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4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AB7E39" w:rsidRPr="00AB7E39" w:rsidRDefault="00C16A39" w:rsidP="00AB7E3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РОССИЙСКАЯ ФЕДЕРАЦИЯ</w:t>
      </w:r>
    </w:p>
    <w:p w:rsidR="00AB7E39" w:rsidRPr="00AB7E39" w:rsidRDefault="00AB7E39" w:rsidP="00AB7E39">
      <w:pP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>ОРЛОВСКАЯ ОБЛАСТЬ</w:t>
      </w:r>
    </w:p>
    <w:p w:rsidR="00AB7E39" w:rsidRPr="00AB7E39" w:rsidRDefault="00AB7E39" w:rsidP="00AB7E3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B7E39">
        <w:rPr>
          <w:b/>
          <w:sz w:val="28"/>
          <w:szCs w:val="28"/>
        </w:rPr>
        <w:t xml:space="preserve">АДМИНИСТРАЦИЯ </w:t>
      </w:r>
      <w:r w:rsidR="008C3470" w:rsidRPr="00AB7E39">
        <w:rPr>
          <w:b/>
          <w:sz w:val="28"/>
          <w:szCs w:val="28"/>
        </w:rPr>
        <w:t>ТРОСНЯНСКОГО РАЙОНА</w:t>
      </w:r>
      <w:r w:rsidRPr="00AB7E39">
        <w:rPr>
          <w:b/>
        </w:rPr>
        <w:t xml:space="preserve">                                      </w:t>
      </w:r>
    </w:p>
    <w:p w:rsidR="00AB7E39" w:rsidRPr="00AB7E39" w:rsidRDefault="00AB7E39" w:rsidP="00AB7E39">
      <w:r w:rsidRPr="00AB7E39">
        <w:t xml:space="preserve">                                                 </w:t>
      </w:r>
    </w:p>
    <w:p w:rsidR="00AB7E39" w:rsidRDefault="00AB7E39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40"/>
          <w:szCs w:val="4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D43D76" w:rsidRPr="004E1D0A" w:rsidRDefault="008F685C" w:rsidP="00D43D76">
      <w:r>
        <w:t xml:space="preserve">   </w:t>
      </w:r>
      <w:r w:rsidR="00160537">
        <w:t>о</w:t>
      </w:r>
      <w:r w:rsidR="006C7866">
        <w:t>т</w:t>
      </w:r>
      <w:r w:rsidR="00160537">
        <w:t xml:space="preserve"> </w:t>
      </w:r>
      <w:r w:rsidR="00B663D5">
        <w:t>27</w:t>
      </w:r>
      <w:r w:rsidR="008C3470">
        <w:t xml:space="preserve"> </w:t>
      </w:r>
      <w:r w:rsidR="00B663D5">
        <w:t xml:space="preserve">сентября </w:t>
      </w:r>
      <w:r w:rsidR="00160537">
        <w:t>20</w:t>
      </w:r>
      <w:r w:rsidR="00B663D5">
        <w:t xml:space="preserve">24 </w:t>
      </w:r>
      <w:r w:rsidR="00D43D76" w:rsidRPr="004E1D0A">
        <w:t xml:space="preserve">г.                                                                  </w:t>
      </w:r>
      <w:r w:rsidR="00B663D5">
        <w:t xml:space="preserve">               </w:t>
      </w:r>
      <w:r w:rsidR="00D43D76" w:rsidRPr="004E1D0A">
        <w:t xml:space="preserve">    </w:t>
      </w:r>
      <w:r w:rsidR="00B663D5">
        <w:t xml:space="preserve">            </w:t>
      </w:r>
      <w:r w:rsidR="00D43D76" w:rsidRPr="004E1D0A">
        <w:t xml:space="preserve"> №</w:t>
      </w:r>
      <w:r w:rsidR="008C3470">
        <w:t xml:space="preserve"> </w:t>
      </w:r>
      <w:r w:rsidR="00B663D5">
        <w:t>252</w:t>
      </w:r>
    </w:p>
    <w:p w:rsidR="00D43D76" w:rsidRPr="004E1D0A" w:rsidRDefault="00D43D76" w:rsidP="00D43D76">
      <w:r w:rsidRPr="004E1D0A">
        <w:t xml:space="preserve">           </w:t>
      </w:r>
      <w:r w:rsidR="008F685C">
        <w:t xml:space="preserve">с. </w:t>
      </w:r>
      <w:proofErr w:type="spellStart"/>
      <w:r w:rsidR="00F12298">
        <w:t>Тросна</w:t>
      </w:r>
      <w:proofErr w:type="spellEnd"/>
    </w:p>
    <w:p w:rsidR="00D43D76" w:rsidRDefault="00D43D76" w:rsidP="006D2776">
      <w:pPr>
        <w:jc w:val="center"/>
        <w:rPr>
          <w:b/>
          <w:sz w:val="28"/>
          <w:szCs w:val="28"/>
        </w:rPr>
      </w:pPr>
    </w:p>
    <w:p w:rsidR="006D2776" w:rsidRPr="00CC0137" w:rsidRDefault="006D2776" w:rsidP="006D2776">
      <w:pPr>
        <w:rPr>
          <w:sz w:val="20"/>
          <w:szCs w:val="20"/>
        </w:rPr>
      </w:pPr>
    </w:p>
    <w:p w:rsidR="00F12298" w:rsidRDefault="008C3470" w:rsidP="008C3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</w:t>
      </w:r>
      <w:r w:rsidR="00083079" w:rsidRPr="003C7320">
        <w:rPr>
          <w:b/>
          <w:sz w:val="28"/>
          <w:szCs w:val="28"/>
        </w:rPr>
        <w:t>б</w:t>
      </w:r>
      <w:r w:rsidR="00E45E78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>п</w:t>
      </w:r>
      <w:r w:rsidR="00F12298">
        <w:rPr>
          <w:b/>
          <w:sz w:val="28"/>
          <w:szCs w:val="28"/>
        </w:rPr>
        <w:t>еречня</w:t>
      </w:r>
      <w:r w:rsidR="005444E2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муниципальных </w:t>
      </w:r>
    </w:p>
    <w:p w:rsidR="002D6E9D" w:rsidRDefault="00320839" w:rsidP="008C3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3470">
        <w:rPr>
          <w:b/>
          <w:sz w:val="28"/>
          <w:szCs w:val="28"/>
        </w:rPr>
        <w:t>п</w:t>
      </w:r>
      <w:r w:rsidR="00F12298">
        <w:rPr>
          <w:b/>
          <w:sz w:val="28"/>
          <w:szCs w:val="28"/>
        </w:rPr>
        <w:t>рограмм</w:t>
      </w:r>
      <w:r w:rsidR="008C3470">
        <w:rPr>
          <w:b/>
          <w:sz w:val="28"/>
          <w:szCs w:val="28"/>
        </w:rPr>
        <w:t xml:space="preserve"> </w:t>
      </w:r>
      <w:proofErr w:type="spellStart"/>
      <w:r w:rsidR="00F12298">
        <w:rPr>
          <w:b/>
          <w:sz w:val="28"/>
          <w:szCs w:val="28"/>
        </w:rPr>
        <w:t>Троснянского</w:t>
      </w:r>
      <w:proofErr w:type="spellEnd"/>
      <w:r w:rsidR="008C3470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>района на 20</w:t>
      </w:r>
      <w:r w:rsidR="00264CCF">
        <w:rPr>
          <w:b/>
          <w:sz w:val="28"/>
          <w:szCs w:val="28"/>
        </w:rPr>
        <w:t>2</w:t>
      </w:r>
      <w:r w:rsidR="0023607E">
        <w:rPr>
          <w:b/>
          <w:sz w:val="28"/>
          <w:szCs w:val="28"/>
        </w:rPr>
        <w:t>5</w:t>
      </w:r>
      <w:r w:rsidR="00F12298">
        <w:rPr>
          <w:b/>
          <w:sz w:val="28"/>
          <w:szCs w:val="28"/>
        </w:rPr>
        <w:t xml:space="preserve"> год</w:t>
      </w:r>
    </w:p>
    <w:p w:rsidR="00320839" w:rsidRPr="00684767" w:rsidRDefault="00320839" w:rsidP="00F12298">
      <w:pPr>
        <w:rPr>
          <w:b/>
          <w:sz w:val="28"/>
          <w:szCs w:val="28"/>
        </w:rPr>
      </w:pPr>
    </w:p>
    <w:p w:rsidR="002D6E9D" w:rsidRDefault="00AE1E2D" w:rsidP="002D6E9D">
      <w:pPr>
        <w:ind w:firstLine="567"/>
        <w:jc w:val="both"/>
        <w:rPr>
          <w:spacing w:val="48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298">
        <w:rPr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от 1 февраля 2017 года № 19 «Об утверждении Порядка разработки, реализации и оценке эффективности муниципальных</w:t>
      </w:r>
      <w:r w:rsidR="00AB7E39">
        <w:rPr>
          <w:sz w:val="28"/>
          <w:szCs w:val="28"/>
        </w:rPr>
        <w:t xml:space="preserve"> программ </w:t>
      </w:r>
      <w:proofErr w:type="spellStart"/>
      <w:r w:rsidR="00AB7E39">
        <w:rPr>
          <w:sz w:val="28"/>
          <w:szCs w:val="28"/>
        </w:rPr>
        <w:t>Троснянского</w:t>
      </w:r>
      <w:proofErr w:type="spellEnd"/>
      <w:r w:rsidR="00AB7E39">
        <w:rPr>
          <w:sz w:val="28"/>
          <w:szCs w:val="28"/>
        </w:rPr>
        <w:t xml:space="preserve"> района </w:t>
      </w:r>
      <w:r w:rsidR="00AB7E39" w:rsidRPr="00AB7E39">
        <w:rPr>
          <w:sz w:val="28"/>
          <w:szCs w:val="28"/>
        </w:rPr>
        <w:t xml:space="preserve">и методических указаний по разработке и реализации муниципальных программ </w:t>
      </w:r>
      <w:proofErr w:type="spellStart"/>
      <w:r w:rsidR="00AB7E39" w:rsidRPr="00AB7E39">
        <w:rPr>
          <w:sz w:val="28"/>
          <w:szCs w:val="28"/>
        </w:rPr>
        <w:t>Троснянского</w:t>
      </w:r>
      <w:proofErr w:type="spellEnd"/>
      <w:r w:rsidR="00AB7E39" w:rsidRPr="00AB7E39">
        <w:rPr>
          <w:sz w:val="28"/>
          <w:szCs w:val="28"/>
        </w:rPr>
        <w:t xml:space="preserve"> района</w:t>
      </w:r>
      <w:r w:rsidR="00AB7E39">
        <w:rPr>
          <w:sz w:val="28"/>
          <w:szCs w:val="28"/>
        </w:rPr>
        <w:t>»</w:t>
      </w:r>
      <w:r w:rsidR="00F12298">
        <w:rPr>
          <w:sz w:val="28"/>
          <w:szCs w:val="28"/>
        </w:rPr>
        <w:t xml:space="preserve"> </w:t>
      </w:r>
      <w:r w:rsidR="008C3470">
        <w:rPr>
          <w:sz w:val="28"/>
          <w:szCs w:val="28"/>
        </w:rPr>
        <w:t xml:space="preserve">администрация </w:t>
      </w:r>
      <w:proofErr w:type="spellStart"/>
      <w:r w:rsidR="008C3470">
        <w:rPr>
          <w:sz w:val="28"/>
          <w:szCs w:val="28"/>
        </w:rPr>
        <w:t>Троснянского</w:t>
      </w:r>
      <w:proofErr w:type="spellEnd"/>
      <w:r w:rsidR="008C3470">
        <w:rPr>
          <w:sz w:val="28"/>
          <w:szCs w:val="28"/>
        </w:rPr>
        <w:t xml:space="preserve"> района </w:t>
      </w:r>
      <w:r w:rsidRPr="00AE1E2D">
        <w:rPr>
          <w:spacing w:val="48"/>
          <w:sz w:val="28"/>
          <w:szCs w:val="28"/>
        </w:rPr>
        <w:t>постановля</w:t>
      </w:r>
      <w:r w:rsidR="00E86C9A">
        <w:rPr>
          <w:spacing w:val="48"/>
          <w:sz w:val="28"/>
          <w:szCs w:val="28"/>
        </w:rPr>
        <w:t>ет</w:t>
      </w:r>
      <w:r>
        <w:rPr>
          <w:spacing w:val="48"/>
          <w:sz w:val="28"/>
          <w:szCs w:val="28"/>
        </w:rPr>
        <w:t>:</w:t>
      </w:r>
    </w:p>
    <w:p w:rsidR="00B577BE" w:rsidRDefault="00BD1D7C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298">
        <w:rPr>
          <w:sz w:val="28"/>
          <w:szCs w:val="28"/>
        </w:rPr>
        <w:t xml:space="preserve">.Утвердить перечень муниципальных программ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</w:t>
      </w:r>
      <w:r w:rsidR="00E93E8A">
        <w:rPr>
          <w:sz w:val="28"/>
          <w:szCs w:val="28"/>
        </w:rPr>
        <w:t>на</w:t>
      </w:r>
      <w:r w:rsidR="00F12298">
        <w:rPr>
          <w:sz w:val="28"/>
          <w:szCs w:val="28"/>
        </w:rPr>
        <w:t xml:space="preserve"> 20</w:t>
      </w:r>
      <w:r w:rsidR="00264CCF">
        <w:rPr>
          <w:sz w:val="28"/>
          <w:szCs w:val="28"/>
        </w:rPr>
        <w:t>2</w:t>
      </w:r>
      <w:r w:rsidR="008C3470">
        <w:rPr>
          <w:sz w:val="28"/>
          <w:szCs w:val="28"/>
        </w:rPr>
        <w:t>5</w:t>
      </w:r>
      <w:r w:rsidR="00F12298">
        <w:rPr>
          <w:sz w:val="28"/>
          <w:szCs w:val="28"/>
        </w:rPr>
        <w:t xml:space="preserve"> год</w:t>
      </w:r>
      <w:r w:rsidR="008C3470">
        <w:rPr>
          <w:sz w:val="28"/>
          <w:szCs w:val="28"/>
        </w:rPr>
        <w:t>,</w:t>
      </w:r>
      <w:r w:rsidR="00F12298">
        <w:rPr>
          <w:sz w:val="28"/>
          <w:szCs w:val="28"/>
        </w:rPr>
        <w:t xml:space="preserve"> согласно приложению.</w:t>
      </w:r>
    </w:p>
    <w:p w:rsidR="002D6E9D" w:rsidRDefault="003065B1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298">
        <w:rPr>
          <w:sz w:val="28"/>
          <w:szCs w:val="28"/>
        </w:rPr>
        <w:t xml:space="preserve">.Финансовому отделу администрации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 руководствоваться настоящим постановлением при разработке бюджета </w:t>
      </w:r>
      <w:proofErr w:type="spellStart"/>
      <w:r w:rsidR="00F12298">
        <w:rPr>
          <w:sz w:val="28"/>
          <w:szCs w:val="28"/>
        </w:rPr>
        <w:t>Троснянского</w:t>
      </w:r>
      <w:proofErr w:type="spellEnd"/>
      <w:r w:rsidR="00F12298">
        <w:rPr>
          <w:sz w:val="28"/>
          <w:szCs w:val="28"/>
        </w:rPr>
        <w:t xml:space="preserve"> района.</w:t>
      </w:r>
    </w:p>
    <w:p w:rsidR="00190DD3" w:rsidRDefault="00190DD3" w:rsidP="002D6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4FB">
        <w:rPr>
          <w:sz w:val="28"/>
          <w:szCs w:val="28"/>
        </w:rPr>
        <w:t xml:space="preserve">.Разместить настоящее постановление на официальном сайте администрации </w:t>
      </w:r>
      <w:proofErr w:type="spellStart"/>
      <w:r w:rsidR="00F544FB">
        <w:rPr>
          <w:sz w:val="28"/>
          <w:szCs w:val="28"/>
        </w:rPr>
        <w:t>Троснянского</w:t>
      </w:r>
      <w:proofErr w:type="spellEnd"/>
      <w:r w:rsidR="00F544FB">
        <w:rPr>
          <w:sz w:val="28"/>
          <w:szCs w:val="28"/>
        </w:rPr>
        <w:t xml:space="preserve"> района Орловской области</w:t>
      </w:r>
      <w:r w:rsidRPr="00190DD3">
        <w:rPr>
          <w:sz w:val="28"/>
          <w:szCs w:val="28"/>
        </w:rPr>
        <w:t>.</w:t>
      </w:r>
    </w:p>
    <w:p w:rsidR="00521026" w:rsidRPr="00521026" w:rsidRDefault="00190DD3" w:rsidP="00521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1026" w:rsidRPr="0052102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12298" w:rsidRDefault="00521026" w:rsidP="00521026">
      <w:pPr>
        <w:ind w:firstLine="567"/>
        <w:jc w:val="both"/>
        <w:rPr>
          <w:sz w:val="28"/>
          <w:szCs w:val="28"/>
        </w:rPr>
      </w:pPr>
      <w:r w:rsidRPr="00521026">
        <w:rPr>
          <w:sz w:val="28"/>
          <w:szCs w:val="28"/>
        </w:rPr>
        <w:t xml:space="preserve">       </w:t>
      </w:r>
      <w:r w:rsidR="00F12298">
        <w:rPr>
          <w:sz w:val="28"/>
          <w:szCs w:val="28"/>
        </w:rPr>
        <w:t xml:space="preserve"> </w:t>
      </w:r>
    </w:p>
    <w:p w:rsidR="00FF7495" w:rsidRPr="00F37034" w:rsidRDefault="008A23E1" w:rsidP="005E7C0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r w:rsidR="00F37034" w:rsidRPr="00F37034">
        <w:rPr>
          <w:b/>
          <w:sz w:val="28"/>
          <w:szCs w:val="28"/>
        </w:rPr>
        <w:t xml:space="preserve"> </w:t>
      </w:r>
      <w:r w:rsidR="00580C5F" w:rsidRPr="00F3703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37034" w:rsidRPr="00F37034">
        <w:rPr>
          <w:b/>
          <w:sz w:val="28"/>
          <w:szCs w:val="28"/>
        </w:rPr>
        <w:t xml:space="preserve"> </w:t>
      </w:r>
      <w:r w:rsidR="00F12298">
        <w:rPr>
          <w:b/>
          <w:sz w:val="28"/>
          <w:szCs w:val="28"/>
        </w:rPr>
        <w:t xml:space="preserve">района              </w:t>
      </w:r>
      <w:r w:rsidR="003F5FCE" w:rsidRPr="00F37034">
        <w:rPr>
          <w:b/>
          <w:sz w:val="28"/>
          <w:szCs w:val="28"/>
        </w:rPr>
        <w:t xml:space="preserve">            </w:t>
      </w:r>
      <w:r w:rsidR="00F37034">
        <w:rPr>
          <w:b/>
          <w:sz w:val="28"/>
          <w:szCs w:val="28"/>
        </w:rPr>
        <w:t xml:space="preserve">                               </w:t>
      </w:r>
      <w:r w:rsidR="008F685C">
        <w:rPr>
          <w:b/>
          <w:sz w:val="28"/>
          <w:szCs w:val="28"/>
        </w:rPr>
        <w:t xml:space="preserve">      </w:t>
      </w:r>
      <w:r w:rsidR="00575214">
        <w:rPr>
          <w:b/>
          <w:sz w:val="28"/>
          <w:szCs w:val="28"/>
        </w:rPr>
        <w:t xml:space="preserve">           </w:t>
      </w:r>
      <w:r w:rsidR="008C3470">
        <w:rPr>
          <w:b/>
          <w:sz w:val="28"/>
          <w:szCs w:val="28"/>
        </w:rPr>
        <w:t>Ю.Н.Воробьев</w:t>
      </w:r>
      <w:r w:rsidR="003F5FCE" w:rsidRPr="00F37034">
        <w:rPr>
          <w:b/>
          <w:sz w:val="28"/>
          <w:szCs w:val="28"/>
        </w:rPr>
        <w:t xml:space="preserve">                                                 </w:t>
      </w:r>
      <w:r w:rsidR="00C154B7" w:rsidRPr="00F37034">
        <w:rPr>
          <w:b/>
          <w:sz w:val="28"/>
          <w:szCs w:val="28"/>
        </w:rPr>
        <w:t xml:space="preserve">       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DB78E6" w:rsidRDefault="00DB78E6" w:rsidP="00DB78E6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t>Приложение к постановлению администрации</w:t>
      </w:r>
    </w:p>
    <w:p w:rsidR="003F0620" w:rsidRDefault="00DB78E6" w:rsidP="00DB78E6">
      <w:pPr>
        <w:jc w:val="right"/>
      </w:pPr>
      <w:r>
        <w:t xml:space="preserve"> </w:t>
      </w:r>
      <w:proofErr w:type="spellStart"/>
      <w:r>
        <w:t>Троснянского</w:t>
      </w:r>
      <w:proofErr w:type="spellEnd"/>
      <w:r>
        <w:t xml:space="preserve"> района </w:t>
      </w:r>
    </w:p>
    <w:p w:rsidR="00FF7495" w:rsidRPr="00DB78E6" w:rsidRDefault="003F0620" w:rsidP="00DB78E6">
      <w:pPr>
        <w:jc w:val="right"/>
      </w:pPr>
      <w:r>
        <w:t xml:space="preserve">от </w:t>
      </w:r>
      <w:r w:rsidR="00B663D5">
        <w:t>27 сентября</w:t>
      </w:r>
      <w:r w:rsidR="00E149E3">
        <w:t xml:space="preserve"> </w:t>
      </w:r>
      <w:r>
        <w:t>20</w:t>
      </w:r>
      <w:r w:rsidR="00B663D5">
        <w:t>24</w:t>
      </w:r>
      <w:r>
        <w:t xml:space="preserve"> №</w:t>
      </w:r>
      <w:r w:rsidR="008C3470">
        <w:t xml:space="preserve"> </w:t>
      </w:r>
      <w:r w:rsidR="00B663D5">
        <w:t>252</w:t>
      </w:r>
      <w:bookmarkStart w:id="0" w:name="_GoBack"/>
      <w:bookmarkEnd w:id="0"/>
      <w:r w:rsidR="00DB78E6">
        <w:t xml:space="preserve">  </w:t>
      </w:r>
    </w:p>
    <w:p w:rsidR="00FF7495" w:rsidRDefault="00FF7495" w:rsidP="00DB78E6">
      <w:pPr>
        <w:rPr>
          <w:b/>
          <w:sz w:val="28"/>
          <w:szCs w:val="28"/>
        </w:rPr>
      </w:pPr>
    </w:p>
    <w:p w:rsidR="00DB78E6" w:rsidRPr="00DB78E6" w:rsidRDefault="00DB78E6" w:rsidP="00DB78E6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DB78E6">
        <w:rPr>
          <w:b/>
          <w:bCs/>
          <w:sz w:val="28"/>
          <w:szCs w:val="28"/>
        </w:rPr>
        <w:t xml:space="preserve">Перечень </w:t>
      </w:r>
      <w:r w:rsidR="008C3470" w:rsidRPr="00DB78E6">
        <w:rPr>
          <w:b/>
          <w:bCs/>
          <w:sz w:val="28"/>
          <w:szCs w:val="28"/>
        </w:rPr>
        <w:t>муниципальных программ</w:t>
      </w:r>
      <w:r w:rsidR="008C3470">
        <w:rPr>
          <w:b/>
          <w:bCs/>
          <w:sz w:val="28"/>
          <w:szCs w:val="28"/>
        </w:rPr>
        <w:t xml:space="preserve"> </w:t>
      </w:r>
      <w:proofErr w:type="spellStart"/>
      <w:r w:rsidR="008C3470">
        <w:rPr>
          <w:b/>
          <w:bCs/>
          <w:sz w:val="28"/>
          <w:szCs w:val="28"/>
        </w:rPr>
        <w:t>Троснян</w:t>
      </w:r>
      <w:r w:rsidR="008C3470" w:rsidRPr="003F0620">
        <w:rPr>
          <w:b/>
          <w:bCs/>
          <w:sz w:val="28"/>
          <w:szCs w:val="28"/>
        </w:rPr>
        <w:t>ского</w:t>
      </w:r>
      <w:proofErr w:type="spellEnd"/>
      <w:r w:rsidR="00A51AF3" w:rsidRPr="003F0620">
        <w:rPr>
          <w:b/>
          <w:bCs/>
          <w:sz w:val="28"/>
          <w:szCs w:val="28"/>
        </w:rPr>
        <w:t xml:space="preserve"> </w:t>
      </w:r>
      <w:r w:rsidR="008C3470" w:rsidRPr="003F0620">
        <w:rPr>
          <w:b/>
          <w:bCs/>
          <w:sz w:val="28"/>
          <w:szCs w:val="28"/>
        </w:rPr>
        <w:t>района на 202</w:t>
      </w:r>
      <w:r w:rsidR="008C3470">
        <w:rPr>
          <w:b/>
          <w:bCs/>
          <w:sz w:val="28"/>
          <w:szCs w:val="28"/>
        </w:rPr>
        <w:t>5</w:t>
      </w:r>
      <w:r w:rsidRPr="00DB78E6">
        <w:rPr>
          <w:b/>
          <w:bCs/>
          <w:sz w:val="28"/>
          <w:szCs w:val="28"/>
        </w:rPr>
        <w:t xml:space="preserve"> год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391"/>
        <w:gridCol w:w="3686"/>
      </w:tblGrid>
      <w:tr w:rsidR="004842D2" w:rsidRPr="004A659D" w:rsidTr="004842D2">
        <w:tc>
          <w:tcPr>
            <w:tcW w:w="563" w:type="dxa"/>
            <w:shd w:val="clear" w:color="auto" w:fill="auto"/>
          </w:tcPr>
          <w:p w:rsidR="004842D2" w:rsidRPr="00DB78E6" w:rsidRDefault="004842D2" w:rsidP="002408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5391" w:type="dxa"/>
            <w:shd w:val="clear" w:color="auto" w:fill="auto"/>
          </w:tcPr>
          <w:p w:rsidR="004842D2" w:rsidRPr="00DB78E6" w:rsidRDefault="004842D2" w:rsidP="00240810">
            <w:pPr>
              <w:ind w:left="194"/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 xml:space="preserve">муниципальной </w:t>
            </w:r>
            <w:r w:rsidRPr="00DB78E6">
              <w:rPr>
                <w:rFonts w:eastAsia="Calibri"/>
                <w:b/>
                <w:lang w:eastAsia="en-US"/>
              </w:rPr>
              <w:t>программы</w:t>
            </w:r>
          </w:p>
        </w:tc>
        <w:tc>
          <w:tcPr>
            <w:tcW w:w="3686" w:type="dxa"/>
            <w:shd w:val="clear" w:color="auto" w:fill="auto"/>
          </w:tcPr>
          <w:p w:rsidR="004842D2" w:rsidRPr="00DB78E6" w:rsidRDefault="004842D2" w:rsidP="00240810">
            <w:pPr>
              <w:rPr>
                <w:rFonts w:eastAsia="Calibri"/>
                <w:b/>
                <w:lang w:eastAsia="en-US"/>
              </w:rPr>
            </w:pPr>
            <w:r w:rsidRPr="00DB78E6">
              <w:rPr>
                <w:rFonts w:eastAsia="Calibri"/>
                <w:b/>
                <w:lang w:eastAsia="en-US"/>
              </w:rPr>
              <w:t>Ответственный исполнитель</w:t>
            </w:r>
            <w:r>
              <w:rPr>
                <w:rFonts w:eastAsia="Calibri"/>
                <w:b/>
                <w:lang w:eastAsia="en-US"/>
              </w:rPr>
              <w:t xml:space="preserve"> муниципальной программы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24081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AD706B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«Укрепление общественного здоровья населения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муниципального района на 2022-2026 годы»  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AD706B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24081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4D3220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 «</w:t>
            </w:r>
            <w:r w:rsidRPr="00882DFC">
              <w:t xml:space="preserve">Содержание, ремонт  автомобильных дорог общего пользования местного значения и  формирование законопослушного поведения участников дорожного движения в </w:t>
            </w:r>
            <w:proofErr w:type="spellStart"/>
            <w:r w:rsidRPr="00882DFC">
              <w:t>Троснянском</w:t>
            </w:r>
            <w:proofErr w:type="spellEnd"/>
            <w:r w:rsidRPr="00882DFC">
              <w:t xml:space="preserve"> районе на период  2025-2029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4842D2">
            <w:pPr>
              <w:pStyle w:val="ConsPlusNormal"/>
              <w:widowControl/>
              <w:ind w:firstLine="0"/>
              <w:rPr>
                <w:rFonts w:eastAsia="Calibri"/>
                <w:lang w:eastAsia="en-US"/>
              </w:rPr>
            </w:pPr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Pr="00882D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лице отдела архитектуры строительства, и жилищно-коммунального хозяйства 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«Профилактика правонарушений 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 на 2023-2025г.г»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Межведомственная комиссия по профилактике правонарушений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 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4D3220">
            <w:pPr>
              <w:spacing w:before="100" w:before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«Развитие сельского хозяйства и регулирование рынков сельскохозяйственной продукции, сырья, и продовольствия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</w:t>
            </w:r>
            <w:r>
              <w:rPr>
                <w:rFonts w:eastAsia="Calibri"/>
                <w:lang w:eastAsia="en-US"/>
              </w:rPr>
              <w:t xml:space="preserve"> 2015-2025г.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Отдел сельского хозяйства и продовольствия  администрации района, сельские поселения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4D322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 «Развитие физической культуры и спорта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на 2023-2026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391" w:type="dxa"/>
            <w:shd w:val="clear" w:color="auto" w:fill="auto"/>
          </w:tcPr>
          <w:p w:rsidR="004842D2" w:rsidRDefault="004842D2" w:rsidP="008E0D2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882DFC">
              <w:rPr>
                <w:rFonts w:eastAsia="Calibri"/>
                <w:lang w:eastAsia="en-US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 Орловской области»</w:t>
            </w:r>
          </w:p>
          <w:p w:rsidR="004842D2" w:rsidRPr="00882DFC" w:rsidRDefault="004842D2" w:rsidP="008A41A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2021-2025г.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D7116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Антитеррористическая  комиссия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Орловской области        (далее АТК) ,отдел по гражданской обороне, чрезвычайным ситуациям и мобилизационной работы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 Орловской области        (далее отдела ГО,ЧС и МР), 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района, ОМВД России по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Троснянскому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району, (по согласованию)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D7116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4D3220">
            <w:pPr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 «Комплексное развитие сельских территорий»</w:t>
            </w:r>
            <w:r>
              <w:rPr>
                <w:rFonts w:eastAsia="Calibri"/>
                <w:lang w:eastAsia="en-US"/>
              </w:rPr>
              <w:t xml:space="preserve">                     2020-2025г.</w:t>
            </w:r>
            <w:r w:rsidRPr="00882DF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D71166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архитектуры, строительства и жилищно- коммунального хозяйства </w:t>
            </w:r>
            <w:r w:rsidRPr="00882DFC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района, отдел сельского хозяйства и продовольствия администрации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D7116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D71166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 Развитие торговой деятельности на территории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 на 2023-2026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D71166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экономики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4842D2" w:rsidRPr="00DF61B0" w:rsidTr="004842D2">
        <w:tc>
          <w:tcPr>
            <w:tcW w:w="563" w:type="dxa"/>
            <w:shd w:val="clear" w:color="auto" w:fill="auto"/>
          </w:tcPr>
          <w:p w:rsidR="004842D2" w:rsidRPr="00882DFC" w:rsidRDefault="004842D2" w:rsidP="00D71166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D71166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Троснянском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районе на 2023-2026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D71166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экономики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E151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391" w:type="dxa"/>
            <w:shd w:val="clear" w:color="auto" w:fill="auto"/>
          </w:tcPr>
          <w:p w:rsidR="004842D2" w:rsidRPr="00882DFC" w:rsidRDefault="004842D2" w:rsidP="008E151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«Молодежь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  Орловской области на 2022-2025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8E151F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 xml:space="preserve">Отдел образования администрации </w:t>
            </w:r>
            <w:proofErr w:type="spellStart"/>
            <w:r w:rsidRPr="00882DFC">
              <w:rPr>
                <w:rFonts w:eastAsia="Calibri"/>
                <w:lang w:eastAsia="en-US"/>
              </w:rPr>
              <w:t>Троснянского</w:t>
            </w:r>
            <w:proofErr w:type="spellEnd"/>
            <w:r w:rsidRPr="00882DFC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E151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391" w:type="dxa"/>
            <w:shd w:val="clear" w:color="auto" w:fill="auto"/>
          </w:tcPr>
          <w:p w:rsidR="004842D2" w:rsidRDefault="004842D2" w:rsidP="004842D2">
            <w:pPr>
              <w:pStyle w:val="tekstob"/>
              <w:spacing w:after="0" w:afterAutospacing="0"/>
              <w:rPr>
                <w:bCs/>
                <w:iCs/>
                <w:color w:val="000000"/>
              </w:rPr>
            </w:pPr>
            <w:r w:rsidRPr="00882DFC">
              <w:rPr>
                <w:bCs/>
                <w:iCs/>
                <w:color w:val="000000"/>
              </w:rPr>
              <w:t>«</w:t>
            </w:r>
            <w:r w:rsidRPr="00882DFC">
              <w:t xml:space="preserve">Развитие системы комплексной безопасности в </w:t>
            </w:r>
            <w:proofErr w:type="spellStart"/>
            <w:r w:rsidRPr="00882DFC">
              <w:t>Троснянском</w:t>
            </w:r>
            <w:proofErr w:type="spellEnd"/>
            <w:r w:rsidRPr="00882DFC">
              <w:t xml:space="preserve"> районе»</w:t>
            </w:r>
            <w:r w:rsidRPr="00882DFC">
              <w:rPr>
                <w:bCs/>
                <w:iCs/>
                <w:color w:val="000000"/>
              </w:rPr>
              <w:t xml:space="preserve"> </w:t>
            </w:r>
          </w:p>
          <w:p w:rsidR="004842D2" w:rsidRPr="00882DFC" w:rsidRDefault="004842D2" w:rsidP="008E151F">
            <w:pPr>
              <w:pStyle w:val="tekstob"/>
            </w:pPr>
            <w:r w:rsidRPr="00882DFC">
              <w:rPr>
                <w:bCs/>
                <w:iCs/>
                <w:color w:val="000000"/>
              </w:rPr>
              <w:t>2024-2026г.</w:t>
            </w:r>
          </w:p>
        </w:tc>
        <w:tc>
          <w:tcPr>
            <w:tcW w:w="3686" w:type="dxa"/>
            <w:shd w:val="clear" w:color="auto" w:fill="auto"/>
          </w:tcPr>
          <w:p w:rsidR="004842D2" w:rsidRPr="00882DFC" w:rsidRDefault="004842D2" w:rsidP="008E151F">
            <w:pPr>
              <w:spacing w:after="200"/>
              <w:rPr>
                <w:rFonts w:eastAsia="Calibri"/>
                <w:lang w:eastAsia="en-US"/>
              </w:rPr>
            </w:pPr>
            <w:r w:rsidRPr="00882DFC">
              <w:t xml:space="preserve">Администрация </w:t>
            </w:r>
            <w:proofErr w:type="spellStart"/>
            <w:r w:rsidRPr="00882DFC">
              <w:t>Троснянского</w:t>
            </w:r>
            <w:proofErr w:type="spellEnd"/>
            <w:r w:rsidRPr="00882DFC">
              <w:t xml:space="preserve"> района   (уполномоченный на решение задач в области ГО ЧС и МР – начальник отдела ГО ЧС и МР)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8E151F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391" w:type="dxa"/>
            <w:shd w:val="clear" w:color="auto" w:fill="auto"/>
          </w:tcPr>
          <w:p w:rsidR="004842D2" w:rsidRPr="009F7AC4" w:rsidRDefault="004842D2" w:rsidP="008E151F">
            <w:pPr>
              <w:pStyle w:val="tekstob"/>
            </w:pPr>
            <w:r w:rsidRPr="009F7AC4">
              <w:rPr>
                <w:color w:val="000000" w:themeColor="text1"/>
              </w:rPr>
              <w:t xml:space="preserve">«Улучшение водоснабжения и водоотведения в сельских населенных пунктах </w:t>
            </w:r>
            <w:proofErr w:type="spellStart"/>
            <w:r w:rsidRPr="009F7AC4">
              <w:rPr>
                <w:color w:val="000000" w:themeColor="text1"/>
              </w:rPr>
              <w:t>Троснянского</w:t>
            </w:r>
            <w:proofErr w:type="spellEnd"/>
            <w:r w:rsidRPr="009F7AC4">
              <w:rPr>
                <w:color w:val="000000" w:themeColor="text1"/>
              </w:rPr>
              <w:t xml:space="preserve"> района в 2024 - 2027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9F7AC4" w:rsidRDefault="004842D2" w:rsidP="008E151F">
            <w:pPr>
              <w:spacing w:after="200"/>
              <w:rPr>
                <w:rFonts w:eastAsia="Calibri"/>
                <w:lang w:eastAsia="en-US"/>
              </w:rPr>
            </w:pPr>
            <w:r w:rsidRPr="009F7AC4">
              <w:rPr>
                <w:color w:val="000000" w:themeColor="text1"/>
              </w:rPr>
              <w:t>Отдел архитектуры, строительства и жилищно-коммунального хозяйства администрации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9F7AC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391" w:type="dxa"/>
            <w:shd w:val="clear" w:color="auto" w:fill="auto"/>
          </w:tcPr>
          <w:p w:rsidR="004842D2" w:rsidRPr="009F7AC4" w:rsidRDefault="004842D2" w:rsidP="009F7AC4">
            <w:pPr>
              <w:autoSpaceDE w:val="0"/>
              <w:autoSpaceDN w:val="0"/>
              <w:adjustRightInd w:val="0"/>
              <w:jc w:val="both"/>
            </w:pPr>
            <w:r w:rsidRPr="009F7AC4">
              <w:t xml:space="preserve">«Поддержка социально ориентированных некоммерческих организаций </w:t>
            </w:r>
            <w:proofErr w:type="spellStart"/>
            <w:r w:rsidRPr="009F7AC4">
              <w:t>Троснянского</w:t>
            </w:r>
            <w:proofErr w:type="spellEnd"/>
            <w:r w:rsidRPr="009F7AC4">
              <w:t xml:space="preserve"> района Орловской области» </w:t>
            </w:r>
          </w:p>
          <w:p w:rsidR="004842D2" w:rsidRPr="009F7AC4" w:rsidRDefault="004842D2" w:rsidP="009F7AC4">
            <w:pPr>
              <w:autoSpaceDE w:val="0"/>
              <w:autoSpaceDN w:val="0"/>
              <w:adjustRightInd w:val="0"/>
              <w:jc w:val="both"/>
            </w:pPr>
            <w:r w:rsidRPr="009F7AC4">
              <w:t>2025-2029г.</w:t>
            </w:r>
          </w:p>
        </w:tc>
        <w:tc>
          <w:tcPr>
            <w:tcW w:w="3686" w:type="dxa"/>
            <w:shd w:val="clear" w:color="auto" w:fill="auto"/>
          </w:tcPr>
          <w:p w:rsidR="004842D2" w:rsidRPr="009F7AC4" w:rsidRDefault="004842D2" w:rsidP="009F7AC4">
            <w:pPr>
              <w:spacing w:after="200"/>
              <w:rPr>
                <w:rFonts w:eastAsia="Calibri"/>
                <w:lang w:eastAsia="en-US"/>
              </w:rPr>
            </w:pPr>
            <w:r w:rsidRPr="009F7AC4">
              <w:t xml:space="preserve">Отдел организационно-кадровой работы  и делопроизводства администрации </w:t>
            </w:r>
            <w:proofErr w:type="spellStart"/>
            <w:r w:rsidRPr="009F7AC4">
              <w:t>Троснянского</w:t>
            </w:r>
            <w:proofErr w:type="spellEnd"/>
            <w:r w:rsidRPr="009F7AC4"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9F7AC4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391" w:type="dxa"/>
            <w:shd w:val="clear" w:color="auto" w:fill="auto"/>
          </w:tcPr>
          <w:p w:rsidR="004842D2" w:rsidRDefault="004842D2" w:rsidP="004842D2">
            <w:pPr>
              <w:autoSpaceDE w:val="0"/>
              <w:autoSpaceDN w:val="0"/>
              <w:adjustRightInd w:val="0"/>
              <w:jc w:val="both"/>
            </w:pPr>
            <w:r w:rsidRPr="00977370">
              <w:t>Муниципальная програм</w:t>
            </w:r>
            <w:r>
              <w:t xml:space="preserve">ма «Развитие образования </w:t>
            </w:r>
            <w:r w:rsidRPr="00977370">
              <w:t xml:space="preserve">в </w:t>
            </w:r>
            <w:proofErr w:type="spellStart"/>
            <w:r w:rsidRPr="00977370">
              <w:t>Троснянском</w:t>
            </w:r>
            <w:proofErr w:type="spellEnd"/>
            <w:r>
              <w:t xml:space="preserve"> районе» </w:t>
            </w:r>
          </w:p>
          <w:p w:rsidR="004842D2" w:rsidRPr="00977370" w:rsidRDefault="004842D2" w:rsidP="004842D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2025-2029 г.</w:t>
            </w:r>
          </w:p>
        </w:tc>
        <w:tc>
          <w:tcPr>
            <w:tcW w:w="3686" w:type="dxa"/>
            <w:shd w:val="clear" w:color="auto" w:fill="auto"/>
          </w:tcPr>
          <w:p w:rsidR="004842D2" w:rsidRPr="00977370" w:rsidRDefault="004842D2" w:rsidP="009F7AC4">
            <w:pPr>
              <w:spacing w:after="200"/>
              <w:rPr>
                <w:rFonts w:eastAsia="Calibri"/>
                <w:lang w:eastAsia="en-US"/>
              </w:rPr>
            </w:pPr>
            <w:r w:rsidRPr="00977370">
              <w:t xml:space="preserve">Отдел образования администрации </w:t>
            </w:r>
            <w:proofErr w:type="spellStart"/>
            <w:r w:rsidRPr="00977370">
              <w:t>Троснянского</w:t>
            </w:r>
            <w:proofErr w:type="spellEnd"/>
            <w:r w:rsidRPr="00977370"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97737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882DF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391" w:type="dxa"/>
            <w:shd w:val="clear" w:color="auto" w:fill="auto"/>
          </w:tcPr>
          <w:p w:rsidR="004842D2" w:rsidRPr="00977370" w:rsidRDefault="004842D2" w:rsidP="00977370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977370">
              <w:t xml:space="preserve">«Развитие культуры и искусства, сохранение и реконструкция военно-мемориальных объектов в </w:t>
            </w:r>
            <w:proofErr w:type="spellStart"/>
            <w:r w:rsidRPr="00977370">
              <w:t>Троснянском</w:t>
            </w:r>
            <w:proofErr w:type="spellEnd"/>
            <w:r w:rsidRPr="00977370">
              <w:t xml:space="preserve"> районе Орловской области на 2025-2029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977370" w:rsidRDefault="004842D2" w:rsidP="00977370">
            <w:pPr>
              <w:autoSpaceDE w:val="0"/>
              <w:autoSpaceDN w:val="0"/>
              <w:adjustRightInd w:val="0"/>
              <w:jc w:val="both"/>
            </w:pPr>
            <w:r w:rsidRPr="00977370">
              <w:t xml:space="preserve">Отдел культуры и архивного дела администрации </w:t>
            </w:r>
            <w:proofErr w:type="spellStart"/>
            <w:r w:rsidRPr="00977370">
              <w:t>Троснянского</w:t>
            </w:r>
            <w:proofErr w:type="spellEnd"/>
            <w:r w:rsidRPr="00977370">
              <w:t xml:space="preserve"> района</w:t>
            </w:r>
          </w:p>
        </w:tc>
      </w:tr>
      <w:tr w:rsidR="004842D2" w:rsidRPr="00882DFC" w:rsidTr="004842D2">
        <w:tc>
          <w:tcPr>
            <w:tcW w:w="563" w:type="dxa"/>
            <w:shd w:val="clear" w:color="auto" w:fill="auto"/>
          </w:tcPr>
          <w:p w:rsidR="004842D2" w:rsidRPr="00882DFC" w:rsidRDefault="004842D2" w:rsidP="0097737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391" w:type="dxa"/>
            <w:shd w:val="clear" w:color="auto" w:fill="auto"/>
          </w:tcPr>
          <w:p w:rsidR="004842D2" w:rsidRPr="001864F7" w:rsidRDefault="004842D2" w:rsidP="0097737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 w:rsidRPr="001864F7">
              <w:t xml:space="preserve">«Развитие архивного дела в </w:t>
            </w:r>
            <w:proofErr w:type="spellStart"/>
            <w:r w:rsidRPr="001864F7">
              <w:t>Троснянском</w:t>
            </w:r>
            <w:proofErr w:type="spellEnd"/>
            <w:r w:rsidRPr="001864F7">
              <w:t xml:space="preserve"> районе Орловской области на 2025-2029 годы»</w:t>
            </w:r>
          </w:p>
        </w:tc>
        <w:tc>
          <w:tcPr>
            <w:tcW w:w="3686" w:type="dxa"/>
            <w:shd w:val="clear" w:color="auto" w:fill="auto"/>
          </w:tcPr>
          <w:p w:rsidR="004842D2" w:rsidRPr="001864F7" w:rsidRDefault="004842D2" w:rsidP="00977370">
            <w:pPr>
              <w:spacing w:after="200"/>
              <w:rPr>
                <w:rFonts w:eastAsia="Calibri"/>
                <w:lang w:eastAsia="en-US"/>
              </w:rPr>
            </w:pPr>
            <w:r w:rsidRPr="001864F7">
              <w:t xml:space="preserve">Отдел культуры и архивного дела администрации </w:t>
            </w:r>
            <w:proofErr w:type="spellStart"/>
            <w:r w:rsidRPr="001864F7">
              <w:t>Троснянского</w:t>
            </w:r>
            <w:proofErr w:type="spellEnd"/>
            <w:r w:rsidRPr="001864F7">
              <w:t xml:space="preserve"> района Орловской области</w:t>
            </w:r>
          </w:p>
        </w:tc>
      </w:tr>
      <w:tr w:rsidR="00C8766A" w:rsidRPr="00882DFC" w:rsidTr="004842D2">
        <w:tc>
          <w:tcPr>
            <w:tcW w:w="563" w:type="dxa"/>
            <w:shd w:val="clear" w:color="auto" w:fill="auto"/>
          </w:tcPr>
          <w:p w:rsidR="00C8766A" w:rsidRDefault="00C8766A" w:rsidP="00977370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391" w:type="dxa"/>
            <w:shd w:val="clear" w:color="auto" w:fill="auto"/>
          </w:tcPr>
          <w:p w:rsidR="00C8766A" w:rsidRPr="001864F7" w:rsidRDefault="00C8766A" w:rsidP="00977370">
            <w:pPr>
              <w:spacing w:before="100" w:beforeAutospacing="1" w:after="100" w:afterAutospacing="1" w:line="276" w:lineRule="auto"/>
            </w:pPr>
            <w:r>
              <w:t xml:space="preserve">Содействие занятости несовершеннолетних граждан в возрасте от 14 до 18 лет в свободное от учебы время в </w:t>
            </w:r>
            <w:proofErr w:type="spellStart"/>
            <w:r>
              <w:t>Троснянском</w:t>
            </w:r>
            <w:proofErr w:type="spellEnd"/>
            <w:r>
              <w:t xml:space="preserve"> районе на 2025-2027 годы»</w:t>
            </w:r>
          </w:p>
        </w:tc>
        <w:tc>
          <w:tcPr>
            <w:tcW w:w="3686" w:type="dxa"/>
            <w:shd w:val="clear" w:color="auto" w:fill="auto"/>
          </w:tcPr>
          <w:p w:rsidR="00C8766A" w:rsidRPr="001864F7" w:rsidRDefault="00C8766A" w:rsidP="00C8766A">
            <w:pPr>
              <w:spacing w:after="200"/>
            </w:pPr>
            <w:r>
              <w:t xml:space="preserve">Отдел образования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района, отдел экономики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</w:tr>
      <w:tr w:rsidR="009D7011" w:rsidRPr="00882DFC" w:rsidTr="004842D2">
        <w:tc>
          <w:tcPr>
            <w:tcW w:w="563" w:type="dxa"/>
            <w:shd w:val="clear" w:color="auto" w:fill="auto"/>
          </w:tcPr>
          <w:p w:rsidR="009D7011" w:rsidRDefault="009D7011" w:rsidP="009D7011">
            <w:pPr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391" w:type="dxa"/>
            <w:shd w:val="clear" w:color="auto" w:fill="auto"/>
          </w:tcPr>
          <w:p w:rsidR="009D7011" w:rsidRPr="009D7011" w:rsidRDefault="009D7011" w:rsidP="009D7011">
            <w:pPr>
              <w:ind w:left="37"/>
              <w:rPr>
                <w:sz w:val="22"/>
                <w:szCs w:val="22"/>
              </w:rPr>
            </w:pPr>
            <w:r w:rsidRPr="00B179EB">
              <w:rPr>
                <w:sz w:val="28"/>
                <w:szCs w:val="28"/>
                <w:shd w:val="clear" w:color="auto" w:fill="FFFFFF"/>
              </w:rPr>
              <w:t>«</w:t>
            </w:r>
            <w:r w:rsidRPr="009D7011">
              <w:rPr>
                <w:sz w:val="22"/>
                <w:szCs w:val="22"/>
                <w:shd w:val="clear" w:color="auto" w:fill="FFFFFF"/>
              </w:rPr>
              <w:t>Устройство</w:t>
            </w:r>
            <w:r w:rsidRPr="009D7011">
              <w:rPr>
                <w:sz w:val="22"/>
                <w:szCs w:val="22"/>
              </w:rPr>
              <w:t xml:space="preserve"> контейнерных площадок, ремонт старых и покупка новых контейнеров на территории </w:t>
            </w:r>
            <w:proofErr w:type="spellStart"/>
            <w:r w:rsidRPr="009D7011">
              <w:rPr>
                <w:sz w:val="22"/>
                <w:szCs w:val="22"/>
              </w:rPr>
              <w:t>Троснянского</w:t>
            </w:r>
            <w:proofErr w:type="spellEnd"/>
            <w:r w:rsidRPr="009D7011">
              <w:rPr>
                <w:sz w:val="22"/>
                <w:szCs w:val="22"/>
              </w:rPr>
              <w:t xml:space="preserve"> района Орловской области в 2025 – 2027 годах»</w:t>
            </w:r>
          </w:p>
          <w:p w:rsidR="009D7011" w:rsidRDefault="009D7011" w:rsidP="009D7011">
            <w:pPr>
              <w:spacing w:before="100" w:beforeAutospacing="1" w:after="100" w:afterAutospacing="1" w:line="276" w:lineRule="auto"/>
            </w:pPr>
          </w:p>
        </w:tc>
        <w:tc>
          <w:tcPr>
            <w:tcW w:w="3686" w:type="dxa"/>
            <w:shd w:val="clear" w:color="auto" w:fill="auto"/>
          </w:tcPr>
          <w:p w:rsidR="009D7011" w:rsidRPr="009D7011" w:rsidRDefault="009D7011" w:rsidP="009D7011">
            <w:r w:rsidRPr="009D7011">
              <w:lastRenderedPageBreak/>
              <w:t>Отдел по управлению муниципальным имуществом</w:t>
            </w:r>
            <w:r>
              <w:t>,</w:t>
            </w:r>
          </w:p>
          <w:p w:rsidR="009D7011" w:rsidRPr="009D7011" w:rsidRDefault="009D7011" w:rsidP="009D7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7011">
              <w:rPr>
                <w:sz w:val="22"/>
                <w:szCs w:val="22"/>
              </w:rPr>
              <w:t>тдел архитектуры</w:t>
            </w:r>
            <w:r>
              <w:rPr>
                <w:sz w:val="22"/>
                <w:szCs w:val="22"/>
              </w:rPr>
              <w:t>,</w:t>
            </w:r>
            <w:r w:rsidRPr="009D7011">
              <w:rPr>
                <w:sz w:val="22"/>
                <w:szCs w:val="22"/>
              </w:rPr>
              <w:t xml:space="preserve"> строительства и ЖКХ </w:t>
            </w:r>
            <w:r>
              <w:t xml:space="preserve">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</w:tr>
    </w:tbl>
    <w:p w:rsidR="00060060" w:rsidRDefault="00FF7495" w:rsidP="00FF7495">
      <w:pPr>
        <w:jc w:val="right"/>
        <w:rPr>
          <w:b/>
        </w:rPr>
      </w:pPr>
      <w:r w:rsidRPr="00C06ACF">
        <w:rPr>
          <w:b/>
        </w:rPr>
        <w:lastRenderedPageBreak/>
        <w:t xml:space="preserve">                                                            </w:t>
      </w:r>
    </w:p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6C6FAF" w:rsidRDefault="006C6FAF" w:rsidP="006C6FAF"/>
    <w:sectPr w:rsid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14F7"/>
    <w:rsid w:val="00025ADF"/>
    <w:rsid w:val="000544B1"/>
    <w:rsid w:val="00060060"/>
    <w:rsid w:val="0007294E"/>
    <w:rsid w:val="00075AB0"/>
    <w:rsid w:val="00083079"/>
    <w:rsid w:val="00090FD7"/>
    <w:rsid w:val="000A05DE"/>
    <w:rsid w:val="000B3E8A"/>
    <w:rsid w:val="000D50D6"/>
    <w:rsid w:val="001048E3"/>
    <w:rsid w:val="00160537"/>
    <w:rsid w:val="0016622C"/>
    <w:rsid w:val="00171E21"/>
    <w:rsid w:val="001753A1"/>
    <w:rsid w:val="001864F7"/>
    <w:rsid w:val="00187F83"/>
    <w:rsid w:val="00190DD3"/>
    <w:rsid w:val="001B19F8"/>
    <w:rsid w:val="001B4FA2"/>
    <w:rsid w:val="001C75BB"/>
    <w:rsid w:val="001E3AA8"/>
    <w:rsid w:val="00215B5C"/>
    <w:rsid w:val="0023607E"/>
    <w:rsid w:val="00240810"/>
    <w:rsid w:val="00264CCF"/>
    <w:rsid w:val="002979AA"/>
    <w:rsid w:val="002D6E9D"/>
    <w:rsid w:val="003065B1"/>
    <w:rsid w:val="00320839"/>
    <w:rsid w:val="00335C98"/>
    <w:rsid w:val="003643A7"/>
    <w:rsid w:val="0037194D"/>
    <w:rsid w:val="003937E7"/>
    <w:rsid w:val="003B1D1D"/>
    <w:rsid w:val="003B5BAF"/>
    <w:rsid w:val="003C7320"/>
    <w:rsid w:val="003D4996"/>
    <w:rsid w:val="003E24D5"/>
    <w:rsid w:val="003F0620"/>
    <w:rsid w:val="003F5FCE"/>
    <w:rsid w:val="00401650"/>
    <w:rsid w:val="00430BE9"/>
    <w:rsid w:val="004745C6"/>
    <w:rsid w:val="004842D2"/>
    <w:rsid w:val="004A1713"/>
    <w:rsid w:val="004A659D"/>
    <w:rsid w:val="004B28AE"/>
    <w:rsid w:val="004C55F9"/>
    <w:rsid w:val="004D3220"/>
    <w:rsid w:val="004E1D0A"/>
    <w:rsid w:val="004F2BEF"/>
    <w:rsid w:val="00510E7F"/>
    <w:rsid w:val="00521026"/>
    <w:rsid w:val="00535DA7"/>
    <w:rsid w:val="005444E2"/>
    <w:rsid w:val="00556A24"/>
    <w:rsid w:val="00565FB5"/>
    <w:rsid w:val="00575214"/>
    <w:rsid w:val="00580C5F"/>
    <w:rsid w:val="005A4F06"/>
    <w:rsid w:val="005E7C0F"/>
    <w:rsid w:val="00603E8C"/>
    <w:rsid w:val="0062477A"/>
    <w:rsid w:val="0062663E"/>
    <w:rsid w:val="00684767"/>
    <w:rsid w:val="00686DC2"/>
    <w:rsid w:val="006B14F7"/>
    <w:rsid w:val="006C6FAF"/>
    <w:rsid w:val="006C7866"/>
    <w:rsid w:val="006D2776"/>
    <w:rsid w:val="006F16F7"/>
    <w:rsid w:val="00713197"/>
    <w:rsid w:val="007238F6"/>
    <w:rsid w:val="00743B67"/>
    <w:rsid w:val="007A48B8"/>
    <w:rsid w:val="007B211D"/>
    <w:rsid w:val="008132E5"/>
    <w:rsid w:val="00822F90"/>
    <w:rsid w:val="00870E70"/>
    <w:rsid w:val="00882DFC"/>
    <w:rsid w:val="008A23E1"/>
    <w:rsid w:val="008A41A6"/>
    <w:rsid w:val="008B43D4"/>
    <w:rsid w:val="008B53AA"/>
    <w:rsid w:val="008C3470"/>
    <w:rsid w:val="008C47A1"/>
    <w:rsid w:val="008D3EAA"/>
    <w:rsid w:val="008E0D23"/>
    <w:rsid w:val="008E151F"/>
    <w:rsid w:val="008F685C"/>
    <w:rsid w:val="00977370"/>
    <w:rsid w:val="009D3421"/>
    <w:rsid w:val="009D7011"/>
    <w:rsid w:val="009D7A15"/>
    <w:rsid w:val="009F68BF"/>
    <w:rsid w:val="009F7AC4"/>
    <w:rsid w:val="00A46319"/>
    <w:rsid w:val="00A51AF3"/>
    <w:rsid w:val="00A67F00"/>
    <w:rsid w:val="00AB4CEE"/>
    <w:rsid w:val="00AB7E39"/>
    <w:rsid w:val="00AC0863"/>
    <w:rsid w:val="00AD706B"/>
    <w:rsid w:val="00AE0D20"/>
    <w:rsid w:val="00AE1E2D"/>
    <w:rsid w:val="00B41D6A"/>
    <w:rsid w:val="00B577BE"/>
    <w:rsid w:val="00B663D5"/>
    <w:rsid w:val="00B83F67"/>
    <w:rsid w:val="00B84C82"/>
    <w:rsid w:val="00B96BB3"/>
    <w:rsid w:val="00BC36B1"/>
    <w:rsid w:val="00BD1D7C"/>
    <w:rsid w:val="00BE0269"/>
    <w:rsid w:val="00C06ACF"/>
    <w:rsid w:val="00C12D1C"/>
    <w:rsid w:val="00C154B7"/>
    <w:rsid w:val="00C16A39"/>
    <w:rsid w:val="00C2728A"/>
    <w:rsid w:val="00C3252F"/>
    <w:rsid w:val="00C3516C"/>
    <w:rsid w:val="00C42032"/>
    <w:rsid w:val="00C472F2"/>
    <w:rsid w:val="00C5761F"/>
    <w:rsid w:val="00C8766A"/>
    <w:rsid w:val="00CA4AE0"/>
    <w:rsid w:val="00CA582F"/>
    <w:rsid w:val="00D1556F"/>
    <w:rsid w:val="00D43D76"/>
    <w:rsid w:val="00D71166"/>
    <w:rsid w:val="00D83115"/>
    <w:rsid w:val="00DA13A8"/>
    <w:rsid w:val="00DB78E6"/>
    <w:rsid w:val="00DC1B03"/>
    <w:rsid w:val="00DC34F3"/>
    <w:rsid w:val="00DF61B0"/>
    <w:rsid w:val="00E015D4"/>
    <w:rsid w:val="00E14525"/>
    <w:rsid w:val="00E149E3"/>
    <w:rsid w:val="00E16179"/>
    <w:rsid w:val="00E270B5"/>
    <w:rsid w:val="00E45E78"/>
    <w:rsid w:val="00E64FB6"/>
    <w:rsid w:val="00E86C9A"/>
    <w:rsid w:val="00E931D6"/>
    <w:rsid w:val="00E93E8A"/>
    <w:rsid w:val="00EE3FF4"/>
    <w:rsid w:val="00EF43BD"/>
    <w:rsid w:val="00F12298"/>
    <w:rsid w:val="00F158E6"/>
    <w:rsid w:val="00F26349"/>
    <w:rsid w:val="00F26A95"/>
    <w:rsid w:val="00F37034"/>
    <w:rsid w:val="00F425A5"/>
    <w:rsid w:val="00F5222D"/>
    <w:rsid w:val="00F544FB"/>
    <w:rsid w:val="00F556E4"/>
    <w:rsid w:val="00F70C05"/>
    <w:rsid w:val="00F801C7"/>
    <w:rsid w:val="00F84CDB"/>
    <w:rsid w:val="00FA6717"/>
    <w:rsid w:val="00FC371F"/>
    <w:rsid w:val="00FD17D8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B78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0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5A4F06"/>
    <w:pPr>
      <w:spacing w:before="100" w:beforeAutospacing="1" w:after="100" w:afterAutospacing="1"/>
    </w:pPr>
  </w:style>
  <w:style w:type="paragraph" w:customStyle="1" w:styleId="ConsPlusCell">
    <w:name w:val="ConsPlusCell"/>
    <w:rsid w:val="00565FB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A31F-456B-4493-966E-E5F9CC89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Тестовая версия</dc:creator>
  <cp:lastModifiedBy>ИКТ</cp:lastModifiedBy>
  <cp:revision>32</cp:revision>
  <cp:lastPrinted>2024-10-01T08:15:00Z</cp:lastPrinted>
  <dcterms:created xsi:type="dcterms:W3CDTF">2024-09-18T12:14:00Z</dcterms:created>
  <dcterms:modified xsi:type="dcterms:W3CDTF">2024-10-02T08:40:00Z</dcterms:modified>
</cp:coreProperties>
</file>