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A" w:rsidRDefault="001D168A" w:rsidP="001D168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8A" w:rsidRDefault="001D168A" w:rsidP="001D1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168A" w:rsidRDefault="001D168A" w:rsidP="001D1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1D168A" w:rsidRDefault="001D168A" w:rsidP="001D1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1D168A" w:rsidRPr="00041E99" w:rsidRDefault="001D168A" w:rsidP="001D16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1D168A" w:rsidRDefault="001D168A" w:rsidP="001D168A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D168A" w:rsidRDefault="00BC40B2" w:rsidP="001D168A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19</w:t>
      </w:r>
      <w:r w:rsidR="001D16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декабря 2013 года                                                        </w:t>
      </w:r>
      <w:r w:rsidR="00CE51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№252</w:t>
      </w:r>
      <w:r w:rsidR="001D16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1D168A" w:rsidRDefault="001D168A" w:rsidP="001D168A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1D168A" w:rsidRDefault="001D168A" w:rsidP="001D168A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1D168A" w:rsidTr="0041568F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68A" w:rsidRDefault="001D168A" w:rsidP="0041568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двадцать втором заседании районного Совета народных депутатов четвёртого созыва</w:t>
            </w:r>
          </w:p>
        </w:tc>
      </w:tr>
    </w:tbl>
    <w:p w:rsidR="001D168A" w:rsidRDefault="001D168A" w:rsidP="001D1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8A" w:rsidRPr="003F10E8" w:rsidRDefault="001D168A" w:rsidP="001D168A">
      <w:pPr>
        <w:pStyle w:val="a6"/>
        <w:ind w:right="4250"/>
        <w:jc w:val="both"/>
        <w:rPr>
          <w:rFonts w:ascii="Times New Roman" w:hAnsi="Times New Roman"/>
          <w:sz w:val="28"/>
          <w:szCs w:val="28"/>
        </w:rPr>
      </w:pPr>
      <w:r w:rsidRPr="003F10E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 увольнения</w:t>
      </w:r>
    </w:p>
    <w:p w:rsidR="001D168A" w:rsidRPr="003F10E8" w:rsidRDefault="001D168A" w:rsidP="001D168A">
      <w:pPr>
        <w:pStyle w:val="a6"/>
        <w:ind w:right="4250"/>
        <w:jc w:val="both"/>
        <w:rPr>
          <w:rFonts w:ascii="Times New Roman" w:hAnsi="Times New Roman"/>
          <w:sz w:val="28"/>
          <w:szCs w:val="28"/>
        </w:rPr>
      </w:pPr>
      <w:r w:rsidRPr="003F10E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3F10E8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3F10E8">
        <w:rPr>
          <w:rFonts w:ascii="Times New Roman" w:hAnsi="Times New Roman"/>
          <w:sz w:val="28"/>
          <w:szCs w:val="28"/>
        </w:rPr>
        <w:t xml:space="preserve"> органов местного самоуправления Троснянского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в связи с утратой доверия</w:t>
      </w:r>
    </w:p>
    <w:p w:rsidR="001D168A" w:rsidRDefault="001D168A" w:rsidP="001D168A">
      <w:pPr>
        <w:pStyle w:val="31"/>
        <w:jc w:val="both"/>
        <w:rPr>
          <w:b/>
          <w:szCs w:val="28"/>
        </w:rPr>
      </w:pPr>
    </w:p>
    <w:p w:rsidR="001D168A" w:rsidRDefault="001D168A" w:rsidP="001D16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На основании статей 27, 27.1 Федерального закона от 02.03.2007 года № 25-ФЗ «О муниципальной службе в Российской Федерации», Федерального закона от 25.12.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коррупции», статей 26, 26.1 Закона Орловской области от 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 xml:space="preserve">2008 года </w:t>
      </w:r>
    </w:p>
    <w:p w:rsidR="001D168A" w:rsidRPr="001C336C" w:rsidRDefault="001D168A" w:rsidP="001D168A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№ 736-ОЗ «О муниципальной службе в Орловской области», Устава Троснянского района Орловской области, Троснянский районный Совет народных депутатов РЕШИЛ:</w:t>
      </w:r>
    </w:p>
    <w:p w:rsidR="001D168A" w:rsidRPr="001C336C" w:rsidRDefault="001D168A" w:rsidP="001D168A">
      <w:pPr>
        <w:pStyle w:val="a4"/>
        <w:tabs>
          <w:tab w:val="left" w:pos="581"/>
        </w:tabs>
        <w:ind w:firstLine="720"/>
        <w:jc w:val="both"/>
        <w:rPr>
          <w:color w:val="000000"/>
          <w:sz w:val="28"/>
          <w:szCs w:val="28"/>
        </w:rPr>
      </w:pPr>
      <w:r w:rsidRPr="001C336C">
        <w:rPr>
          <w:rFonts w:eastAsia="Arial"/>
          <w:color w:val="000000"/>
          <w:sz w:val="28"/>
          <w:szCs w:val="28"/>
        </w:rPr>
        <w:t xml:space="preserve">1. </w:t>
      </w:r>
      <w:r w:rsidRPr="001C336C">
        <w:rPr>
          <w:color w:val="000000"/>
          <w:sz w:val="28"/>
          <w:szCs w:val="28"/>
        </w:rPr>
        <w:t>Утвердить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Порядок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увольнения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муниципальных 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служащих</w:t>
      </w:r>
      <w:r w:rsidRPr="001C336C">
        <w:rPr>
          <w:rFonts w:eastAsia="Arial"/>
          <w:color w:val="000000"/>
          <w:sz w:val="28"/>
          <w:szCs w:val="28"/>
        </w:rPr>
        <w:t xml:space="preserve"> органов местного самоуправления Троснянского района Орловской области </w:t>
      </w:r>
      <w:r w:rsidRPr="001C336C">
        <w:rPr>
          <w:color w:val="000000"/>
          <w:sz w:val="28"/>
          <w:szCs w:val="28"/>
        </w:rPr>
        <w:t>в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связи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утратой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доверия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согласно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приложению.</w:t>
      </w:r>
    </w:p>
    <w:p w:rsidR="001D168A" w:rsidRPr="001C336C" w:rsidRDefault="001D168A" w:rsidP="001D168A">
      <w:pPr>
        <w:pStyle w:val="a4"/>
        <w:tabs>
          <w:tab w:val="left" w:pos="581"/>
        </w:tabs>
        <w:ind w:firstLine="720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2.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Настоящее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решение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вступает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силу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после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официального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color w:val="000000"/>
          <w:sz w:val="28"/>
          <w:szCs w:val="28"/>
        </w:rPr>
        <w:t>опубликования</w:t>
      </w:r>
      <w:r w:rsidRPr="001C336C">
        <w:rPr>
          <w:sz w:val="28"/>
          <w:szCs w:val="28"/>
        </w:rPr>
        <w:t>. </w:t>
      </w:r>
    </w:p>
    <w:p w:rsidR="001D168A" w:rsidRDefault="001D168A" w:rsidP="001D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68A" w:rsidRDefault="001D168A" w:rsidP="001D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68A" w:rsidRDefault="001D168A" w:rsidP="001D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1D168A" w:rsidRDefault="001D168A" w:rsidP="001D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</w:t>
      </w:r>
    </w:p>
    <w:p w:rsidR="001D168A" w:rsidRDefault="001D168A" w:rsidP="001D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68A" w:rsidRPr="001C336C" w:rsidRDefault="001D168A" w:rsidP="001D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В. И. Миронов                                                    В. И. Миронов             </w:t>
      </w:r>
    </w:p>
    <w:p w:rsidR="001D168A" w:rsidRPr="001C336C" w:rsidRDefault="001D168A" w:rsidP="001D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68A" w:rsidRPr="001C336C" w:rsidRDefault="001D168A" w:rsidP="001D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68A" w:rsidRPr="001C336C" w:rsidRDefault="001D168A" w:rsidP="001D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68A" w:rsidRPr="001C336C" w:rsidRDefault="001D168A" w:rsidP="001D168A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1C336C">
        <w:rPr>
          <w:rFonts w:eastAsia="Arial"/>
          <w:sz w:val="28"/>
          <w:szCs w:val="28"/>
        </w:rPr>
        <w:t xml:space="preserve">                   </w:t>
      </w:r>
      <w:r w:rsidRPr="001C336C">
        <w:rPr>
          <w:sz w:val="28"/>
          <w:szCs w:val="28"/>
        </w:rPr>
        <w:t xml:space="preserve">           </w:t>
      </w:r>
    </w:p>
    <w:p w:rsidR="00463CA7" w:rsidRDefault="00463CA7" w:rsidP="001D168A">
      <w:pPr>
        <w:pStyle w:val="a4"/>
        <w:ind w:left="4500"/>
        <w:jc w:val="center"/>
        <w:rPr>
          <w:rStyle w:val="a3"/>
          <w:rFonts w:eastAsia="Arial"/>
          <w:b w:val="0"/>
          <w:sz w:val="28"/>
          <w:szCs w:val="28"/>
        </w:rPr>
      </w:pPr>
    </w:p>
    <w:p w:rsidR="001D168A" w:rsidRDefault="001D168A" w:rsidP="001D168A">
      <w:pPr>
        <w:pStyle w:val="a4"/>
        <w:ind w:left="4500"/>
        <w:jc w:val="center"/>
        <w:rPr>
          <w:rStyle w:val="a3"/>
          <w:rFonts w:eastAsia="Arial"/>
          <w:b w:val="0"/>
          <w:sz w:val="28"/>
          <w:szCs w:val="28"/>
        </w:rPr>
      </w:pPr>
      <w:r w:rsidRPr="001D168A">
        <w:rPr>
          <w:rStyle w:val="a3"/>
          <w:rFonts w:eastAsia="Arial"/>
          <w:b w:val="0"/>
          <w:sz w:val="28"/>
          <w:szCs w:val="28"/>
        </w:rPr>
        <w:lastRenderedPageBreak/>
        <w:t>Приложение</w:t>
      </w:r>
    </w:p>
    <w:p w:rsidR="001D168A" w:rsidRDefault="001D168A" w:rsidP="001D168A">
      <w:pPr>
        <w:pStyle w:val="a4"/>
        <w:ind w:left="4500"/>
        <w:jc w:val="center"/>
        <w:rPr>
          <w:rStyle w:val="a3"/>
          <w:rFonts w:eastAsia="Arial"/>
          <w:b w:val="0"/>
          <w:sz w:val="28"/>
          <w:szCs w:val="28"/>
        </w:rPr>
      </w:pPr>
      <w:r>
        <w:rPr>
          <w:rStyle w:val="a3"/>
          <w:rFonts w:eastAsia="Arial"/>
          <w:b w:val="0"/>
          <w:sz w:val="28"/>
          <w:szCs w:val="28"/>
        </w:rPr>
        <w:t>к решению Троснянского районного Совета народных депутатов</w:t>
      </w:r>
    </w:p>
    <w:p w:rsidR="001D168A" w:rsidRDefault="00A91661" w:rsidP="001D168A">
      <w:pPr>
        <w:pStyle w:val="a4"/>
        <w:ind w:left="4500"/>
        <w:jc w:val="center"/>
        <w:rPr>
          <w:rStyle w:val="a3"/>
          <w:rFonts w:eastAsia="Arial"/>
          <w:b w:val="0"/>
          <w:sz w:val="28"/>
          <w:szCs w:val="28"/>
        </w:rPr>
      </w:pPr>
      <w:r>
        <w:rPr>
          <w:rStyle w:val="a3"/>
          <w:rFonts w:eastAsia="Arial"/>
          <w:b w:val="0"/>
          <w:sz w:val="28"/>
          <w:szCs w:val="28"/>
        </w:rPr>
        <w:t>от 19</w:t>
      </w:r>
      <w:r w:rsidR="001D168A">
        <w:rPr>
          <w:rStyle w:val="a3"/>
          <w:rFonts w:eastAsia="Arial"/>
          <w:b w:val="0"/>
          <w:sz w:val="28"/>
          <w:szCs w:val="28"/>
        </w:rPr>
        <w:t xml:space="preserve"> декабря 2013 года №252</w:t>
      </w:r>
    </w:p>
    <w:p w:rsidR="001D168A" w:rsidRPr="001D168A" w:rsidRDefault="001D168A" w:rsidP="001D168A">
      <w:pPr>
        <w:pStyle w:val="a4"/>
        <w:ind w:left="4500"/>
        <w:jc w:val="center"/>
        <w:rPr>
          <w:rStyle w:val="a3"/>
          <w:rFonts w:eastAsia="Arial"/>
          <w:b w:val="0"/>
          <w:sz w:val="28"/>
          <w:szCs w:val="28"/>
        </w:rPr>
      </w:pPr>
    </w:p>
    <w:p w:rsidR="001D168A" w:rsidRPr="001C336C" w:rsidRDefault="001D168A" w:rsidP="001D168A">
      <w:pPr>
        <w:pStyle w:val="a4"/>
        <w:ind w:left="4500"/>
        <w:rPr>
          <w:rStyle w:val="a3"/>
          <w:rFonts w:eastAsia="Arial"/>
          <w:sz w:val="28"/>
          <w:szCs w:val="28"/>
        </w:rPr>
      </w:pPr>
      <w:r w:rsidRPr="001C336C">
        <w:rPr>
          <w:rStyle w:val="a3"/>
          <w:rFonts w:eastAsia="Arial"/>
          <w:sz w:val="28"/>
          <w:szCs w:val="28"/>
        </w:rPr>
        <w:t>Порядок</w:t>
      </w:r>
    </w:p>
    <w:p w:rsidR="001D168A" w:rsidRPr="001C336C" w:rsidRDefault="001D168A" w:rsidP="001D168A">
      <w:pPr>
        <w:pStyle w:val="a4"/>
        <w:jc w:val="center"/>
        <w:rPr>
          <w:rStyle w:val="a3"/>
          <w:rFonts w:eastAsia="Arial"/>
          <w:sz w:val="28"/>
          <w:szCs w:val="28"/>
        </w:rPr>
      </w:pPr>
      <w:r w:rsidRPr="001C336C">
        <w:rPr>
          <w:rStyle w:val="a3"/>
          <w:rFonts w:eastAsia="Arial"/>
          <w:sz w:val="28"/>
          <w:szCs w:val="28"/>
        </w:rPr>
        <w:t>увольнения муниципальных служащих органов местного самоуправления  Троснянского района Орловской области в связи с утратой доверия</w:t>
      </w:r>
    </w:p>
    <w:p w:rsidR="001D168A" w:rsidRPr="001C336C" w:rsidRDefault="001D168A" w:rsidP="001D168A">
      <w:pPr>
        <w:pStyle w:val="a4"/>
        <w:jc w:val="both"/>
        <w:rPr>
          <w:rStyle w:val="a3"/>
          <w:sz w:val="28"/>
          <w:szCs w:val="28"/>
        </w:rPr>
      </w:pP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1.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Согласно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части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статьи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27.1.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Федерального закона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марта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2007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года</w:t>
      </w:r>
      <w:r w:rsidRPr="001C336C">
        <w:rPr>
          <w:rFonts w:eastAsia="Arial"/>
          <w:sz w:val="28"/>
          <w:szCs w:val="28"/>
        </w:rPr>
        <w:t xml:space="preserve"> № </w:t>
      </w:r>
      <w:r w:rsidRPr="001C336C">
        <w:rPr>
          <w:sz w:val="28"/>
          <w:szCs w:val="28"/>
        </w:rPr>
        <w:t>25-ФЗ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муниципальной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службе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Российской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Федерации» и части 2 статьи 26.1 Закона Орловской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области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09.01.2008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года</w:t>
      </w:r>
      <w:r w:rsidRPr="001C336C">
        <w:rPr>
          <w:rFonts w:eastAsia="Arial"/>
          <w:sz w:val="28"/>
          <w:szCs w:val="28"/>
        </w:rPr>
        <w:t xml:space="preserve"> № </w:t>
      </w:r>
      <w:r w:rsidRPr="001C336C">
        <w:rPr>
          <w:sz w:val="28"/>
          <w:szCs w:val="28"/>
        </w:rPr>
        <w:t>736-ОЗ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муниципальной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службе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Орловской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области»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муниципальный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служащий</w:t>
      </w:r>
      <w:r w:rsidRPr="001C336C">
        <w:rPr>
          <w:rFonts w:eastAsia="Arial"/>
          <w:sz w:val="28"/>
          <w:szCs w:val="28"/>
        </w:rPr>
        <w:t xml:space="preserve"> органов местного самоуправления Троснянского района Орловской области (далее – муниципальный служащий) подлежит увольнению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связи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утратой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доверия в случаях: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доклада о результатах проверки, проведенной уполномоченным лицом органа местного самоуправления Троснянского района;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рекомендации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Троснянского район</w:t>
      </w:r>
      <w:proofErr w:type="gramStart"/>
      <w:r w:rsidRPr="001C336C">
        <w:rPr>
          <w:sz w:val="28"/>
          <w:szCs w:val="28"/>
        </w:rPr>
        <w:t>а(</w:t>
      </w:r>
      <w:proofErr w:type="gramEnd"/>
      <w:r w:rsidRPr="001C336C">
        <w:rPr>
          <w:sz w:val="28"/>
          <w:szCs w:val="28"/>
        </w:rPr>
        <w:t>далее - комиссия) в случае, если доклад о результатах проверки направлялся в комиссию;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объяснений муниципального служащего;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- иных материалов.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 xml:space="preserve">3. </w:t>
      </w:r>
      <w:proofErr w:type="gramStart"/>
      <w:r w:rsidRPr="001C336C">
        <w:rPr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1C336C">
        <w:rPr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 xml:space="preserve">4. </w:t>
      </w:r>
      <w:proofErr w:type="gramStart"/>
      <w:r w:rsidRPr="001C336C">
        <w:rPr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1C336C"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5. До увольнения у муниципального служащего представителем нанимателя (работодателем) истребуется письменное объяснение.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D168A" w:rsidRPr="001C336C" w:rsidRDefault="00337DC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Непредставление</w:t>
      </w:r>
      <w:r w:rsidR="001D168A" w:rsidRPr="001C336C">
        <w:rPr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 xml:space="preserve">6. </w:t>
      </w:r>
      <w:proofErr w:type="gramStart"/>
      <w:r w:rsidRPr="001C336C">
        <w:rPr>
          <w:sz w:val="28"/>
          <w:szCs w:val="28"/>
        </w:rPr>
        <w:t>В распоряжении (приказе) об увольнении в связи с утратой доверия муниципального служащего, в качестве основания применения дисциплинарного взыскания, указывается часть 2 статьи 27.1 Федерального закона от 02.03.2007 года № 25-ФЗ «О муниципальной службе в Российской Федерации» и часть 2 статьи 26.1 Закона Орловской области от 09.01.2008 года № 736-ОЗ «О муниципальной службе в Орловской области».</w:t>
      </w:r>
      <w:proofErr w:type="gramEnd"/>
    </w:p>
    <w:p w:rsidR="001D168A" w:rsidRPr="001C336C" w:rsidRDefault="001D168A" w:rsidP="001D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7. Распоряжение (приказ) о применении к муниципальному служащему дисциплинарного взыскания с указанием коррупционного правонарушения и нормативных правовых актов, положения которых им нарушены, объявляется муниципальному служащему под роспись в течение трех дней со дня издания соответствующего распоряжения (приказа). </w:t>
      </w:r>
    </w:p>
    <w:p w:rsidR="001D168A" w:rsidRPr="001C336C" w:rsidRDefault="001D168A" w:rsidP="001D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случае, когда приказ (распоряжение) об увольнении невозможно довести до сведения муниципального служащего или муниципальный служащий отказывается ознакомиться с ним под роспись, на приказе (распоряжении) производится соответствующая запись.</w:t>
      </w:r>
    </w:p>
    <w:p w:rsidR="001D168A" w:rsidRPr="001C336C" w:rsidRDefault="001D168A" w:rsidP="001D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8. По требованию муниципального служащего не позднее трех рабочих дней со дня подачи соответствующего заявления представитель нанимателя (работодатель) обязан выдать муниципальному служащему надлежащим образом заверенную копию указанного приказа (распоряжения). </w:t>
      </w:r>
    </w:p>
    <w:p w:rsidR="001D168A" w:rsidRPr="001C336C" w:rsidRDefault="001D168A" w:rsidP="001D168A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9. Муниципальный служащий вправе обжаловать увольнение в судебном порядке.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8A"/>
    <w:rsid w:val="00050E8F"/>
    <w:rsid w:val="001D168A"/>
    <w:rsid w:val="0023572E"/>
    <w:rsid w:val="002C74F9"/>
    <w:rsid w:val="00337DCA"/>
    <w:rsid w:val="00463CA7"/>
    <w:rsid w:val="006B67EB"/>
    <w:rsid w:val="008411E2"/>
    <w:rsid w:val="00A91661"/>
    <w:rsid w:val="00AA3A96"/>
    <w:rsid w:val="00BC40B2"/>
    <w:rsid w:val="00BF54A3"/>
    <w:rsid w:val="00CE512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A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168A"/>
    <w:rPr>
      <w:b/>
      <w:bCs/>
    </w:rPr>
  </w:style>
  <w:style w:type="paragraph" w:styleId="a4">
    <w:name w:val="Body Text"/>
    <w:basedOn w:val="a"/>
    <w:link w:val="a5"/>
    <w:rsid w:val="001D168A"/>
    <w:pPr>
      <w:suppressAutoHyphens/>
    </w:pPr>
    <w:rPr>
      <w:rFonts w:ascii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1D168A"/>
    <w:rPr>
      <w:rFonts w:ascii="Times New Roman" w:eastAsia="Times New Roman" w:hAnsi="Times New Roman" w:cs="Times New Roman"/>
      <w:sz w:val="20"/>
      <w:szCs w:val="24"/>
    </w:rPr>
  </w:style>
  <w:style w:type="paragraph" w:customStyle="1" w:styleId="31">
    <w:name w:val="Основной текст 31"/>
    <w:basedOn w:val="a"/>
    <w:rsid w:val="001D168A"/>
    <w:pPr>
      <w:suppressAutoHyphens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D168A"/>
    <w:pPr>
      <w:widowControl w:val="0"/>
      <w:suppressAutoHyphens/>
      <w:ind w:firstLine="720"/>
      <w:jc w:val="left"/>
    </w:pPr>
    <w:rPr>
      <w:rFonts w:ascii="Arial" w:eastAsia="Arial" w:hAnsi="Arial" w:cs="Times New Roman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1D16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1D168A"/>
    <w:pPr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1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7FF0-EDBC-4C62-94B1-DC7641B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2013-12-18T07:13:00Z</cp:lastPrinted>
  <dcterms:created xsi:type="dcterms:W3CDTF">2013-12-17T07:22:00Z</dcterms:created>
  <dcterms:modified xsi:type="dcterms:W3CDTF">2013-12-23T11:53:00Z</dcterms:modified>
</cp:coreProperties>
</file>