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0" w:rsidRDefault="00E83D30" w:rsidP="00E83D30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главного специалиста контрольно-ревизионной комиссии Троснянского 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201</w:t>
      </w:r>
      <w:r w:rsidR="003852D3">
        <w:rPr>
          <w:b/>
          <w:bCs/>
          <w:sz w:val="28"/>
          <w:szCs w:val="28"/>
        </w:rPr>
        <w:t>4</w:t>
      </w:r>
      <w:r w:rsidRPr="005F38BF">
        <w:rPr>
          <w:b/>
          <w:bCs/>
          <w:sz w:val="28"/>
          <w:szCs w:val="28"/>
        </w:rP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276"/>
        <w:gridCol w:w="1559"/>
        <w:gridCol w:w="2977"/>
        <w:gridCol w:w="1134"/>
        <w:gridCol w:w="1985"/>
        <w:gridCol w:w="1134"/>
        <w:gridCol w:w="992"/>
        <w:gridCol w:w="1168"/>
      </w:tblGrid>
      <w:tr w:rsidR="00E83D30" w:rsidRPr="00C53526" w:rsidTr="00C53526">
        <w:tc>
          <w:tcPr>
            <w:tcW w:w="1668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</w:tcPr>
          <w:p w:rsidR="00E83D30" w:rsidRPr="00C53526" w:rsidRDefault="007A2F38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</w:t>
            </w:r>
            <w:r w:rsidR="00E83D30" w:rsidRPr="00C53526">
              <w:rPr>
                <w:sz w:val="22"/>
                <w:szCs w:val="22"/>
              </w:rPr>
              <w:t>ек</w:t>
            </w:r>
            <w:r w:rsidR="006F5D17" w:rsidRPr="00C53526">
              <w:rPr>
                <w:sz w:val="22"/>
                <w:szCs w:val="22"/>
              </w:rPr>
              <w:t>ларированный</w:t>
            </w:r>
            <w:r w:rsidR="00E83D30" w:rsidRPr="00C53526">
              <w:rPr>
                <w:sz w:val="22"/>
                <w:szCs w:val="22"/>
              </w:rPr>
              <w:t xml:space="preserve"> год</w:t>
            </w:r>
            <w:proofErr w:type="gramStart"/>
            <w:r w:rsidR="006F5D17" w:rsidRPr="00C53526">
              <w:rPr>
                <w:sz w:val="22"/>
                <w:szCs w:val="22"/>
              </w:rPr>
              <w:t>.</w:t>
            </w:r>
            <w:proofErr w:type="gramEnd"/>
            <w:r w:rsidR="00E83D30" w:rsidRPr="00C53526">
              <w:rPr>
                <w:sz w:val="22"/>
                <w:szCs w:val="22"/>
              </w:rPr>
              <w:t xml:space="preserve"> </w:t>
            </w:r>
            <w:proofErr w:type="gramStart"/>
            <w:r w:rsidR="00E83D30" w:rsidRPr="00C53526">
              <w:rPr>
                <w:sz w:val="22"/>
                <w:szCs w:val="22"/>
              </w:rPr>
              <w:t>д</w:t>
            </w:r>
            <w:proofErr w:type="gramEnd"/>
            <w:r w:rsidR="00E83D30" w:rsidRPr="00C53526">
              <w:rPr>
                <w:sz w:val="22"/>
                <w:szCs w:val="22"/>
              </w:rPr>
              <w:t>оход за</w:t>
            </w:r>
            <w:r w:rsidR="006F5D17" w:rsidRPr="00C53526">
              <w:rPr>
                <w:sz w:val="22"/>
                <w:szCs w:val="22"/>
              </w:rPr>
              <w:t xml:space="preserve"> </w:t>
            </w:r>
            <w:r w:rsidR="00E83D30" w:rsidRPr="00C53526">
              <w:rPr>
                <w:sz w:val="22"/>
                <w:szCs w:val="22"/>
              </w:rPr>
              <w:t>201</w:t>
            </w:r>
            <w:r w:rsidR="006F5D17" w:rsidRPr="00C53526">
              <w:rPr>
                <w:sz w:val="22"/>
                <w:szCs w:val="22"/>
              </w:rPr>
              <w:t>4</w:t>
            </w:r>
            <w:r w:rsidR="00E83D30" w:rsidRPr="00C53526">
              <w:rPr>
                <w:sz w:val="22"/>
                <w:szCs w:val="22"/>
              </w:rPr>
              <w:t xml:space="preserve"> г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(руб)</w:t>
            </w:r>
          </w:p>
        </w:tc>
        <w:tc>
          <w:tcPr>
            <w:tcW w:w="7655" w:type="dxa"/>
            <w:gridSpan w:val="4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94" w:type="dxa"/>
            <w:gridSpan w:val="3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3D30" w:rsidRPr="00C53526" w:rsidTr="00C53526">
        <w:tc>
          <w:tcPr>
            <w:tcW w:w="1668" w:type="dxa"/>
            <w:vMerge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</w:t>
            </w:r>
            <w:r w:rsidRPr="00C53526">
              <w:rPr>
                <w:sz w:val="22"/>
                <w:szCs w:val="22"/>
                <w:lang w:val="en-US"/>
              </w:rPr>
              <w:t xml:space="preserve"> </w:t>
            </w:r>
            <w:r w:rsidRPr="00C53526">
              <w:rPr>
                <w:sz w:val="22"/>
                <w:szCs w:val="22"/>
              </w:rPr>
              <w:t>нед.</w:t>
            </w:r>
          </w:p>
        </w:tc>
        <w:tc>
          <w:tcPr>
            <w:tcW w:w="2977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Страна распол.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Транспортные средства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(вид</w:t>
            </w:r>
            <w:proofErr w:type="gramStart"/>
            <w:r w:rsidRPr="00C53526">
              <w:rPr>
                <w:sz w:val="22"/>
                <w:szCs w:val="22"/>
              </w:rPr>
              <w:t>,м</w:t>
            </w:r>
            <w:proofErr w:type="gramEnd"/>
            <w:r w:rsidRPr="00C53526">
              <w:rPr>
                <w:sz w:val="22"/>
                <w:szCs w:val="22"/>
              </w:rPr>
              <w:t>арка)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>(кв.м)</w:t>
            </w: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Страна расположения</w:t>
            </w:r>
          </w:p>
        </w:tc>
      </w:tr>
      <w:tr w:rsidR="00351C74" w:rsidRPr="00C53526" w:rsidTr="00C53526">
        <w:trPr>
          <w:trHeight w:val="1771"/>
        </w:trPr>
        <w:tc>
          <w:tcPr>
            <w:tcW w:w="1668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Филиппова Ирина Викторовна</w:t>
            </w:r>
          </w:p>
        </w:tc>
        <w:tc>
          <w:tcPr>
            <w:tcW w:w="1842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Главный специалист контрольно-ревизионной комиссии Троснянского района</w:t>
            </w:r>
          </w:p>
        </w:tc>
        <w:tc>
          <w:tcPr>
            <w:tcW w:w="1276" w:type="dxa"/>
          </w:tcPr>
          <w:p w:rsidR="00351C74" w:rsidRPr="00C53526" w:rsidRDefault="00BE0DE4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299593</w:t>
            </w:r>
          </w:p>
        </w:tc>
        <w:tc>
          <w:tcPr>
            <w:tcW w:w="1559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Совместная собственность с супругом 63,6</w:t>
            </w:r>
          </w:p>
        </w:tc>
        <w:tc>
          <w:tcPr>
            <w:tcW w:w="1134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1C74" w:rsidRPr="00C53526" w:rsidRDefault="00351C74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1C74" w:rsidRPr="00C53526" w:rsidRDefault="00351C74" w:rsidP="00C53526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351C74" w:rsidRPr="00C53526" w:rsidRDefault="00351C74" w:rsidP="00C53526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-</w:t>
            </w: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Александр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Леонидович</w:t>
            </w:r>
          </w:p>
        </w:tc>
        <w:tc>
          <w:tcPr>
            <w:tcW w:w="1842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E83D30" w:rsidRPr="00C53526" w:rsidRDefault="00E83D30" w:rsidP="00C53526">
            <w:pPr>
              <w:pStyle w:val="a3"/>
              <w:ind w:firstLine="567"/>
              <w:jc w:val="center"/>
            </w:pPr>
          </w:p>
          <w:p w:rsidR="006F5D17" w:rsidRPr="00C53526" w:rsidRDefault="00351C74" w:rsidP="006F5D17">
            <w:pPr>
              <w:pStyle w:val="a3"/>
              <w:rPr>
                <w:sz w:val="24"/>
                <w:szCs w:val="24"/>
              </w:rPr>
            </w:pPr>
            <w:r w:rsidRPr="00C53526">
              <w:rPr>
                <w:sz w:val="24"/>
                <w:szCs w:val="24"/>
              </w:rPr>
              <w:t>280876</w:t>
            </w: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Совместная собственность с супругой 63,6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Легковой </w:t>
            </w:r>
          </w:p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ВАЗ 217230</w:t>
            </w:r>
          </w:p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«Приора»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</w:tcPr>
          <w:p w:rsidR="00E83D30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Индивидуальная </w:t>
            </w:r>
            <w:r w:rsidR="00E83D30" w:rsidRPr="00C53526">
              <w:rPr>
                <w:sz w:val="22"/>
                <w:szCs w:val="22"/>
              </w:rPr>
              <w:t>собственность 900 кв. м.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</w:tbl>
    <w:p w:rsidR="00E83D30" w:rsidRPr="00625A01" w:rsidRDefault="00E83D30" w:rsidP="00E83D30">
      <w:pPr>
        <w:pStyle w:val="a3"/>
        <w:rPr>
          <w:sz w:val="22"/>
          <w:szCs w:val="22"/>
        </w:rPr>
      </w:pPr>
    </w:p>
    <w:p w:rsidR="00E83D30" w:rsidRDefault="00E83D30" w:rsidP="00E83D30"/>
    <w:p w:rsidR="00C53526" w:rsidRDefault="00C53526"/>
    <w:sectPr w:rsidR="00C53526" w:rsidSect="00E8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E83D30"/>
    <w:rsid w:val="001C6051"/>
    <w:rsid w:val="00307EC1"/>
    <w:rsid w:val="00331545"/>
    <w:rsid w:val="00351C74"/>
    <w:rsid w:val="00362FF2"/>
    <w:rsid w:val="003852D3"/>
    <w:rsid w:val="004D24CB"/>
    <w:rsid w:val="005B2912"/>
    <w:rsid w:val="005E2C0C"/>
    <w:rsid w:val="00637282"/>
    <w:rsid w:val="006F5D17"/>
    <w:rsid w:val="007A2F38"/>
    <w:rsid w:val="008A39C2"/>
    <w:rsid w:val="00B35D87"/>
    <w:rsid w:val="00BE0DE4"/>
    <w:rsid w:val="00C53526"/>
    <w:rsid w:val="00D37D46"/>
    <w:rsid w:val="00E67D91"/>
    <w:rsid w:val="00E8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rsid w:val="00E83D30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2015-04-16T11:43:00Z</dcterms:created>
  <dcterms:modified xsi:type="dcterms:W3CDTF">2015-04-16T11:43:00Z</dcterms:modified>
</cp:coreProperties>
</file>