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E0" w:rsidRPr="00CC2704" w:rsidRDefault="00191DE0" w:rsidP="00191DE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b/>
          <w:sz w:val="24"/>
          <w:szCs w:val="24"/>
        </w:rPr>
        <w:t>РЕШЕНИЕ</w:t>
      </w:r>
      <w:r w:rsidR="00CC2704">
        <w:rPr>
          <w:rFonts w:ascii="Arial" w:eastAsia="Times New Roman" w:hAnsi="Arial" w:cs="Arial"/>
          <w:b/>
          <w:sz w:val="24"/>
          <w:szCs w:val="24"/>
        </w:rPr>
        <w:t xml:space="preserve"> № 31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91DE0" w:rsidRPr="00CC2704" w:rsidRDefault="00191DE0" w:rsidP="00191D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191DE0" w:rsidRPr="00CC2704" w:rsidRDefault="00CC2704" w:rsidP="00191D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 апреля 2017 года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2704" w:rsidRPr="00CC2704" w:rsidRDefault="00CC2704" w:rsidP="00CC2704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CC2704" w:rsidRPr="00CC2704" w:rsidRDefault="00CC2704" w:rsidP="00CC2704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b/>
          <w:sz w:val="24"/>
          <w:szCs w:val="24"/>
        </w:rPr>
        <w:tab/>
      </w:r>
      <w:r w:rsidRPr="00CC2704">
        <w:rPr>
          <w:rFonts w:ascii="Arial" w:hAnsi="Arial" w:cs="Arial"/>
          <w:sz w:val="24"/>
          <w:szCs w:val="24"/>
        </w:rPr>
        <w:t>Принято на   9  заседании</w:t>
      </w:r>
    </w:p>
    <w:p w:rsidR="00CC2704" w:rsidRPr="00CC2704" w:rsidRDefault="00CC2704" w:rsidP="00CC2704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ab/>
      </w:r>
      <w:proofErr w:type="spellStart"/>
      <w:r w:rsidRPr="00CC270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CC2704" w:rsidRPr="00CC2704" w:rsidRDefault="00CC2704" w:rsidP="00CC2704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ab/>
        <w:t>народных депутатов</w:t>
      </w:r>
    </w:p>
    <w:p w:rsidR="00191DE0" w:rsidRPr="00CC2704" w:rsidRDefault="00191DE0" w:rsidP="00CC2704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О внесении изменений и дополнений в Решение</w:t>
      </w:r>
    </w:p>
    <w:p w:rsidR="00191DE0" w:rsidRPr="00CC2704" w:rsidRDefault="00191DE0" w:rsidP="00CC2704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сельского совета народных депутатов  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«О </w:t>
      </w:r>
      <w:r w:rsidRPr="00CC2704">
        <w:rPr>
          <w:rFonts w:ascii="Arial" w:eastAsia="Times New Roman" w:hAnsi="Arial" w:cs="Arial"/>
          <w:sz w:val="24"/>
          <w:szCs w:val="24"/>
        </w:rPr>
        <w:t xml:space="preserve">бюджете </w:t>
      </w:r>
      <w:proofErr w:type="spellStart"/>
      <w:r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91DE0" w:rsidRPr="00CC2704" w:rsidRDefault="00191DE0" w:rsidP="00CC2704">
      <w:pPr>
        <w:spacing w:after="0"/>
        <w:rPr>
          <w:rFonts w:ascii="Arial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 2017 год </w:t>
      </w:r>
      <w:r w:rsidRPr="00CC2704">
        <w:rPr>
          <w:rFonts w:ascii="Arial" w:hAnsi="Arial" w:cs="Arial"/>
          <w:sz w:val="24"/>
          <w:szCs w:val="24"/>
        </w:rPr>
        <w:t xml:space="preserve">и на плановый период 2018-2019 годов </w:t>
      </w:r>
    </w:p>
    <w:p w:rsidR="00191DE0" w:rsidRPr="00CC2704" w:rsidRDefault="00191DE0" w:rsidP="00191DE0">
      <w:pPr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>№ 20 от 23 декабря 2016 года»</w:t>
      </w:r>
    </w:p>
    <w:p w:rsidR="00191DE0" w:rsidRPr="00CC2704" w:rsidRDefault="00191DE0" w:rsidP="00191DE0">
      <w:pPr>
        <w:tabs>
          <w:tab w:val="decimal" w:pos="4536"/>
        </w:tabs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</w:t>
      </w:r>
      <w:r w:rsidR="00CC2704">
        <w:rPr>
          <w:rFonts w:ascii="Arial" w:eastAsia="Times New Roman" w:hAnsi="Arial" w:cs="Arial"/>
          <w:sz w:val="24"/>
          <w:szCs w:val="24"/>
        </w:rPr>
        <w:t xml:space="preserve">  </w:t>
      </w:r>
      <w:r w:rsidRPr="00CC2704">
        <w:rPr>
          <w:rFonts w:ascii="Arial" w:eastAsia="Arial Unicode MS" w:hAnsi="Arial" w:cs="Arial"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поселения, </w:t>
      </w:r>
      <w:proofErr w:type="gramStart"/>
      <w:r w:rsidRPr="00CC2704">
        <w:rPr>
          <w:rFonts w:ascii="Arial" w:eastAsia="Arial Unicode MS" w:hAnsi="Arial" w:cs="Arial"/>
          <w:sz w:val="24"/>
          <w:szCs w:val="24"/>
        </w:rPr>
        <w:t xml:space="preserve">заслушав информацию главного   бухгалтера Митиной И.И.  </w:t>
      </w:r>
      <w:proofErr w:type="spellStart"/>
      <w:r w:rsidRPr="00CC2704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Pr="00CC2704">
        <w:rPr>
          <w:rFonts w:ascii="Arial" w:eastAsia="Arial Unicode MS" w:hAnsi="Arial" w:cs="Arial"/>
          <w:sz w:val="24"/>
          <w:szCs w:val="24"/>
        </w:rPr>
        <w:t xml:space="preserve"> сельский Совет народных депутатов РЕШИЛ</w:t>
      </w:r>
      <w:proofErr w:type="gramEnd"/>
      <w:r w:rsidRPr="00CC2704">
        <w:rPr>
          <w:rFonts w:ascii="Arial" w:eastAsia="Arial Unicode MS" w:hAnsi="Arial" w:cs="Arial"/>
          <w:sz w:val="24"/>
          <w:szCs w:val="24"/>
        </w:rPr>
        <w:t>: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2017 год от 23.12.2016 г. №20», следующие изменения и дополнения: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«а) пункты 1, 2 изложить в следующей редакции:</w:t>
      </w:r>
    </w:p>
    <w:p w:rsidR="00191DE0" w:rsidRPr="00CC2704" w:rsidRDefault="00191DE0" w:rsidP="00191DE0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прогнозируемый общий объем доходов бюджета сельского поселения в сумме 1011,1тыс. рублей, 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2) общий объем расходов    бюджета сельского поселения   в сумме 1016,1</w:t>
      </w:r>
      <w:r w:rsidRPr="00CC2704">
        <w:rPr>
          <w:rFonts w:ascii="Arial" w:eastAsia="Times New Roman" w:hAnsi="Arial" w:cs="Arial"/>
          <w:sz w:val="24"/>
          <w:szCs w:val="24"/>
        </w:rPr>
        <w:t xml:space="preserve">тыс. </w:t>
      </w:r>
      <w:r w:rsidRPr="00CC2704">
        <w:rPr>
          <w:rFonts w:ascii="Arial" w:eastAsia="Arial Unicode MS" w:hAnsi="Arial" w:cs="Arial"/>
          <w:sz w:val="24"/>
          <w:szCs w:val="24"/>
        </w:rPr>
        <w:t>рублей;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 </w:t>
      </w:r>
      <w:r w:rsidRPr="00CC2704">
        <w:rPr>
          <w:rFonts w:ascii="Arial" w:eastAsia="Times New Roman" w:hAnsi="Arial" w:cs="Arial"/>
          <w:sz w:val="24"/>
          <w:szCs w:val="24"/>
        </w:rPr>
        <w:t xml:space="preserve">прогнозируемый дефицит бюджета сельского поселения 5,0 тыс. руб. </w:t>
      </w:r>
      <w:proofErr w:type="gramStart"/>
      <w:r w:rsidR="00CC2704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CC2704">
        <w:rPr>
          <w:rFonts w:ascii="Arial" w:eastAsia="Times New Roman" w:hAnsi="Arial" w:cs="Arial"/>
          <w:sz w:val="24"/>
          <w:szCs w:val="24"/>
        </w:rPr>
        <w:t xml:space="preserve">  </w:t>
      </w:r>
      <w:r w:rsidRPr="00CC2704">
        <w:rPr>
          <w:rFonts w:ascii="Arial" w:eastAsia="Times New Roman" w:hAnsi="Arial" w:cs="Arial"/>
          <w:sz w:val="24"/>
          <w:szCs w:val="24"/>
        </w:rPr>
        <w:t>1 к данному решению</w:t>
      </w:r>
    </w:p>
    <w:p w:rsidR="00191DE0" w:rsidRPr="00CC2704" w:rsidRDefault="00191DE0" w:rsidP="00191DE0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91DE0" w:rsidRPr="00CC2704" w:rsidRDefault="00CC2704" w:rsidP="00191D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1.1 Приложение  </w:t>
      </w:r>
      <w:r w:rsidR="00191DE0" w:rsidRPr="00CC2704">
        <w:rPr>
          <w:rFonts w:ascii="Arial" w:eastAsia="Arial Unicode MS" w:hAnsi="Arial" w:cs="Arial"/>
          <w:sz w:val="24"/>
          <w:szCs w:val="24"/>
        </w:rPr>
        <w:t xml:space="preserve">4 к решению сельского совета народных депутатов </w:t>
      </w:r>
      <w:proofErr w:type="spellStart"/>
      <w:r w:rsidR="00191DE0"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191DE0"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</w:t>
      </w:r>
      <w:proofErr w:type="gramStart"/>
      <w:r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191DE0" w:rsidRPr="00CC2704">
        <w:rPr>
          <w:rFonts w:ascii="Arial" w:eastAsia="Arial Unicode MS" w:hAnsi="Arial" w:cs="Arial"/>
          <w:sz w:val="24"/>
          <w:szCs w:val="24"/>
        </w:rPr>
        <w:t>2 к настоящему решению.</w:t>
      </w:r>
    </w:p>
    <w:p w:rsidR="00191DE0" w:rsidRPr="00CC2704" w:rsidRDefault="00CC2704" w:rsidP="00191D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  1.2 Приложение  </w:t>
      </w:r>
      <w:r w:rsidR="00191DE0" w:rsidRPr="00CC2704">
        <w:rPr>
          <w:rFonts w:ascii="Arial" w:eastAsia="Arial Unicode MS" w:hAnsi="Arial" w:cs="Arial"/>
          <w:sz w:val="24"/>
          <w:szCs w:val="24"/>
        </w:rPr>
        <w:t xml:space="preserve">6 к решению сельского совета народных депутатов </w:t>
      </w:r>
      <w:proofErr w:type="spellStart"/>
      <w:r w:rsidR="00191DE0"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191DE0"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191DE0" w:rsidRPr="00CC2704">
        <w:rPr>
          <w:rFonts w:ascii="Arial" w:eastAsia="Arial Unicode MS" w:hAnsi="Arial" w:cs="Arial"/>
          <w:sz w:val="24"/>
          <w:szCs w:val="24"/>
        </w:rPr>
        <w:t xml:space="preserve">согласно </w:t>
      </w:r>
      <w:r>
        <w:rPr>
          <w:rFonts w:ascii="Arial" w:eastAsia="Arial Unicode MS" w:hAnsi="Arial" w:cs="Arial"/>
          <w:sz w:val="24"/>
          <w:szCs w:val="24"/>
        </w:rPr>
        <w:t>приложения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191DE0" w:rsidRPr="00CC2704">
        <w:rPr>
          <w:rFonts w:ascii="Arial" w:eastAsia="Arial Unicode MS" w:hAnsi="Arial" w:cs="Arial"/>
          <w:sz w:val="24"/>
          <w:szCs w:val="24"/>
        </w:rPr>
        <w:t>3 к настоящему решению.</w:t>
      </w:r>
    </w:p>
    <w:p w:rsidR="00191DE0" w:rsidRPr="00CC2704" w:rsidRDefault="00CC2704" w:rsidP="00191D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1.3 Приложение  </w:t>
      </w:r>
      <w:r w:rsidR="00191DE0" w:rsidRPr="00CC2704">
        <w:rPr>
          <w:rFonts w:ascii="Arial" w:eastAsia="Arial Unicode MS" w:hAnsi="Arial" w:cs="Arial"/>
          <w:sz w:val="24"/>
          <w:szCs w:val="24"/>
        </w:rPr>
        <w:t xml:space="preserve">8 к решению сельского совета народных депутатов </w:t>
      </w:r>
      <w:proofErr w:type="spellStart"/>
      <w:r w:rsidR="00191DE0"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191DE0"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</w:t>
      </w:r>
      <w:proofErr w:type="gramStart"/>
      <w:r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191DE0" w:rsidRPr="00CC2704">
        <w:rPr>
          <w:rFonts w:ascii="Arial" w:eastAsia="Arial Unicode MS" w:hAnsi="Arial" w:cs="Arial"/>
          <w:sz w:val="24"/>
          <w:szCs w:val="24"/>
        </w:rPr>
        <w:t>4 к настоящему решению.</w:t>
      </w:r>
    </w:p>
    <w:p w:rsidR="00191DE0" w:rsidRPr="00CC2704" w:rsidRDefault="00CC2704" w:rsidP="00191D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1.4 Приложение  </w:t>
      </w:r>
      <w:r w:rsidR="00191DE0" w:rsidRPr="00CC2704">
        <w:rPr>
          <w:rFonts w:ascii="Arial" w:eastAsia="Arial Unicode MS" w:hAnsi="Arial" w:cs="Arial"/>
          <w:sz w:val="24"/>
          <w:szCs w:val="24"/>
        </w:rPr>
        <w:t xml:space="preserve">9 к решению сельского совета народных депутатов </w:t>
      </w:r>
      <w:proofErr w:type="spellStart"/>
      <w:r w:rsidR="00191DE0" w:rsidRPr="00CC2704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191DE0" w:rsidRPr="00CC2704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</w:t>
      </w:r>
      <w:proofErr w:type="gramStart"/>
      <w:r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191DE0" w:rsidRPr="00CC2704">
        <w:rPr>
          <w:rFonts w:ascii="Arial" w:eastAsia="Arial Unicode MS" w:hAnsi="Arial" w:cs="Arial"/>
          <w:sz w:val="24"/>
          <w:szCs w:val="24"/>
        </w:rPr>
        <w:t>5 к настоящему решению.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191DE0" w:rsidRPr="00CC2704" w:rsidRDefault="00191DE0" w:rsidP="00191DE0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3.</w:t>
      </w:r>
      <w:proofErr w:type="gramStart"/>
      <w:r w:rsidRPr="00CC2704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CC2704">
        <w:rPr>
          <w:rFonts w:ascii="Arial" w:eastAsia="Arial Unicode MS" w:hAnsi="Arial" w:cs="Arial"/>
          <w:sz w:val="24"/>
          <w:szCs w:val="24"/>
        </w:rPr>
        <w:t xml:space="preserve"> исполнением данного решения возложить на главного бухгалтера </w:t>
      </w:r>
      <w:r w:rsidR="00CC2704">
        <w:rPr>
          <w:rFonts w:ascii="Arial" w:eastAsia="Arial Unicode MS" w:hAnsi="Arial" w:cs="Arial"/>
          <w:sz w:val="24"/>
          <w:szCs w:val="24"/>
        </w:rPr>
        <w:t xml:space="preserve"> администрации сельского поселения</w:t>
      </w:r>
    </w:p>
    <w:p w:rsidR="00191DE0" w:rsidRPr="00CC2704" w:rsidRDefault="00191DE0" w:rsidP="00191DE0">
      <w:pPr>
        <w:rPr>
          <w:rFonts w:ascii="Arial" w:hAnsi="Arial" w:cs="Arial"/>
          <w:sz w:val="24"/>
          <w:szCs w:val="24"/>
        </w:rPr>
      </w:pPr>
    </w:p>
    <w:p w:rsidR="00CC2704" w:rsidRDefault="00CC2704" w:rsidP="00CC2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91DE0" w:rsidRPr="00CC2704" w:rsidRDefault="00CC2704" w:rsidP="0019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  <w:r w:rsidR="00191DE0" w:rsidRPr="00CC270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91DE0" w:rsidRPr="00CC2704">
        <w:rPr>
          <w:rFonts w:ascii="Arial" w:hAnsi="Arial" w:cs="Arial"/>
          <w:sz w:val="24"/>
          <w:szCs w:val="24"/>
        </w:rPr>
        <w:t xml:space="preserve">Т.И. Глазкова </w:t>
      </w: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Приложение 1</w:t>
      </w:r>
    </w:p>
    <w:p w:rsidR="00191DE0" w:rsidRPr="00CC2704" w:rsidRDefault="00CC2704" w:rsidP="00191D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91DE0"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91DE0" w:rsidRPr="00CC2704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91DE0"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31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17.04.   </w:t>
      </w:r>
      <w:r w:rsidR="00191DE0" w:rsidRPr="00CC2704">
        <w:rPr>
          <w:rFonts w:ascii="Arial" w:eastAsia="Times New Roman" w:hAnsi="Arial" w:cs="Arial"/>
          <w:sz w:val="24"/>
          <w:szCs w:val="24"/>
        </w:rPr>
        <w:t>2017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ИСТОЧНИКИ ФИНАНСИРОВАНИЯ ДЕФИЦИТА БЮДЖЕТА СЕЛЬСКОГО ПОСЕЛЕНИЯ НА 2017г                                                                                                  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5828"/>
        <w:gridCol w:w="1382"/>
      </w:tblGrid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</w:t>
            </w:r>
          </w:p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-971,1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--971,1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001 05 02 01 05 0000 0510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--971,1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001 05 02 0100 0000 600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976,1</w:t>
            </w:r>
          </w:p>
        </w:tc>
      </w:tr>
      <w:tr w:rsidR="00191DE0" w:rsidRPr="00CC2704" w:rsidTr="00E6174F">
        <w:tc>
          <w:tcPr>
            <w:tcW w:w="0" w:type="auto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8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1DE0" w:rsidRPr="00CC2704" w:rsidRDefault="00191DE0" w:rsidP="00E6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tabs>
          <w:tab w:val="left" w:pos="315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191DE0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P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191DE0" w:rsidRPr="00CC2704" w:rsidRDefault="00CC2704" w:rsidP="00191D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91DE0"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91DE0" w:rsidRPr="00CC2704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 31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17.04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 .2017</w:t>
      </w:r>
    </w:p>
    <w:p w:rsidR="00191DE0" w:rsidRPr="00CC2704" w:rsidRDefault="00191DE0" w:rsidP="00191DE0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CC2704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CC2704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CC2704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191DE0" w:rsidRPr="00CC2704" w:rsidRDefault="00191DE0" w:rsidP="00CC2704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решению </w:t>
      </w:r>
      <w:proofErr w:type="spellStart"/>
      <w:r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C2704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91DE0" w:rsidRPr="00CC2704" w:rsidRDefault="00191DE0" w:rsidP="00CC2704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Совета народных депутатов</w:t>
      </w:r>
    </w:p>
    <w:p w:rsidR="00191DE0" w:rsidRPr="00CC2704" w:rsidRDefault="00191DE0" w:rsidP="00CC2704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</w:r>
      <w:r w:rsidRPr="00CC2704">
        <w:rPr>
          <w:rFonts w:ascii="Arial" w:eastAsia="Times New Roman" w:hAnsi="Arial" w:cs="Arial"/>
          <w:sz w:val="24"/>
          <w:szCs w:val="24"/>
        </w:rPr>
        <w:tab/>
      </w:r>
      <w:r w:rsidRPr="00CC2704">
        <w:rPr>
          <w:rFonts w:ascii="Arial" w:eastAsia="Times New Roman" w:hAnsi="Arial" w:cs="Arial"/>
          <w:sz w:val="24"/>
          <w:szCs w:val="24"/>
        </w:rPr>
        <w:tab/>
        <w:t>№ 20 от 23 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191DE0" w:rsidRPr="00CC2704" w:rsidTr="00E6174F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Доходы бюджета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91DE0" w:rsidRPr="00CC2704" w:rsidTr="00E6174F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1DE0" w:rsidRPr="00CC2704" w:rsidRDefault="00191DE0" w:rsidP="00191DE0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CC2704">
        <w:rPr>
          <w:rFonts w:ascii="Arial" w:eastAsia="Times New Roman" w:hAnsi="Arial" w:cs="Arial"/>
          <w:b/>
          <w:sz w:val="24"/>
          <w:szCs w:val="24"/>
        </w:rPr>
        <w:t>Тыс. руб.</w:t>
      </w:r>
      <w:r w:rsidRPr="00CC2704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252"/>
        <w:gridCol w:w="993"/>
        <w:gridCol w:w="708"/>
        <w:gridCol w:w="851"/>
      </w:tblGrid>
      <w:tr w:rsidR="00191DE0" w:rsidRPr="00CC2704" w:rsidTr="00E6174F">
        <w:trPr>
          <w:trHeight w:val="757"/>
        </w:trPr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2" w:type="dxa"/>
            <w:tcBorders>
              <w:right w:val="nil"/>
            </w:tcBorders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 учетом </w:t>
            </w:r>
            <w:proofErr w:type="spell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попр</w:t>
            </w:r>
            <w:proofErr w:type="spell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</w:t>
            </w: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лиц,, занимающихся частной практикой.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п.п.1 п</w:t>
            </w:r>
            <w:proofErr w:type="gramStart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за передачу в возмездное </w:t>
            </w:r>
            <w:r w:rsidRPr="00CC27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000 1 11 050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504,4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504,4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504,4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504,4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0002 02 15001 00 0000 151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,7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+40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264,3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+40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264.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  <w:vAlign w:val="center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4252" w:type="dxa"/>
            <w:vAlign w:val="center"/>
          </w:tcPr>
          <w:p w:rsidR="00191DE0" w:rsidRPr="00CC2704" w:rsidRDefault="00191DE0" w:rsidP="00E617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27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971,1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1011,1</w:t>
            </w:r>
          </w:p>
        </w:tc>
      </w:tr>
      <w:tr w:rsidR="00191DE0" w:rsidRPr="00CC2704" w:rsidTr="00E6174F">
        <w:tc>
          <w:tcPr>
            <w:tcW w:w="297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2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1DE0" w:rsidRDefault="00191DE0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CC2704" w:rsidRPr="00CC2704" w:rsidRDefault="00CC2704" w:rsidP="00191DE0">
      <w:pPr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ab/>
        <w:t>Приложение 3</w:t>
      </w:r>
    </w:p>
    <w:p w:rsidR="00191DE0" w:rsidRPr="00CC2704" w:rsidRDefault="00CC2704" w:rsidP="00191D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91DE0"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91DE0" w:rsidRPr="00CC2704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>31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17.04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 .2017</w:t>
      </w:r>
    </w:p>
    <w:p w:rsidR="00191DE0" w:rsidRPr="00CC2704" w:rsidRDefault="00191DE0" w:rsidP="00191DE0">
      <w:pPr>
        <w:jc w:val="right"/>
        <w:rPr>
          <w:rFonts w:ascii="Arial" w:hAnsi="Arial" w:cs="Arial"/>
          <w:sz w:val="24"/>
          <w:szCs w:val="24"/>
        </w:rPr>
      </w:pPr>
    </w:p>
    <w:p w:rsidR="00191DE0" w:rsidRPr="00CC2704" w:rsidRDefault="00191DE0" w:rsidP="00191D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Приложение 6</w:t>
      </w:r>
    </w:p>
    <w:p w:rsidR="00191DE0" w:rsidRPr="00CC2704" w:rsidRDefault="00191DE0" w:rsidP="00191D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CC270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C270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91DE0" w:rsidRPr="00CC2704" w:rsidRDefault="00191DE0" w:rsidP="00191D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депутатов                                                 </w:t>
      </w:r>
    </w:p>
    <w:p w:rsidR="00191DE0" w:rsidRPr="00CC2704" w:rsidRDefault="00191DE0" w:rsidP="00191DE0">
      <w:pPr>
        <w:jc w:val="right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>№ 20 от 23 декабря 2016   г</w:t>
      </w:r>
    </w:p>
    <w:p w:rsidR="00191DE0" w:rsidRPr="00CC2704" w:rsidRDefault="00191DE0" w:rsidP="00191DE0">
      <w:pPr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 </w:t>
      </w:r>
    </w:p>
    <w:p w:rsidR="00191DE0" w:rsidRPr="00CC2704" w:rsidRDefault="00191DE0" w:rsidP="00191DE0">
      <w:pPr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CC270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CC2704">
        <w:rPr>
          <w:rFonts w:ascii="Arial" w:hAnsi="Arial" w:cs="Arial"/>
          <w:b/>
          <w:sz w:val="24"/>
          <w:szCs w:val="24"/>
        </w:rPr>
        <w:t xml:space="preserve"> сельского поселения на 2017года по разделам и подразделам функциональной классификации расходов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305"/>
        <w:gridCol w:w="992"/>
        <w:gridCol w:w="1134"/>
      </w:tblGrid>
      <w:tr w:rsidR="00191DE0" w:rsidRPr="00CC2704" w:rsidTr="00E6174F">
        <w:trPr>
          <w:trHeight w:val="2117"/>
        </w:trPr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C270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CC270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С учетом поправки</w:t>
            </w:r>
          </w:p>
        </w:tc>
      </w:tr>
      <w:tr w:rsidR="00191DE0" w:rsidRPr="00CC2704" w:rsidTr="00E6174F">
        <w:trPr>
          <w:trHeight w:val="339"/>
        </w:trPr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470,1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hAnsi="Arial" w:cs="Arial"/>
                <w:sz w:val="24"/>
                <w:szCs w:val="24"/>
              </w:rPr>
              <w:t>6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hAnsi="Arial" w:cs="Arial"/>
                <w:sz w:val="24"/>
                <w:szCs w:val="24"/>
              </w:rPr>
              <w:t>6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hAnsi="Arial" w:cs="Arial"/>
                <w:sz w:val="24"/>
                <w:szCs w:val="24"/>
              </w:rPr>
              <w:t>6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hAnsi="Arial" w:cs="Arial"/>
                <w:sz w:val="24"/>
                <w:szCs w:val="24"/>
              </w:rPr>
              <w:t>6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159,3 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199,3 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100.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140.</w:t>
            </w: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CC2704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CC2704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217,0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CC270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C270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C2704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463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976,1</w:t>
            </w:r>
          </w:p>
        </w:tc>
        <w:tc>
          <w:tcPr>
            <w:tcW w:w="992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+40,0</w:t>
            </w:r>
          </w:p>
        </w:tc>
        <w:tc>
          <w:tcPr>
            <w:tcW w:w="1134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1016,1</w:t>
            </w:r>
          </w:p>
        </w:tc>
      </w:tr>
    </w:tbl>
    <w:p w:rsidR="00191DE0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CC2704" w:rsidRDefault="00CC2704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CC2704" w:rsidRPr="00CC2704" w:rsidRDefault="00CC2704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proofErr w:type="gramStart"/>
      <w:r w:rsidRPr="00CC2704">
        <w:rPr>
          <w:rFonts w:ascii="Arial" w:eastAsia="Times New Roman" w:hAnsi="Arial" w:cs="Arial"/>
          <w:sz w:val="24"/>
          <w:szCs w:val="24"/>
        </w:rPr>
        <w:t>4</w:t>
      </w:r>
      <w:proofErr w:type="gramEnd"/>
    </w:p>
    <w:p w:rsidR="00191DE0" w:rsidRPr="00CC2704" w:rsidRDefault="00CC2704" w:rsidP="00191D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91DE0"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91DE0" w:rsidRPr="00CC2704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91DE0"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31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>17.04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  .2017</w:t>
      </w:r>
    </w:p>
    <w:p w:rsidR="00191DE0" w:rsidRPr="00CC2704" w:rsidRDefault="00191DE0" w:rsidP="00191DE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191DE0" w:rsidRPr="00CC2704" w:rsidRDefault="00191DE0" w:rsidP="00191DE0">
      <w:pPr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Приложение 8 к Решению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191DE0" w:rsidRPr="00CC2704" w:rsidRDefault="00191DE0" w:rsidP="00191DE0">
      <w:pPr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№ 20   от 23 декабря  2016г </w:t>
      </w:r>
    </w:p>
    <w:p w:rsidR="00191DE0" w:rsidRPr="00CC2704" w:rsidRDefault="00191DE0" w:rsidP="00191DE0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hAnsi="Arial" w:cs="Arial"/>
          <w:b/>
          <w:sz w:val="24"/>
          <w:szCs w:val="24"/>
        </w:rPr>
        <w:t xml:space="preserve"> </w:t>
      </w:r>
      <w:r w:rsidRPr="00CC2704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CC2704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CC2704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CC2704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2017год</w:t>
      </w:r>
    </w:p>
    <w:tbl>
      <w:tblPr>
        <w:tblStyle w:val="a3"/>
        <w:tblW w:w="9356" w:type="dxa"/>
        <w:jc w:val="center"/>
        <w:tblLayout w:type="fixed"/>
        <w:tblLook w:val="04A0"/>
      </w:tblPr>
      <w:tblGrid>
        <w:gridCol w:w="3681"/>
        <w:gridCol w:w="573"/>
        <w:gridCol w:w="425"/>
        <w:gridCol w:w="1417"/>
        <w:gridCol w:w="709"/>
        <w:gridCol w:w="851"/>
        <w:gridCol w:w="850"/>
        <w:gridCol w:w="850"/>
      </w:tblGrid>
      <w:tr w:rsidR="00191DE0" w:rsidRPr="00CC2704" w:rsidTr="00E6174F">
        <w:trPr>
          <w:jc w:val="center"/>
        </w:trPr>
        <w:tc>
          <w:tcPr>
            <w:tcW w:w="3681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на 2017год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191DE0" w:rsidRPr="00CC2704" w:rsidTr="00E6174F">
        <w:trPr>
          <w:trHeight w:val="1216"/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41,1</w:t>
            </w:r>
            <w:bookmarkStart w:id="0" w:name="_GoBack"/>
            <w:bookmarkEnd w:id="0"/>
          </w:p>
        </w:tc>
      </w:tr>
      <w:tr w:rsidR="00191DE0" w:rsidRPr="00CC2704" w:rsidTr="00E6174F">
        <w:trPr>
          <w:trHeight w:val="1216"/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trHeight w:val="92"/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trHeight w:val="736"/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810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93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93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83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83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191DE0" w:rsidRPr="00CC2704" w:rsidTr="00E6174F">
        <w:trPr>
          <w:trHeight w:val="410"/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3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191DE0" w:rsidRPr="00CC2704" w:rsidTr="00E6174F">
        <w:trPr>
          <w:jc w:val="center"/>
        </w:trPr>
        <w:tc>
          <w:tcPr>
            <w:tcW w:w="368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976,1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+40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1016,1</w:t>
            </w:r>
          </w:p>
        </w:tc>
      </w:tr>
    </w:tbl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jc w:val="center"/>
        <w:rPr>
          <w:rFonts w:ascii="Arial" w:hAnsi="Arial" w:cs="Arial"/>
          <w:b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C2704" w:rsidRPr="00CC2704" w:rsidRDefault="00CC2704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191DE0" w:rsidRPr="00CC2704" w:rsidRDefault="00CC2704" w:rsidP="00191D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191DE0"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191DE0" w:rsidRPr="00CC2704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191DE0" w:rsidRPr="00CC2704" w:rsidRDefault="00CC2704" w:rsidP="00191DE0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191DE0"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31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17.04</w:t>
      </w:r>
      <w:r w:rsidR="00191DE0" w:rsidRPr="00CC2704">
        <w:rPr>
          <w:rFonts w:ascii="Arial" w:eastAsia="Times New Roman" w:hAnsi="Arial" w:cs="Arial"/>
          <w:sz w:val="24"/>
          <w:szCs w:val="24"/>
        </w:rPr>
        <w:t xml:space="preserve">   .2017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Приложение 10 к Решению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C2704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191DE0" w:rsidRPr="00CC2704" w:rsidRDefault="00191DE0" w:rsidP="00191D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191DE0" w:rsidRPr="00CC2704" w:rsidRDefault="00191DE0" w:rsidP="00191DE0">
      <w:pPr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№ 20 от 23 декабря 2016г </w:t>
      </w:r>
    </w:p>
    <w:p w:rsidR="00191DE0" w:rsidRPr="00CC2704" w:rsidRDefault="00191DE0" w:rsidP="00191DE0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CC2704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CC2704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 год</w:t>
      </w:r>
    </w:p>
    <w:tbl>
      <w:tblPr>
        <w:tblStyle w:val="a3"/>
        <w:tblW w:w="10208" w:type="dxa"/>
        <w:tblInd w:w="-289" w:type="dxa"/>
        <w:tblLayout w:type="fixed"/>
        <w:tblLook w:val="04A0"/>
      </w:tblPr>
      <w:tblGrid>
        <w:gridCol w:w="3545"/>
        <w:gridCol w:w="708"/>
        <w:gridCol w:w="709"/>
        <w:gridCol w:w="425"/>
        <w:gridCol w:w="1418"/>
        <w:gridCol w:w="850"/>
        <w:gridCol w:w="851"/>
        <w:gridCol w:w="851"/>
        <w:gridCol w:w="851"/>
      </w:tblGrid>
      <w:tr w:rsidR="00191DE0" w:rsidRPr="00CC2704" w:rsidTr="00E6174F">
        <w:tc>
          <w:tcPr>
            <w:tcW w:w="3545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План на 2017 г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976,1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tabs>
                <w:tab w:val="right" w:pos="6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 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1016,1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769,1</w:t>
            </w: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809,1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470,1 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выплаты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191DE0" w:rsidRPr="00CC2704" w:rsidTr="00E6174F">
        <w:trPr>
          <w:trHeight w:val="1216"/>
        </w:trPr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41,1</w:t>
            </w:r>
          </w:p>
        </w:tc>
      </w:tr>
      <w:tr w:rsidR="00191DE0" w:rsidRPr="00CC2704" w:rsidTr="00E6174F">
        <w:trPr>
          <w:trHeight w:val="1216"/>
        </w:trPr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rPr>
          <w:trHeight w:val="92"/>
        </w:trPr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191DE0" w:rsidRPr="00CC2704" w:rsidTr="00E6174F">
        <w:trPr>
          <w:trHeight w:val="736"/>
        </w:trPr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БП000830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29,3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29,3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БП00000000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+40,0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93,0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83,0</w:t>
            </w:r>
          </w:p>
        </w:tc>
      </w:tr>
      <w:tr w:rsidR="00191DE0" w:rsidRPr="00CC2704" w:rsidTr="00E6174F">
        <w:trPr>
          <w:trHeight w:val="410"/>
        </w:trPr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МБУК "Социально культурное объединение" </w:t>
            </w:r>
            <w:proofErr w:type="spellStart"/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 400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</w:tcPr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DE0" w:rsidRPr="00CC2704" w:rsidTr="00E6174F">
        <w:tc>
          <w:tcPr>
            <w:tcW w:w="354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191DE0" w:rsidRPr="00CC2704" w:rsidRDefault="00191DE0" w:rsidP="00E617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DE0" w:rsidRPr="00CC2704" w:rsidRDefault="00191DE0" w:rsidP="00E6174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1DE0" w:rsidRPr="00CC2704" w:rsidRDefault="00191DE0" w:rsidP="00191DE0">
      <w:pPr>
        <w:ind w:firstLine="708"/>
        <w:rPr>
          <w:rFonts w:ascii="Arial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DE0" w:rsidRPr="00CC2704" w:rsidRDefault="00191DE0" w:rsidP="00191D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44F9" w:rsidRPr="00CC2704" w:rsidRDefault="007B44F9">
      <w:pPr>
        <w:rPr>
          <w:rFonts w:ascii="Arial" w:hAnsi="Arial" w:cs="Arial"/>
          <w:sz w:val="24"/>
          <w:szCs w:val="24"/>
        </w:rPr>
      </w:pPr>
    </w:p>
    <w:sectPr w:rsidR="007B44F9" w:rsidRPr="00CC2704" w:rsidSect="000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E0"/>
    <w:rsid w:val="00191DE0"/>
    <w:rsid w:val="007B44F9"/>
    <w:rsid w:val="00CC2704"/>
    <w:rsid w:val="00E95FA1"/>
    <w:rsid w:val="00F8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1DE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D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DE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9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5406</Words>
  <Characters>30818</Characters>
  <Application>Microsoft Office Word</Application>
  <DocSecurity>0</DocSecurity>
  <Lines>256</Lines>
  <Paragraphs>72</Paragraphs>
  <ScaleCrop>false</ScaleCrop>
  <Company>Microsoft</Company>
  <LinksUpToDate>false</LinksUpToDate>
  <CharactersWithSpaces>36152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2017-04-18T11:06:00Z</dcterms:created>
  <dcterms:modified xsi:type="dcterms:W3CDTF">2013-12-25T13:41:00Z</dcterms:modified>
</cp:coreProperties>
</file>