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E34" w:rsidRPr="00C02A36" w:rsidRDefault="00774E34" w:rsidP="00774E34">
      <w:pPr>
        <w:widowControl w:val="0"/>
        <w:spacing w:after="0"/>
        <w:jc w:val="center"/>
        <w:outlineLvl w:val="0"/>
        <w:rPr>
          <w:rFonts w:ascii="Arial" w:hAnsi="Arial" w:cs="Arial"/>
          <w:sz w:val="24"/>
          <w:szCs w:val="24"/>
        </w:rPr>
      </w:pPr>
      <w:bookmarkStart w:id="0" w:name="_GoBack"/>
      <w:bookmarkEnd w:id="0"/>
      <w:r w:rsidRPr="00C02A36">
        <w:rPr>
          <w:rFonts w:ascii="Arial" w:hAnsi="Arial" w:cs="Arial"/>
          <w:sz w:val="24"/>
          <w:szCs w:val="24"/>
        </w:rPr>
        <w:t>РОССИЙСКАЯ ФЕДЕРАЦИЯ</w:t>
      </w:r>
    </w:p>
    <w:p w:rsidR="00774E34" w:rsidRPr="00C02A36" w:rsidRDefault="00774E34" w:rsidP="00774E34">
      <w:pPr>
        <w:widowControl w:val="0"/>
        <w:spacing w:after="0"/>
        <w:jc w:val="center"/>
        <w:outlineLvl w:val="0"/>
        <w:rPr>
          <w:rFonts w:ascii="Arial" w:hAnsi="Arial" w:cs="Arial"/>
          <w:sz w:val="24"/>
          <w:szCs w:val="24"/>
        </w:rPr>
      </w:pPr>
      <w:r w:rsidRPr="00C02A36">
        <w:rPr>
          <w:rFonts w:ascii="Arial" w:hAnsi="Arial" w:cs="Arial"/>
          <w:sz w:val="24"/>
          <w:szCs w:val="24"/>
        </w:rPr>
        <w:t>ОРЛОВСКАЯ ОБЛАСТЬ</w:t>
      </w:r>
    </w:p>
    <w:p w:rsidR="00774E34" w:rsidRPr="00C02A36" w:rsidRDefault="00774E34" w:rsidP="00774E34">
      <w:pPr>
        <w:widowControl w:val="0"/>
        <w:spacing w:after="0"/>
        <w:jc w:val="center"/>
        <w:outlineLvl w:val="0"/>
        <w:rPr>
          <w:rFonts w:ascii="Arial" w:hAnsi="Arial" w:cs="Arial"/>
          <w:sz w:val="24"/>
          <w:szCs w:val="24"/>
        </w:rPr>
      </w:pPr>
      <w:r w:rsidRPr="00C02A36">
        <w:rPr>
          <w:rFonts w:ascii="Arial" w:hAnsi="Arial" w:cs="Arial"/>
          <w:sz w:val="24"/>
          <w:szCs w:val="24"/>
        </w:rPr>
        <w:t>ТРОСНЯНСКИЙ РАЙОН</w:t>
      </w:r>
    </w:p>
    <w:p w:rsidR="00774E34" w:rsidRPr="00C02A36" w:rsidRDefault="002C6262" w:rsidP="00774E34">
      <w:pPr>
        <w:widowControl w:val="0"/>
        <w:spacing w:after="0"/>
        <w:jc w:val="center"/>
        <w:outlineLvl w:val="0"/>
        <w:rPr>
          <w:rFonts w:ascii="Arial" w:hAnsi="Arial" w:cs="Arial"/>
          <w:sz w:val="24"/>
          <w:szCs w:val="24"/>
        </w:rPr>
      </w:pPr>
      <w:r w:rsidRPr="00C02A36">
        <w:rPr>
          <w:rFonts w:ascii="Arial" w:hAnsi="Arial" w:cs="Arial"/>
          <w:sz w:val="24"/>
          <w:szCs w:val="24"/>
        </w:rPr>
        <w:t>НИКО</w:t>
      </w:r>
      <w:r w:rsidR="00774E34" w:rsidRPr="00C02A36">
        <w:rPr>
          <w:rFonts w:ascii="Arial" w:hAnsi="Arial" w:cs="Arial"/>
          <w:sz w:val="24"/>
          <w:szCs w:val="24"/>
        </w:rPr>
        <w:t>ЛЬСКИЙ СЕЛЬСКИЙ СОВЕТ НАРОДНЫХ ДЕПУТАТОВ</w:t>
      </w:r>
    </w:p>
    <w:p w:rsidR="002C6262" w:rsidRPr="00C02A36" w:rsidRDefault="002C6262" w:rsidP="00774E34">
      <w:pPr>
        <w:widowControl w:val="0"/>
        <w:tabs>
          <w:tab w:val="left" w:pos="3390"/>
        </w:tabs>
        <w:spacing w:after="0"/>
        <w:jc w:val="center"/>
        <w:outlineLvl w:val="0"/>
        <w:rPr>
          <w:rFonts w:ascii="Arial" w:hAnsi="Arial" w:cs="Arial"/>
          <w:sz w:val="24"/>
          <w:szCs w:val="24"/>
        </w:rPr>
      </w:pPr>
    </w:p>
    <w:p w:rsidR="00774E34" w:rsidRPr="00C02A36" w:rsidRDefault="00774E34" w:rsidP="00774E34">
      <w:pPr>
        <w:widowControl w:val="0"/>
        <w:tabs>
          <w:tab w:val="left" w:pos="3390"/>
        </w:tabs>
        <w:spacing w:after="0"/>
        <w:jc w:val="center"/>
        <w:outlineLvl w:val="0"/>
        <w:rPr>
          <w:rFonts w:ascii="Arial" w:hAnsi="Arial" w:cs="Arial"/>
          <w:sz w:val="24"/>
          <w:szCs w:val="24"/>
        </w:rPr>
      </w:pPr>
      <w:r w:rsidRPr="00C02A36">
        <w:rPr>
          <w:rFonts w:ascii="Arial" w:hAnsi="Arial" w:cs="Arial"/>
          <w:sz w:val="24"/>
          <w:szCs w:val="24"/>
        </w:rPr>
        <w:t>РЕШЕНИЕ</w:t>
      </w:r>
    </w:p>
    <w:p w:rsidR="00774E34" w:rsidRPr="00C02A36" w:rsidRDefault="00774E34" w:rsidP="00774E34">
      <w:pPr>
        <w:widowControl w:val="0"/>
        <w:spacing w:after="0"/>
        <w:rPr>
          <w:rFonts w:ascii="Arial" w:hAnsi="Arial" w:cs="Arial"/>
          <w:sz w:val="24"/>
          <w:szCs w:val="24"/>
        </w:rPr>
      </w:pPr>
      <w:r w:rsidRPr="00C02A36">
        <w:rPr>
          <w:rFonts w:ascii="Arial" w:hAnsi="Arial" w:cs="Arial"/>
          <w:sz w:val="24"/>
          <w:szCs w:val="24"/>
        </w:rPr>
        <w:t xml:space="preserve">от </w:t>
      </w:r>
      <w:r w:rsidR="00166AC1">
        <w:rPr>
          <w:rFonts w:ascii="Arial" w:hAnsi="Arial" w:cs="Arial"/>
          <w:sz w:val="24"/>
          <w:szCs w:val="24"/>
        </w:rPr>
        <w:t>1</w:t>
      </w:r>
      <w:r w:rsidR="005F10AB">
        <w:rPr>
          <w:rFonts w:ascii="Arial" w:hAnsi="Arial" w:cs="Arial"/>
          <w:sz w:val="24"/>
          <w:szCs w:val="24"/>
        </w:rPr>
        <w:t>4 июн</w:t>
      </w:r>
      <w:r w:rsidR="00801239">
        <w:rPr>
          <w:rFonts w:ascii="Arial" w:hAnsi="Arial" w:cs="Arial"/>
          <w:sz w:val="24"/>
          <w:szCs w:val="24"/>
        </w:rPr>
        <w:t>я 2016</w:t>
      </w:r>
      <w:r w:rsidRPr="00C02A36">
        <w:rPr>
          <w:rFonts w:ascii="Arial" w:hAnsi="Arial" w:cs="Arial"/>
          <w:sz w:val="24"/>
          <w:szCs w:val="24"/>
        </w:rPr>
        <w:t xml:space="preserve"> года</w:t>
      </w:r>
      <w:r w:rsidR="00801239">
        <w:rPr>
          <w:rFonts w:ascii="Arial" w:hAnsi="Arial" w:cs="Arial"/>
          <w:sz w:val="24"/>
          <w:szCs w:val="24"/>
        </w:rPr>
        <w:t xml:space="preserve">                </w:t>
      </w:r>
      <w:r w:rsidRPr="00C02A36">
        <w:rPr>
          <w:rFonts w:ascii="Arial" w:hAnsi="Arial" w:cs="Arial"/>
          <w:sz w:val="24"/>
          <w:szCs w:val="24"/>
        </w:rPr>
        <w:t xml:space="preserve">                                                                    № </w:t>
      </w:r>
      <w:r w:rsidR="00801239">
        <w:rPr>
          <w:rFonts w:ascii="Arial" w:hAnsi="Arial" w:cs="Arial"/>
          <w:sz w:val="24"/>
          <w:szCs w:val="24"/>
        </w:rPr>
        <w:t>2</w:t>
      </w:r>
      <w:r w:rsidR="005F10AB">
        <w:rPr>
          <w:rFonts w:ascii="Arial" w:hAnsi="Arial" w:cs="Arial"/>
          <w:sz w:val="24"/>
          <w:szCs w:val="24"/>
        </w:rPr>
        <w:t>00</w:t>
      </w:r>
    </w:p>
    <w:p w:rsidR="002C6262" w:rsidRPr="00C02A36" w:rsidRDefault="002C6262" w:rsidP="00774E34">
      <w:pPr>
        <w:widowControl w:val="0"/>
        <w:spacing w:after="0"/>
        <w:rPr>
          <w:rFonts w:ascii="Arial" w:hAnsi="Arial" w:cs="Arial"/>
          <w:sz w:val="24"/>
          <w:szCs w:val="24"/>
        </w:rPr>
      </w:pPr>
      <w:r w:rsidRPr="00C02A36">
        <w:rPr>
          <w:rFonts w:ascii="Arial" w:hAnsi="Arial" w:cs="Arial"/>
          <w:sz w:val="24"/>
          <w:szCs w:val="24"/>
        </w:rPr>
        <w:t>с</w:t>
      </w:r>
      <w:proofErr w:type="gramStart"/>
      <w:r w:rsidRPr="00C02A36">
        <w:rPr>
          <w:rFonts w:ascii="Arial" w:hAnsi="Arial" w:cs="Arial"/>
          <w:sz w:val="24"/>
          <w:szCs w:val="24"/>
        </w:rPr>
        <w:t>.Н</w:t>
      </w:r>
      <w:proofErr w:type="gramEnd"/>
      <w:r w:rsidRPr="00C02A36">
        <w:rPr>
          <w:rFonts w:ascii="Arial" w:hAnsi="Arial" w:cs="Arial"/>
          <w:sz w:val="24"/>
          <w:szCs w:val="24"/>
        </w:rPr>
        <w:t>икольское</w:t>
      </w:r>
    </w:p>
    <w:p w:rsidR="00774E34" w:rsidRPr="00C02A36" w:rsidRDefault="00774E34" w:rsidP="00774E34">
      <w:pPr>
        <w:widowControl w:val="0"/>
        <w:spacing w:after="0"/>
        <w:rPr>
          <w:rFonts w:ascii="Arial" w:hAnsi="Arial" w:cs="Arial"/>
          <w:sz w:val="24"/>
          <w:szCs w:val="24"/>
        </w:rPr>
      </w:pPr>
    </w:p>
    <w:p w:rsidR="002C6262" w:rsidRPr="00C02A36" w:rsidRDefault="00774E34" w:rsidP="00774E34">
      <w:pPr>
        <w:widowControl w:val="0"/>
        <w:spacing w:after="0"/>
        <w:rPr>
          <w:rFonts w:ascii="Arial" w:hAnsi="Arial" w:cs="Arial"/>
          <w:sz w:val="24"/>
          <w:szCs w:val="24"/>
        </w:rPr>
      </w:pPr>
      <w:r w:rsidRPr="00C02A36">
        <w:rPr>
          <w:rFonts w:ascii="Arial" w:hAnsi="Arial" w:cs="Arial"/>
          <w:sz w:val="24"/>
          <w:szCs w:val="24"/>
        </w:rPr>
        <w:t xml:space="preserve"> О внесении изменений</w:t>
      </w:r>
      <w:r w:rsidR="002C6262" w:rsidRPr="00C02A36">
        <w:rPr>
          <w:rFonts w:ascii="Arial" w:hAnsi="Arial" w:cs="Arial"/>
          <w:sz w:val="24"/>
          <w:szCs w:val="24"/>
        </w:rPr>
        <w:t xml:space="preserve"> и дополнений</w:t>
      </w:r>
    </w:p>
    <w:p w:rsidR="00774E34" w:rsidRPr="00C02A36" w:rsidRDefault="00774E34" w:rsidP="00774E34">
      <w:pPr>
        <w:widowControl w:val="0"/>
        <w:spacing w:after="0"/>
        <w:rPr>
          <w:rFonts w:ascii="Arial" w:hAnsi="Arial" w:cs="Arial"/>
          <w:sz w:val="24"/>
          <w:szCs w:val="24"/>
        </w:rPr>
      </w:pPr>
      <w:r w:rsidRPr="00C02A36">
        <w:rPr>
          <w:rFonts w:ascii="Arial" w:hAnsi="Arial" w:cs="Arial"/>
          <w:sz w:val="24"/>
          <w:szCs w:val="24"/>
        </w:rPr>
        <w:t xml:space="preserve"> в Устав</w:t>
      </w:r>
      <w:r w:rsidR="002C6262" w:rsidRPr="00C02A36">
        <w:rPr>
          <w:rFonts w:ascii="Arial" w:hAnsi="Arial" w:cs="Arial"/>
          <w:sz w:val="24"/>
          <w:szCs w:val="24"/>
        </w:rPr>
        <w:t xml:space="preserve"> Нико</w:t>
      </w:r>
      <w:r w:rsidRPr="00C02A36">
        <w:rPr>
          <w:rFonts w:ascii="Arial" w:hAnsi="Arial" w:cs="Arial"/>
          <w:sz w:val="24"/>
          <w:szCs w:val="24"/>
        </w:rPr>
        <w:t>льского сельского поселения</w:t>
      </w:r>
    </w:p>
    <w:p w:rsidR="00774E34" w:rsidRPr="00C02A36" w:rsidRDefault="00774E34" w:rsidP="00774E34">
      <w:pPr>
        <w:widowControl w:val="0"/>
        <w:spacing w:after="0"/>
        <w:rPr>
          <w:rFonts w:ascii="Arial" w:hAnsi="Arial" w:cs="Arial"/>
          <w:sz w:val="24"/>
          <w:szCs w:val="24"/>
        </w:rPr>
      </w:pPr>
      <w:r w:rsidRPr="00C02A36">
        <w:rPr>
          <w:rFonts w:ascii="Arial" w:hAnsi="Arial" w:cs="Arial"/>
          <w:sz w:val="24"/>
          <w:szCs w:val="24"/>
        </w:rPr>
        <w:t>Троснянского района Орловской области</w:t>
      </w:r>
    </w:p>
    <w:p w:rsidR="00E43A9B" w:rsidRPr="00C02A36" w:rsidRDefault="00E43A9B" w:rsidP="00E43A9B">
      <w:pPr>
        <w:spacing w:after="0" w:line="240" w:lineRule="auto"/>
        <w:ind w:firstLine="720"/>
        <w:jc w:val="both"/>
        <w:rPr>
          <w:rFonts w:ascii="Arial" w:hAnsi="Arial" w:cs="Arial"/>
          <w:sz w:val="24"/>
          <w:szCs w:val="24"/>
        </w:rPr>
      </w:pPr>
    </w:p>
    <w:p w:rsidR="00E43A9B" w:rsidRPr="00C02A36" w:rsidRDefault="00E43A9B" w:rsidP="00E43A9B">
      <w:pPr>
        <w:spacing w:after="0" w:line="240" w:lineRule="auto"/>
        <w:ind w:firstLine="720"/>
        <w:jc w:val="both"/>
        <w:rPr>
          <w:rFonts w:ascii="Arial" w:hAnsi="Arial" w:cs="Arial"/>
          <w:sz w:val="24"/>
          <w:szCs w:val="24"/>
        </w:rPr>
      </w:pPr>
      <w:r w:rsidRPr="00C02A36">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r w:rsidR="002C6262" w:rsidRPr="00C02A36">
        <w:rPr>
          <w:rFonts w:ascii="Arial" w:hAnsi="Arial" w:cs="Arial"/>
          <w:sz w:val="24"/>
          <w:szCs w:val="24"/>
        </w:rPr>
        <w:t>Нико</w:t>
      </w:r>
      <w:r w:rsidR="00774E34" w:rsidRPr="00C02A36">
        <w:rPr>
          <w:rFonts w:ascii="Arial" w:hAnsi="Arial" w:cs="Arial"/>
          <w:sz w:val="24"/>
          <w:szCs w:val="24"/>
        </w:rPr>
        <w:t>льского</w:t>
      </w:r>
      <w:r w:rsidRPr="00C02A36">
        <w:rPr>
          <w:rFonts w:ascii="Arial" w:hAnsi="Arial" w:cs="Arial"/>
          <w:sz w:val="24"/>
          <w:szCs w:val="24"/>
        </w:rPr>
        <w:t xml:space="preserve"> сельского поселения Троснянского района Орловской области, сельский Совет народных депутатов </w:t>
      </w:r>
      <w:r w:rsidRPr="00C02A36">
        <w:rPr>
          <w:rFonts w:ascii="Arial" w:hAnsi="Arial" w:cs="Arial"/>
          <w:b/>
          <w:sz w:val="24"/>
          <w:szCs w:val="24"/>
        </w:rPr>
        <w:t>РЕШИЛ:</w:t>
      </w:r>
    </w:p>
    <w:p w:rsidR="00E43A9B" w:rsidRPr="00C02A36" w:rsidRDefault="00E43A9B" w:rsidP="00E43A9B">
      <w:pPr>
        <w:spacing w:after="0" w:line="240" w:lineRule="auto"/>
        <w:ind w:firstLine="720"/>
        <w:jc w:val="both"/>
        <w:rPr>
          <w:rFonts w:ascii="Arial" w:hAnsi="Arial" w:cs="Arial"/>
          <w:sz w:val="24"/>
          <w:szCs w:val="24"/>
        </w:rPr>
      </w:pPr>
    </w:p>
    <w:p w:rsidR="00E43A9B" w:rsidRPr="00C02A36" w:rsidRDefault="00E43A9B" w:rsidP="00E43A9B">
      <w:pPr>
        <w:pStyle w:val="a4"/>
        <w:numPr>
          <w:ilvl w:val="0"/>
          <w:numId w:val="1"/>
        </w:numPr>
        <w:spacing w:after="0" w:line="240" w:lineRule="auto"/>
        <w:ind w:left="0" w:firstLine="709"/>
        <w:jc w:val="both"/>
        <w:rPr>
          <w:rFonts w:ascii="Arial" w:hAnsi="Arial" w:cs="Arial"/>
          <w:bCs/>
          <w:sz w:val="24"/>
          <w:szCs w:val="24"/>
        </w:rPr>
      </w:pPr>
      <w:r w:rsidRPr="00C02A36">
        <w:rPr>
          <w:rFonts w:ascii="Arial" w:hAnsi="Arial" w:cs="Arial"/>
          <w:sz w:val="24"/>
          <w:szCs w:val="24"/>
        </w:rPr>
        <w:t xml:space="preserve">Внести </w:t>
      </w:r>
      <w:r w:rsidRPr="00C02A36">
        <w:rPr>
          <w:rFonts w:ascii="Arial" w:hAnsi="Arial" w:cs="Arial"/>
          <w:color w:val="000000"/>
          <w:sz w:val="24"/>
          <w:szCs w:val="24"/>
        </w:rPr>
        <w:t xml:space="preserve">в Устав </w:t>
      </w:r>
      <w:r w:rsidR="002C6262" w:rsidRPr="00C02A36">
        <w:rPr>
          <w:rFonts w:ascii="Arial" w:hAnsi="Arial" w:cs="Arial"/>
          <w:color w:val="000000"/>
          <w:sz w:val="24"/>
          <w:szCs w:val="24"/>
        </w:rPr>
        <w:t>Нико</w:t>
      </w:r>
      <w:r w:rsidR="00774E34" w:rsidRPr="00C02A36">
        <w:rPr>
          <w:rFonts w:ascii="Arial" w:hAnsi="Arial" w:cs="Arial"/>
          <w:color w:val="000000"/>
          <w:sz w:val="24"/>
          <w:szCs w:val="24"/>
        </w:rPr>
        <w:t>льского</w:t>
      </w:r>
      <w:r w:rsidRPr="00C02A36">
        <w:rPr>
          <w:rFonts w:ascii="Arial" w:hAnsi="Arial" w:cs="Arial"/>
          <w:color w:val="000000"/>
          <w:sz w:val="24"/>
          <w:szCs w:val="24"/>
        </w:rPr>
        <w:t xml:space="preserve"> сельского поселения Троснянского района Орловской области  </w:t>
      </w:r>
      <w:r w:rsidRPr="00C02A36">
        <w:rPr>
          <w:rFonts w:ascii="Arial" w:hAnsi="Arial" w:cs="Arial"/>
          <w:bCs/>
          <w:sz w:val="24"/>
          <w:szCs w:val="24"/>
        </w:rPr>
        <w:t>следующие изменения и дополнения:</w:t>
      </w:r>
    </w:p>
    <w:p w:rsidR="002C6262" w:rsidRPr="00C02A36" w:rsidRDefault="002C6262" w:rsidP="002C6262">
      <w:pPr>
        <w:pStyle w:val="a4"/>
        <w:spacing w:after="0" w:line="240" w:lineRule="auto"/>
        <w:ind w:left="709"/>
        <w:jc w:val="both"/>
        <w:rPr>
          <w:rFonts w:ascii="Arial" w:hAnsi="Arial" w:cs="Arial"/>
          <w:bCs/>
          <w:sz w:val="24"/>
          <w:szCs w:val="24"/>
        </w:rPr>
      </w:pPr>
    </w:p>
    <w:p w:rsidR="009A1E9C" w:rsidRPr="00801239" w:rsidRDefault="009A1E9C" w:rsidP="00801239">
      <w:pPr>
        <w:jc w:val="both"/>
        <w:rPr>
          <w:rFonts w:ascii="Arial" w:hAnsi="Arial" w:cs="Arial"/>
          <w:sz w:val="24"/>
          <w:szCs w:val="24"/>
        </w:rPr>
      </w:pPr>
      <w:r w:rsidRPr="00C02A36">
        <w:t xml:space="preserve">            </w:t>
      </w:r>
      <w:r w:rsidR="00E43A9B" w:rsidRPr="00801239">
        <w:rPr>
          <w:rFonts w:ascii="Arial" w:hAnsi="Arial" w:cs="Arial"/>
          <w:sz w:val="24"/>
          <w:szCs w:val="24"/>
        </w:rPr>
        <w:t xml:space="preserve">1.1. </w:t>
      </w:r>
      <w:r w:rsidRPr="00801239">
        <w:rPr>
          <w:rFonts w:ascii="Arial" w:hAnsi="Arial" w:cs="Arial"/>
          <w:sz w:val="24"/>
          <w:szCs w:val="24"/>
        </w:rPr>
        <w:t>С</w:t>
      </w:r>
      <w:r w:rsidR="00E43A9B" w:rsidRPr="00801239">
        <w:rPr>
          <w:rFonts w:ascii="Arial" w:hAnsi="Arial" w:cs="Arial"/>
          <w:sz w:val="24"/>
          <w:szCs w:val="24"/>
        </w:rPr>
        <w:t>татью 22 до</w:t>
      </w:r>
      <w:r w:rsidRPr="00801239">
        <w:rPr>
          <w:rFonts w:ascii="Arial" w:hAnsi="Arial" w:cs="Arial"/>
          <w:sz w:val="24"/>
          <w:szCs w:val="24"/>
        </w:rPr>
        <w:t>полнить</w:t>
      </w:r>
      <w:r w:rsidR="00E43A9B" w:rsidRPr="00801239">
        <w:rPr>
          <w:rFonts w:ascii="Arial" w:hAnsi="Arial" w:cs="Arial"/>
          <w:sz w:val="24"/>
          <w:szCs w:val="24"/>
        </w:rPr>
        <w:t xml:space="preserve"> часть</w:t>
      </w:r>
      <w:r w:rsidRPr="00801239">
        <w:rPr>
          <w:rFonts w:ascii="Arial" w:hAnsi="Arial" w:cs="Arial"/>
          <w:sz w:val="24"/>
          <w:szCs w:val="24"/>
        </w:rPr>
        <w:t>ю</w:t>
      </w:r>
      <w:r w:rsidR="00E43A9B" w:rsidRPr="00801239">
        <w:rPr>
          <w:rFonts w:ascii="Arial" w:hAnsi="Arial" w:cs="Arial"/>
          <w:sz w:val="24"/>
          <w:szCs w:val="24"/>
        </w:rPr>
        <w:t xml:space="preserve"> 3 следующего содержания</w:t>
      </w:r>
      <w:r w:rsidR="00D601DF" w:rsidRPr="00801239">
        <w:rPr>
          <w:rFonts w:ascii="Arial" w:hAnsi="Arial" w:cs="Arial"/>
          <w:sz w:val="24"/>
          <w:szCs w:val="24"/>
        </w:rPr>
        <w:t>:</w:t>
      </w:r>
    </w:p>
    <w:p w:rsidR="00E43A9B" w:rsidRPr="005F10AB" w:rsidRDefault="00D601DF" w:rsidP="00ED6632">
      <w:pPr>
        <w:jc w:val="both"/>
        <w:rPr>
          <w:rFonts w:ascii="Arial" w:hAnsi="Arial" w:cs="Arial"/>
          <w:sz w:val="24"/>
          <w:szCs w:val="24"/>
        </w:rPr>
      </w:pPr>
      <w:r w:rsidRPr="00C02A36">
        <w:t xml:space="preserve"> </w:t>
      </w:r>
      <w:r w:rsidRPr="005F10AB">
        <w:rPr>
          <w:rFonts w:ascii="Arial" w:hAnsi="Arial" w:cs="Arial"/>
          <w:sz w:val="24"/>
          <w:szCs w:val="24"/>
        </w:rPr>
        <w:t>«</w:t>
      </w:r>
      <w:r w:rsidR="009A1E9C" w:rsidRPr="005F10AB">
        <w:rPr>
          <w:rStyle w:val="FontStyle23"/>
          <w:rFonts w:ascii="Arial" w:hAnsi="Arial" w:cs="Arial"/>
          <w:sz w:val="24"/>
          <w:szCs w:val="24"/>
        </w:rPr>
        <w:t>В случае</w:t>
      </w:r>
      <w:r w:rsidRPr="005F10AB">
        <w:rPr>
          <w:rStyle w:val="FontStyle23"/>
          <w:rFonts w:ascii="Arial" w:hAnsi="Arial" w:cs="Arial"/>
          <w:sz w:val="24"/>
          <w:szCs w:val="24"/>
        </w:rPr>
        <w:t xml:space="preserve"> если Совет </w:t>
      </w:r>
      <w:r w:rsidRPr="005F10AB">
        <w:rPr>
          <w:rStyle w:val="FontStyle17"/>
          <w:rFonts w:ascii="Arial" w:hAnsi="Arial" w:cs="Arial"/>
          <w:sz w:val="24"/>
          <w:szCs w:val="24"/>
        </w:rPr>
        <w:t>народных депутатов сформирован до истечения срока полномочий главы муниципального образования,</w:t>
      </w:r>
      <w:r w:rsidRPr="005F10AB">
        <w:rPr>
          <w:rFonts w:ascii="Arial" w:hAnsi="Arial" w:cs="Arial"/>
          <w:sz w:val="24"/>
          <w:szCs w:val="24"/>
        </w:rPr>
        <w:t xml:space="preserve"> </w:t>
      </w:r>
      <w:r w:rsidRPr="005F10AB">
        <w:rPr>
          <w:rStyle w:val="FontStyle17"/>
          <w:rFonts w:ascii="Arial" w:hAnsi="Arial" w:cs="Arial"/>
          <w:sz w:val="24"/>
          <w:szCs w:val="24"/>
        </w:rPr>
        <w:t>избранного на муниципальных выборах</w:t>
      </w:r>
      <w:r w:rsidR="00CD19C6" w:rsidRPr="005F10AB">
        <w:rPr>
          <w:rStyle w:val="FontStyle17"/>
          <w:rFonts w:ascii="Arial" w:hAnsi="Arial" w:cs="Arial"/>
          <w:sz w:val="24"/>
          <w:szCs w:val="24"/>
        </w:rPr>
        <w:t xml:space="preserve">, </w:t>
      </w:r>
      <w:r w:rsidR="009A1E9C" w:rsidRPr="005F10AB">
        <w:rPr>
          <w:rStyle w:val="FontStyle17"/>
          <w:rFonts w:ascii="Arial" w:hAnsi="Arial" w:cs="Arial"/>
          <w:sz w:val="24"/>
          <w:szCs w:val="24"/>
        </w:rPr>
        <w:t>С</w:t>
      </w:r>
      <w:r w:rsidR="00CD19C6" w:rsidRPr="005F10AB">
        <w:rPr>
          <w:rStyle w:val="FontStyle17"/>
          <w:rFonts w:ascii="Arial" w:hAnsi="Arial" w:cs="Arial"/>
          <w:sz w:val="24"/>
          <w:szCs w:val="24"/>
        </w:rPr>
        <w:t xml:space="preserve">оветом народных депутатов на период до истечения </w:t>
      </w:r>
      <w:r w:rsidRPr="005F10AB">
        <w:rPr>
          <w:rStyle w:val="FontStyle23"/>
          <w:rFonts w:ascii="Arial" w:hAnsi="Arial" w:cs="Arial"/>
          <w:sz w:val="24"/>
          <w:szCs w:val="24"/>
        </w:rPr>
        <w:t>срока</w:t>
      </w:r>
      <w:r w:rsidR="00CD19C6" w:rsidRPr="005F10AB">
        <w:rPr>
          <w:rStyle w:val="FontStyle23"/>
          <w:rFonts w:ascii="Arial" w:hAnsi="Arial" w:cs="Arial"/>
          <w:sz w:val="24"/>
          <w:szCs w:val="24"/>
        </w:rPr>
        <w:t xml:space="preserve"> полномочий такого главы муниципального образования из состава </w:t>
      </w:r>
      <w:r w:rsidR="009A1E9C" w:rsidRPr="005F10AB">
        <w:rPr>
          <w:rStyle w:val="FontStyle23"/>
          <w:rFonts w:ascii="Arial" w:hAnsi="Arial" w:cs="Arial"/>
          <w:sz w:val="24"/>
          <w:szCs w:val="24"/>
        </w:rPr>
        <w:t>С</w:t>
      </w:r>
      <w:r w:rsidR="00CD19C6" w:rsidRPr="005F10AB">
        <w:rPr>
          <w:rStyle w:val="FontStyle23"/>
          <w:rFonts w:ascii="Arial" w:hAnsi="Arial" w:cs="Arial"/>
          <w:sz w:val="24"/>
          <w:szCs w:val="24"/>
        </w:rPr>
        <w:t xml:space="preserve">овета народных депутатов избирается председатель </w:t>
      </w:r>
      <w:r w:rsidR="009A1E9C" w:rsidRPr="005F10AB">
        <w:rPr>
          <w:rStyle w:val="FontStyle23"/>
          <w:rFonts w:ascii="Arial" w:hAnsi="Arial" w:cs="Arial"/>
          <w:sz w:val="24"/>
          <w:szCs w:val="24"/>
        </w:rPr>
        <w:t>С</w:t>
      </w:r>
      <w:r w:rsidR="00CD19C6" w:rsidRPr="005F10AB">
        <w:rPr>
          <w:rStyle w:val="FontStyle23"/>
          <w:rFonts w:ascii="Arial" w:hAnsi="Arial" w:cs="Arial"/>
          <w:sz w:val="24"/>
          <w:szCs w:val="24"/>
        </w:rPr>
        <w:t xml:space="preserve">овета народных депутатов. Срок полномочий избранного таким образом председателя </w:t>
      </w:r>
      <w:r w:rsidR="009A1E9C" w:rsidRPr="005F10AB">
        <w:rPr>
          <w:rStyle w:val="FontStyle23"/>
          <w:rFonts w:ascii="Arial" w:hAnsi="Arial" w:cs="Arial"/>
          <w:sz w:val="24"/>
          <w:szCs w:val="24"/>
        </w:rPr>
        <w:t>сельского С</w:t>
      </w:r>
      <w:r w:rsidR="00CD19C6" w:rsidRPr="005F10AB">
        <w:rPr>
          <w:rStyle w:val="FontStyle23"/>
          <w:rFonts w:ascii="Arial" w:hAnsi="Arial" w:cs="Arial"/>
          <w:sz w:val="24"/>
          <w:szCs w:val="24"/>
        </w:rPr>
        <w:t>овета народных депутатов прекращается в день вступления в должность главы муниципального образования, избранного Советом народных депутатов из своего состава».</w:t>
      </w:r>
    </w:p>
    <w:p w:rsidR="004C4C6D" w:rsidRPr="005F10AB" w:rsidRDefault="00E43A9B" w:rsidP="005F10AB">
      <w:pPr>
        <w:rPr>
          <w:rFonts w:ascii="Arial" w:hAnsi="Arial" w:cs="Arial"/>
          <w:sz w:val="24"/>
          <w:szCs w:val="24"/>
        </w:rPr>
      </w:pPr>
      <w:r w:rsidRPr="005F10AB">
        <w:rPr>
          <w:rFonts w:ascii="Arial" w:hAnsi="Arial" w:cs="Arial"/>
          <w:sz w:val="24"/>
          <w:szCs w:val="24"/>
        </w:rPr>
        <w:t xml:space="preserve">1.2. </w:t>
      </w:r>
      <w:r w:rsidR="009A1E9C" w:rsidRPr="005F10AB">
        <w:rPr>
          <w:rFonts w:ascii="Arial" w:hAnsi="Arial" w:cs="Arial"/>
          <w:sz w:val="24"/>
          <w:szCs w:val="24"/>
        </w:rPr>
        <w:t>Ч</w:t>
      </w:r>
      <w:r w:rsidR="00925231" w:rsidRPr="005F10AB">
        <w:rPr>
          <w:rFonts w:ascii="Arial" w:hAnsi="Arial" w:cs="Arial"/>
          <w:sz w:val="24"/>
          <w:szCs w:val="24"/>
        </w:rPr>
        <w:t>асть 2 статьи 24 дополни</w:t>
      </w:r>
      <w:r w:rsidRPr="005F10AB">
        <w:rPr>
          <w:rFonts w:ascii="Arial" w:hAnsi="Arial" w:cs="Arial"/>
          <w:sz w:val="24"/>
          <w:szCs w:val="24"/>
        </w:rPr>
        <w:t>ть абзац</w:t>
      </w:r>
      <w:r w:rsidR="00925231" w:rsidRPr="005F10AB">
        <w:rPr>
          <w:rFonts w:ascii="Arial" w:hAnsi="Arial" w:cs="Arial"/>
          <w:sz w:val="24"/>
          <w:szCs w:val="24"/>
        </w:rPr>
        <w:t>ем</w:t>
      </w:r>
      <w:r w:rsidRPr="005F10AB">
        <w:rPr>
          <w:rFonts w:ascii="Arial" w:hAnsi="Arial" w:cs="Arial"/>
          <w:sz w:val="24"/>
          <w:szCs w:val="24"/>
        </w:rPr>
        <w:t xml:space="preserve"> следующего содержания</w:t>
      </w:r>
      <w:r w:rsidR="00925231" w:rsidRPr="005F10AB">
        <w:rPr>
          <w:rFonts w:ascii="Arial" w:hAnsi="Arial" w:cs="Arial"/>
          <w:sz w:val="24"/>
          <w:szCs w:val="24"/>
        </w:rPr>
        <w:t>:</w:t>
      </w:r>
      <w:r w:rsidRPr="005F10AB">
        <w:rPr>
          <w:rFonts w:ascii="Arial" w:hAnsi="Arial" w:cs="Arial"/>
          <w:sz w:val="24"/>
          <w:szCs w:val="24"/>
        </w:rPr>
        <w:t xml:space="preserve"> </w:t>
      </w:r>
    </w:p>
    <w:p w:rsidR="00FF1646" w:rsidRPr="005F10AB" w:rsidRDefault="00E43A9B" w:rsidP="00ED6632">
      <w:pPr>
        <w:jc w:val="both"/>
        <w:rPr>
          <w:rStyle w:val="FontStyle23"/>
          <w:rFonts w:ascii="Arial" w:hAnsi="Arial" w:cs="Arial"/>
          <w:sz w:val="24"/>
          <w:szCs w:val="24"/>
        </w:rPr>
      </w:pPr>
      <w:r w:rsidRPr="005F10AB">
        <w:rPr>
          <w:rFonts w:ascii="Arial" w:hAnsi="Arial" w:cs="Arial"/>
          <w:sz w:val="24"/>
          <w:szCs w:val="24"/>
        </w:rPr>
        <w:t>«</w:t>
      </w:r>
      <w:r w:rsidR="00FF1646" w:rsidRPr="005F10AB">
        <w:rPr>
          <w:rStyle w:val="FontStyle23"/>
          <w:rFonts w:ascii="Arial" w:hAnsi="Arial" w:cs="Arial"/>
          <w:sz w:val="24"/>
          <w:szCs w:val="24"/>
        </w:rPr>
        <w:t>Полномочия главы муниципального образования, избранного</w:t>
      </w:r>
      <w:r w:rsidR="00ED6632">
        <w:rPr>
          <w:rStyle w:val="FontStyle23"/>
          <w:rFonts w:ascii="Arial" w:hAnsi="Arial" w:cs="Arial"/>
          <w:sz w:val="24"/>
          <w:szCs w:val="24"/>
        </w:rPr>
        <w:t xml:space="preserve"> </w:t>
      </w:r>
      <w:r w:rsidR="00FF1646" w:rsidRPr="005F10AB">
        <w:rPr>
          <w:rStyle w:val="FontStyle23"/>
          <w:rFonts w:ascii="Arial" w:hAnsi="Arial" w:cs="Arial"/>
          <w:sz w:val="24"/>
          <w:szCs w:val="24"/>
        </w:rPr>
        <w:t>на муниципальных выборах, прекращаются по истечении пятилетнего срока с момента его вступления в должность.</w:t>
      </w:r>
    </w:p>
    <w:p w:rsidR="00E43A9B" w:rsidRPr="005F10AB" w:rsidRDefault="00FF1646" w:rsidP="00ED6632">
      <w:pPr>
        <w:jc w:val="both"/>
        <w:rPr>
          <w:rFonts w:ascii="Arial" w:hAnsi="Arial" w:cs="Arial"/>
          <w:sz w:val="24"/>
          <w:szCs w:val="24"/>
        </w:rPr>
      </w:pPr>
      <w:r w:rsidRPr="005F10AB">
        <w:rPr>
          <w:rStyle w:val="FontStyle23"/>
          <w:rFonts w:ascii="Arial" w:hAnsi="Arial" w:cs="Arial"/>
          <w:sz w:val="24"/>
          <w:szCs w:val="24"/>
        </w:rPr>
        <w:t xml:space="preserve">По истечении срока полномочий главы муниципального образования, избранного на муниципальных выборах, или досрочного прекращения полномочий  главы муниципального образования, избранного на муниципальных выборах, глава муниципального образования избирается Советом народных депутатов из своего состава в соответствии с требованиями статьи </w:t>
      </w:r>
      <w:r w:rsidR="003216FA" w:rsidRPr="005F10AB">
        <w:rPr>
          <w:rStyle w:val="FontStyle23"/>
          <w:rFonts w:ascii="Arial" w:hAnsi="Arial" w:cs="Arial"/>
          <w:sz w:val="24"/>
          <w:szCs w:val="24"/>
        </w:rPr>
        <w:t>24</w:t>
      </w:r>
      <w:r w:rsidRPr="005F10AB">
        <w:rPr>
          <w:rStyle w:val="FontStyle23"/>
          <w:rFonts w:ascii="Arial" w:hAnsi="Arial" w:cs="Arial"/>
          <w:sz w:val="24"/>
          <w:szCs w:val="24"/>
        </w:rPr>
        <w:t xml:space="preserve"> Устава </w:t>
      </w:r>
      <w:r w:rsidR="00925231" w:rsidRPr="005F10AB">
        <w:rPr>
          <w:rStyle w:val="FontStyle23"/>
          <w:rFonts w:ascii="Arial" w:hAnsi="Arial" w:cs="Arial"/>
          <w:sz w:val="24"/>
          <w:szCs w:val="24"/>
        </w:rPr>
        <w:t>Нико</w:t>
      </w:r>
      <w:r w:rsidRPr="005F10AB">
        <w:rPr>
          <w:rStyle w:val="FontStyle23"/>
          <w:rFonts w:ascii="Arial" w:hAnsi="Arial" w:cs="Arial"/>
          <w:sz w:val="24"/>
          <w:szCs w:val="24"/>
        </w:rPr>
        <w:t>льского сельского поселения на очередном заседании</w:t>
      </w:r>
      <w:r w:rsidR="00925231" w:rsidRPr="005F10AB">
        <w:rPr>
          <w:rStyle w:val="FontStyle23"/>
          <w:rFonts w:ascii="Arial" w:hAnsi="Arial" w:cs="Arial"/>
          <w:sz w:val="24"/>
          <w:szCs w:val="24"/>
        </w:rPr>
        <w:t xml:space="preserve"> сельского</w:t>
      </w:r>
      <w:r w:rsidRPr="005F10AB">
        <w:rPr>
          <w:rStyle w:val="FontStyle23"/>
          <w:rFonts w:ascii="Arial" w:hAnsi="Arial" w:cs="Arial"/>
          <w:sz w:val="24"/>
          <w:szCs w:val="24"/>
        </w:rPr>
        <w:t xml:space="preserve"> Совета народных депутатов</w:t>
      </w:r>
      <w:r w:rsidR="00925231" w:rsidRPr="005F10AB">
        <w:rPr>
          <w:rStyle w:val="FontStyle23"/>
          <w:rFonts w:ascii="Arial" w:hAnsi="Arial" w:cs="Arial"/>
          <w:sz w:val="24"/>
          <w:szCs w:val="24"/>
        </w:rPr>
        <w:t>»</w:t>
      </w:r>
      <w:r w:rsidRPr="005F10AB">
        <w:rPr>
          <w:rStyle w:val="FontStyle23"/>
          <w:rFonts w:ascii="Arial" w:hAnsi="Arial" w:cs="Arial"/>
          <w:sz w:val="24"/>
          <w:szCs w:val="24"/>
        </w:rPr>
        <w:t>.</w:t>
      </w:r>
    </w:p>
    <w:p w:rsidR="00925231" w:rsidRPr="005F10AB" w:rsidRDefault="004C4C6D" w:rsidP="005F10AB">
      <w:pPr>
        <w:rPr>
          <w:rFonts w:ascii="Arial" w:hAnsi="Arial" w:cs="Arial"/>
          <w:sz w:val="24"/>
          <w:szCs w:val="24"/>
        </w:rPr>
      </w:pPr>
      <w:r w:rsidRPr="005F10AB">
        <w:rPr>
          <w:rFonts w:ascii="Arial" w:hAnsi="Arial" w:cs="Arial"/>
          <w:sz w:val="24"/>
          <w:szCs w:val="24"/>
        </w:rPr>
        <w:t xml:space="preserve">          </w:t>
      </w:r>
      <w:r w:rsidR="00E43A9B" w:rsidRPr="005F10AB">
        <w:rPr>
          <w:rFonts w:ascii="Arial" w:hAnsi="Arial" w:cs="Arial"/>
          <w:sz w:val="24"/>
          <w:szCs w:val="24"/>
        </w:rPr>
        <w:t xml:space="preserve">1.3. </w:t>
      </w:r>
      <w:r w:rsidR="00925231" w:rsidRPr="005F10AB">
        <w:rPr>
          <w:rFonts w:ascii="Arial" w:hAnsi="Arial" w:cs="Arial"/>
          <w:sz w:val="24"/>
          <w:szCs w:val="24"/>
        </w:rPr>
        <w:t>Ч</w:t>
      </w:r>
      <w:r w:rsidR="00E43A9B" w:rsidRPr="005F10AB">
        <w:rPr>
          <w:rFonts w:ascii="Arial" w:hAnsi="Arial" w:cs="Arial"/>
          <w:sz w:val="24"/>
          <w:szCs w:val="24"/>
        </w:rPr>
        <w:t>асть 7 статьи 24 до</w:t>
      </w:r>
      <w:r w:rsidR="00925231" w:rsidRPr="005F10AB">
        <w:rPr>
          <w:rFonts w:ascii="Arial" w:hAnsi="Arial" w:cs="Arial"/>
          <w:sz w:val="24"/>
          <w:szCs w:val="24"/>
        </w:rPr>
        <w:t>полнить</w:t>
      </w:r>
      <w:r w:rsidR="00E43A9B" w:rsidRPr="005F10AB">
        <w:rPr>
          <w:rFonts w:ascii="Arial" w:hAnsi="Arial" w:cs="Arial"/>
          <w:sz w:val="24"/>
          <w:szCs w:val="24"/>
        </w:rPr>
        <w:t xml:space="preserve"> абзац</w:t>
      </w:r>
      <w:r w:rsidR="00925231" w:rsidRPr="005F10AB">
        <w:rPr>
          <w:rFonts w:ascii="Arial" w:hAnsi="Arial" w:cs="Arial"/>
          <w:sz w:val="24"/>
          <w:szCs w:val="24"/>
        </w:rPr>
        <w:t>ем</w:t>
      </w:r>
      <w:r w:rsidR="00E43A9B" w:rsidRPr="005F10AB">
        <w:rPr>
          <w:rFonts w:ascii="Arial" w:hAnsi="Arial" w:cs="Arial"/>
          <w:sz w:val="24"/>
          <w:szCs w:val="24"/>
        </w:rPr>
        <w:t xml:space="preserve"> следующего содержания</w:t>
      </w:r>
      <w:r w:rsidR="00CD19C6" w:rsidRPr="005F10AB">
        <w:rPr>
          <w:rFonts w:ascii="Arial" w:hAnsi="Arial" w:cs="Arial"/>
          <w:sz w:val="24"/>
          <w:szCs w:val="24"/>
        </w:rPr>
        <w:t>:</w:t>
      </w:r>
    </w:p>
    <w:p w:rsidR="00E43A9B" w:rsidRPr="005F10AB" w:rsidRDefault="00E43A9B" w:rsidP="00ED6632">
      <w:pPr>
        <w:jc w:val="both"/>
        <w:rPr>
          <w:rFonts w:ascii="Arial" w:hAnsi="Arial" w:cs="Arial"/>
          <w:sz w:val="24"/>
          <w:szCs w:val="24"/>
        </w:rPr>
      </w:pPr>
      <w:r w:rsidRPr="005F10AB">
        <w:rPr>
          <w:rFonts w:ascii="Arial" w:hAnsi="Arial" w:cs="Arial"/>
          <w:sz w:val="24"/>
          <w:szCs w:val="24"/>
        </w:rPr>
        <w:lastRenderedPageBreak/>
        <w:t>«</w:t>
      </w:r>
      <w:r w:rsidR="00CD19C6" w:rsidRPr="005F10AB">
        <w:rPr>
          <w:rStyle w:val="FontStyle23"/>
          <w:rFonts w:ascii="Arial" w:hAnsi="Arial" w:cs="Arial"/>
          <w:sz w:val="24"/>
          <w:szCs w:val="24"/>
        </w:rPr>
        <w:t xml:space="preserve">При истечении срока полномочий главы муниципального образования, избранного на муниципальных выборах, а также </w:t>
      </w:r>
      <w:r w:rsidR="00CD19C6" w:rsidRPr="005F10AB">
        <w:rPr>
          <w:rStyle w:val="FontStyle22"/>
          <w:rFonts w:ascii="Arial" w:hAnsi="Arial" w:cs="Arial"/>
          <w:sz w:val="24"/>
          <w:szCs w:val="24"/>
        </w:rPr>
        <w:t xml:space="preserve">в </w:t>
      </w:r>
      <w:r w:rsidR="00CD19C6" w:rsidRPr="005F10AB">
        <w:rPr>
          <w:rStyle w:val="FontStyle23"/>
          <w:rFonts w:ascii="Arial" w:hAnsi="Arial" w:cs="Arial"/>
          <w:sz w:val="24"/>
          <w:szCs w:val="24"/>
        </w:rPr>
        <w:t xml:space="preserve">случае досрочного прекращения полномочий главы муниципального образования, избранного на муниципальных выборах, исполнение полномочий главы муниципального образования </w:t>
      </w:r>
      <w:r w:rsidR="00AE50B0" w:rsidRPr="005F10AB">
        <w:rPr>
          <w:rStyle w:val="FontStyle23"/>
          <w:rFonts w:ascii="Arial" w:hAnsi="Arial" w:cs="Arial"/>
          <w:sz w:val="24"/>
          <w:szCs w:val="24"/>
        </w:rPr>
        <w:t>исполняет должностное лицо, определяемое</w:t>
      </w:r>
      <w:r w:rsidR="00AE50B0" w:rsidRPr="005F10AB">
        <w:rPr>
          <w:rStyle w:val="FontStyle23"/>
          <w:rFonts w:ascii="Arial" w:hAnsi="Arial" w:cs="Arial"/>
          <w:b/>
          <w:sz w:val="24"/>
          <w:szCs w:val="24"/>
        </w:rPr>
        <w:t xml:space="preserve"> </w:t>
      </w:r>
      <w:r w:rsidR="00AE50B0" w:rsidRPr="005F10AB">
        <w:rPr>
          <w:rFonts w:ascii="Arial" w:eastAsia="Times New Roman" w:hAnsi="Arial" w:cs="Arial"/>
          <w:color w:val="000000"/>
          <w:sz w:val="24"/>
          <w:szCs w:val="24"/>
          <w:lang w:eastAsia="ru-RU"/>
        </w:rPr>
        <w:t>сельским Советом народных депутатов</w:t>
      </w:r>
      <w:r w:rsidR="00CD19C6" w:rsidRPr="005F10AB">
        <w:rPr>
          <w:rStyle w:val="FontStyle23"/>
          <w:rFonts w:ascii="Arial" w:hAnsi="Arial" w:cs="Arial"/>
          <w:sz w:val="24"/>
          <w:szCs w:val="24"/>
        </w:rPr>
        <w:t>».</w:t>
      </w:r>
    </w:p>
    <w:p w:rsidR="004C4C6D" w:rsidRPr="005F10AB" w:rsidRDefault="00E43A9B" w:rsidP="005F10AB">
      <w:pPr>
        <w:rPr>
          <w:rFonts w:ascii="Arial" w:hAnsi="Arial" w:cs="Arial"/>
          <w:sz w:val="24"/>
          <w:szCs w:val="24"/>
        </w:rPr>
      </w:pPr>
      <w:r w:rsidRPr="005F10AB">
        <w:rPr>
          <w:rFonts w:ascii="Arial" w:hAnsi="Arial" w:cs="Arial"/>
          <w:sz w:val="24"/>
          <w:szCs w:val="24"/>
        </w:rPr>
        <w:t xml:space="preserve">1.4. </w:t>
      </w:r>
      <w:r w:rsidR="004C4C6D" w:rsidRPr="005F10AB">
        <w:rPr>
          <w:rFonts w:ascii="Arial" w:hAnsi="Arial" w:cs="Arial"/>
          <w:sz w:val="24"/>
          <w:szCs w:val="24"/>
        </w:rPr>
        <w:t>С</w:t>
      </w:r>
      <w:r w:rsidRPr="005F10AB">
        <w:rPr>
          <w:rFonts w:ascii="Arial" w:hAnsi="Arial" w:cs="Arial"/>
          <w:sz w:val="24"/>
          <w:szCs w:val="24"/>
        </w:rPr>
        <w:t>татью 26 до</w:t>
      </w:r>
      <w:r w:rsidR="004C4C6D" w:rsidRPr="005F10AB">
        <w:rPr>
          <w:rFonts w:ascii="Arial" w:hAnsi="Arial" w:cs="Arial"/>
          <w:sz w:val="24"/>
          <w:szCs w:val="24"/>
        </w:rPr>
        <w:t>полн</w:t>
      </w:r>
      <w:r w:rsidRPr="005F10AB">
        <w:rPr>
          <w:rFonts w:ascii="Arial" w:hAnsi="Arial" w:cs="Arial"/>
          <w:sz w:val="24"/>
          <w:szCs w:val="24"/>
        </w:rPr>
        <w:t>ить часть</w:t>
      </w:r>
      <w:r w:rsidR="004C4C6D" w:rsidRPr="005F10AB">
        <w:rPr>
          <w:rFonts w:ascii="Arial" w:hAnsi="Arial" w:cs="Arial"/>
          <w:sz w:val="24"/>
          <w:szCs w:val="24"/>
        </w:rPr>
        <w:t>ю</w:t>
      </w:r>
      <w:r w:rsidRPr="005F10AB">
        <w:rPr>
          <w:rFonts w:ascii="Arial" w:hAnsi="Arial" w:cs="Arial"/>
          <w:sz w:val="24"/>
          <w:szCs w:val="24"/>
        </w:rPr>
        <w:t xml:space="preserve"> 3 следующего содержания</w:t>
      </w:r>
      <w:r w:rsidR="004C4C6D" w:rsidRPr="005F10AB">
        <w:rPr>
          <w:rFonts w:ascii="Arial" w:hAnsi="Arial" w:cs="Arial"/>
          <w:sz w:val="24"/>
          <w:szCs w:val="24"/>
        </w:rPr>
        <w:t>:</w:t>
      </w:r>
    </w:p>
    <w:p w:rsidR="00E43A9B" w:rsidRPr="005F10AB" w:rsidRDefault="00E43A9B" w:rsidP="00ED6632">
      <w:pPr>
        <w:jc w:val="both"/>
        <w:rPr>
          <w:rFonts w:ascii="Arial" w:hAnsi="Arial" w:cs="Arial"/>
          <w:sz w:val="24"/>
          <w:szCs w:val="24"/>
        </w:rPr>
      </w:pPr>
      <w:r w:rsidRPr="005F10AB">
        <w:rPr>
          <w:rFonts w:ascii="Arial" w:hAnsi="Arial" w:cs="Arial"/>
          <w:sz w:val="24"/>
          <w:szCs w:val="24"/>
        </w:rPr>
        <w:t>«</w:t>
      </w:r>
      <w:r w:rsidR="00C56DCF" w:rsidRPr="005F10AB">
        <w:rPr>
          <w:rStyle w:val="FontStyle23"/>
          <w:rFonts w:ascii="Arial" w:hAnsi="Arial" w:cs="Arial"/>
          <w:sz w:val="24"/>
          <w:szCs w:val="24"/>
        </w:rPr>
        <w:t xml:space="preserve">В случае временного отсутствия главы муниципального образования, избранного на муниципальных выборах, его полномочия исполняет </w:t>
      </w:r>
      <w:r w:rsidR="00C62684" w:rsidRPr="005F10AB">
        <w:rPr>
          <w:rFonts w:ascii="Arial" w:eastAsia="Times New Roman" w:hAnsi="Arial" w:cs="Arial"/>
          <w:color w:val="000000"/>
          <w:sz w:val="24"/>
          <w:szCs w:val="24"/>
          <w:lang w:eastAsia="ru-RU"/>
        </w:rPr>
        <w:t>должностное лицо, определяемое распоряжением местной администрации</w:t>
      </w:r>
      <w:r w:rsidR="00C56DCF" w:rsidRPr="005F10AB">
        <w:rPr>
          <w:rStyle w:val="FontStyle23"/>
          <w:rFonts w:ascii="Arial" w:hAnsi="Arial" w:cs="Arial"/>
          <w:sz w:val="24"/>
          <w:szCs w:val="24"/>
        </w:rPr>
        <w:t>».</w:t>
      </w:r>
    </w:p>
    <w:p w:rsidR="004C4C6D" w:rsidRPr="005F10AB" w:rsidRDefault="00E43A9B" w:rsidP="00ED6632">
      <w:pPr>
        <w:jc w:val="both"/>
        <w:rPr>
          <w:rFonts w:ascii="Arial" w:eastAsia="Times New Roman" w:hAnsi="Arial" w:cs="Arial"/>
          <w:sz w:val="24"/>
          <w:szCs w:val="24"/>
          <w:lang w:eastAsia="ru-RU"/>
        </w:rPr>
      </w:pPr>
      <w:r w:rsidRPr="005F10AB">
        <w:rPr>
          <w:rFonts w:ascii="Arial" w:eastAsia="Times New Roman" w:hAnsi="Arial" w:cs="Arial"/>
          <w:sz w:val="24"/>
          <w:szCs w:val="24"/>
          <w:lang w:eastAsia="ru-RU"/>
        </w:rPr>
        <w:t>2.</w:t>
      </w:r>
      <w:r w:rsidR="004C4C6D" w:rsidRPr="005F10AB">
        <w:rPr>
          <w:rFonts w:ascii="Arial" w:eastAsia="Times New Roman" w:hAnsi="Arial" w:cs="Arial"/>
          <w:sz w:val="24"/>
          <w:szCs w:val="24"/>
          <w:lang w:eastAsia="ru-RU"/>
        </w:rPr>
        <w:t xml:space="preserve"> Направить данное решение главе сельского поселения для подписания и обнародования.</w:t>
      </w:r>
      <w:r w:rsidRPr="005F10AB">
        <w:rPr>
          <w:rFonts w:ascii="Arial" w:eastAsia="Times New Roman" w:hAnsi="Arial" w:cs="Arial"/>
          <w:sz w:val="24"/>
          <w:szCs w:val="24"/>
          <w:lang w:eastAsia="ru-RU"/>
        </w:rPr>
        <w:t xml:space="preserve"> </w:t>
      </w:r>
    </w:p>
    <w:p w:rsidR="00E43A9B" w:rsidRPr="005F10AB" w:rsidRDefault="004C4C6D" w:rsidP="00ED6632">
      <w:pPr>
        <w:jc w:val="both"/>
        <w:rPr>
          <w:rFonts w:ascii="Arial" w:eastAsia="Times New Roman" w:hAnsi="Arial" w:cs="Arial"/>
          <w:sz w:val="24"/>
          <w:szCs w:val="24"/>
          <w:lang w:eastAsia="ru-RU"/>
        </w:rPr>
      </w:pPr>
      <w:r w:rsidRPr="005F10AB">
        <w:rPr>
          <w:rFonts w:ascii="Arial" w:eastAsia="Times New Roman" w:hAnsi="Arial" w:cs="Arial"/>
          <w:sz w:val="24"/>
          <w:szCs w:val="24"/>
          <w:lang w:eastAsia="ru-RU"/>
        </w:rPr>
        <w:t xml:space="preserve">3. </w:t>
      </w:r>
      <w:r w:rsidR="00E43A9B" w:rsidRPr="005F10AB">
        <w:rPr>
          <w:rFonts w:ascii="Arial" w:eastAsia="Times New Roman" w:hAnsi="Arial" w:cs="Arial"/>
          <w:sz w:val="24"/>
          <w:szCs w:val="24"/>
          <w:lang w:eastAsia="ru-RU"/>
        </w:rPr>
        <w:t xml:space="preserve">Настоящее решение вступает в </w:t>
      </w:r>
      <w:r w:rsidR="00774E34" w:rsidRPr="005F10AB">
        <w:rPr>
          <w:rFonts w:ascii="Arial" w:eastAsia="Times New Roman" w:hAnsi="Arial" w:cs="Arial"/>
          <w:color w:val="000000"/>
          <w:sz w:val="24"/>
          <w:szCs w:val="24"/>
          <w:lang w:eastAsia="ru-RU"/>
        </w:rPr>
        <w:t xml:space="preserve">силу </w:t>
      </w:r>
      <w:r w:rsidRPr="005F10AB">
        <w:rPr>
          <w:rFonts w:ascii="Arial" w:eastAsia="Times New Roman" w:hAnsi="Arial" w:cs="Arial"/>
          <w:color w:val="000000"/>
          <w:sz w:val="24"/>
          <w:szCs w:val="24"/>
          <w:lang w:eastAsia="ru-RU"/>
        </w:rPr>
        <w:t xml:space="preserve">с момента его </w:t>
      </w:r>
      <w:r w:rsidR="00774E34" w:rsidRPr="005F10AB">
        <w:rPr>
          <w:rFonts w:ascii="Arial" w:eastAsia="Times New Roman" w:hAnsi="Arial" w:cs="Arial"/>
          <w:color w:val="000000"/>
          <w:sz w:val="24"/>
          <w:szCs w:val="24"/>
          <w:lang w:eastAsia="ru-RU"/>
        </w:rPr>
        <w:t>обнародования</w:t>
      </w:r>
      <w:r w:rsidRPr="005F10AB">
        <w:rPr>
          <w:rFonts w:ascii="Arial" w:eastAsia="Times New Roman" w:hAnsi="Arial" w:cs="Arial"/>
          <w:color w:val="000000"/>
          <w:sz w:val="24"/>
          <w:szCs w:val="24"/>
          <w:lang w:eastAsia="ru-RU"/>
        </w:rPr>
        <w:t xml:space="preserve"> после государственной регистрации</w:t>
      </w:r>
      <w:r w:rsidR="00E43A9B" w:rsidRPr="005F10AB">
        <w:rPr>
          <w:rFonts w:ascii="Arial" w:eastAsia="Times New Roman" w:hAnsi="Arial" w:cs="Arial"/>
          <w:sz w:val="24"/>
          <w:szCs w:val="24"/>
          <w:lang w:eastAsia="ru-RU"/>
        </w:rPr>
        <w:t>.</w:t>
      </w:r>
    </w:p>
    <w:p w:rsidR="004C4C6D" w:rsidRPr="005F10AB" w:rsidRDefault="004C4C6D" w:rsidP="005F10AB">
      <w:pPr>
        <w:rPr>
          <w:rFonts w:ascii="Arial" w:eastAsia="Times New Roman" w:hAnsi="Arial" w:cs="Arial"/>
          <w:sz w:val="24"/>
          <w:szCs w:val="24"/>
          <w:lang w:eastAsia="ru-RU"/>
        </w:rPr>
      </w:pPr>
    </w:p>
    <w:p w:rsidR="004C4C6D" w:rsidRPr="005F10AB" w:rsidRDefault="004C4C6D" w:rsidP="005F10AB">
      <w:pPr>
        <w:rPr>
          <w:rFonts w:ascii="Arial" w:eastAsia="Times New Roman" w:hAnsi="Arial" w:cs="Arial"/>
          <w:sz w:val="24"/>
          <w:szCs w:val="24"/>
          <w:lang w:eastAsia="ru-RU"/>
        </w:rPr>
      </w:pPr>
      <w:r w:rsidRPr="005F10AB">
        <w:rPr>
          <w:rFonts w:ascii="Arial" w:eastAsia="Times New Roman" w:hAnsi="Arial" w:cs="Arial"/>
          <w:sz w:val="24"/>
          <w:szCs w:val="24"/>
          <w:lang w:eastAsia="ru-RU"/>
        </w:rPr>
        <w:t>Председатель сельского Совета</w:t>
      </w:r>
    </w:p>
    <w:p w:rsidR="004C4C6D" w:rsidRPr="005F10AB" w:rsidRDefault="004C4C6D" w:rsidP="005F10AB">
      <w:pPr>
        <w:rPr>
          <w:rFonts w:ascii="Arial" w:eastAsia="Times New Roman" w:hAnsi="Arial" w:cs="Arial"/>
          <w:sz w:val="24"/>
          <w:szCs w:val="24"/>
          <w:lang w:eastAsia="ru-RU"/>
        </w:rPr>
      </w:pPr>
      <w:r w:rsidRPr="005F10AB">
        <w:rPr>
          <w:rFonts w:ascii="Arial" w:eastAsia="Times New Roman" w:hAnsi="Arial" w:cs="Arial"/>
          <w:sz w:val="24"/>
          <w:szCs w:val="24"/>
          <w:lang w:eastAsia="ru-RU"/>
        </w:rPr>
        <w:t xml:space="preserve">народных депутатов                                                                  </w:t>
      </w:r>
      <w:proofErr w:type="spellStart"/>
      <w:r w:rsidRPr="005F10AB">
        <w:rPr>
          <w:rFonts w:ascii="Arial" w:eastAsia="Times New Roman" w:hAnsi="Arial" w:cs="Arial"/>
          <w:sz w:val="24"/>
          <w:szCs w:val="24"/>
          <w:lang w:eastAsia="ru-RU"/>
        </w:rPr>
        <w:t>А.Е.Погонялов</w:t>
      </w:r>
      <w:proofErr w:type="spellEnd"/>
    </w:p>
    <w:p w:rsidR="004C4C6D" w:rsidRPr="005F10AB" w:rsidRDefault="004C4C6D" w:rsidP="005F10AB">
      <w:pPr>
        <w:rPr>
          <w:rFonts w:ascii="Arial" w:eastAsia="Times New Roman" w:hAnsi="Arial" w:cs="Arial"/>
          <w:sz w:val="24"/>
          <w:szCs w:val="24"/>
          <w:lang w:eastAsia="ru-RU"/>
        </w:rPr>
      </w:pPr>
    </w:p>
    <w:p w:rsidR="004C4C6D" w:rsidRPr="005F10AB" w:rsidRDefault="004C4C6D" w:rsidP="005F10AB">
      <w:pPr>
        <w:rPr>
          <w:rFonts w:ascii="Arial" w:eastAsia="Times New Roman" w:hAnsi="Arial" w:cs="Arial"/>
          <w:sz w:val="24"/>
          <w:szCs w:val="24"/>
          <w:lang w:eastAsia="ru-RU"/>
        </w:rPr>
      </w:pPr>
      <w:r w:rsidRPr="005F10AB">
        <w:rPr>
          <w:rFonts w:ascii="Arial" w:eastAsia="Times New Roman" w:hAnsi="Arial" w:cs="Arial"/>
          <w:sz w:val="24"/>
          <w:szCs w:val="24"/>
          <w:lang w:eastAsia="ru-RU"/>
        </w:rPr>
        <w:t>Глава сельского поселения                                                       В.Н.</w:t>
      </w:r>
      <w:proofErr w:type="gramStart"/>
      <w:r w:rsidRPr="005F10AB">
        <w:rPr>
          <w:rFonts w:ascii="Arial" w:eastAsia="Times New Roman" w:hAnsi="Arial" w:cs="Arial"/>
          <w:sz w:val="24"/>
          <w:szCs w:val="24"/>
          <w:lang w:eastAsia="ru-RU"/>
        </w:rPr>
        <w:t>Ласточкин</w:t>
      </w:r>
      <w:proofErr w:type="gramEnd"/>
    </w:p>
    <w:p w:rsidR="004C46C8" w:rsidRPr="005F10AB" w:rsidRDefault="004C46C8" w:rsidP="005F10AB">
      <w:pPr>
        <w:rPr>
          <w:rFonts w:ascii="Arial" w:eastAsia="Times New Roman" w:hAnsi="Arial" w:cs="Arial"/>
          <w:sz w:val="24"/>
          <w:szCs w:val="24"/>
          <w:lang w:eastAsia="ru-RU"/>
        </w:rPr>
      </w:pPr>
    </w:p>
    <w:p w:rsidR="004C46C8" w:rsidRPr="00C02A36"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C02A36"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C02A36"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C02A36"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p w:rsidR="004C46C8" w:rsidRPr="002C6262" w:rsidRDefault="004C46C8" w:rsidP="00E43A9B">
      <w:pPr>
        <w:pStyle w:val="a4"/>
        <w:spacing w:after="0" w:line="240" w:lineRule="auto"/>
        <w:ind w:left="0" w:firstLine="709"/>
        <w:jc w:val="both"/>
        <w:rPr>
          <w:rFonts w:ascii="Arial" w:eastAsia="Times New Roman" w:hAnsi="Arial" w:cs="Arial"/>
          <w:sz w:val="24"/>
          <w:szCs w:val="24"/>
          <w:lang w:eastAsia="ru-RU"/>
        </w:rPr>
      </w:pPr>
    </w:p>
    <w:sectPr w:rsidR="004C46C8" w:rsidRPr="002C6262" w:rsidSect="00C15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lokno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EA9"/>
    <w:multiLevelType w:val="hybridMultilevel"/>
    <w:tmpl w:val="D0526E32"/>
    <w:lvl w:ilvl="0" w:tplc="9A34243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3A9B"/>
    <w:rsid w:val="00166AC1"/>
    <w:rsid w:val="00174C5A"/>
    <w:rsid w:val="001B267F"/>
    <w:rsid w:val="002C6262"/>
    <w:rsid w:val="003216FA"/>
    <w:rsid w:val="003D5DC3"/>
    <w:rsid w:val="004A33A2"/>
    <w:rsid w:val="004C46C8"/>
    <w:rsid w:val="004C4C6D"/>
    <w:rsid w:val="004E1CC0"/>
    <w:rsid w:val="005B514D"/>
    <w:rsid w:val="005F10AB"/>
    <w:rsid w:val="00650E12"/>
    <w:rsid w:val="00774E34"/>
    <w:rsid w:val="00801239"/>
    <w:rsid w:val="00876D72"/>
    <w:rsid w:val="00925231"/>
    <w:rsid w:val="009A1E9C"/>
    <w:rsid w:val="00A066B2"/>
    <w:rsid w:val="00A409D3"/>
    <w:rsid w:val="00AE50B0"/>
    <w:rsid w:val="00B07406"/>
    <w:rsid w:val="00C02A36"/>
    <w:rsid w:val="00C15D82"/>
    <w:rsid w:val="00C56DCF"/>
    <w:rsid w:val="00C62684"/>
    <w:rsid w:val="00CA024D"/>
    <w:rsid w:val="00CA7F03"/>
    <w:rsid w:val="00CD19C6"/>
    <w:rsid w:val="00D4189D"/>
    <w:rsid w:val="00D601DF"/>
    <w:rsid w:val="00E43A9B"/>
    <w:rsid w:val="00E717CF"/>
    <w:rsid w:val="00ED6632"/>
    <w:rsid w:val="00EE75BD"/>
    <w:rsid w:val="00FF1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A9B"/>
    <w:rPr>
      <w:rFonts w:ascii="Calibri" w:eastAsia="Calibri" w:hAnsi="Calibri" w:cs="Times New Roman"/>
    </w:rPr>
  </w:style>
  <w:style w:type="paragraph" w:styleId="3">
    <w:name w:val="heading 3"/>
    <w:basedOn w:val="a"/>
    <w:next w:val="a"/>
    <w:link w:val="30"/>
    <w:qFormat/>
    <w:rsid w:val="00E43A9B"/>
    <w:pPr>
      <w:keepNext/>
      <w:spacing w:after="0" w:line="240" w:lineRule="auto"/>
      <w:jc w:val="center"/>
      <w:outlineLvl w:val="2"/>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43A9B"/>
    <w:rPr>
      <w:rFonts w:ascii="Times New Roman" w:eastAsia="Times New Roman" w:hAnsi="Times New Roman" w:cs="Times New Roman"/>
      <w:b/>
      <w:sz w:val="32"/>
      <w:szCs w:val="20"/>
      <w:lang w:eastAsia="ru-RU"/>
    </w:rPr>
  </w:style>
  <w:style w:type="paragraph" w:styleId="a3">
    <w:name w:val="Normal (Web)"/>
    <w:basedOn w:val="a"/>
    <w:uiPriority w:val="99"/>
    <w:rsid w:val="00E43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
    <w:name w:val="текст8"/>
    <w:rsid w:val="00E43A9B"/>
    <w:pPr>
      <w:autoSpaceDE w:val="0"/>
      <w:autoSpaceDN w:val="0"/>
      <w:adjustRightInd w:val="0"/>
      <w:spacing w:after="0" w:line="180" w:lineRule="atLeast"/>
      <w:ind w:firstLine="227"/>
      <w:jc w:val="both"/>
    </w:pPr>
    <w:rPr>
      <w:rFonts w:ascii="Bloknot" w:eastAsia="Times New Roman" w:hAnsi="Bloknot" w:cs="Bloknot"/>
      <w:sz w:val="16"/>
      <w:szCs w:val="16"/>
      <w:lang w:eastAsia="ru-RU"/>
    </w:rPr>
  </w:style>
  <w:style w:type="paragraph" w:styleId="a4">
    <w:name w:val="List Paragraph"/>
    <w:basedOn w:val="a"/>
    <w:uiPriority w:val="34"/>
    <w:qFormat/>
    <w:rsid w:val="00E43A9B"/>
    <w:pPr>
      <w:ind w:left="720"/>
      <w:contextualSpacing/>
    </w:pPr>
  </w:style>
  <w:style w:type="paragraph" w:styleId="a5">
    <w:name w:val="No Spacing"/>
    <w:uiPriority w:val="1"/>
    <w:qFormat/>
    <w:rsid w:val="00E43A9B"/>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E43A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3A9B"/>
    <w:rPr>
      <w:rFonts w:ascii="Tahoma" w:eastAsia="Calibri" w:hAnsi="Tahoma" w:cs="Tahoma"/>
      <w:sz w:val="16"/>
      <w:szCs w:val="16"/>
    </w:rPr>
  </w:style>
  <w:style w:type="paragraph" w:customStyle="1" w:styleId="Style9">
    <w:name w:val="Style9"/>
    <w:basedOn w:val="a"/>
    <w:uiPriority w:val="99"/>
    <w:rsid w:val="00FF1646"/>
    <w:pPr>
      <w:widowControl w:val="0"/>
      <w:autoSpaceDE w:val="0"/>
      <w:autoSpaceDN w:val="0"/>
      <w:adjustRightInd w:val="0"/>
      <w:spacing w:after="0" w:line="310" w:lineRule="exact"/>
      <w:ind w:firstLine="538"/>
      <w:jc w:val="both"/>
    </w:pPr>
    <w:rPr>
      <w:rFonts w:ascii="Times New Roman" w:eastAsiaTheme="minorEastAsia" w:hAnsi="Times New Roman"/>
      <w:sz w:val="24"/>
      <w:szCs w:val="24"/>
      <w:lang w:eastAsia="ru-RU"/>
    </w:rPr>
  </w:style>
  <w:style w:type="paragraph" w:customStyle="1" w:styleId="Style11">
    <w:name w:val="Style11"/>
    <w:basedOn w:val="a"/>
    <w:uiPriority w:val="99"/>
    <w:rsid w:val="00FF1646"/>
    <w:pPr>
      <w:widowControl w:val="0"/>
      <w:autoSpaceDE w:val="0"/>
      <w:autoSpaceDN w:val="0"/>
      <w:adjustRightInd w:val="0"/>
      <w:spacing w:after="0" w:line="302" w:lineRule="exact"/>
      <w:jc w:val="both"/>
    </w:pPr>
    <w:rPr>
      <w:rFonts w:ascii="Times New Roman" w:eastAsiaTheme="minorEastAsia" w:hAnsi="Times New Roman"/>
      <w:sz w:val="24"/>
      <w:szCs w:val="24"/>
      <w:lang w:eastAsia="ru-RU"/>
    </w:rPr>
  </w:style>
  <w:style w:type="paragraph" w:customStyle="1" w:styleId="Style12">
    <w:name w:val="Style12"/>
    <w:basedOn w:val="a"/>
    <w:uiPriority w:val="99"/>
    <w:rsid w:val="00FF1646"/>
    <w:pPr>
      <w:widowControl w:val="0"/>
      <w:autoSpaceDE w:val="0"/>
      <w:autoSpaceDN w:val="0"/>
      <w:adjustRightInd w:val="0"/>
      <w:spacing w:after="0" w:line="307" w:lineRule="exact"/>
      <w:jc w:val="both"/>
    </w:pPr>
    <w:rPr>
      <w:rFonts w:ascii="Times New Roman" w:eastAsiaTheme="minorEastAsia" w:hAnsi="Times New Roman"/>
      <w:sz w:val="24"/>
      <w:szCs w:val="24"/>
      <w:lang w:eastAsia="ru-RU"/>
    </w:rPr>
  </w:style>
  <w:style w:type="character" w:customStyle="1" w:styleId="FontStyle17">
    <w:name w:val="Font Style17"/>
    <w:basedOn w:val="a0"/>
    <w:uiPriority w:val="99"/>
    <w:rsid w:val="00FF1646"/>
    <w:rPr>
      <w:rFonts w:ascii="Times New Roman" w:hAnsi="Times New Roman" w:cs="Times New Roman"/>
      <w:spacing w:val="20"/>
      <w:sz w:val="22"/>
      <w:szCs w:val="22"/>
    </w:rPr>
  </w:style>
  <w:style w:type="character" w:customStyle="1" w:styleId="FontStyle23">
    <w:name w:val="Font Style23"/>
    <w:basedOn w:val="a0"/>
    <w:uiPriority w:val="99"/>
    <w:rsid w:val="00FF1646"/>
    <w:rPr>
      <w:rFonts w:ascii="Times New Roman" w:hAnsi="Times New Roman" w:cs="Times New Roman"/>
      <w:spacing w:val="10"/>
      <w:sz w:val="22"/>
      <w:szCs w:val="22"/>
    </w:rPr>
  </w:style>
  <w:style w:type="character" w:customStyle="1" w:styleId="FontStyle24">
    <w:name w:val="Font Style24"/>
    <w:basedOn w:val="a0"/>
    <w:uiPriority w:val="99"/>
    <w:rsid w:val="00FF1646"/>
    <w:rPr>
      <w:rFonts w:ascii="Times New Roman" w:hAnsi="Times New Roman" w:cs="Times New Roman"/>
      <w:sz w:val="22"/>
      <w:szCs w:val="22"/>
    </w:rPr>
  </w:style>
  <w:style w:type="character" w:customStyle="1" w:styleId="FontStyle15">
    <w:name w:val="Font Style15"/>
    <w:basedOn w:val="a0"/>
    <w:uiPriority w:val="99"/>
    <w:rsid w:val="00CD19C6"/>
    <w:rPr>
      <w:rFonts w:ascii="Times New Roman" w:hAnsi="Times New Roman" w:cs="Times New Roman"/>
      <w:i/>
      <w:iCs/>
      <w:spacing w:val="-10"/>
      <w:sz w:val="22"/>
      <w:szCs w:val="22"/>
    </w:rPr>
  </w:style>
  <w:style w:type="character" w:customStyle="1" w:styleId="FontStyle22">
    <w:name w:val="Font Style22"/>
    <w:basedOn w:val="a0"/>
    <w:uiPriority w:val="99"/>
    <w:rsid w:val="00CD19C6"/>
    <w:rPr>
      <w:rFonts w:ascii="Times New Roman" w:hAnsi="Times New Roman" w:cs="Times New Roman"/>
      <w:spacing w:val="20"/>
      <w:sz w:val="20"/>
      <w:szCs w:val="20"/>
    </w:rPr>
  </w:style>
</w:styles>
</file>

<file path=word/webSettings.xml><?xml version="1.0" encoding="utf-8"?>
<w:webSettings xmlns:r="http://schemas.openxmlformats.org/officeDocument/2006/relationships" xmlns:w="http://schemas.openxmlformats.org/wordprocessingml/2006/main">
  <w:divs>
    <w:div w:id="699012419">
      <w:bodyDiv w:val="1"/>
      <w:marLeft w:val="0"/>
      <w:marRight w:val="0"/>
      <w:marTop w:val="0"/>
      <w:marBottom w:val="0"/>
      <w:divBdr>
        <w:top w:val="none" w:sz="0" w:space="0" w:color="auto"/>
        <w:left w:val="none" w:sz="0" w:space="0" w:color="auto"/>
        <w:bottom w:val="none" w:sz="0" w:space="0" w:color="auto"/>
        <w:right w:val="none" w:sz="0" w:space="0" w:color="auto"/>
      </w:divBdr>
      <w:divsChild>
        <w:div w:id="2076975794">
          <w:marLeft w:val="0"/>
          <w:marRight w:val="0"/>
          <w:marTop w:val="0"/>
          <w:marBottom w:val="120"/>
          <w:divBdr>
            <w:top w:val="none" w:sz="0" w:space="0" w:color="auto"/>
            <w:left w:val="none" w:sz="0" w:space="0" w:color="auto"/>
            <w:bottom w:val="none" w:sz="0" w:space="0" w:color="auto"/>
            <w:right w:val="none" w:sz="0" w:space="0" w:color="auto"/>
          </w:divBdr>
        </w:div>
        <w:div w:id="466168065">
          <w:marLeft w:val="0"/>
          <w:marRight w:val="0"/>
          <w:marTop w:val="0"/>
          <w:marBottom w:val="120"/>
          <w:divBdr>
            <w:top w:val="none" w:sz="0" w:space="0" w:color="auto"/>
            <w:left w:val="none" w:sz="0" w:space="0" w:color="auto"/>
            <w:bottom w:val="none" w:sz="0" w:space="0" w:color="auto"/>
            <w:right w:val="none" w:sz="0" w:space="0" w:color="auto"/>
          </w:divBdr>
        </w:div>
        <w:div w:id="636109661">
          <w:marLeft w:val="0"/>
          <w:marRight w:val="0"/>
          <w:marTop w:val="0"/>
          <w:marBottom w:val="120"/>
          <w:divBdr>
            <w:top w:val="none" w:sz="0" w:space="0" w:color="auto"/>
            <w:left w:val="none" w:sz="0" w:space="0" w:color="auto"/>
            <w:bottom w:val="none" w:sz="0" w:space="0" w:color="auto"/>
            <w:right w:val="none" w:sz="0" w:space="0" w:color="auto"/>
          </w:divBdr>
        </w:div>
        <w:div w:id="1845315437">
          <w:marLeft w:val="0"/>
          <w:marRight w:val="0"/>
          <w:marTop w:val="0"/>
          <w:marBottom w:val="120"/>
          <w:divBdr>
            <w:top w:val="none" w:sz="0" w:space="0" w:color="auto"/>
            <w:left w:val="none" w:sz="0" w:space="0" w:color="auto"/>
            <w:bottom w:val="none" w:sz="0" w:space="0" w:color="auto"/>
            <w:right w:val="none" w:sz="0" w:space="0" w:color="auto"/>
          </w:divBdr>
        </w:div>
        <w:div w:id="1274751383">
          <w:marLeft w:val="0"/>
          <w:marRight w:val="0"/>
          <w:marTop w:val="0"/>
          <w:marBottom w:val="120"/>
          <w:divBdr>
            <w:top w:val="none" w:sz="0" w:space="0" w:color="auto"/>
            <w:left w:val="none" w:sz="0" w:space="0" w:color="auto"/>
            <w:bottom w:val="none" w:sz="0" w:space="0" w:color="auto"/>
            <w:right w:val="none" w:sz="0" w:space="0" w:color="auto"/>
          </w:divBdr>
        </w:div>
        <w:div w:id="526911233">
          <w:marLeft w:val="0"/>
          <w:marRight w:val="0"/>
          <w:marTop w:val="0"/>
          <w:marBottom w:val="120"/>
          <w:divBdr>
            <w:top w:val="none" w:sz="0" w:space="0" w:color="auto"/>
            <w:left w:val="none" w:sz="0" w:space="0" w:color="auto"/>
            <w:bottom w:val="none" w:sz="0" w:space="0" w:color="auto"/>
            <w:right w:val="none" w:sz="0" w:space="0" w:color="auto"/>
          </w:divBdr>
        </w:div>
        <w:div w:id="82027259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474</Words>
  <Characters>2705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8</cp:revision>
  <cp:lastPrinted>2016-03-28T06:41:00Z</cp:lastPrinted>
  <dcterms:created xsi:type="dcterms:W3CDTF">2016-03-30T13:08:00Z</dcterms:created>
  <dcterms:modified xsi:type="dcterms:W3CDTF">2016-06-01T07:18:00Z</dcterms:modified>
</cp:coreProperties>
</file>