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5" w:rsidRDefault="00F712B5" w:rsidP="00F712B5">
      <w:pPr>
        <w:pStyle w:val="a3"/>
        <w:jc w:val="center"/>
      </w:pPr>
    </w:p>
    <w:p w:rsidR="00F712B5" w:rsidRDefault="00F712B5" w:rsidP="00F712B5">
      <w:pPr>
        <w:pStyle w:val="a3"/>
        <w:jc w:val="center"/>
      </w:pPr>
      <w:r>
        <w:t>РОССИЙСКАЯ ФЕДЕРАЦИЯ</w:t>
      </w:r>
    </w:p>
    <w:p w:rsidR="00F712B5" w:rsidRDefault="00F712B5" w:rsidP="00F712B5">
      <w:pPr>
        <w:pStyle w:val="a3"/>
        <w:jc w:val="center"/>
      </w:pPr>
      <w:r>
        <w:t>ОРЛОВСКАЯ ОБЛАСТЬ</w:t>
      </w:r>
    </w:p>
    <w:p w:rsidR="00F712B5" w:rsidRDefault="00F712B5" w:rsidP="00F712B5">
      <w:pPr>
        <w:pStyle w:val="a3"/>
        <w:jc w:val="center"/>
      </w:pPr>
      <w:r>
        <w:t>ТРОСНЯНСКИЙ РАЙОН</w:t>
      </w:r>
    </w:p>
    <w:p w:rsidR="00F712B5" w:rsidRDefault="00F712B5" w:rsidP="00F712B5">
      <w:pPr>
        <w:pStyle w:val="a3"/>
        <w:jc w:val="center"/>
      </w:pPr>
      <w:r>
        <w:t xml:space="preserve">   ВОРОНЕЦКИЙ  СЕЛЬСКИЙ СОВЕТ НАРОДНЫХ ДЕПУТАТОВ</w:t>
      </w:r>
    </w:p>
    <w:p w:rsidR="00F712B5" w:rsidRDefault="00F712B5" w:rsidP="00F712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F712B5" w:rsidRDefault="00F712B5" w:rsidP="00F712B5">
      <w:pPr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 2015 года                                                                                        № </w:t>
      </w:r>
      <w:r w:rsidR="0099349C">
        <w:rPr>
          <w:rFonts w:ascii="Arial" w:hAnsi="Arial" w:cs="Arial"/>
          <w:sz w:val="24"/>
          <w:szCs w:val="24"/>
        </w:rPr>
        <w:t>192</w:t>
      </w:r>
    </w:p>
    <w:p w:rsidR="00F712B5" w:rsidRDefault="00F712B5" w:rsidP="00F71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12B5" w:rsidRDefault="00F712B5" w:rsidP="00F712B5">
      <w:pPr>
        <w:ind w:left="360"/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jc w:val="right"/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jc w:val="right"/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и дополнений в  решение Воронецкого  сельского Совета народных депутатов от 27 марта 2012 года № 49 «Об утверждении Положения о публичных слушаниях в Воронецком  сельском поселении»</w:t>
      </w:r>
    </w:p>
    <w:p w:rsidR="00F712B5" w:rsidRDefault="00F712B5" w:rsidP="00F712B5">
      <w:pPr>
        <w:jc w:val="both"/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Воронецкого  сельского поселения, Воронецкий  сельский Совет народных депутатов РЕШИЛ:</w:t>
      </w:r>
    </w:p>
    <w:p w:rsidR="00F712B5" w:rsidRDefault="00F712B5" w:rsidP="00F712B5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 Воронецкого  сельского Совета народных депутатов  от 27 марта  2012 года № 49 «Об утверждении Положения о публичных слушаниях в Воронецком  сельском поселении»  следующие изменения и дополнения:</w:t>
      </w:r>
    </w:p>
    <w:p w:rsidR="00F712B5" w:rsidRDefault="00F712B5" w:rsidP="00F712B5">
      <w:pPr>
        <w:pStyle w:val="a4"/>
        <w:numPr>
          <w:ilvl w:val="1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 подпункта 1.3 статьи 1 приложения к решению изложить в следующей редакции:</w:t>
      </w:r>
    </w:p>
    <w:p w:rsidR="00F712B5" w:rsidRDefault="00F712B5" w:rsidP="00F712B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>
        <w:rPr>
          <w:rFonts w:ascii="Arial" w:hAnsi="Arial" w:cs="Arial"/>
          <w:bCs/>
          <w:sz w:val="24"/>
          <w:szCs w:val="24"/>
        </w:rPr>
        <w:t xml:space="preserve">Проекты планов и программ развития муниципального образования, проекты  </w:t>
      </w:r>
      <w:proofErr w:type="gramStart"/>
      <w:r>
        <w:rPr>
          <w:rFonts w:ascii="Arial" w:hAnsi="Arial" w:cs="Arial"/>
          <w:bCs/>
          <w:sz w:val="24"/>
          <w:szCs w:val="24"/>
        </w:rPr>
        <w:t>правил землепользования и застройки, проекты планировки территорий и проекты межевания территорий, за исключением случаев, предусмотренных  Градостроительным кодексом Российской Федерации, проекты правил благоустройства территорий,  а так же вопросы 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объектов капитального строительства на другой вид такого землепользования при отсутствии утвержденных правил землепользования и застройки»</w:t>
      </w:r>
    </w:p>
    <w:p w:rsidR="00F712B5" w:rsidRDefault="00F712B5" w:rsidP="00F712B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4 подпункта 1.3. статьи 1 приложения изложить в следующей редакции:</w:t>
      </w:r>
    </w:p>
    <w:p w:rsidR="00F712B5" w:rsidRDefault="00F712B5" w:rsidP="00F712B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«4. Вопросы о преобразовании  сельского поселения, за исключением  случаев, если в соответствии со статьей 13 Федерального закона от 06.10.2003  № 131 – ФЗ «Об общих принципах организации местного самоуправления в Российской Федерации» для преобразования  сельского поселения требуется  получение </w:t>
      </w:r>
      <w:r>
        <w:rPr>
          <w:rFonts w:ascii="Arial" w:hAnsi="Arial" w:cs="Arial"/>
          <w:bCs/>
          <w:sz w:val="24"/>
          <w:szCs w:val="24"/>
        </w:rPr>
        <w:lastRenderedPageBreak/>
        <w:t>согласия населения сельского поселения, выраженного путем голосования, либо на собраниях граждан.</w:t>
      </w:r>
    </w:p>
    <w:p w:rsidR="00F712B5" w:rsidRDefault="00F712B5" w:rsidP="00F712B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Указанные вопросы подлежат обязательному  рассмотрению на публичных слушаниях, проводимых одновременно во всех формах, установленных  пунктом 2.3. настоящего  Положения».</w:t>
      </w:r>
    </w:p>
    <w:p w:rsidR="00F712B5" w:rsidRDefault="00F712B5" w:rsidP="00F712B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 Настоящее решение вступает в силу после его подписания. </w:t>
      </w:r>
    </w:p>
    <w:p w:rsidR="00F712B5" w:rsidRPr="00A91D59" w:rsidRDefault="00F712B5" w:rsidP="00F712B5">
      <w:pPr>
        <w:tabs>
          <w:tab w:val="left" w:pos="0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3. </w:t>
      </w:r>
      <w:r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>
        <w:rPr>
          <w:rFonts w:ascii="Arial" w:hAnsi="Arial" w:cs="Arial"/>
          <w:bCs/>
          <w:sz w:val="24"/>
          <w:szCs w:val="24"/>
        </w:rPr>
        <w:t xml:space="preserve"> сайте в сети «</w:t>
      </w:r>
      <w:r w:rsidRPr="00A91D59">
        <w:rPr>
          <w:rFonts w:ascii="Arial" w:hAnsi="Arial" w:cs="Arial"/>
          <w:bCs/>
          <w:sz w:val="24"/>
          <w:szCs w:val="24"/>
        </w:rPr>
        <w:t>Интернет»</w:t>
      </w:r>
      <w:r>
        <w:rPr>
          <w:rFonts w:ascii="Arial" w:hAnsi="Arial" w:cs="Arial"/>
          <w:bCs/>
          <w:sz w:val="24"/>
          <w:szCs w:val="24"/>
        </w:rPr>
        <w:t>.</w:t>
      </w:r>
    </w:p>
    <w:p w:rsidR="00F712B5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712B5" w:rsidRPr="008F6844" w:rsidRDefault="00F712B5" w:rsidP="00F712B5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F712B5" w:rsidRPr="008F6844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Н. А. Кабанов</w:t>
      </w:r>
    </w:p>
    <w:p w:rsidR="00F712B5" w:rsidRPr="008F6844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712B5" w:rsidRDefault="00F712B5" w:rsidP="00F712B5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Е. В. Еремина</w:t>
      </w:r>
    </w:p>
    <w:p w:rsidR="00F712B5" w:rsidRDefault="00F712B5" w:rsidP="00F712B5"/>
    <w:p w:rsidR="00F712B5" w:rsidRDefault="00F712B5" w:rsidP="00F712B5">
      <w:pPr>
        <w:pStyle w:val="a3"/>
        <w:jc w:val="center"/>
      </w:pPr>
    </w:p>
    <w:p w:rsidR="00F712B5" w:rsidRDefault="00F712B5" w:rsidP="00F712B5">
      <w:pPr>
        <w:pStyle w:val="a3"/>
        <w:jc w:val="center"/>
      </w:pPr>
    </w:p>
    <w:p w:rsidR="00F712B5" w:rsidRDefault="00F712B5" w:rsidP="00F712B5">
      <w:pPr>
        <w:pStyle w:val="a3"/>
        <w:jc w:val="center"/>
      </w:pPr>
    </w:p>
    <w:p w:rsidR="00F712B5" w:rsidRDefault="00F712B5" w:rsidP="00F712B5">
      <w:pPr>
        <w:pStyle w:val="a3"/>
        <w:jc w:val="center"/>
      </w:pPr>
    </w:p>
    <w:p w:rsidR="00F712B5" w:rsidRPr="008F6844" w:rsidRDefault="00F712B5" w:rsidP="00F712B5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712B5" w:rsidRPr="008F6844" w:rsidRDefault="00F712B5" w:rsidP="00F712B5">
      <w:pPr>
        <w:rPr>
          <w:rFonts w:ascii="Arial" w:hAnsi="Arial" w:cs="Arial"/>
          <w:sz w:val="24"/>
          <w:szCs w:val="24"/>
        </w:rPr>
      </w:pPr>
    </w:p>
    <w:p w:rsidR="00F712B5" w:rsidRPr="008F6844" w:rsidRDefault="00F712B5" w:rsidP="00F712B5">
      <w:pPr>
        <w:rPr>
          <w:rFonts w:ascii="Arial" w:hAnsi="Arial" w:cs="Arial"/>
          <w:sz w:val="24"/>
          <w:szCs w:val="24"/>
        </w:rPr>
      </w:pPr>
    </w:p>
    <w:p w:rsidR="00F712B5" w:rsidRPr="008F6844" w:rsidRDefault="00F712B5" w:rsidP="00F712B5">
      <w:pPr>
        <w:rPr>
          <w:rFonts w:ascii="Arial" w:hAnsi="Arial" w:cs="Arial"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B5"/>
    <w:rsid w:val="001043C6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99349C"/>
    <w:rsid w:val="009D34B0"/>
    <w:rsid w:val="00B475E5"/>
    <w:rsid w:val="00CE1DE5"/>
    <w:rsid w:val="00CF09D7"/>
    <w:rsid w:val="00D0469F"/>
    <w:rsid w:val="00DD3109"/>
    <w:rsid w:val="00E930E1"/>
    <w:rsid w:val="00F7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2B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F7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2</cp:revision>
  <dcterms:created xsi:type="dcterms:W3CDTF">2015-10-14T10:52:00Z</dcterms:created>
  <dcterms:modified xsi:type="dcterms:W3CDTF">2016-01-29T09:16:00Z</dcterms:modified>
</cp:coreProperties>
</file>