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D3" w:rsidRDefault="00E66BD3" w:rsidP="0051268C">
      <w:pPr>
        <w:tabs>
          <w:tab w:val="left" w:pos="6150"/>
        </w:tabs>
        <w:rPr>
          <w:rFonts w:ascii="Arial" w:hAnsi="Arial" w:cs="Arial"/>
        </w:rPr>
      </w:pPr>
    </w:p>
    <w:p w:rsidR="00C738F2" w:rsidRDefault="00C738F2" w:rsidP="00096D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ФЕДЕРАЦИЯ</w:t>
      </w:r>
    </w:p>
    <w:p w:rsidR="00096DD5" w:rsidRDefault="00C738F2" w:rsidP="00096D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ОБЛАСТЬ</w:t>
      </w:r>
    </w:p>
    <w:p w:rsidR="00C738F2" w:rsidRDefault="00C738F2" w:rsidP="00096D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РАЙОН</w:t>
      </w:r>
    </w:p>
    <w:p w:rsidR="00C738F2" w:rsidRDefault="00096DD5" w:rsidP="00096D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ЛОМ</w:t>
      </w:r>
      <w:r w:rsidR="00C738F2">
        <w:rPr>
          <w:rFonts w:ascii="Arial" w:hAnsi="Arial" w:cs="Arial"/>
          <w:b/>
        </w:rPr>
        <w:t xml:space="preserve">ОВЕЦКИЙ СЕЛЬСКИЙ СОВЕТ НАРОДНЫХ </w:t>
      </w:r>
      <w:r>
        <w:rPr>
          <w:rFonts w:ascii="Arial" w:hAnsi="Arial" w:cs="Arial"/>
          <w:b/>
        </w:rPr>
        <w:t xml:space="preserve"> </w:t>
      </w:r>
      <w:r w:rsidR="00C738F2">
        <w:rPr>
          <w:rFonts w:ascii="Arial" w:hAnsi="Arial" w:cs="Arial"/>
          <w:b/>
        </w:rPr>
        <w:t>ДЕПУТАТОВ</w:t>
      </w:r>
    </w:p>
    <w:p w:rsidR="00C738F2" w:rsidRDefault="00C738F2" w:rsidP="00096DD5">
      <w:pPr>
        <w:jc w:val="center"/>
        <w:rPr>
          <w:rFonts w:ascii="Arial" w:hAnsi="Arial" w:cs="Arial"/>
          <w:b/>
        </w:rPr>
      </w:pPr>
    </w:p>
    <w:p w:rsidR="00C738F2" w:rsidRDefault="00C738F2" w:rsidP="00096DD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РЕШЕНИЕ</w:t>
      </w:r>
    </w:p>
    <w:p w:rsidR="00C738F2" w:rsidRDefault="00C738F2" w:rsidP="00C738F2">
      <w:pPr>
        <w:rPr>
          <w:rFonts w:ascii="Arial" w:hAnsi="Arial" w:cs="Arial"/>
        </w:rPr>
      </w:pP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53741E">
        <w:rPr>
          <w:rFonts w:ascii="Arial" w:hAnsi="Arial" w:cs="Arial"/>
        </w:rPr>
        <w:t>21 марта</w:t>
      </w:r>
      <w:r w:rsidR="00096DD5">
        <w:rPr>
          <w:rFonts w:ascii="Arial" w:hAnsi="Arial" w:cs="Arial"/>
        </w:rPr>
        <w:t xml:space="preserve"> 2016 года</w:t>
      </w:r>
      <w:r>
        <w:rPr>
          <w:rFonts w:ascii="Arial" w:hAnsi="Arial" w:cs="Arial"/>
        </w:rPr>
        <w:t xml:space="preserve">                                   </w:t>
      </w:r>
      <w:r w:rsidR="00096DD5">
        <w:rPr>
          <w:rFonts w:ascii="Arial" w:hAnsi="Arial" w:cs="Arial"/>
        </w:rPr>
        <w:t xml:space="preserve">                             №</w:t>
      </w:r>
      <w:r>
        <w:rPr>
          <w:rFonts w:ascii="Arial" w:hAnsi="Arial" w:cs="Arial"/>
        </w:rPr>
        <w:t xml:space="preserve"> </w:t>
      </w:r>
      <w:r w:rsidR="00E603DE">
        <w:rPr>
          <w:rFonts w:ascii="Arial" w:hAnsi="Arial" w:cs="Arial"/>
        </w:rPr>
        <w:t>177</w:t>
      </w:r>
      <w:r>
        <w:rPr>
          <w:rFonts w:ascii="Arial" w:hAnsi="Arial" w:cs="Arial"/>
        </w:rPr>
        <w:t xml:space="preserve">             </w:t>
      </w:r>
      <w:r w:rsidR="008A27B7">
        <w:rPr>
          <w:rFonts w:ascii="Arial" w:hAnsi="Arial" w:cs="Arial"/>
        </w:rPr>
        <w:t xml:space="preserve">          </w:t>
      </w:r>
      <w:r w:rsidR="007B7C6B">
        <w:rPr>
          <w:rFonts w:ascii="Arial" w:hAnsi="Arial" w:cs="Arial"/>
        </w:rPr>
        <w:t xml:space="preserve">             </w:t>
      </w:r>
    </w:p>
    <w:p w:rsidR="00C738F2" w:rsidRPr="001A25A6" w:rsidRDefault="00096DD5" w:rsidP="00C738F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с. Ломовец</w:t>
      </w:r>
    </w:p>
    <w:p w:rsidR="00C738F2" w:rsidRDefault="00C738F2" w:rsidP="00C738F2">
      <w:pPr>
        <w:rPr>
          <w:rFonts w:ascii="Arial" w:hAnsi="Arial" w:cs="Arial"/>
        </w:rPr>
      </w:pP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="005B3793">
        <w:rPr>
          <w:rFonts w:ascii="Arial" w:hAnsi="Arial" w:cs="Arial"/>
        </w:rPr>
        <w:t xml:space="preserve"> внесении изменения</w:t>
      </w:r>
      <w:r w:rsidR="005E73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895AFB">
        <w:rPr>
          <w:rFonts w:ascii="Arial" w:hAnsi="Arial" w:cs="Arial"/>
        </w:rPr>
        <w:t xml:space="preserve"> </w:t>
      </w:r>
    </w:p>
    <w:p w:rsidR="00C738F2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Устав </w:t>
      </w:r>
      <w:r w:rsidR="00096DD5">
        <w:rPr>
          <w:rFonts w:ascii="Arial" w:hAnsi="Arial" w:cs="Arial"/>
        </w:rPr>
        <w:t>Ломовецкого</w:t>
      </w:r>
      <w:r>
        <w:rPr>
          <w:rFonts w:ascii="Arial" w:hAnsi="Arial" w:cs="Arial"/>
        </w:rPr>
        <w:t xml:space="preserve"> сельского поселения</w:t>
      </w:r>
    </w:p>
    <w:p w:rsidR="00845549" w:rsidRDefault="00C738F2" w:rsidP="00C738F2">
      <w:pPr>
        <w:rPr>
          <w:rFonts w:ascii="Arial" w:hAnsi="Arial" w:cs="Arial"/>
        </w:rPr>
      </w:pPr>
      <w:r>
        <w:rPr>
          <w:rFonts w:ascii="Arial" w:hAnsi="Arial" w:cs="Arial"/>
        </w:rPr>
        <w:t>Троснянского района Орловской области</w:t>
      </w:r>
      <w:r w:rsidR="00845549">
        <w:rPr>
          <w:rFonts w:ascii="Arial" w:hAnsi="Arial" w:cs="Arial"/>
        </w:rPr>
        <w:t xml:space="preserve"> </w:t>
      </w:r>
    </w:p>
    <w:p w:rsidR="00E141C2" w:rsidRDefault="00E141C2" w:rsidP="00C738F2">
      <w:pPr>
        <w:rPr>
          <w:rFonts w:ascii="Arial" w:hAnsi="Arial" w:cs="Arial"/>
        </w:rPr>
      </w:pPr>
    </w:p>
    <w:p w:rsidR="00C738F2" w:rsidRDefault="00C738F2" w:rsidP="00BC0CA5">
      <w:pPr>
        <w:rPr>
          <w:rFonts w:ascii="Arial" w:hAnsi="Arial" w:cs="Arial"/>
        </w:rPr>
      </w:pPr>
    </w:p>
    <w:p w:rsidR="00C738F2" w:rsidRDefault="00C738F2" w:rsidP="00C738F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   В соответствии с Федеральным законом от 06.10.2003 №131-ФЗ-«Об общих принципах организации местного самоуправления в Российской Федерации», Уставом </w:t>
      </w:r>
      <w:r w:rsidR="00096DD5">
        <w:rPr>
          <w:rFonts w:ascii="Arial" w:hAnsi="Arial" w:cs="Arial"/>
        </w:rPr>
        <w:t>Ломовецкого</w:t>
      </w:r>
      <w:r>
        <w:rPr>
          <w:rFonts w:ascii="Arial" w:hAnsi="Arial" w:cs="Arial"/>
        </w:rPr>
        <w:t xml:space="preserve"> сельского поселения Троснянского</w:t>
      </w:r>
      <w:r w:rsidR="00C71FB6">
        <w:rPr>
          <w:rFonts w:ascii="Arial" w:hAnsi="Arial" w:cs="Arial"/>
        </w:rPr>
        <w:t xml:space="preserve"> района Орловской области ,  Лом</w:t>
      </w:r>
      <w:r>
        <w:rPr>
          <w:rFonts w:ascii="Arial" w:hAnsi="Arial" w:cs="Arial"/>
        </w:rPr>
        <w:t>овецкий сельский Совет народных депутатов РЕШИЛ :</w:t>
      </w:r>
    </w:p>
    <w:p w:rsidR="00C738F2" w:rsidRDefault="00C738F2" w:rsidP="00C738F2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738F2" w:rsidRDefault="00C71FB6" w:rsidP="00BC0CA5">
      <w:p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="005E7334">
        <w:rPr>
          <w:rFonts w:ascii="Arial" w:hAnsi="Arial" w:cs="Arial"/>
        </w:rPr>
        <w:t xml:space="preserve">Внести изменения </w:t>
      </w:r>
      <w:r w:rsidR="00C738F2">
        <w:rPr>
          <w:rFonts w:ascii="Arial" w:hAnsi="Arial" w:cs="Arial"/>
        </w:rPr>
        <w:t xml:space="preserve"> в Устав </w:t>
      </w:r>
      <w:r w:rsidR="00096DD5">
        <w:rPr>
          <w:rFonts w:ascii="Arial" w:hAnsi="Arial" w:cs="Arial"/>
        </w:rPr>
        <w:t>Ломовецкого</w:t>
      </w:r>
      <w:r w:rsidR="00C738F2">
        <w:rPr>
          <w:rFonts w:ascii="Arial" w:hAnsi="Arial" w:cs="Arial"/>
        </w:rPr>
        <w:t xml:space="preserve"> сельского поселения Тросня</w:t>
      </w:r>
      <w:r w:rsidR="00845549">
        <w:rPr>
          <w:rFonts w:ascii="Arial" w:hAnsi="Arial" w:cs="Arial"/>
        </w:rPr>
        <w:t>нского района Орловской области</w:t>
      </w:r>
      <w:r w:rsidR="00C738F2">
        <w:rPr>
          <w:rFonts w:ascii="Arial" w:hAnsi="Arial" w:cs="Arial"/>
        </w:rPr>
        <w:t xml:space="preserve"> :</w:t>
      </w:r>
    </w:p>
    <w:p w:rsidR="00C71FB6" w:rsidRPr="00C738F2" w:rsidRDefault="00C71FB6" w:rsidP="00BC0CA5">
      <w:pPr>
        <w:ind w:left="567"/>
        <w:rPr>
          <w:rFonts w:ascii="Arial" w:hAnsi="Arial" w:cs="Arial"/>
        </w:rPr>
      </w:pPr>
    </w:p>
    <w:p w:rsidR="00C738F2" w:rsidRDefault="0019416A" w:rsidP="008A27B7">
      <w:pPr>
        <w:tabs>
          <w:tab w:val="num" w:pos="0"/>
          <w:tab w:val="left" w:pos="297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5E7334">
        <w:rPr>
          <w:rFonts w:ascii="Arial" w:hAnsi="Arial" w:cs="Arial"/>
        </w:rPr>
        <w:t xml:space="preserve"> </w:t>
      </w:r>
      <w:r w:rsidR="008A27B7">
        <w:rPr>
          <w:rFonts w:ascii="Arial" w:hAnsi="Arial" w:cs="Arial"/>
        </w:rPr>
        <w:t>1) пункт 7 части1 статьи 5 изложить в следующей редакции:</w:t>
      </w:r>
    </w:p>
    <w:p w:rsidR="008A27B7" w:rsidRDefault="008A27B7" w:rsidP="008A27B7">
      <w:pPr>
        <w:tabs>
          <w:tab w:val="num" w:pos="0"/>
          <w:tab w:val="left" w:pos="2977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«7)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</w:t>
      </w:r>
      <w:r w:rsidR="007B7C6B">
        <w:rPr>
          <w:rFonts w:ascii="Arial" w:hAnsi="Arial" w:cs="Arial"/>
        </w:rPr>
        <w:t>;</w:t>
      </w:r>
    </w:p>
    <w:p w:rsidR="00845549" w:rsidRDefault="00845549" w:rsidP="008A27B7">
      <w:pPr>
        <w:tabs>
          <w:tab w:val="num" w:pos="0"/>
          <w:tab w:val="left" w:pos="2977"/>
        </w:tabs>
        <w:ind w:firstLine="709"/>
        <w:jc w:val="both"/>
        <w:rPr>
          <w:rFonts w:ascii="Arial" w:hAnsi="Arial" w:cs="Arial"/>
        </w:rPr>
      </w:pPr>
    </w:p>
    <w:p w:rsidR="007B7C6B" w:rsidRDefault="007B7C6B" w:rsidP="007B7C6B">
      <w:pPr>
        <w:pStyle w:val="ConsPlusNormal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 xml:space="preserve">              2) подпункт 4 пункта 3 статьи 14 главы 2 Устава изложить в следующей редакции:</w:t>
      </w:r>
    </w:p>
    <w:p w:rsidR="007B7C6B" w:rsidRDefault="007B7C6B" w:rsidP="007B7C6B">
      <w:pPr>
        <w:pStyle w:val="ConsPlusNormal"/>
        <w:ind w:firstLine="540"/>
        <w:jc w:val="both"/>
        <w:rPr>
          <w:rFonts w:cs="Arial"/>
          <w:color w:val="000000"/>
          <w:sz w:val="24"/>
        </w:rPr>
      </w:pPr>
      <w:r>
        <w:rPr>
          <w:rFonts w:cs="Arial"/>
          <w:color w:val="000000"/>
          <w:sz w:val="24"/>
        </w:rPr>
        <w:t>«4</w:t>
      </w:r>
      <w:r w:rsidRPr="004E2465">
        <w:rPr>
          <w:rFonts w:cs="Arial"/>
          <w:color w:val="000000"/>
          <w:sz w:val="24"/>
        </w:rPr>
        <w:t xml:space="preserve">) вопросы о преобразовании сельского поселения, </w:t>
      </w:r>
      <w:r w:rsidRPr="004E2465">
        <w:rPr>
          <w:rFonts w:cs="Arial"/>
          <w:sz w:val="24"/>
        </w:rPr>
        <w:t xml:space="preserve"> за исключением случаев, если в соответствии со </w:t>
      </w:r>
      <w:r w:rsidRPr="004E2465">
        <w:rPr>
          <w:rFonts w:cs="Arial"/>
          <w:color w:val="000000"/>
          <w:sz w:val="24"/>
        </w:rPr>
        <w:t>статьей 13 Ф</w:t>
      </w:r>
      <w:r w:rsidRPr="004E2465">
        <w:rPr>
          <w:rFonts w:cs="Arial"/>
          <w:sz w:val="24"/>
        </w:rPr>
        <w:t>едерального закона от 03.10.2006 № 131-ФЗ «Об общих принципах организации местного самоуправления в Российской Федерации» 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</w:t>
      </w:r>
      <w:r w:rsidRPr="004E2465">
        <w:rPr>
          <w:rFonts w:cs="Arial"/>
          <w:color w:val="000000"/>
          <w:sz w:val="24"/>
        </w:rPr>
        <w:t>»;</w:t>
      </w:r>
    </w:p>
    <w:p w:rsidR="00845549" w:rsidRDefault="00845549" w:rsidP="007B7C6B">
      <w:pPr>
        <w:pStyle w:val="ConsPlusNormal"/>
        <w:ind w:firstLine="540"/>
        <w:jc w:val="both"/>
        <w:rPr>
          <w:rFonts w:cs="Arial"/>
          <w:color w:val="000000"/>
          <w:sz w:val="24"/>
        </w:rPr>
      </w:pPr>
    </w:p>
    <w:p w:rsidR="007B7C6B" w:rsidRDefault="007B7C6B" w:rsidP="007B7C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3) пункт 4 статьи 16 главы 2 Устава изложить в следующей редакции:</w:t>
      </w:r>
    </w:p>
    <w:p w:rsidR="007B7C6B" w:rsidRDefault="007B7C6B" w:rsidP="007B7C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D87CEB">
        <w:rPr>
          <w:rFonts w:ascii="Arial" w:hAnsi="Arial" w:cs="Arial"/>
        </w:rPr>
        <w:t>«4.</w:t>
      </w:r>
      <w:r>
        <w:rPr>
          <w:rFonts w:ascii="Arial" w:hAnsi="Arial" w:cs="Arial"/>
        </w:rPr>
        <w:t>Порядок назначения и проведения опроса граждан на территории сельского поселения определяется настоящим Уставом и решением  сельского Совета народных депутатов в соответствии с законом Орловской области»;</w:t>
      </w:r>
    </w:p>
    <w:p w:rsidR="00845549" w:rsidRDefault="00845549" w:rsidP="007B7C6B">
      <w:pPr>
        <w:jc w:val="both"/>
        <w:rPr>
          <w:rFonts w:ascii="Arial" w:hAnsi="Arial" w:cs="Arial"/>
        </w:rPr>
      </w:pPr>
    </w:p>
    <w:p w:rsidR="007B7C6B" w:rsidRDefault="007B7C6B" w:rsidP="007B7C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4) абзац</w:t>
      </w:r>
      <w:r w:rsidR="00D87C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9 части 1 статьи 25 изложить  в следующей редакции:</w:t>
      </w:r>
    </w:p>
    <w:p w:rsidR="007B7C6B" w:rsidRDefault="00DC7850" w:rsidP="007B7C6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«9.</w:t>
      </w:r>
      <w:r w:rsidR="00650E2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случае</w:t>
      </w:r>
      <w:r w:rsidR="007B7C6B">
        <w:rPr>
          <w:rFonts w:ascii="Arial" w:hAnsi="Arial" w:cs="Arial"/>
        </w:rPr>
        <w:t>, если избранный сельским Советом народных депутатов глава сельского поселения, полномочия которого прекращены досрочно на основании решения сельского Совета народных депутатов об удалении его в отставку, обжалует в суд</w:t>
      </w:r>
      <w:r>
        <w:rPr>
          <w:rFonts w:ascii="Arial" w:hAnsi="Arial" w:cs="Arial"/>
        </w:rPr>
        <w:t>ебном порядке указанное решение</w:t>
      </w:r>
      <w:r w:rsidR="007B7C6B">
        <w:rPr>
          <w:rFonts w:ascii="Arial" w:hAnsi="Arial" w:cs="Arial"/>
        </w:rPr>
        <w:t xml:space="preserve">, сельский Совет народных депутатов не вправе </w:t>
      </w:r>
      <w:r w:rsidR="00ED43CB">
        <w:rPr>
          <w:rFonts w:ascii="Arial" w:hAnsi="Arial" w:cs="Arial"/>
        </w:rPr>
        <w:t>принимать решение об избрании главы сельского поселения до вступлени</w:t>
      </w:r>
      <w:r w:rsidR="00D87CEB">
        <w:rPr>
          <w:rFonts w:ascii="Arial" w:hAnsi="Arial" w:cs="Arial"/>
        </w:rPr>
        <w:t>я решения суда в законную силу»</w:t>
      </w:r>
    </w:p>
    <w:p w:rsidR="00845549" w:rsidRDefault="00845549" w:rsidP="007B7C6B">
      <w:pPr>
        <w:jc w:val="both"/>
        <w:rPr>
          <w:rFonts w:ascii="Arial" w:hAnsi="Arial" w:cs="Arial"/>
        </w:rPr>
      </w:pPr>
    </w:p>
    <w:p w:rsidR="00D87CEB" w:rsidRDefault="00D87CEB" w:rsidP="007B7C6B">
      <w:pPr>
        <w:jc w:val="both"/>
        <w:rPr>
          <w:rFonts w:ascii="Arial" w:hAnsi="Arial" w:cs="Arial"/>
        </w:rPr>
      </w:pPr>
      <w:r w:rsidRPr="00096DD5">
        <w:rPr>
          <w:rFonts w:ascii="Arial" w:hAnsi="Arial" w:cs="Arial"/>
        </w:rPr>
        <w:t xml:space="preserve">           5) В абзаце 9 пункта 8 статьи 24 слова «трудовой пенсии» заменить словами «страховой пенсии» ;</w:t>
      </w:r>
    </w:p>
    <w:p w:rsidR="00845549" w:rsidRPr="00096DD5" w:rsidRDefault="00845549" w:rsidP="007B7C6B">
      <w:pPr>
        <w:jc w:val="both"/>
        <w:rPr>
          <w:rFonts w:ascii="Arial" w:hAnsi="Arial" w:cs="Arial"/>
        </w:rPr>
      </w:pPr>
    </w:p>
    <w:p w:rsidR="00D87CEB" w:rsidRPr="00096DD5" w:rsidRDefault="00D87CEB" w:rsidP="007B7C6B">
      <w:pPr>
        <w:jc w:val="both"/>
        <w:rPr>
          <w:rFonts w:ascii="Arial" w:hAnsi="Arial" w:cs="Arial"/>
        </w:rPr>
      </w:pPr>
      <w:r w:rsidRPr="00096DD5">
        <w:rPr>
          <w:rFonts w:ascii="Arial" w:hAnsi="Arial" w:cs="Arial"/>
        </w:rPr>
        <w:lastRenderedPageBreak/>
        <w:t xml:space="preserve">           6) В пункте 6 статьи 46 слова « с указанием фактических затрат на их денежное содержание» заменить словами </w:t>
      </w:r>
      <w:r w:rsidR="00741C81" w:rsidRPr="00096DD5">
        <w:rPr>
          <w:rFonts w:ascii="Arial" w:hAnsi="Arial" w:cs="Arial"/>
        </w:rPr>
        <w:t>« с указанием фактических расходов на оплату их труда».</w:t>
      </w:r>
    </w:p>
    <w:p w:rsidR="007B7C6B" w:rsidRDefault="007B7C6B" w:rsidP="007B7C6B">
      <w:pPr>
        <w:jc w:val="both"/>
        <w:rPr>
          <w:rFonts w:ascii="Arial" w:hAnsi="Arial" w:cs="Arial"/>
        </w:rPr>
      </w:pPr>
    </w:p>
    <w:p w:rsidR="00E606F9" w:rsidRDefault="00E606F9" w:rsidP="00BC0CA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E606F9" w:rsidRDefault="0019416A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E606F9">
        <w:rPr>
          <w:rFonts w:ascii="Arial" w:hAnsi="Arial" w:cs="Arial"/>
          <w:color w:val="000000"/>
        </w:rPr>
        <w:t>.Направить данное решение главе сельского поселения для подписания и обнародования.</w:t>
      </w:r>
    </w:p>
    <w:p w:rsidR="00895AFB" w:rsidRDefault="00895AFB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895AFB" w:rsidRDefault="00895AFB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3.Настоящее Решение вступает в силу с момента его обнародования после государственной регистрации.</w:t>
      </w:r>
    </w:p>
    <w:p w:rsidR="00513292" w:rsidRDefault="00513292" w:rsidP="00BC0CA5">
      <w:pPr>
        <w:shd w:val="clear" w:color="auto" w:fill="FFFFFF"/>
        <w:jc w:val="both"/>
        <w:rPr>
          <w:rFonts w:ascii="Arial" w:hAnsi="Arial" w:cs="Arial"/>
          <w:color w:val="000000"/>
        </w:rPr>
      </w:pPr>
    </w:p>
    <w:p w:rsidR="00513292" w:rsidRDefault="00513292" w:rsidP="00E66BD3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</w:p>
    <w:p w:rsidR="00873AD8" w:rsidRPr="00BC0CA5" w:rsidRDefault="009F1A23" w:rsidP="00BC0CA5">
      <w:pPr>
        <w:shd w:val="clear" w:color="auto" w:fill="FFFFFF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</w:t>
      </w:r>
      <w:r w:rsidR="007E3A9B">
        <w:rPr>
          <w:rFonts w:ascii="Arial" w:hAnsi="Arial" w:cs="Arial"/>
          <w:color w:val="000000"/>
        </w:rPr>
        <w:t xml:space="preserve"> сельского поселения                      </w:t>
      </w:r>
      <w:r>
        <w:rPr>
          <w:rFonts w:ascii="Arial" w:hAnsi="Arial" w:cs="Arial"/>
          <w:color w:val="000000"/>
        </w:rPr>
        <w:t xml:space="preserve">     </w:t>
      </w:r>
      <w:r w:rsidR="00096DD5">
        <w:rPr>
          <w:rFonts w:ascii="Arial" w:hAnsi="Arial" w:cs="Arial"/>
          <w:color w:val="000000"/>
        </w:rPr>
        <w:t xml:space="preserve">                     А.В. Канаев</w:t>
      </w:r>
    </w:p>
    <w:sectPr w:rsidR="00873AD8" w:rsidRPr="00BC0CA5" w:rsidSect="00DA60F2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144A9"/>
    <w:multiLevelType w:val="hybridMultilevel"/>
    <w:tmpl w:val="57B051A2"/>
    <w:lvl w:ilvl="0" w:tplc="708C2F0C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560478"/>
    <w:multiLevelType w:val="hybridMultilevel"/>
    <w:tmpl w:val="99E8D16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DA60F2"/>
    <w:rsid w:val="00002AD0"/>
    <w:rsid w:val="00027369"/>
    <w:rsid w:val="000402BB"/>
    <w:rsid w:val="000411D3"/>
    <w:rsid w:val="000452EF"/>
    <w:rsid w:val="00092093"/>
    <w:rsid w:val="00096DD5"/>
    <w:rsid w:val="000B1C69"/>
    <w:rsid w:val="000C5DC6"/>
    <w:rsid w:val="000C7A49"/>
    <w:rsid w:val="000D4C47"/>
    <w:rsid w:val="000F3605"/>
    <w:rsid w:val="001142B4"/>
    <w:rsid w:val="0012726C"/>
    <w:rsid w:val="001364F7"/>
    <w:rsid w:val="0015388B"/>
    <w:rsid w:val="00156808"/>
    <w:rsid w:val="00161F3C"/>
    <w:rsid w:val="001702B2"/>
    <w:rsid w:val="00176C82"/>
    <w:rsid w:val="00182499"/>
    <w:rsid w:val="0019416A"/>
    <w:rsid w:val="00194B9D"/>
    <w:rsid w:val="001A0E54"/>
    <w:rsid w:val="001A25A6"/>
    <w:rsid w:val="001C4153"/>
    <w:rsid w:val="0020207F"/>
    <w:rsid w:val="002135EC"/>
    <w:rsid w:val="00214DF6"/>
    <w:rsid w:val="002222F2"/>
    <w:rsid w:val="00241E66"/>
    <w:rsid w:val="002429B8"/>
    <w:rsid w:val="0025268A"/>
    <w:rsid w:val="00253C74"/>
    <w:rsid w:val="0027517C"/>
    <w:rsid w:val="00284192"/>
    <w:rsid w:val="002A4FB8"/>
    <w:rsid w:val="002A6EA5"/>
    <w:rsid w:val="002A6F72"/>
    <w:rsid w:val="002B60A5"/>
    <w:rsid w:val="002C0F51"/>
    <w:rsid w:val="002E5817"/>
    <w:rsid w:val="003045BA"/>
    <w:rsid w:val="00325151"/>
    <w:rsid w:val="0032618F"/>
    <w:rsid w:val="003539F1"/>
    <w:rsid w:val="00361C2D"/>
    <w:rsid w:val="00385FAB"/>
    <w:rsid w:val="003A5660"/>
    <w:rsid w:val="003B685B"/>
    <w:rsid w:val="003F4B1A"/>
    <w:rsid w:val="003F52DA"/>
    <w:rsid w:val="004111EF"/>
    <w:rsid w:val="00413582"/>
    <w:rsid w:val="00425001"/>
    <w:rsid w:val="00433EB2"/>
    <w:rsid w:val="00433ECD"/>
    <w:rsid w:val="004532D8"/>
    <w:rsid w:val="00474531"/>
    <w:rsid w:val="00474773"/>
    <w:rsid w:val="0049402F"/>
    <w:rsid w:val="00494D4D"/>
    <w:rsid w:val="004965A2"/>
    <w:rsid w:val="004973A2"/>
    <w:rsid w:val="004B0211"/>
    <w:rsid w:val="004C6646"/>
    <w:rsid w:val="004C7C58"/>
    <w:rsid w:val="004D04E3"/>
    <w:rsid w:val="004D3124"/>
    <w:rsid w:val="004D6800"/>
    <w:rsid w:val="004E1B0D"/>
    <w:rsid w:val="004F33FF"/>
    <w:rsid w:val="00510EB4"/>
    <w:rsid w:val="0051268C"/>
    <w:rsid w:val="00513292"/>
    <w:rsid w:val="00514BBF"/>
    <w:rsid w:val="00515713"/>
    <w:rsid w:val="00515DE5"/>
    <w:rsid w:val="00535304"/>
    <w:rsid w:val="00535A4F"/>
    <w:rsid w:val="005361D2"/>
    <w:rsid w:val="0053741E"/>
    <w:rsid w:val="00540CF3"/>
    <w:rsid w:val="0055206F"/>
    <w:rsid w:val="00563AD6"/>
    <w:rsid w:val="005949CA"/>
    <w:rsid w:val="005B32F8"/>
    <w:rsid w:val="005B3793"/>
    <w:rsid w:val="005B52ED"/>
    <w:rsid w:val="005C0902"/>
    <w:rsid w:val="005C3764"/>
    <w:rsid w:val="005C7432"/>
    <w:rsid w:val="005E7334"/>
    <w:rsid w:val="005E7992"/>
    <w:rsid w:val="005F2943"/>
    <w:rsid w:val="005F6973"/>
    <w:rsid w:val="00641861"/>
    <w:rsid w:val="00650E26"/>
    <w:rsid w:val="00652881"/>
    <w:rsid w:val="006728E2"/>
    <w:rsid w:val="00681FED"/>
    <w:rsid w:val="0068662F"/>
    <w:rsid w:val="00692D5A"/>
    <w:rsid w:val="00697A2A"/>
    <w:rsid w:val="006B73BC"/>
    <w:rsid w:val="006C137D"/>
    <w:rsid w:val="006C2F0A"/>
    <w:rsid w:val="006D2F52"/>
    <w:rsid w:val="006E5F92"/>
    <w:rsid w:val="006F27BB"/>
    <w:rsid w:val="00700F94"/>
    <w:rsid w:val="00741C81"/>
    <w:rsid w:val="00741CC9"/>
    <w:rsid w:val="0075510A"/>
    <w:rsid w:val="007622A5"/>
    <w:rsid w:val="00766050"/>
    <w:rsid w:val="00766F18"/>
    <w:rsid w:val="00773972"/>
    <w:rsid w:val="007802F0"/>
    <w:rsid w:val="007872D7"/>
    <w:rsid w:val="007A25A0"/>
    <w:rsid w:val="007B7C6B"/>
    <w:rsid w:val="007C249F"/>
    <w:rsid w:val="007C3E60"/>
    <w:rsid w:val="007C4365"/>
    <w:rsid w:val="007C510D"/>
    <w:rsid w:val="007E3A9B"/>
    <w:rsid w:val="007E62DF"/>
    <w:rsid w:val="00806C5D"/>
    <w:rsid w:val="008418CC"/>
    <w:rsid w:val="00845549"/>
    <w:rsid w:val="00865825"/>
    <w:rsid w:val="0087156A"/>
    <w:rsid w:val="00873AD8"/>
    <w:rsid w:val="008806CF"/>
    <w:rsid w:val="008868D7"/>
    <w:rsid w:val="00895AFB"/>
    <w:rsid w:val="008979D2"/>
    <w:rsid w:val="008A27B7"/>
    <w:rsid w:val="008D388A"/>
    <w:rsid w:val="008E1019"/>
    <w:rsid w:val="00907205"/>
    <w:rsid w:val="009165F9"/>
    <w:rsid w:val="00923361"/>
    <w:rsid w:val="009321F0"/>
    <w:rsid w:val="009423BC"/>
    <w:rsid w:val="0094292C"/>
    <w:rsid w:val="009432DB"/>
    <w:rsid w:val="009630A7"/>
    <w:rsid w:val="00967690"/>
    <w:rsid w:val="00971136"/>
    <w:rsid w:val="00977892"/>
    <w:rsid w:val="009807E7"/>
    <w:rsid w:val="009A3A6E"/>
    <w:rsid w:val="009A583C"/>
    <w:rsid w:val="009C612B"/>
    <w:rsid w:val="009F1A23"/>
    <w:rsid w:val="00A03F8E"/>
    <w:rsid w:val="00A0744A"/>
    <w:rsid w:val="00A2126D"/>
    <w:rsid w:val="00A2210A"/>
    <w:rsid w:val="00A23F17"/>
    <w:rsid w:val="00A257EA"/>
    <w:rsid w:val="00A26E65"/>
    <w:rsid w:val="00A514ED"/>
    <w:rsid w:val="00A563BF"/>
    <w:rsid w:val="00A667C6"/>
    <w:rsid w:val="00A74139"/>
    <w:rsid w:val="00AA62B6"/>
    <w:rsid w:val="00AB1B7F"/>
    <w:rsid w:val="00AE41A7"/>
    <w:rsid w:val="00AF6204"/>
    <w:rsid w:val="00B15322"/>
    <w:rsid w:val="00B22C68"/>
    <w:rsid w:val="00B24E10"/>
    <w:rsid w:val="00B3032A"/>
    <w:rsid w:val="00B539F4"/>
    <w:rsid w:val="00B62888"/>
    <w:rsid w:val="00B671D2"/>
    <w:rsid w:val="00B94575"/>
    <w:rsid w:val="00B94D25"/>
    <w:rsid w:val="00B94F72"/>
    <w:rsid w:val="00B9603E"/>
    <w:rsid w:val="00BB4F74"/>
    <w:rsid w:val="00BC01E7"/>
    <w:rsid w:val="00BC0CA5"/>
    <w:rsid w:val="00BE46D6"/>
    <w:rsid w:val="00BE47BD"/>
    <w:rsid w:val="00C00C3B"/>
    <w:rsid w:val="00C0752B"/>
    <w:rsid w:val="00C2011A"/>
    <w:rsid w:val="00C20D66"/>
    <w:rsid w:val="00C20FC8"/>
    <w:rsid w:val="00C22283"/>
    <w:rsid w:val="00C25FB4"/>
    <w:rsid w:val="00C63E09"/>
    <w:rsid w:val="00C67E97"/>
    <w:rsid w:val="00C71FB6"/>
    <w:rsid w:val="00C738F2"/>
    <w:rsid w:val="00CE5BEF"/>
    <w:rsid w:val="00CF7C9D"/>
    <w:rsid w:val="00D00617"/>
    <w:rsid w:val="00D02E5D"/>
    <w:rsid w:val="00D05437"/>
    <w:rsid w:val="00D11018"/>
    <w:rsid w:val="00D14A3A"/>
    <w:rsid w:val="00D1607A"/>
    <w:rsid w:val="00D3040F"/>
    <w:rsid w:val="00D45736"/>
    <w:rsid w:val="00D62771"/>
    <w:rsid w:val="00D839CD"/>
    <w:rsid w:val="00D87CEB"/>
    <w:rsid w:val="00D91BAD"/>
    <w:rsid w:val="00DA60F2"/>
    <w:rsid w:val="00DC7850"/>
    <w:rsid w:val="00DD0213"/>
    <w:rsid w:val="00DE3192"/>
    <w:rsid w:val="00DE4741"/>
    <w:rsid w:val="00DE6724"/>
    <w:rsid w:val="00DF2D47"/>
    <w:rsid w:val="00DF3446"/>
    <w:rsid w:val="00DF421D"/>
    <w:rsid w:val="00DF6891"/>
    <w:rsid w:val="00E141C2"/>
    <w:rsid w:val="00E16531"/>
    <w:rsid w:val="00E20A72"/>
    <w:rsid w:val="00E40A64"/>
    <w:rsid w:val="00E52BF6"/>
    <w:rsid w:val="00E603DE"/>
    <w:rsid w:val="00E606F9"/>
    <w:rsid w:val="00E66BD3"/>
    <w:rsid w:val="00E90463"/>
    <w:rsid w:val="00EC09C2"/>
    <w:rsid w:val="00ED43CB"/>
    <w:rsid w:val="00ED4C7A"/>
    <w:rsid w:val="00ED53C7"/>
    <w:rsid w:val="00F20931"/>
    <w:rsid w:val="00F91C04"/>
    <w:rsid w:val="00FC6211"/>
    <w:rsid w:val="00FD3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AB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E66BD3"/>
    <w:pPr>
      <w:spacing w:before="100" w:beforeAutospacing="1" w:after="100" w:afterAutospacing="1"/>
      <w:outlineLvl w:val="3"/>
    </w:pPr>
    <w:rPr>
      <w:b/>
      <w:bCs/>
      <w:color w:val="003C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51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96769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E66BD3"/>
    <w:rPr>
      <w:b/>
      <w:bCs/>
      <w:color w:val="003C80"/>
      <w:sz w:val="24"/>
      <w:szCs w:val="24"/>
    </w:rPr>
  </w:style>
  <w:style w:type="paragraph" w:customStyle="1" w:styleId="s151">
    <w:name w:val="s_151"/>
    <w:basedOn w:val="a"/>
    <w:rsid w:val="00E66BD3"/>
    <w:pPr>
      <w:spacing w:before="100" w:beforeAutospacing="1" w:after="100" w:afterAutospacing="1"/>
      <w:ind w:left="825"/>
    </w:pPr>
  </w:style>
  <w:style w:type="character" w:customStyle="1" w:styleId="s103">
    <w:name w:val="s_103"/>
    <w:basedOn w:val="a0"/>
    <w:rsid w:val="00E66BD3"/>
    <w:rPr>
      <w:b/>
      <w:bCs/>
      <w:color w:val="000080"/>
    </w:rPr>
  </w:style>
  <w:style w:type="paragraph" w:customStyle="1" w:styleId="s222">
    <w:name w:val="s_222"/>
    <w:basedOn w:val="a"/>
    <w:rsid w:val="00E66BD3"/>
    <w:rPr>
      <w:i/>
      <w:iCs/>
      <w:color w:val="800080"/>
    </w:rPr>
  </w:style>
  <w:style w:type="paragraph" w:customStyle="1" w:styleId="s94">
    <w:name w:val="s_94"/>
    <w:basedOn w:val="a"/>
    <w:rsid w:val="00E66BD3"/>
    <w:rPr>
      <w:i/>
      <w:iCs/>
      <w:color w:val="800080"/>
    </w:rPr>
  </w:style>
  <w:style w:type="paragraph" w:customStyle="1" w:styleId="s13">
    <w:name w:val="s_13"/>
    <w:basedOn w:val="a"/>
    <w:rsid w:val="00E66BD3"/>
    <w:pPr>
      <w:ind w:firstLine="720"/>
    </w:pPr>
  </w:style>
  <w:style w:type="character" w:customStyle="1" w:styleId="blk3">
    <w:name w:val="blk3"/>
    <w:basedOn w:val="a0"/>
    <w:rsid w:val="00977892"/>
    <w:rPr>
      <w:vanish w:val="0"/>
      <w:webHidden w:val="0"/>
      <w:specVanish w:val="0"/>
    </w:rPr>
  </w:style>
  <w:style w:type="paragraph" w:customStyle="1" w:styleId="ConsPlusNormal">
    <w:name w:val="ConsPlusNormal"/>
    <w:rsid w:val="007B7C6B"/>
    <w:pPr>
      <w:suppressAutoHyphens/>
    </w:pPr>
    <w:rPr>
      <w:rFonts w:ascii="Arial" w:eastAsia="Arial" w:hAnsi="Arial" w:cs="Tahoma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571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5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99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ИКТ</cp:lastModifiedBy>
  <cp:revision>2</cp:revision>
  <cp:lastPrinted>2015-07-06T13:22:00Z</cp:lastPrinted>
  <dcterms:created xsi:type="dcterms:W3CDTF">2016-04-27T07:23:00Z</dcterms:created>
  <dcterms:modified xsi:type="dcterms:W3CDTF">2016-04-27T07:23:00Z</dcterms:modified>
</cp:coreProperties>
</file>