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4F" w:rsidRPr="00617A1C" w:rsidRDefault="00F8764F" w:rsidP="00F8764F">
      <w:pPr>
        <w:pStyle w:val="1"/>
        <w:numPr>
          <w:ilvl w:val="0"/>
          <w:numId w:val="2"/>
        </w:numPr>
        <w:tabs>
          <w:tab w:val="left" w:pos="0"/>
        </w:tabs>
        <w:ind w:left="0"/>
        <w:jc w:val="center"/>
        <w:rPr>
          <w:rFonts w:ascii="Arial" w:hAnsi="Arial" w:cs="Arial"/>
          <w:sz w:val="24"/>
          <w:lang w:eastAsia="ar-SA"/>
        </w:rPr>
      </w:pPr>
    </w:p>
    <w:p w:rsidR="00F8764F" w:rsidRPr="00617A1C" w:rsidRDefault="00F8764F" w:rsidP="00F8764F">
      <w:pPr>
        <w:pStyle w:val="1"/>
        <w:numPr>
          <w:ilvl w:val="0"/>
          <w:numId w:val="2"/>
        </w:numPr>
        <w:tabs>
          <w:tab w:val="left" w:pos="0"/>
        </w:tabs>
        <w:ind w:left="0"/>
        <w:jc w:val="center"/>
        <w:rPr>
          <w:rFonts w:ascii="Arial" w:eastAsia="Arial" w:hAnsi="Arial" w:cs="Arial"/>
          <w:sz w:val="24"/>
        </w:rPr>
      </w:pPr>
      <w:r w:rsidRPr="00617A1C">
        <w:rPr>
          <w:rFonts w:ascii="Arial" w:eastAsia="Arial" w:hAnsi="Arial" w:cs="Arial"/>
          <w:b/>
          <w:sz w:val="24"/>
        </w:rPr>
        <w:t xml:space="preserve">      </w:t>
      </w:r>
      <w:r w:rsidRPr="00617A1C">
        <w:rPr>
          <w:rFonts w:ascii="Arial" w:hAnsi="Arial" w:cs="Arial"/>
          <w:b/>
          <w:sz w:val="24"/>
        </w:rPr>
        <w:t>РОССИЙСКАЯ ФЕДЕРАЦИЯ</w:t>
      </w:r>
    </w:p>
    <w:p w:rsidR="00F8764F" w:rsidRPr="00617A1C" w:rsidRDefault="00F8764F" w:rsidP="00F8764F">
      <w:pPr>
        <w:pStyle w:val="4"/>
        <w:numPr>
          <w:ilvl w:val="3"/>
          <w:numId w:val="2"/>
        </w:numPr>
        <w:tabs>
          <w:tab w:val="left" w:pos="0"/>
          <w:tab w:val="left" w:pos="1701"/>
        </w:tabs>
        <w:ind w:left="0"/>
        <w:jc w:val="center"/>
        <w:rPr>
          <w:rFonts w:ascii="Arial" w:hAnsi="Arial" w:cs="Arial"/>
        </w:rPr>
      </w:pPr>
      <w:r w:rsidRPr="00617A1C">
        <w:rPr>
          <w:rFonts w:ascii="Arial" w:eastAsia="Arial" w:hAnsi="Arial" w:cs="Arial"/>
        </w:rPr>
        <w:t xml:space="preserve">       </w:t>
      </w:r>
      <w:r w:rsidRPr="00617A1C">
        <w:rPr>
          <w:rFonts w:ascii="Arial" w:hAnsi="Arial" w:cs="Arial"/>
        </w:rPr>
        <w:t>ОРЛОВСКАЯ ОБЛАСТЬ</w:t>
      </w:r>
    </w:p>
    <w:p w:rsidR="00F8764F" w:rsidRPr="00617A1C" w:rsidRDefault="00F8764F" w:rsidP="00F8764F">
      <w:pPr>
        <w:jc w:val="center"/>
        <w:rPr>
          <w:rFonts w:ascii="Arial" w:hAnsi="Arial" w:cs="Arial"/>
          <w:b/>
        </w:rPr>
      </w:pPr>
      <w:r w:rsidRPr="00617A1C">
        <w:rPr>
          <w:rFonts w:ascii="Arial" w:hAnsi="Arial" w:cs="Arial"/>
          <w:b/>
        </w:rPr>
        <w:t xml:space="preserve"> ТРОСНЯНСКИЙ РАЙОН</w:t>
      </w:r>
    </w:p>
    <w:p w:rsidR="00F8764F" w:rsidRPr="00617A1C" w:rsidRDefault="00680F07" w:rsidP="00F8764F">
      <w:pPr>
        <w:pStyle w:val="2"/>
        <w:numPr>
          <w:ilvl w:val="1"/>
          <w:numId w:val="2"/>
        </w:numPr>
        <w:tabs>
          <w:tab w:val="left" w:pos="0"/>
        </w:tabs>
        <w:ind w:left="576"/>
        <w:jc w:val="center"/>
        <w:rPr>
          <w:rFonts w:ascii="Arial" w:hAnsi="Arial" w:cs="Arial"/>
          <w:sz w:val="24"/>
        </w:rPr>
      </w:pPr>
      <w:r w:rsidRPr="00617A1C">
        <w:rPr>
          <w:rFonts w:ascii="Arial" w:hAnsi="Arial" w:cs="Arial"/>
          <w:sz w:val="24"/>
        </w:rPr>
        <w:t xml:space="preserve"> </w:t>
      </w:r>
      <w:r w:rsidR="00FE514D">
        <w:rPr>
          <w:rFonts w:ascii="Arial" w:hAnsi="Arial" w:cs="Arial"/>
          <w:sz w:val="24"/>
        </w:rPr>
        <w:t>ЖЕРНОВЕЦКИЙ</w:t>
      </w:r>
      <w:r w:rsidR="00F8764F" w:rsidRPr="00617A1C">
        <w:rPr>
          <w:rFonts w:ascii="Arial" w:hAnsi="Arial" w:cs="Arial"/>
          <w:sz w:val="24"/>
        </w:rPr>
        <w:t xml:space="preserve"> СЕЛЬСКИЙ СОВЕТ НАРОДНЫХ ДЕПУТАТОВ</w:t>
      </w:r>
    </w:p>
    <w:p w:rsidR="00F8764F" w:rsidRPr="00617A1C" w:rsidRDefault="00F8764F" w:rsidP="00F8764F">
      <w:pPr>
        <w:jc w:val="center"/>
        <w:rPr>
          <w:rFonts w:ascii="Arial" w:hAnsi="Arial" w:cs="Arial"/>
          <w:b/>
          <w:bCs/>
        </w:rPr>
      </w:pPr>
    </w:p>
    <w:p w:rsidR="00F8764F" w:rsidRPr="00617A1C" w:rsidRDefault="00F8764F" w:rsidP="00F8764F">
      <w:pPr>
        <w:pStyle w:val="3"/>
        <w:numPr>
          <w:ilvl w:val="2"/>
          <w:numId w:val="2"/>
        </w:numPr>
        <w:tabs>
          <w:tab w:val="left" w:pos="0"/>
        </w:tabs>
        <w:ind w:left="0"/>
        <w:jc w:val="center"/>
        <w:rPr>
          <w:rFonts w:ascii="Arial" w:hAnsi="Arial" w:cs="Arial"/>
          <w:sz w:val="24"/>
        </w:rPr>
      </w:pPr>
      <w:r w:rsidRPr="00617A1C">
        <w:rPr>
          <w:rFonts w:ascii="Arial" w:hAnsi="Arial" w:cs="Arial"/>
          <w:sz w:val="24"/>
        </w:rPr>
        <w:t>РЕШЕНИЕ</w:t>
      </w:r>
    </w:p>
    <w:p w:rsidR="00F8764F" w:rsidRPr="00617A1C" w:rsidRDefault="00F8764F" w:rsidP="00F8764F">
      <w:pPr>
        <w:jc w:val="center"/>
        <w:rPr>
          <w:rFonts w:ascii="Arial" w:hAnsi="Arial" w:cs="Arial"/>
        </w:rPr>
      </w:pPr>
    </w:p>
    <w:p w:rsidR="00F8764F" w:rsidRPr="00617A1C" w:rsidRDefault="00F8764F" w:rsidP="00F8764F">
      <w:pPr>
        <w:rPr>
          <w:rFonts w:ascii="Arial" w:hAnsi="Arial" w:cs="Arial"/>
          <w:lang w:eastAsia="ru-RU"/>
        </w:rPr>
      </w:pPr>
    </w:p>
    <w:p w:rsidR="00F8764F" w:rsidRPr="00617A1C" w:rsidRDefault="006F1A95" w:rsidP="00F8764F">
      <w:pPr>
        <w:rPr>
          <w:rFonts w:ascii="Arial" w:hAnsi="Arial" w:cs="Arial"/>
        </w:rPr>
      </w:pPr>
      <w:r>
        <w:rPr>
          <w:rFonts w:ascii="Arial" w:hAnsi="Arial" w:cs="Arial"/>
        </w:rPr>
        <w:t>от 02 октября</w:t>
      </w:r>
      <w:r w:rsidR="00840423">
        <w:rPr>
          <w:rFonts w:ascii="Arial" w:hAnsi="Arial" w:cs="Arial"/>
        </w:rPr>
        <w:t xml:space="preserve"> </w:t>
      </w:r>
      <w:r w:rsidR="00F8764F" w:rsidRPr="00617A1C">
        <w:rPr>
          <w:rFonts w:ascii="Arial" w:hAnsi="Arial" w:cs="Arial"/>
        </w:rPr>
        <w:t xml:space="preserve"> 2015 г</w:t>
      </w:r>
      <w:r w:rsidR="008E6FBD">
        <w:rPr>
          <w:rFonts w:ascii="Arial" w:hAnsi="Arial" w:cs="Arial"/>
        </w:rPr>
        <w:t>ода</w:t>
      </w:r>
      <w:r w:rsidR="00F8764F" w:rsidRPr="00617A1C">
        <w:rPr>
          <w:rFonts w:ascii="Arial" w:hAnsi="Arial" w:cs="Arial"/>
        </w:rPr>
        <w:tab/>
        <w:t xml:space="preserve">                                                    </w:t>
      </w:r>
      <w:r w:rsidR="00D84960">
        <w:rPr>
          <w:rFonts w:ascii="Arial" w:hAnsi="Arial" w:cs="Arial"/>
        </w:rPr>
        <w:t xml:space="preserve">                 </w:t>
      </w:r>
      <w:r w:rsidR="00680F07" w:rsidRPr="00617A1C">
        <w:rPr>
          <w:rFonts w:ascii="Arial" w:hAnsi="Arial" w:cs="Arial"/>
        </w:rPr>
        <w:t xml:space="preserve">        </w:t>
      </w:r>
      <w:r w:rsidR="00F8764F" w:rsidRPr="00617A1C">
        <w:rPr>
          <w:rFonts w:ascii="Arial" w:hAnsi="Arial" w:cs="Arial"/>
        </w:rPr>
        <w:t xml:space="preserve"> № </w:t>
      </w:r>
      <w:r w:rsidR="008E6FBD">
        <w:rPr>
          <w:rFonts w:ascii="Arial" w:hAnsi="Arial" w:cs="Arial"/>
        </w:rPr>
        <w:t>1</w:t>
      </w:r>
      <w:r w:rsidR="00840423">
        <w:rPr>
          <w:rFonts w:ascii="Arial" w:hAnsi="Arial" w:cs="Arial"/>
        </w:rPr>
        <w:t>5</w:t>
      </w:r>
      <w:r w:rsidR="00D84960">
        <w:rPr>
          <w:rFonts w:ascii="Arial" w:hAnsi="Arial" w:cs="Arial"/>
        </w:rPr>
        <w:t>6</w:t>
      </w:r>
      <w:r w:rsidR="00F8764F" w:rsidRPr="00617A1C">
        <w:rPr>
          <w:rFonts w:ascii="Arial" w:hAnsi="Arial" w:cs="Arial"/>
        </w:rPr>
        <w:t xml:space="preserve">              </w:t>
      </w:r>
    </w:p>
    <w:p w:rsidR="00F8764F" w:rsidRPr="00D84960" w:rsidRDefault="00D84960" w:rsidP="00F8764F">
      <w:pPr>
        <w:rPr>
          <w:rFonts w:ascii="Arial" w:hAnsi="Arial" w:cs="Arial"/>
          <w:sz w:val="20"/>
          <w:szCs w:val="20"/>
        </w:rPr>
      </w:pPr>
      <w:r w:rsidRPr="00D84960">
        <w:rPr>
          <w:rFonts w:ascii="Arial" w:hAnsi="Arial" w:cs="Arial"/>
          <w:sz w:val="20"/>
          <w:szCs w:val="20"/>
        </w:rPr>
        <w:t>д.Нижнее Муханово</w:t>
      </w:r>
      <w:r w:rsidR="00680F07" w:rsidRPr="00D84960">
        <w:rPr>
          <w:rFonts w:ascii="Arial" w:hAnsi="Arial" w:cs="Arial"/>
          <w:sz w:val="20"/>
          <w:szCs w:val="20"/>
        </w:rPr>
        <w:t xml:space="preserve"> </w:t>
      </w:r>
      <w:r w:rsidR="00F8764F" w:rsidRPr="00D84960">
        <w:rPr>
          <w:rFonts w:ascii="Arial" w:hAnsi="Arial" w:cs="Arial"/>
          <w:sz w:val="20"/>
          <w:szCs w:val="20"/>
        </w:rPr>
        <w:tab/>
      </w:r>
      <w:r w:rsidR="00F8764F" w:rsidRPr="00D84960">
        <w:rPr>
          <w:rFonts w:ascii="Arial" w:hAnsi="Arial" w:cs="Arial"/>
          <w:sz w:val="20"/>
          <w:szCs w:val="20"/>
        </w:rPr>
        <w:tab/>
      </w:r>
      <w:r w:rsidR="00F8764F" w:rsidRPr="00D84960">
        <w:rPr>
          <w:rFonts w:ascii="Arial" w:hAnsi="Arial" w:cs="Arial"/>
          <w:sz w:val="20"/>
          <w:szCs w:val="20"/>
        </w:rPr>
        <w:tab/>
      </w:r>
      <w:r w:rsidR="00F8764F" w:rsidRPr="00D84960">
        <w:rPr>
          <w:rFonts w:ascii="Arial" w:hAnsi="Arial" w:cs="Arial"/>
          <w:sz w:val="20"/>
          <w:szCs w:val="20"/>
        </w:rPr>
        <w:tab/>
      </w:r>
      <w:r w:rsidR="00F8764F" w:rsidRPr="00D84960">
        <w:rPr>
          <w:rFonts w:ascii="Arial" w:hAnsi="Arial" w:cs="Arial"/>
          <w:sz w:val="20"/>
          <w:szCs w:val="20"/>
        </w:rPr>
        <w:tab/>
      </w:r>
      <w:r w:rsidR="00F8764F" w:rsidRPr="00D84960">
        <w:rPr>
          <w:rFonts w:ascii="Arial" w:hAnsi="Arial" w:cs="Arial"/>
          <w:sz w:val="20"/>
          <w:szCs w:val="20"/>
        </w:rPr>
        <w:tab/>
      </w:r>
      <w:r w:rsidR="00F8764F" w:rsidRPr="00D84960">
        <w:rPr>
          <w:rFonts w:ascii="Arial" w:hAnsi="Arial" w:cs="Arial"/>
          <w:sz w:val="20"/>
          <w:szCs w:val="20"/>
        </w:rPr>
        <w:tab/>
      </w:r>
      <w:r w:rsidR="00F8764F" w:rsidRPr="00D84960">
        <w:rPr>
          <w:rFonts w:ascii="Arial" w:hAnsi="Arial" w:cs="Arial"/>
          <w:sz w:val="20"/>
          <w:szCs w:val="20"/>
        </w:rPr>
        <w:tab/>
      </w:r>
      <w:r w:rsidR="00F8764F" w:rsidRPr="00D84960">
        <w:rPr>
          <w:rFonts w:ascii="Arial" w:hAnsi="Arial" w:cs="Arial"/>
          <w:sz w:val="20"/>
          <w:szCs w:val="20"/>
        </w:rPr>
        <w:tab/>
      </w:r>
      <w:r w:rsidR="00F8764F" w:rsidRPr="00D84960">
        <w:rPr>
          <w:rFonts w:ascii="Arial" w:hAnsi="Arial" w:cs="Arial"/>
          <w:sz w:val="20"/>
          <w:szCs w:val="20"/>
        </w:rPr>
        <w:tab/>
        <w:t xml:space="preserve">   </w:t>
      </w:r>
    </w:p>
    <w:p w:rsidR="00F8764F" w:rsidRPr="00617A1C" w:rsidRDefault="00F8764F" w:rsidP="00F8764F">
      <w:pPr>
        <w:rPr>
          <w:rFonts w:ascii="Arial" w:hAnsi="Arial" w:cs="Arial"/>
        </w:rPr>
      </w:pPr>
    </w:p>
    <w:p w:rsidR="00F8764F" w:rsidRPr="00617A1C" w:rsidRDefault="00F8764F" w:rsidP="00680F07">
      <w:pPr>
        <w:jc w:val="both"/>
        <w:rPr>
          <w:rFonts w:ascii="Arial" w:hAnsi="Arial" w:cs="Arial"/>
          <w:bCs/>
        </w:rPr>
      </w:pPr>
      <w:r w:rsidRPr="00617A1C">
        <w:rPr>
          <w:rFonts w:ascii="Arial" w:hAnsi="Arial" w:cs="Arial"/>
          <w:bCs/>
        </w:rPr>
        <w:t xml:space="preserve">Об утверждении Порядка </w:t>
      </w:r>
    </w:p>
    <w:p w:rsidR="00F8764F" w:rsidRPr="00617A1C" w:rsidRDefault="00F8764F" w:rsidP="00680F07">
      <w:pPr>
        <w:jc w:val="both"/>
        <w:rPr>
          <w:rFonts w:ascii="Arial" w:hAnsi="Arial" w:cs="Arial"/>
          <w:bCs/>
        </w:rPr>
      </w:pPr>
      <w:r w:rsidRPr="00617A1C">
        <w:rPr>
          <w:rFonts w:ascii="Arial" w:hAnsi="Arial" w:cs="Arial"/>
          <w:bCs/>
        </w:rPr>
        <w:t xml:space="preserve">рассмотрения актов прокурорского </w:t>
      </w:r>
    </w:p>
    <w:p w:rsidR="00680F07" w:rsidRPr="00617A1C" w:rsidRDefault="00F8764F" w:rsidP="00680F07">
      <w:pPr>
        <w:jc w:val="both"/>
        <w:rPr>
          <w:rFonts w:ascii="Arial" w:hAnsi="Arial" w:cs="Arial"/>
          <w:bCs/>
        </w:rPr>
      </w:pPr>
      <w:r w:rsidRPr="00617A1C">
        <w:rPr>
          <w:rFonts w:ascii="Arial" w:hAnsi="Arial" w:cs="Arial"/>
          <w:bCs/>
        </w:rPr>
        <w:t>реагирования на муниципальные</w:t>
      </w:r>
    </w:p>
    <w:p w:rsidR="008E6FBD" w:rsidRDefault="00F8764F" w:rsidP="00680F07">
      <w:pPr>
        <w:jc w:val="both"/>
        <w:rPr>
          <w:rFonts w:ascii="Arial" w:hAnsi="Arial" w:cs="Arial"/>
        </w:rPr>
      </w:pPr>
      <w:r w:rsidRPr="00617A1C">
        <w:rPr>
          <w:rFonts w:ascii="Arial" w:hAnsi="Arial" w:cs="Arial"/>
          <w:bCs/>
        </w:rPr>
        <w:t xml:space="preserve">правовые акты </w:t>
      </w:r>
      <w:r w:rsidR="00D84960">
        <w:rPr>
          <w:rFonts w:ascii="Arial" w:hAnsi="Arial" w:cs="Arial"/>
          <w:bCs/>
        </w:rPr>
        <w:t>Жерновецкого</w:t>
      </w:r>
      <w:r w:rsidR="008E6FBD">
        <w:rPr>
          <w:rFonts w:ascii="Arial" w:hAnsi="Arial" w:cs="Arial"/>
          <w:bCs/>
        </w:rPr>
        <w:t xml:space="preserve"> </w:t>
      </w:r>
      <w:r w:rsidRPr="00617A1C">
        <w:rPr>
          <w:rFonts w:ascii="Arial" w:hAnsi="Arial" w:cs="Arial"/>
        </w:rPr>
        <w:t>сельского</w:t>
      </w:r>
    </w:p>
    <w:p w:rsidR="00F8764F" w:rsidRPr="00617A1C" w:rsidRDefault="00F8764F" w:rsidP="008E6FBD">
      <w:pPr>
        <w:jc w:val="both"/>
        <w:rPr>
          <w:rFonts w:ascii="Arial" w:hAnsi="Arial" w:cs="Arial"/>
        </w:rPr>
      </w:pPr>
      <w:r w:rsidRPr="00617A1C">
        <w:rPr>
          <w:rFonts w:ascii="Arial" w:hAnsi="Arial" w:cs="Arial"/>
        </w:rPr>
        <w:t>поселения</w:t>
      </w:r>
      <w:r w:rsidR="008E6FBD">
        <w:rPr>
          <w:rFonts w:ascii="Arial" w:hAnsi="Arial" w:cs="Arial"/>
        </w:rPr>
        <w:t xml:space="preserve"> </w:t>
      </w:r>
      <w:r w:rsidR="00680F07" w:rsidRPr="00617A1C">
        <w:rPr>
          <w:rFonts w:ascii="Arial" w:hAnsi="Arial" w:cs="Arial"/>
        </w:rPr>
        <w:t>Троснянского</w:t>
      </w:r>
      <w:r w:rsidRPr="00617A1C">
        <w:rPr>
          <w:rFonts w:ascii="Arial" w:hAnsi="Arial" w:cs="Arial"/>
        </w:rPr>
        <w:t xml:space="preserve"> района </w:t>
      </w:r>
    </w:p>
    <w:p w:rsidR="00617A1C" w:rsidRPr="00617A1C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  <w:r w:rsidRPr="00617A1C">
        <w:rPr>
          <w:rFonts w:ascii="Arial" w:hAnsi="Arial" w:cs="Arial"/>
        </w:rPr>
        <w:tab/>
      </w:r>
    </w:p>
    <w:p w:rsidR="00617A1C" w:rsidRPr="00617A1C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</w:p>
    <w:p w:rsidR="00617A1C" w:rsidRPr="00617A1C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</w:p>
    <w:p w:rsidR="00F8764F" w:rsidRPr="008E6FBD" w:rsidRDefault="00F8764F" w:rsidP="008E6FBD">
      <w:pPr>
        <w:suppressAutoHyphens w:val="0"/>
        <w:spacing w:line="319" w:lineRule="atLeast"/>
        <w:ind w:firstLine="709"/>
        <w:jc w:val="both"/>
        <w:textAlignment w:val="baseline"/>
        <w:rPr>
          <w:rFonts w:ascii="Arial" w:hAnsi="Arial" w:cs="Arial"/>
          <w:color w:val="auto"/>
        </w:rPr>
      </w:pPr>
      <w:r w:rsidRPr="00617A1C">
        <w:rPr>
          <w:rFonts w:ascii="Arial" w:hAnsi="Arial" w:cs="Arial"/>
          <w:color w:val="auto"/>
        </w:rPr>
        <w:t>В целях установления порядка рассмотрения актов прокурорс</w:t>
      </w:r>
      <w:r w:rsidR="00680F07" w:rsidRPr="00617A1C">
        <w:rPr>
          <w:rFonts w:ascii="Arial" w:hAnsi="Arial" w:cs="Arial"/>
          <w:color w:val="auto"/>
        </w:rPr>
        <w:t xml:space="preserve">кого реагирования, внесенных </w:t>
      </w:r>
      <w:r w:rsidRPr="00617A1C">
        <w:rPr>
          <w:rFonts w:ascii="Arial" w:hAnsi="Arial" w:cs="Arial"/>
          <w:color w:val="auto"/>
        </w:rPr>
        <w:t xml:space="preserve">районным прокурором в </w:t>
      </w:r>
      <w:r w:rsidR="00D84960">
        <w:rPr>
          <w:rFonts w:ascii="Arial" w:hAnsi="Arial" w:cs="Arial"/>
          <w:color w:val="auto"/>
        </w:rPr>
        <w:t>Жерновецкий</w:t>
      </w:r>
      <w:r w:rsidR="00680F07" w:rsidRPr="00617A1C">
        <w:rPr>
          <w:rFonts w:ascii="Arial" w:hAnsi="Arial" w:cs="Arial"/>
          <w:color w:val="auto"/>
        </w:rPr>
        <w:t xml:space="preserve"> </w:t>
      </w:r>
      <w:r w:rsidRPr="00617A1C">
        <w:rPr>
          <w:rFonts w:ascii="Arial" w:hAnsi="Arial" w:cs="Arial"/>
          <w:color w:val="auto"/>
        </w:rPr>
        <w:t xml:space="preserve"> сельский Совет народных депутатов, в соответствии с Федеральным законом от 06.10.2003 N 131-ФЗ «Об общих принципах организации органов местного самоуправления в Российской Федерации», Федеральным законом от 17.01.1992  №2202-1 «О прокуратуре Российской Федерации», руководствуясь Уставом </w:t>
      </w:r>
      <w:r w:rsidR="00D84960">
        <w:rPr>
          <w:rFonts w:ascii="Arial" w:hAnsi="Arial" w:cs="Arial"/>
          <w:color w:val="auto"/>
        </w:rPr>
        <w:t xml:space="preserve">Жерновецкого </w:t>
      </w:r>
      <w:r w:rsidRPr="00617A1C">
        <w:rPr>
          <w:rFonts w:ascii="Arial" w:hAnsi="Arial" w:cs="Arial"/>
          <w:color w:val="auto"/>
        </w:rPr>
        <w:t xml:space="preserve">сельского поселения </w:t>
      </w:r>
      <w:r w:rsidR="00680F07" w:rsidRPr="00617A1C">
        <w:rPr>
          <w:rFonts w:ascii="Arial" w:hAnsi="Arial" w:cs="Arial"/>
          <w:color w:val="auto"/>
        </w:rPr>
        <w:t xml:space="preserve">Троснянского </w:t>
      </w:r>
      <w:r w:rsidRPr="00617A1C">
        <w:rPr>
          <w:rFonts w:ascii="Arial" w:hAnsi="Arial" w:cs="Arial"/>
          <w:color w:val="auto"/>
        </w:rPr>
        <w:t xml:space="preserve"> района Орловской области, </w:t>
      </w:r>
      <w:r w:rsidR="00D84960">
        <w:rPr>
          <w:rFonts w:ascii="Arial" w:hAnsi="Arial" w:cs="Arial"/>
          <w:color w:val="auto"/>
        </w:rPr>
        <w:t>Жерновецкий</w:t>
      </w:r>
      <w:r w:rsidR="00680F07" w:rsidRPr="008E6FBD">
        <w:rPr>
          <w:rFonts w:ascii="Arial" w:hAnsi="Arial" w:cs="Arial"/>
          <w:bCs/>
          <w:color w:val="auto"/>
        </w:rPr>
        <w:t xml:space="preserve"> </w:t>
      </w:r>
      <w:r w:rsidRPr="008E6FBD">
        <w:rPr>
          <w:rFonts w:ascii="Arial" w:hAnsi="Arial" w:cs="Arial"/>
          <w:bCs/>
          <w:color w:val="auto"/>
        </w:rPr>
        <w:t xml:space="preserve"> сельский  Совет народных депутатов </w:t>
      </w:r>
      <w:r w:rsidR="008E6FBD">
        <w:rPr>
          <w:rFonts w:ascii="Arial" w:hAnsi="Arial" w:cs="Arial"/>
          <w:bCs/>
          <w:color w:val="auto"/>
        </w:rPr>
        <w:t>РЕШИЛ</w:t>
      </w:r>
      <w:r w:rsidRPr="008E6FBD">
        <w:rPr>
          <w:rFonts w:ascii="Arial" w:hAnsi="Arial" w:cs="Arial"/>
          <w:bCs/>
          <w:color w:val="auto"/>
        </w:rPr>
        <w:t>:</w:t>
      </w:r>
    </w:p>
    <w:p w:rsidR="00F8764F" w:rsidRPr="00617A1C" w:rsidRDefault="00F8764F" w:rsidP="00F8764F">
      <w:pPr>
        <w:suppressAutoHyphens w:val="0"/>
        <w:spacing w:line="319" w:lineRule="atLeast"/>
        <w:ind w:firstLine="709"/>
        <w:jc w:val="both"/>
        <w:textAlignment w:val="baseline"/>
        <w:rPr>
          <w:rFonts w:ascii="Arial" w:hAnsi="Arial" w:cs="Arial"/>
          <w:b/>
          <w:color w:val="auto"/>
        </w:rPr>
      </w:pPr>
    </w:p>
    <w:p w:rsidR="00F8764F" w:rsidRPr="00617A1C" w:rsidRDefault="00F8764F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1. Утвердить  Порядок  </w:t>
      </w:r>
      <w:r w:rsidRPr="00617A1C">
        <w:rPr>
          <w:rFonts w:ascii="Arial" w:hAnsi="Arial" w:cs="Arial"/>
          <w:bCs/>
          <w:color w:val="auto"/>
          <w:sz w:val="24"/>
          <w:szCs w:val="24"/>
        </w:rPr>
        <w:t xml:space="preserve">рассмотрения актов прокурорского реагирования на муниципальные правовые акты </w:t>
      </w:r>
      <w:r w:rsidR="00D84960">
        <w:rPr>
          <w:rFonts w:ascii="Arial" w:hAnsi="Arial" w:cs="Arial"/>
          <w:bCs/>
          <w:color w:val="auto"/>
          <w:sz w:val="24"/>
          <w:szCs w:val="24"/>
        </w:rPr>
        <w:t>Жерновецкого</w:t>
      </w:r>
      <w:r w:rsidRPr="00617A1C">
        <w:rPr>
          <w:rFonts w:ascii="Arial" w:hAnsi="Arial" w:cs="Arial"/>
          <w:bCs/>
          <w:color w:val="auto"/>
          <w:sz w:val="24"/>
          <w:szCs w:val="24"/>
        </w:rPr>
        <w:t xml:space="preserve"> сельского поселения </w:t>
      </w:r>
      <w:r w:rsidR="00680F07" w:rsidRPr="00617A1C">
        <w:rPr>
          <w:rFonts w:ascii="Arial" w:hAnsi="Arial" w:cs="Arial"/>
          <w:bCs/>
          <w:color w:val="auto"/>
          <w:sz w:val="24"/>
          <w:szCs w:val="24"/>
        </w:rPr>
        <w:t>Троснянского</w:t>
      </w:r>
      <w:r w:rsidRPr="00617A1C">
        <w:rPr>
          <w:rFonts w:ascii="Arial" w:hAnsi="Arial" w:cs="Arial"/>
          <w:bCs/>
          <w:color w:val="auto"/>
          <w:sz w:val="24"/>
          <w:szCs w:val="24"/>
        </w:rPr>
        <w:t xml:space="preserve"> района согласно приложению</w:t>
      </w:r>
      <w:r w:rsidRPr="00617A1C">
        <w:rPr>
          <w:rFonts w:ascii="Arial" w:hAnsi="Arial" w:cs="Arial"/>
          <w:color w:val="auto"/>
          <w:sz w:val="24"/>
          <w:szCs w:val="24"/>
        </w:rPr>
        <w:t>.</w:t>
      </w:r>
    </w:p>
    <w:p w:rsidR="00F8764F" w:rsidRPr="00617A1C" w:rsidRDefault="00F8764F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sz w:val="24"/>
          <w:szCs w:val="24"/>
        </w:rPr>
        <w:t>2.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Направить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настоящее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решение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главе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="00D84960">
        <w:rPr>
          <w:rFonts w:ascii="Arial" w:eastAsia="Arial" w:hAnsi="Arial" w:cs="Arial"/>
          <w:sz w:val="24"/>
          <w:szCs w:val="24"/>
        </w:rPr>
        <w:t>Жерновецкого</w:t>
      </w:r>
      <w:r w:rsidRPr="00617A1C">
        <w:rPr>
          <w:rFonts w:ascii="Arial" w:hAnsi="Arial" w:cs="Arial"/>
          <w:sz w:val="24"/>
          <w:szCs w:val="24"/>
        </w:rPr>
        <w:t xml:space="preserve"> сельского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поселения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для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подписания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и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обнародования.</w:t>
      </w:r>
    </w:p>
    <w:p w:rsidR="00F8764F" w:rsidRPr="00617A1C" w:rsidRDefault="00F8764F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sz w:val="24"/>
          <w:szCs w:val="24"/>
        </w:rPr>
        <w:t xml:space="preserve">3. Настоящее решение вступает в силу после его </w:t>
      </w:r>
      <w:r w:rsidR="00617A1C" w:rsidRPr="00617A1C">
        <w:rPr>
          <w:rFonts w:ascii="Arial" w:hAnsi="Arial" w:cs="Arial"/>
          <w:sz w:val="24"/>
          <w:szCs w:val="24"/>
        </w:rPr>
        <w:t xml:space="preserve"> подписания</w:t>
      </w:r>
    </w:p>
    <w:p w:rsidR="00F8764F" w:rsidRPr="00617A1C" w:rsidRDefault="00617A1C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sz w:val="24"/>
          <w:szCs w:val="24"/>
        </w:rPr>
        <w:t xml:space="preserve"> </w:t>
      </w:r>
    </w:p>
    <w:p w:rsidR="00F8764F" w:rsidRPr="00617A1C" w:rsidRDefault="00F8764F" w:rsidP="00F8764F">
      <w:pPr>
        <w:pStyle w:val="a4"/>
        <w:ind w:left="0" w:firstLine="737"/>
        <w:jc w:val="both"/>
        <w:rPr>
          <w:rFonts w:ascii="Arial" w:hAnsi="Arial" w:cs="Arial"/>
          <w:sz w:val="24"/>
          <w:szCs w:val="24"/>
        </w:rPr>
      </w:pPr>
    </w:p>
    <w:p w:rsidR="00F8764F" w:rsidRPr="00617A1C" w:rsidRDefault="00F8764F" w:rsidP="00F8764F">
      <w:pPr>
        <w:pStyle w:val="a4"/>
        <w:ind w:left="0" w:firstLine="737"/>
        <w:jc w:val="both"/>
        <w:rPr>
          <w:rFonts w:ascii="Arial" w:hAnsi="Arial" w:cs="Arial"/>
          <w:sz w:val="24"/>
          <w:szCs w:val="24"/>
        </w:rPr>
      </w:pPr>
    </w:p>
    <w:p w:rsidR="00F8764F" w:rsidRPr="00617A1C" w:rsidRDefault="00F8764F" w:rsidP="00F8764F">
      <w:pPr>
        <w:pStyle w:val="11"/>
        <w:jc w:val="both"/>
        <w:rPr>
          <w:rFonts w:ascii="Arial" w:hAnsi="Arial" w:cs="Arial"/>
        </w:rPr>
      </w:pPr>
    </w:p>
    <w:p w:rsidR="00617A1C" w:rsidRPr="00617A1C" w:rsidRDefault="00617A1C" w:rsidP="00617A1C">
      <w:pPr>
        <w:pStyle w:val="11"/>
        <w:tabs>
          <w:tab w:val="left" w:pos="7590"/>
        </w:tabs>
        <w:jc w:val="both"/>
        <w:rPr>
          <w:rFonts w:ascii="Arial" w:hAnsi="Arial" w:cs="Arial"/>
        </w:rPr>
      </w:pPr>
      <w:r w:rsidRPr="00617A1C">
        <w:rPr>
          <w:rFonts w:ascii="Arial" w:hAnsi="Arial" w:cs="Arial"/>
        </w:rPr>
        <w:t xml:space="preserve">Председатель сельского </w:t>
      </w:r>
      <w:r w:rsidRPr="00617A1C">
        <w:rPr>
          <w:rFonts w:ascii="Arial" w:hAnsi="Arial" w:cs="Arial"/>
        </w:rPr>
        <w:tab/>
        <w:t xml:space="preserve"> </w:t>
      </w:r>
      <w:r w:rsidR="00D84960">
        <w:rPr>
          <w:rFonts w:ascii="Arial" w:hAnsi="Arial" w:cs="Arial"/>
        </w:rPr>
        <w:t xml:space="preserve"> </w:t>
      </w:r>
      <w:r w:rsidR="008E6FBD">
        <w:rPr>
          <w:rFonts w:ascii="Arial" w:hAnsi="Arial" w:cs="Arial"/>
        </w:rPr>
        <w:t xml:space="preserve">  </w:t>
      </w:r>
      <w:r w:rsidRPr="00617A1C">
        <w:rPr>
          <w:rFonts w:ascii="Arial" w:hAnsi="Arial" w:cs="Arial"/>
        </w:rPr>
        <w:t xml:space="preserve">   </w:t>
      </w:r>
      <w:r w:rsidR="00D84960">
        <w:rPr>
          <w:rFonts w:ascii="Arial" w:hAnsi="Arial" w:cs="Arial"/>
        </w:rPr>
        <w:t>Ю.А.Нещадов</w:t>
      </w:r>
    </w:p>
    <w:p w:rsidR="00617A1C" w:rsidRPr="00617A1C" w:rsidRDefault="00617A1C" w:rsidP="00F8764F">
      <w:pPr>
        <w:pStyle w:val="11"/>
        <w:jc w:val="both"/>
        <w:rPr>
          <w:rFonts w:ascii="Arial" w:hAnsi="Arial" w:cs="Arial"/>
        </w:rPr>
      </w:pPr>
      <w:r w:rsidRPr="00617A1C">
        <w:rPr>
          <w:rFonts w:ascii="Arial" w:hAnsi="Arial" w:cs="Arial"/>
        </w:rPr>
        <w:t>Совета народных депутатов</w:t>
      </w:r>
    </w:p>
    <w:p w:rsidR="00617A1C" w:rsidRPr="00617A1C" w:rsidRDefault="00617A1C" w:rsidP="00F8764F">
      <w:pPr>
        <w:pStyle w:val="11"/>
        <w:jc w:val="both"/>
        <w:rPr>
          <w:rFonts w:ascii="Arial" w:hAnsi="Arial" w:cs="Arial"/>
        </w:rPr>
      </w:pPr>
    </w:p>
    <w:p w:rsidR="00F8764F" w:rsidRPr="00617A1C" w:rsidRDefault="00D84960" w:rsidP="00F8764F">
      <w:pPr>
        <w:pStyle w:val="11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8764F" w:rsidRPr="00617A1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8764F" w:rsidRPr="00617A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Жерновецкого</w:t>
      </w:r>
      <w:r w:rsidR="00F8764F" w:rsidRPr="00617A1C">
        <w:rPr>
          <w:rFonts w:ascii="Arial" w:hAnsi="Arial" w:cs="Arial"/>
        </w:rPr>
        <w:t xml:space="preserve"> сельского поселения</w:t>
      </w:r>
      <w:r w:rsidR="008E6FBD">
        <w:rPr>
          <w:rFonts w:ascii="Arial" w:hAnsi="Arial" w:cs="Arial"/>
        </w:rPr>
        <w:t xml:space="preserve">          </w:t>
      </w:r>
      <w:r w:rsidR="00F8764F" w:rsidRPr="00617A1C">
        <w:rPr>
          <w:rFonts w:ascii="Arial" w:hAnsi="Arial" w:cs="Arial"/>
        </w:rPr>
        <w:t xml:space="preserve">                     </w:t>
      </w:r>
      <w:r w:rsidR="008E6FBD">
        <w:rPr>
          <w:rFonts w:ascii="Arial" w:hAnsi="Arial" w:cs="Arial"/>
        </w:rPr>
        <w:t xml:space="preserve"> </w:t>
      </w:r>
      <w:r w:rsidR="00F8764F" w:rsidRPr="00617A1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r w:rsidR="008E6FB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А.А.Луговой</w:t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</w:p>
    <w:p w:rsidR="00F8764F" w:rsidRPr="00617A1C" w:rsidRDefault="00F8764F" w:rsidP="00F8764F">
      <w:pPr>
        <w:pStyle w:val="11"/>
        <w:jc w:val="both"/>
        <w:rPr>
          <w:rFonts w:ascii="Arial" w:hAnsi="Arial" w:cs="Arial"/>
        </w:rPr>
      </w:pPr>
    </w:p>
    <w:p w:rsidR="00F8764F" w:rsidRPr="00617A1C" w:rsidRDefault="00F8764F" w:rsidP="00F8764F">
      <w:pPr>
        <w:pStyle w:val="11"/>
        <w:jc w:val="both"/>
        <w:rPr>
          <w:rFonts w:ascii="Arial" w:hAnsi="Arial" w:cs="Arial"/>
        </w:rPr>
      </w:pPr>
    </w:p>
    <w:p w:rsidR="00F8764F" w:rsidRPr="00617A1C" w:rsidRDefault="00F8764F" w:rsidP="00617A1C">
      <w:pPr>
        <w:pStyle w:val="11"/>
        <w:jc w:val="both"/>
        <w:rPr>
          <w:rFonts w:ascii="Arial" w:eastAsia="Arial" w:hAnsi="Arial" w:cs="Arial"/>
          <w:color w:val="000000"/>
        </w:rPr>
      </w:pP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eastAsia="Arial" w:hAnsi="Arial" w:cs="Arial"/>
          <w:color w:val="000000"/>
        </w:rPr>
        <w:t xml:space="preserve">   </w:t>
      </w:r>
    </w:p>
    <w:p w:rsidR="008E6FBD" w:rsidRDefault="008E6FBD" w:rsidP="00F8764F">
      <w:pPr>
        <w:pStyle w:val="ConsPlusNormal"/>
        <w:widowControl/>
        <w:jc w:val="right"/>
        <w:rPr>
          <w:sz w:val="24"/>
          <w:szCs w:val="24"/>
        </w:rPr>
      </w:pPr>
    </w:p>
    <w:p w:rsidR="008E6FBD" w:rsidRDefault="008E6FBD" w:rsidP="00F8764F">
      <w:pPr>
        <w:pStyle w:val="ConsPlusNormal"/>
        <w:widowControl/>
        <w:jc w:val="right"/>
        <w:rPr>
          <w:sz w:val="24"/>
          <w:szCs w:val="24"/>
        </w:rPr>
      </w:pPr>
    </w:p>
    <w:p w:rsidR="008E6FBD" w:rsidRDefault="008E6FBD" w:rsidP="00F8764F">
      <w:pPr>
        <w:pStyle w:val="ConsPlusNormal"/>
        <w:widowControl/>
        <w:jc w:val="right"/>
        <w:rPr>
          <w:sz w:val="24"/>
          <w:szCs w:val="24"/>
        </w:rPr>
      </w:pPr>
    </w:p>
    <w:p w:rsidR="008E6FBD" w:rsidRDefault="008E6FBD" w:rsidP="00F8764F">
      <w:pPr>
        <w:pStyle w:val="ConsPlusNormal"/>
        <w:widowControl/>
        <w:jc w:val="right"/>
        <w:rPr>
          <w:sz w:val="24"/>
          <w:szCs w:val="24"/>
        </w:rPr>
      </w:pPr>
    </w:p>
    <w:p w:rsidR="00F8764F" w:rsidRPr="00617A1C" w:rsidRDefault="00F8764F" w:rsidP="00F8764F">
      <w:pPr>
        <w:pStyle w:val="ConsPlusNormal"/>
        <w:widowControl/>
        <w:jc w:val="right"/>
        <w:rPr>
          <w:sz w:val="24"/>
          <w:szCs w:val="24"/>
        </w:rPr>
      </w:pPr>
      <w:r w:rsidRPr="00617A1C">
        <w:rPr>
          <w:sz w:val="24"/>
          <w:szCs w:val="24"/>
        </w:rPr>
        <w:lastRenderedPageBreak/>
        <w:t>Приложение  к решению</w:t>
      </w:r>
    </w:p>
    <w:p w:rsidR="008E6FBD" w:rsidRDefault="00D84960" w:rsidP="00F8764F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Жерновецкого</w:t>
      </w:r>
      <w:r w:rsidR="00F8764F" w:rsidRPr="00617A1C">
        <w:rPr>
          <w:sz w:val="24"/>
          <w:szCs w:val="24"/>
        </w:rPr>
        <w:t xml:space="preserve"> сельского Совета </w:t>
      </w:r>
    </w:p>
    <w:p w:rsidR="00F8764F" w:rsidRPr="00617A1C" w:rsidRDefault="00F8764F" w:rsidP="00F8764F">
      <w:pPr>
        <w:pStyle w:val="ConsPlusNormal"/>
        <w:widowControl/>
        <w:jc w:val="right"/>
        <w:rPr>
          <w:color w:val="000000"/>
          <w:sz w:val="24"/>
          <w:szCs w:val="24"/>
        </w:rPr>
      </w:pPr>
      <w:r w:rsidRPr="00617A1C">
        <w:rPr>
          <w:sz w:val="24"/>
          <w:szCs w:val="24"/>
        </w:rPr>
        <w:t>народных депутатов</w:t>
      </w:r>
    </w:p>
    <w:p w:rsidR="00F8764F" w:rsidRPr="00617A1C" w:rsidRDefault="00F8764F" w:rsidP="00F8764F">
      <w:pPr>
        <w:pStyle w:val="ConsPlusNormal"/>
        <w:widowControl/>
        <w:tabs>
          <w:tab w:val="left" w:pos="4111"/>
          <w:tab w:val="left" w:pos="4820"/>
        </w:tabs>
        <w:jc w:val="right"/>
        <w:rPr>
          <w:b/>
          <w:color w:val="000000"/>
          <w:sz w:val="24"/>
          <w:szCs w:val="24"/>
        </w:rPr>
      </w:pPr>
      <w:r w:rsidRPr="00617A1C">
        <w:rPr>
          <w:color w:val="000000"/>
          <w:sz w:val="24"/>
          <w:szCs w:val="24"/>
        </w:rPr>
        <w:t xml:space="preserve">от </w:t>
      </w:r>
      <w:r w:rsidR="006F1A95">
        <w:rPr>
          <w:color w:val="000000"/>
          <w:sz w:val="24"/>
          <w:szCs w:val="24"/>
        </w:rPr>
        <w:t xml:space="preserve"> 02 октября</w:t>
      </w:r>
      <w:r w:rsidR="00840423">
        <w:rPr>
          <w:color w:val="000000"/>
          <w:sz w:val="24"/>
          <w:szCs w:val="24"/>
        </w:rPr>
        <w:t xml:space="preserve"> </w:t>
      </w:r>
      <w:r w:rsidRPr="00617A1C">
        <w:rPr>
          <w:color w:val="000000"/>
          <w:sz w:val="24"/>
          <w:szCs w:val="24"/>
        </w:rPr>
        <w:t xml:space="preserve"> 2015 года №</w:t>
      </w:r>
      <w:r w:rsidR="00617A1C" w:rsidRPr="00617A1C">
        <w:rPr>
          <w:color w:val="000000"/>
          <w:sz w:val="24"/>
          <w:szCs w:val="24"/>
        </w:rPr>
        <w:t xml:space="preserve"> </w:t>
      </w:r>
      <w:r w:rsidR="00840423">
        <w:rPr>
          <w:color w:val="000000"/>
          <w:sz w:val="24"/>
          <w:szCs w:val="24"/>
        </w:rPr>
        <w:t>15</w:t>
      </w:r>
      <w:r w:rsidR="00D84960">
        <w:rPr>
          <w:color w:val="000000"/>
          <w:sz w:val="24"/>
          <w:szCs w:val="24"/>
        </w:rPr>
        <w:t>6</w:t>
      </w:r>
    </w:p>
    <w:p w:rsidR="00F8764F" w:rsidRPr="00617A1C" w:rsidRDefault="00F8764F" w:rsidP="00F8764F">
      <w:pPr>
        <w:pStyle w:val="1e413d3e323d3e3942353a414231"/>
        <w:tabs>
          <w:tab w:val="left" w:pos="581"/>
        </w:tabs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764F" w:rsidRPr="00617A1C" w:rsidRDefault="00F8764F" w:rsidP="00F8764F">
      <w:pPr>
        <w:rPr>
          <w:rFonts w:ascii="Arial" w:hAnsi="Arial" w:cs="Arial"/>
        </w:rPr>
      </w:pPr>
    </w:p>
    <w:p w:rsidR="00F8764F" w:rsidRPr="00617A1C" w:rsidRDefault="00F8764F" w:rsidP="00F8764F">
      <w:pPr>
        <w:jc w:val="center"/>
        <w:rPr>
          <w:rFonts w:ascii="Arial" w:hAnsi="Arial" w:cs="Arial"/>
          <w:b/>
          <w:color w:val="000000"/>
        </w:rPr>
      </w:pPr>
      <w:r w:rsidRPr="00617A1C">
        <w:rPr>
          <w:rFonts w:ascii="Arial" w:hAnsi="Arial" w:cs="Arial"/>
          <w:b/>
          <w:color w:val="000000"/>
        </w:rPr>
        <w:t xml:space="preserve">Порядок </w:t>
      </w:r>
    </w:p>
    <w:p w:rsidR="00F8764F" w:rsidRPr="00617A1C" w:rsidRDefault="00F8764F" w:rsidP="00F8764F">
      <w:pPr>
        <w:jc w:val="center"/>
        <w:rPr>
          <w:rFonts w:ascii="Arial" w:hAnsi="Arial" w:cs="Arial"/>
          <w:b/>
          <w:color w:val="000000"/>
        </w:rPr>
      </w:pPr>
      <w:r w:rsidRPr="00617A1C">
        <w:rPr>
          <w:rFonts w:ascii="Arial" w:hAnsi="Arial" w:cs="Arial"/>
          <w:b/>
          <w:color w:val="000000"/>
        </w:rPr>
        <w:t xml:space="preserve">рассмотрения актов прокурорского реагирования </w:t>
      </w:r>
    </w:p>
    <w:p w:rsidR="00F8764F" w:rsidRPr="00617A1C" w:rsidRDefault="00F8764F" w:rsidP="00F8764F">
      <w:pPr>
        <w:jc w:val="center"/>
        <w:rPr>
          <w:rFonts w:ascii="Arial" w:hAnsi="Arial" w:cs="Arial"/>
          <w:b/>
          <w:color w:val="000000"/>
        </w:rPr>
      </w:pPr>
      <w:r w:rsidRPr="00617A1C">
        <w:rPr>
          <w:rFonts w:ascii="Arial" w:hAnsi="Arial" w:cs="Arial"/>
          <w:b/>
          <w:color w:val="000000"/>
        </w:rPr>
        <w:t xml:space="preserve">на муниципальные правовые акты </w:t>
      </w:r>
      <w:r w:rsidR="00D84960">
        <w:rPr>
          <w:rFonts w:ascii="Arial" w:hAnsi="Arial" w:cs="Arial"/>
          <w:b/>
          <w:color w:val="000000"/>
        </w:rPr>
        <w:t>Жерновецкого</w:t>
      </w:r>
      <w:r w:rsidRPr="00617A1C">
        <w:rPr>
          <w:rFonts w:ascii="Arial" w:hAnsi="Arial" w:cs="Arial"/>
          <w:b/>
          <w:color w:val="000000"/>
        </w:rPr>
        <w:t xml:space="preserve"> сельского поселения </w:t>
      </w:r>
      <w:r w:rsidR="00617A1C">
        <w:rPr>
          <w:rFonts w:ascii="Arial" w:hAnsi="Arial" w:cs="Arial"/>
          <w:b/>
          <w:color w:val="000000"/>
        </w:rPr>
        <w:t>Троснянского</w:t>
      </w:r>
      <w:r w:rsidRPr="00617A1C">
        <w:rPr>
          <w:rFonts w:ascii="Arial" w:hAnsi="Arial" w:cs="Arial"/>
          <w:b/>
          <w:color w:val="000000"/>
        </w:rPr>
        <w:t xml:space="preserve"> района</w:t>
      </w:r>
    </w:p>
    <w:p w:rsidR="00F8764F" w:rsidRPr="00617A1C" w:rsidRDefault="00F8764F" w:rsidP="00F8764F">
      <w:pPr>
        <w:jc w:val="center"/>
        <w:rPr>
          <w:rFonts w:ascii="Arial" w:hAnsi="Arial" w:cs="Arial"/>
          <w:b/>
          <w:color w:val="000000"/>
        </w:rPr>
      </w:pPr>
    </w:p>
    <w:p w:rsidR="00F8764F" w:rsidRPr="00617A1C" w:rsidRDefault="00F8764F" w:rsidP="00F8764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8764F" w:rsidRPr="00617A1C" w:rsidRDefault="00F8764F" w:rsidP="00F8764F">
      <w:pPr>
        <w:pStyle w:val="a4"/>
        <w:jc w:val="center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color w:val="000000"/>
          <w:sz w:val="24"/>
          <w:szCs w:val="24"/>
        </w:rPr>
        <w:t>Статья 1. Общие положения</w:t>
      </w:r>
    </w:p>
    <w:p w:rsidR="00F8764F" w:rsidRPr="00617A1C" w:rsidRDefault="00F8764F" w:rsidP="00F8764F">
      <w:pPr>
        <w:pStyle w:val="a4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8764F" w:rsidRPr="00617A1C" w:rsidRDefault="00F8764F" w:rsidP="00F8764F">
      <w:pPr>
        <w:pStyle w:val="a4"/>
        <w:ind w:left="0" w:firstLine="737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000000"/>
          <w:sz w:val="24"/>
          <w:szCs w:val="24"/>
        </w:rPr>
        <w:t>1. Н</w:t>
      </w:r>
      <w:r w:rsidRPr="00617A1C">
        <w:rPr>
          <w:rFonts w:ascii="Arial" w:hAnsi="Arial" w:cs="Arial"/>
          <w:sz w:val="24"/>
          <w:szCs w:val="24"/>
        </w:rPr>
        <w:t xml:space="preserve">астоящий Порядок  рассмотрения актов прокурорского реагирования на муниципальные правовые акты  (далее - Порядок) разработан в целях упорядочения  рассмотрения  представительными и исполнительными органами власти </w:t>
      </w:r>
      <w:r w:rsidR="00D84960">
        <w:rPr>
          <w:rFonts w:ascii="Arial" w:hAnsi="Arial" w:cs="Arial"/>
          <w:sz w:val="24"/>
          <w:szCs w:val="24"/>
        </w:rPr>
        <w:t>Жерновецкого</w:t>
      </w:r>
      <w:r w:rsidRPr="00617A1C">
        <w:rPr>
          <w:rFonts w:ascii="Arial" w:hAnsi="Arial" w:cs="Arial"/>
          <w:sz w:val="24"/>
          <w:szCs w:val="24"/>
        </w:rPr>
        <w:t xml:space="preserve"> сельского поселения </w:t>
      </w:r>
      <w:r w:rsidR="00617A1C">
        <w:rPr>
          <w:rFonts w:ascii="Arial" w:hAnsi="Arial" w:cs="Arial"/>
          <w:sz w:val="24"/>
          <w:szCs w:val="24"/>
        </w:rPr>
        <w:t>Троснянского</w:t>
      </w:r>
      <w:r w:rsidRPr="00617A1C">
        <w:rPr>
          <w:rFonts w:ascii="Arial" w:hAnsi="Arial" w:cs="Arial"/>
          <w:sz w:val="24"/>
          <w:szCs w:val="24"/>
        </w:rPr>
        <w:t xml:space="preserve"> района Орловской области актов прокурорского реагирования,  установления  единых </w:t>
      </w:r>
      <w:r w:rsidRPr="00617A1C">
        <w:rPr>
          <w:rFonts w:ascii="Arial" w:hAnsi="Arial" w:cs="Arial"/>
          <w:color w:val="auto"/>
          <w:sz w:val="24"/>
          <w:szCs w:val="24"/>
        </w:rPr>
        <w:t>требований к их рассмотрению.</w:t>
      </w:r>
    </w:p>
    <w:p w:rsidR="00F8764F" w:rsidRPr="00617A1C" w:rsidRDefault="00F8764F" w:rsidP="00F8764F">
      <w:pPr>
        <w:pStyle w:val="a4"/>
        <w:ind w:left="0" w:firstLine="737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2. Настоящий порядок устанавливается для рассмотрения протестов, представлений,  требований прокурора об исключении из текста муниципального нормативного правового акта коррупциогенных факторов. </w:t>
      </w:r>
    </w:p>
    <w:p w:rsidR="00F8764F" w:rsidRPr="00617A1C" w:rsidRDefault="00F8764F" w:rsidP="00F8764F">
      <w:pPr>
        <w:pStyle w:val="a4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</w:p>
    <w:p w:rsidR="00F8764F" w:rsidRPr="00617A1C" w:rsidRDefault="00F8764F" w:rsidP="00F8764F">
      <w:pPr>
        <w:pStyle w:val="a4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Статья 2. Порядок рассмотрения актов прокурорского реагирования на муниципальные правовые акты</w:t>
      </w:r>
    </w:p>
    <w:p w:rsidR="00F8764F" w:rsidRPr="00617A1C" w:rsidRDefault="00F8764F" w:rsidP="00F8764F">
      <w:pPr>
        <w:pStyle w:val="a4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Рассмотрение актов прокурорского реагирования, поступивших  в администрацию </w:t>
      </w:r>
      <w:r w:rsidR="00D84960">
        <w:rPr>
          <w:rFonts w:ascii="Arial" w:hAnsi="Arial" w:cs="Arial"/>
          <w:color w:val="auto"/>
          <w:sz w:val="24"/>
          <w:szCs w:val="24"/>
        </w:rPr>
        <w:t xml:space="preserve">Жерновецкого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="00617A1C">
        <w:rPr>
          <w:rFonts w:ascii="Arial" w:hAnsi="Arial" w:cs="Arial"/>
          <w:color w:val="auto"/>
          <w:sz w:val="24"/>
          <w:szCs w:val="24"/>
        </w:rPr>
        <w:t>Троснянского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района Орловской области,  осуществляется под руководством главы </w:t>
      </w:r>
      <w:r w:rsidR="00D84960">
        <w:rPr>
          <w:rFonts w:ascii="Arial" w:hAnsi="Arial" w:cs="Arial"/>
          <w:color w:val="auto"/>
          <w:sz w:val="24"/>
          <w:szCs w:val="24"/>
        </w:rPr>
        <w:t>Жерновецкого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="00617A1C">
        <w:rPr>
          <w:rFonts w:ascii="Arial" w:hAnsi="Arial" w:cs="Arial"/>
          <w:color w:val="auto"/>
          <w:sz w:val="24"/>
          <w:szCs w:val="24"/>
        </w:rPr>
        <w:t>Троснянского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района Орловской области (далее - глава </w:t>
      </w:r>
      <w:r w:rsidR="00D84960">
        <w:rPr>
          <w:rFonts w:ascii="Arial" w:hAnsi="Arial" w:cs="Arial"/>
          <w:color w:val="auto"/>
          <w:sz w:val="24"/>
          <w:szCs w:val="24"/>
        </w:rPr>
        <w:t>Жерновецкого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поселения). Глава </w:t>
      </w:r>
      <w:r w:rsidR="00D84960">
        <w:rPr>
          <w:rFonts w:ascii="Arial" w:hAnsi="Arial" w:cs="Arial"/>
          <w:color w:val="auto"/>
          <w:sz w:val="24"/>
          <w:szCs w:val="24"/>
        </w:rPr>
        <w:t>Жерновецкого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подписывает ответ на акт  прокурорского реагирования. 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Рассмотрение актов прокурорского реагирования, поступивших  в </w:t>
      </w:r>
      <w:r w:rsidR="00D84960">
        <w:rPr>
          <w:rFonts w:ascii="Arial" w:hAnsi="Arial" w:cs="Arial"/>
          <w:color w:val="auto"/>
          <w:sz w:val="24"/>
          <w:szCs w:val="24"/>
        </w:rPr>
        <w:t>Жерновецкий</w:t>
      </w:r>
      <w:r w:rsidR="00617A1C">
        <w:rPr>
          <w:rFonts w:ascii="Arial" w:hAnsi="Arial" w:cs="Arial"/>
          <w:color w:val="auto"/>
          <w:sz w:val="24"/>
          <w:szCs w:val="24"/>
        </w:rPr>
        <w:t xml:space="preserve">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сельский Совет народных депутатов, осуществляется под руководством  председателя </w:t>
      </w:r>
      <w:r w:rsidR="00D84960">
        <w:rPr>
          <w:rFonts w:ascii="Arial" w:hAnsi="Arial" w:cs="Arial"/>
          <w:color w:val="auto"/>
          <w:sz w:val="24"/>
          <w:szCs w:val="24"/>
        </w:rPr>
        <w:t>Жерновецкого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 (далее - председатель сельского Совета). Председатель сельского Совета подписывает ответ на акт прокурорского реагирования.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Протест подлежит обязательному рассмотрению не позднее чем в 10-дневный срок с момента его поступления, а в случае принесения протеста на решение </w:t>
      </w:r>
      <w:r w:rsidR="00D84960">
        <w:rPr>
          <w:rFonts w:ascii="Arial" w:hAnsi="Arial" w:cs="Arial"/>
          <w:color w:val="auto"/>
          <w:sz w:val="24"/>
          <w:szCs w:val="24"/>
        </w:rPr>
        <w:t>Жерновецкого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- на ближайшем заседании Совета. При исключительных  обстоятельствах, требующих немедленного устранения нарушения закона, прокурор вправе установить сокращенный срок рассмотрения протеста. О результатах рассмотрения протеста незамедлительно сообщается прокурору в письменной форме.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Представление прокурора </w:t>
      </w:r>
      <w:r w:rsidRPr="00617A1C">
        <w:rPr>
          <w:rFonts w:ascii="Arial" w:hAnsi="Arial" w:cs="Arial"/>
          <w:color w:val="auto"/>
          <w:sz w:val="24"/>
          <w:szCs w:val="24"/>
          <w:lang w:eastAsia="ru-RU"/>
        </w:rPr>
        <w:t xml:space="preserve">подлежит безотлагательному рассмотрению. </w:t>
      </w:r>
      <w:r w:rsidRPr="00617A1C">
        <w:rPr>
          <w:rFonts w:ascii="Arial" w:hAnsi="Arial" w:cs="Arial"/>
          <w:bCs/>
          <w:color w:val="auto"/>
          <w:sz w:val="24"/>
          <w:szCs w:val="24"/>
          <w:lang w:eastAsia="ru-RU"/>
        </w:rPr>
        <w:t xml:space="preserve">В течение месяца со дня внесения представления должны быть приняты конкретные меры по устранению допущенных нарушений закона, их причин и условий, им </w:t>
      </w:r>
      <w:r w:rsidRPr="00617A1C">
        <w:rPr>
          <w:rFonts w:ascii="Arial" w:hAnsi="Arial" w:cs="Arial"/>
          <w:bCs/>
          <w:color w:val="auto"/>
          <w:sz w:val="24"/>
          <w:szCs w:val="24"/>
          <w:lang w:eastAsia="ru-RU"/>
        </w:rPr>
        <w:lastRenderedPageBreak/>
        <w:t>способствующих; о результатах принятых мер должно быть сообщено прокурору в письменной форме.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Акты прокурорского реагирования подлежат обязательному рассмотрению с участием прокурора (представителя прокуратуры). Прокурору, вынесшему акт прокурорского реагирования, незамедлительно сообщается  о времени, месте  его рассмотрения. 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Прокурор  вправе отозвать акт прокурорского реагирования  до момента рассмотрения его по существу.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соответствии с резолюцией главы </w:t>
      </w:r>
      <w:r w:rsidR="00D84960">
        <w:rPr>
          <w:rFonts w:ascii="Arial" w:hAnsi="Arial" w:cs="Arial"/>
          <w:color w:val="auto"/>
          <w:sz w:val="24"/>
          <w:szCs w:val="24"/>
        </w:rPr>
        <w:t>Жерновецкого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поселения, председателя сельского Совета акт прокурорского реагирования  в течение  одного дня  направляется  должностному лицу, внесшему проект  муниципального нормативного правового акта, либо к компетенции которого отнесено осуществление  полномочий в соответствующей сфере,  для  подготовки проекта  ответа.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По итогам обсуждения акта прокурорского реагирования осуществляется подготовка и вносится на рассмотрение </w:t>
      </w:r>
      <w:r w:rsidR="00D84960">
        <w:rPr>
          <w:rFonts w:ascii="Arial" w:hAnsi="Arial" w:cs="Arial"/>
          <w:color w:val="auto"/>
          <w:sz w:val="24"/>
          <w:szCs w:val="24"/>
        </w:rPr>
        <w:t>Жерновецкого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соответствующего проекта решения об удовлетворении (в том числе частичном) либо об отказе в удовлетворении акта прокурорского реагирования.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Акт прокурорского реагирования считается отклоненным </w:t>
      </w:r>
      <w:r w:rsidR="00D84960">
        <w:rPr>
          <w:rFonts w:ascii="Arial" w:hAnsi="Arial" w:cs="Arial"/>
          <w:color w:val="auto"/>
          <w:sz w:val="24"/>
          <w:szCs w:val="24"/>
        </w:rPr>
        <w:t xml:space="preserve">Жерновецким </w:t>
      </w:r>
      <w:r w:rsidRPr="00617A1C">
        <w:rPr>
          <w:rFonts w:ascii="Arial" w:hAnsi="Arial" w:cs="Arial"/>
          <w:color w:val="auto"/>
          <w:sz w:val="24"/>
          <w:szCs w:val="24"/>
        </w:rPr>
        <w:t>сельским Советом народных депутатов, если за это решение проголосовало большинство от числа избранных депутатов.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случае удовлетворения  акта прокурорского реагирования  полностью или частично ответ на акт прокурорского реагирования, адресованный  администрации </w:t>
      </w:r>
      <w:r w:rsidR="00B35914">
        <w:rPr>
          <w:rFonts w:ascii="Arial" w:hAnsi="Arial" w:cs="Arial"/>
          <w:color w:val="auto"/>
          <w:sz w:val="24"/>
          <w:szCs w:val="24"/>
        </w:rPr>
        <w:t>Жерновецкого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="00617A1C">
        <w:rPr>
          <w:rFonts w:ascii="Arial" w:hAnsi="Arial" w:cs="Arial"/>
          <w:color w:val="auto"/>
          <w:sz w:val="24"/>
          <w:szCs w:val="24"/>
        </w:rPr>
        <w:t xml:space="preserve">Троснянского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района, должен содержать сведения о конкретных мерах по устранению допущенных нарушений, причин и условий, им способствовавших, с приложением документов, подтверждающих  соответствующие выводы. 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случае отказа  в удовлетворении администрацией </w:t>
      </w:r>
      <w:r w:rsidR="00B35914">
        <w:rPr>
          <w:rFonts w:ascii="Arial" w:hAnsi="Arial" w:cs="Arial"/>
          <w:color w:val="auto"/>
          <w:sz w:val="24"/>
          <w:szCs w:val="24"/>
        </w:rPr>
        <w:t>Жерновецкого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="00DB1D6B">
        <w:rPr>
          <w:rFonts w:ascii="Arial" w:hAnsi="Arial" w:cs="Arial"/>
          <w:color w:val="auto"/>
          <w:sz w:val="24"/>
          <w:szCs w:val="24"/>
        </w:rPr>
        <w:t xml:space="preserve">Троснянского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района акта прокурорского реагирования  составляется  мотивированный  ответ с указанием причин отказа.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В  случае привлечения виновных должностных лиц к дисциплинарной ответственности  по результатам рассмотрения  акта прокурорского реагирования копия  документа о наложении  дисциплинарного взыскания также прилагается к  ответу.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случае  удовлетворения полностью или частично  акта прокурорского реагирования  по выявленным в муниципальном нормативном правовом акте коррупциогенным факторам  одновременно к ответу администрации </w:t>
      </w:r>
      <w:r w:rsidR="00AF50E7">
        <w:rPr>
          <w:rFonts w:ascii="Arial" w:hAnsi="Arial" w:cs="Arial"/>
          <w:color w:val="auto"/>
          <w:sz w:val="24"/>
          <w:szCs w:val="24"/>
        </w:rPr>
        <w:t>Жерновецкого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="00DB1D6B">
        <w:rPr>
          <w:rFonts w:ascii="Arial" w:hAnsi="Arial" w:cs="Arial"/>
          <w:color w:val="auto"/>
          <w:sz w:val="24"/>
          <w:szCs w:val="24"/>
        </w:rPr>
        <w:t>Троснянского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района прилагается проект  правового акта о  внесении изменений  в муниципальный нормативный правовой акт или  о признании  его утратившим  силу.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случае  удовлетворения полностью или частично  акта прокурорского реагирования  по выявленным в муниципальном нормативном правовом акте коррупциогенным факторам  одновременно к ответу  </w:t>
      </w:r>
      <w:r w:rsidR="006F1A95">
        <w:rPr>
          <w:rFonts w:ascii="Arial" w:hAnsi="Arial" w:cs="Arial"/>
          <w:color w:val="auto"/>
          <w:sz w:val="24"/>
          <w:szCs w:val="24"/>
        </w:rPr>
        <w:t>Жерновецкого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 прилагается соответствующее  решение с указанием срока  разработки  правового акта о  внесении  изменений  в муниципальный нормативный правовой акт или  о признании  его утратившим  силу. 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lastRenderedPageBreak/>
        <w:t>В течение трех календарных дней  по окончании разработки  проект  правового акта о  внесении  изменений в муниципальный нормативный правовой акт, или  о признании  его утра</w:t>
      </w:r>
      <w:r w:rsidR="00DB1D6B">
        <w:rPr>
          <w:rFonts w:ascii="Arial" w:hAnsi="Arial" w:cs="Arial"/>
          <w:color w:val="auto"/>
          <w:sz w:val="24"/>
          <w:szCs w:val="24"/>
        </w:rPr>
        <w:t xml:space="preserve">тившим  силу, направляется в </w:t>
      </w:r>
      <w:r w:rsidRPr="00617A1C">
        <w:rPr>
          <w:rFonts w:ascii="Arial" w:hAnsi="Arial" w:cs="Arial"/>
          <w:color w:val="auto"/>
          <w:sz w:val="24"/>
          <w:szCs w:val="24"/>
        </w:rPr>
        <w:t>районную прокуратуру.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При рассмотрении проекта муниципального нормативного акта о внесении изменений в муниципальный нормативный правовой  акт  на заседании  </w:t>
      </w:r>
      <w:r w:rsidR="006F1A95">
        <w:rPr>
          <w:rFonts w:ascii="Arial" w:hAnsi="Arial" w:cs="Arial"/>
          <w:color w:val="auto"/>
          <w:sz w:val="24"/>
          <w:szCs w:val="24"/>
        </w:rPr>
        <w:t>Жерновецкого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заслушиваются: </w:t>
      </w:r>
    </w:p>
    <w:p w:rsidR="00F8764F" w:rsidRPr="00617A1C" w:rsidRDefault="00F8764F" w:rsidP="00F8764F">
      <w:pPr>
        <w:pStyle w:val="a4"/>
        <w:tabs>
          <w:tab w:val="left" w:pos="1134"/>
        </w:tabs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- доклад прокурора либо представителя прокуратуры;</w:t>
      </w:r>
    </w:p>
    <w:p w:rsidR="00F8764F" w:rsidRPr="00617A1C" w:rsidRDefault="00F8764F" w:rsidP="00F8764F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- доклад должностного лица о результатах  рассмотрения акта прокурорского реагирования;</w:t>
      </w:r>
    </w:p>
    <w:p w:rsidR="00F8764F" w:rsidRPr="00617A1C" w:rsidRDefault="00F8764F" w:rsidP="00F8764F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- замечания  и предложения  иных лиц  по проекту  муниципального  нормативного акта.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Проект муниципального нормативного акта о внесении изменений  в муниципальный нормативный правовой  акт может быть рассмотрен </w:t>
      </w:r>
      <w:r w:rsidR="006F1A95">
        <w:rPr>
          <w:rFonts w:ascii="Arial" w:hAnsi="Arial" w:cs="Arial"/>
          <w:color w:val="auto"/>
          <w:sz w:val="24"/>
          <w:szCs w:val="24"/>
        </w:rPr>
        <w:t xml:space="preserve">Жерновецким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сельским Советом народных депутатов в отсутствие на  заседании  прокурора (или представителя прокуратуры).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За нарушение сроков рассмотрения актов прокурорского реагирования и сроков сообщения о результатах их рассмотрения виновные лица несут ответственность в соответствии с действующим законодательством. </w:t>
      </w:r>
    </w:p>
    <w:p w:rsidR="00F8764F" w:rsidRPr="00617A1C" w:rsidRDefault="00F8764F" w:rsidP="00F8764F">
      <w:pPr>
        <w:rPr>
          <w:rFonts w:ascii="Arial" w:hAnsi="Arial" w:cs="Arial"/>
        </w:rPr>
      </w:pPr>
    </w:p>
    <w:p w:rsidR="000B6F32" w:rsidRPr="00617A1C" w:rsidRDefault="000B6F32">
      <w:pPr>
        <w:rPr>
          <w:rFonts w:ascii="Arial" w:hAnsi="Arial" w:cs="Arial"/>
        </w:rPr>
      </w:pPr>
    </w:p>
    <w:sectPr w:rsidR="000B6F32" w:rsidRPr="00617A1C" w:rsidSect="0019729B">
      <w:headerReference w:type="default" r:id="rId7"/>
      <w:pgSz w:w="11906" w:h="16838"/>
      <w:pgMar w:top="1134" w:right="850" w:bottom="851" w:left="1418" w:header="708" w:footer="720" w:gutter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E2" w:rsidRDefault="008927E2" w:rsidP="00466058">
      <w:r>
        <w:separator/>
      </w:r>
    </w:p>
  </w:endnote>
  <w:endnote w:type="continuationSeparator" w:id="0">
    <w:p w:rsidR="008927E2" w:rsidRDefault="008927E2" w:rsidP="0046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E2" w:rsidRDefault="008927E2" w:rsidP="00466058">
      <w:r>
        <w:separator/>
      </w:r>
    </w:p>
  </w:footnote>
  <w:footnote w:type="continuationSeparator" w:id="0">
    <w:p w:rsidR="008927E2" w:rsidRDefault="008927E2" w:rsidP="00466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687133"/>
      <w:docPartObj>
        <w:docPartGallery w:val="Page Numbers (Top of Page)"/>
        <w:docPartUnique/>
      </w:docPartObj>
    </w:sdtPr>
    <w:sdtContent>
      <w:p w:rsidR="00CF29D2" w:rsidRDefault="00CF29D2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A3D32" w:rsidRDefault="008927E2">
    <w:pPr>
      <w:pStyle w:val="a5"/>
      <w:ind w:left="6379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24"/>
        <w:szCs w:val="24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64F"/>
    <w:rsid w:val="000B6F32"/>
    <w:rsid w:val="001D7D94"/>
    <w:rsid w:val="001F46A3"/>
    <w:rsid w:val="003333E9"/>
    <w:rsid w:val="00421588"/>
    <w:rsid w:val="00466058"/>
    <w:rsid w:val="004B3D13"/>
    <w:rsid w:val="005B69EE"/>
    <w:rsid w:val="005C7347"/>
    <w:rsid w:val="00617A1C"/>
    <w:rsid w:val="0065452B"/>
    <w:rsid w:val="00680F07"/>
    <w:rsid w:val="006F1A95"/>
    <w:rsid w:val="007378A9"/>
    <w:rsid w:val="0075536D"/>
    <w:rsid w:val="00840423"/>
    <w:rsid w:val="008927E2"/>
    <w:rsid w:val="008A2D9F"/>
    <w:rsid w:val="008E6FBD"/>
    <w:rsid w:val="009104D7"/>
    <w:rsid w:val="00996AD5"/>
    <w:rsid w:val="00AF50E7"/>
    <w:rsid w:val="00B35914"/>
    <w:rsid w:val="00CD04EF"/>
    <w:rsid w:val="00CF29D2"/>
    <w:rsid w:val="00D26528"/>
    <w:rsid w:val="00D43E75"/>
    <w:rsid w:val="00D84960"/>
    <w:rsid w:val="00DB1D6B"/>
    <w:rsid w:val="00F344C2"/>
    <w:rsid w:val="00F8764F"/>
    <w:rsid w:val="00FE023F"/>
    <w:rsid w:val="00FE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F8764F"/>
    <w:pPr>
      <w:keepNext/>
      <w:tabs>
        <w:tab w:val="num" w:pos="0"/>
      </w:tabs>
      <w:ind w:left="720" w:hanging="360"/>
      <w:outlineLvl w:val="0"/>
    </w:pPr>
    <w:rPr>
      <w:rFonts w:eastAsia="Calibri"/>
      <w:color w:val="auto"/>
      <w:sz w:val="28"/>
    </w:rPr>
  </w:style>
  <w:style w:type="paragraph" w:styleId="2">
    <w:name w:val="heading 2"/>
    <w:basedOn w:val="a"/>
    <w:next w:val="a0"/>
    <w:link w:val="20"/>
    <w:qFormat/>
    <w:rsid w:val="00F8764F"/>
    <w:pPr>
      <w:keepNext/>
      <w:tabs>
        <w:tab w:val="num" w:pos="0"/>
      </w:tabs>
      <w:ind w:firstLine="720"/>
      <w:outlineLvl w:val="1"/>
    </w:pPr>
    <w:rPr>
      <w:rFonts w:eastAsia="Calibri"/>
      <w:b/>
      <w:bCs/>
      <w:color w:val="auto"/>
      <w:sz w:val="28"/>
    </w:rPr>
  </w:style>
  <w:style w:type="paragraph" w:styleId="3">
    <w:name w:val="heading 3"/>
    <w:basedOn w:val="a"/>
    <w:next w:val="a0"/>
    <w:link w:val="30"/>
    <w:qFormat/>
    <w:rsid w:val="00F8764F"/>
    <w:pPr>
      <w:keepNext/>
      <w:tabs>
        <w:tab w:val="num" w:pos="0"/>
      </w:tabs>
      <w:ind w:left="1440" w:hanging="360"/>
      <w:outlineLvl w:val="2"/>
    </w:pPr>
    <w:rPr>
      <w:rFonts w:eastAsia="Calibri"/>
      <w:b/>
      <w:bCs/>
      <w:color w:val="auto"/>
      <w:sz w:val="32"/>
    </w:rPr>
  </w:style>
  <w:style w:type="paragraph" w:styleId="4">
    <w:name w:val="heading 4"/>
    <w:basedOn w:val="a"/>
    <w:next w:val="a0"/>
    <w:link w:val="40"/>
    <w:qFormat/>
    <w:rsid w:val="00F8764F"/>
    <w:pPr>
      <w:keepNext/>
      <w:tabs>
        <w:tab w:val="num" w:pos="0"/>
      </w:tabs>
      <w:ind w:left="1800" w:hanging="360"/>
      <w:outlineLvl w:val="3"/>
    </w:pPr>
    <w:rPr>
      <w:rFonts w:eastAsia="Calibri"/>
      <w:b/>
      <w:b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764F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F8764F"/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F8764F"/>
    <w:rPr>
      <w:rFonts w:ascii="Times New Roman" w:eastAsia="Calibri" w:hAnsi="Times New Roman" w:cs="Times New Roman"/>
      <w:b/>
      <w:bCs/>
      <w:sz w:val="32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F8764F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4">
    <w:name w:val="List Paragraph"/>
    <w:basedOn w:val="a"/>
    <w:qFormat/>
    <w:rsid w:val="00F8764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e413d3e323d3e3942353a414231">
    <w:name w:val="О1eс41н3dо3eв32н3dо3eй39 т42е35к3aс41т42 31"/>
    <w:rsid w:val="00F876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11">
    <w:name w:val="Без интервала1"/>
    <w:rsid w:val="00F8764F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F8764F"/>
  </w:style>
  <w:style w:type="character" w:customStyle="1" w:styleId="a6">
    <w:name w:val="Верхний колонтитул Знак"/>
    <w:basedOn w:val="a1"/>
    <w:link w:val="a5"/>
    <w:uiPriority w:val="99"/>
    <w:rsid w:val="00F8764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F876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F8764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8764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CF2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CF29D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2015-10-02T08:43:00Z</cp:lastPrinted>
  <dcterms:created xsi:type="dcterms:W3CDTF">2015-09-29T08:23:00Z</dcterms:created>
  <dcterms:modified xsi:type="dcterms:W3CDTF">2015-10-02T08:47:00Z</dcterms:modified>
</cp:coreProperties>
</file>