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A" w:rsidRDefault="00AA093A" w:rsidP="00AA09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AA093A" w:rsidRDefault="00AA093A" w:rsidP="00AA093A">
      <w:pPr>
        <w:jc w:val="center"/>
        <w:rPr>
          <w:rFonts w:ascii="Arial" w:hAnsi="Arial" w:cs="Arial"/>
          <w:b/>
          <w:bCs/>
        </w:rPr>
      </w:pPr>
    </w:p>
    <w:p w:rsidR="00AA093A" w:rsidRDefault="00AA093A" w:rsidP="00AA09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AA093A" w:rsidRDefault="00AA093A" w:rsidP="00AA09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AA093A" w:rsidRDefault="00AA093A" w:rsidP="00AA09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ЛОМОВЕЦКИЙ СЕЛЬСКИЙ СОВЕТ НАРОДНЫХ ДЕПУТАТОВ </w:t>
      </w:r>
    </w:p>
    <w:p w:rsidR="00AA093A" w:rsidRDefault="00AA093A" w:rsidP="00AA093A">
      <w:pPr>
        <w:rPr>
          <w:rFonts w:ascii="Arial" w:hAnsi="Arial" w:cs="Arial"/>
        </w:rPr>
      </w:pPr>
    </w:p>
    <w:p w:rsidR="00AA093A" w:rsidRDefault="00AA093A" w:rsidP="00AA093A">
      <w:pPr>
        <w:rPr>
          <w:rFonts w:ascii="Arial" w:hAnsi="Arial" w:cs="Arial"/>
        </w:rPr>
      </w:pPr>
    </w:p>
    <w:p w:rsidR="00AA093A" w:rsidRDefault="00AA093A" w:rsidP="00AA0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A093A" w:rsidRDefault="00AA093A" w:rsidP="00AA093A">
      <w:pPr>
        <w:jc w:val="center"/>
        <w:rPr>
          <w:rFonts w:ascii="Arial" w:hAnsi="Arial" w:cs="Arial"/>
        </w:rPr>
      </w:pPr>
    </w:p>
    <w:p w:rsidR="00AA093A" w:rsidRDefault="00AA093A" w:rsidP="00AA093A">
      <w:pPr>
        <w:jc w:val="center"/>
        <w:rPr>
          <w:rFonts w:ascii="Arial" w:hAnsi="Arial" w:cs="Arial"/>
        </w:rPr>
      </w:pPr>
    </w:p>
    <w:p w:rsidR="00AA093A" w:rsidRDefault="00AA093A" w:rsidP="00AA093A">
      <w:pPr>
        <w:rPr>
          <w:rFonts w:ascii="Arial" w:hAnsi="Arial" w:cs="Arial"/>
        </w:rPr>
      </w:pPr>
      <w:r>
        <w:rPr>
          <w:rFonts w:ascii="Arial" w:hAnsi="Arial" w:cs="Arial"/>
        </w:rPr>
        <w:t>от    02 июня  2015 г.                                        № 138</w:t>
      </w:r>
    </w:p>
    <w:p w:rsidR="00AA093A" w:rsidRDefault="00AA093A" w:rsidP="00AA093A">
      <w:pPr>
        <w:rPr>
          <w:rFonts w:ascii="Arial" w:hAnsi="Arial" w:cs="Arial"/>
        </w:rPr>
      </w:pPr>
      <w:r>
        <w:rPr>
          <w:rFonts w:ascii="Arial" w:hAnsi="Arial" w:cs="Arial"/>
        </w:rPr>
        <w:t>с.Ломовец</w:t>
      </w:r>
    </w:p>
    <w:p w:rsidR="00AA093A" w:rsidRDefault="00AA093A" w:rsidP="00AA093A">
      <w:pPr>
        <w:rPr>
          <w:rFonts w:ascii="Arial" w:hAnsi="Arial" w:cs="Arial"/>
        </w:rPr>
      </w:pPr>
    </w:p>
    <w:p w:rsidR="00AA093A" w:rsidRDefault="00AA093A" w:rsidP="00AA093A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AA093A" w:rsidRDefault="00AA093A" w:rsidP="00AA093A">
      <w:pPr>
        <w:rPr>
          <w:rFonts w:ascii="Arial" w:hAnsi="Arial" w:cs="Arial"/>
        </w:rPr>
      </w:pPr>
    </w:p>
    <w:p w:rsidR="00AA093A" w:rsidRDefault="00AA093A" w:rsidP="00AA093A">
      <w:pPr>
        <w:rPr>
          <w:rFonts w:ascii="Arial" w:hAnsi="Arial" w:cs="Arial"/>
        </w:rPr>
      </w:pPr>
    </w:p>
    <w:p w:rsidR="00AA093A" w:rsidRDefault="00AA093A" w:rsidP="00AA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 п.1,п.3 ст.14  Устава  Ломовецкого сельского поселения , Положением «О публичных слушаниях в  Ломовецком сельском поселении»  (решение Ломовецкого сельского Совета народных депутатов  № 39 от  27 апреля 2012 года )  Ломовецкий сельский Совет народных депутатов</w:t>
      </w:r>
    </w:p>
    <w:p w:rsidR="00AA093A" w:rsidRDefault="00AA093A" w:rsidP="00AA093A">
      <w:pPr>
        <w:rPr>
          <w:rFonts w:ascii="Arial" w:hAnsi="Arial" w:cs="Arial"/>
        </w:rPr>
      </w:pPr>
    </w:p>
    <w:p w:rsidR="00AA093A" w:rsidRDefault="00AA093A" w:rsidP="00AA093A">
      <w:pPr>
        <w:rPr>
          <w:rFonts w:ascii="Arial" w:hAnsi="Arial" w:cs="Arial"/>
        </w:rPr>
      </w:pPr>
      <w:r>
        <w:rPr>
          <w:rFonts w:ascii="Arial" w:hAnsi="Arial" w:cs="Arial"/>
        </w:rPr>
        <w:t>РЕШИЛ :</w:t>
      </w:r>
    </w:p>
    <w:p w:rsidR="00AA093A" w:rsidRDefault="00AA093A" w:rsidP="00AA093A">
      <w:pPr>
        <w:rPr>
          <w:rFonts w:ascii="Arial" w:hAnsi="Arial" w:cs="Arial"/>
        </w:rPr>
      </w:pPr>
    </w:p>
    <w:p w:rsidR="00AA093A" w:rsidRDefault="00AA093A" w:rsidP="00AA09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Провести публичные слушания по проекту  решения Ломовецкого  сельского Совета народных депутатов  №137  от  02.06.2015 г.«Об  исполнении  бюджета Ломовецкого  сельского  поселения за 2014 год».</w:t>
      </w:r>
    </w:p>
    <w:p w:rsidR="00AA093A" w:rsidRDefault="00AA093A" w:rsidP="00AA09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Публичные слушания провести в форме слушания 16 июня 2015 г., в 14-00 часов, в здании Ломовецкой сельской администрации.</w:t>
      </w:r>
    </w:p>
    <w:p w:rsidR="00AA093A" w:rsidRDefault="00AA093A" w:rsidP="00AA09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социальным вопросам.</w:t>
      </w:r>
    </w:p>
    <w:p w:rsidR="00AA093A" w:rsidRDefault="00383167" w:rsidP="00AA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A093A" w:rsidRDefault="00AA093A" w:rsidP="00AA093A"/>
    <w:p w:rsidR="00AA093A" w:rsidRDefault="00AA093A" w:rsidP="00AA093A">
      <w:r>
        <w:t xml:space="preserve">     </w:t>
      </w:r>
    </w:p>
    <w:p w:rsidR="00AA093A" w:rsidRDefault="00AA093A" w:rsidP="00AA093A"/>
    <w:p w:rsidR="00AA093A" w:rsidRDefault="00AA093A" w:rsidP="00AA093A">
      <w:r>
        <w:t xml:space="preserve"> Глава  сельского  поселения                                                                   А.В. Канаев</w:t>
      </w:r>
    </w:p>
    <w:sectPr w:rsidR="00AA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A093A"/>
    <w:rsid w:val="00266A4F"/>
    <w:rsid w:val="00383167"/>
    <w:rsid w:val="00AA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2015-06-03T07:30:00Z</cp:lastPrinted>
  <dcterms:created xsi:type="dcterms:W3CDTF">2015-06-03T12:57:00Z</dcterms:created>
  <dcterms:modified xsi:type="dcterms:W3CDTF">2015-06-03T12:57:00Z</dcterms:modified>
</cp:coreProperties>
</file>