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0C" w:rsidRDefault="003251FD" w:rsidP="0056250C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50C" w:rsidRPr="00CC0137" w:rsidRDefault="0056250C" w:rsidP="0056250C">
      <w:pPr>
        <w:ind w:left="4680"/>
        <w:jc w:val="center"/>
        <w:rPr>
          <w:b w:val="0"/>
        </w:rPr>
      </w:pPr>
    </w:p>
    <w:p w:rsidR="0056250C" w:rsidRPr="00E14600" w:rsidRDefault="0056250C" w:rsidP="0056250C">
      <w:pPr>
        <w:jc w:val="center"/>
        <w:rPr>
          <w:sz w:val="28"/>
          <w:szCs w:val="28"/>
        </w:rPr>
      </w:pPr>
      <w:r w:rsidRPr="00E14600">
        <w:rPr>
          <w:sz w:val="28"/>
          <w:szCs w:val="28"/>
        </w:rPr>
        <w:t>РОССИЙСКАЯ ФЕДЕРАЦИЯ</w:t>
      </w:r>
    </w:p>
    <w:p w:rsidR="0056250C" w:rsidRPr="00E14600" w:rsidRDefault="0056250C" w:rsidP="0056250C">
      <w:pPr>
        <w:jc w:val="center"/>
        <w:rPr>
          <w:sz w:val="28"/>
          <w:szCs w:val="28"/>
        </w:rPr>
      </w:pPr>
      <w:r w:rsidRPr="00E14600">
        <w:rPr>
          <w:sz w:val="28"/>
          <w:szCs w:val="28"/>
        </w:rPr>
        <w:t>ОРЛОВСКАЯ ОБЛАСТЬ</w:t>
      </w:r>
    </w:p>
    <w:p w:rsidR="0056250C" w:rsidRPr="00E14600" w:rsidRDefault="0056250C" w:rsidP="0056250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14600">
        <w:rPr>
          <w:sz w:val="28"/>
          <w:szCs w:val="28"/>
        </w:rPr>
        <w:t>АДМИНИСТРАЦИЯ ТРОСНЯНСКОГО РАЙОНА</w:t>
      </w:r>
    </w:p>
    <w:p w:rsidR="0056250C" w:rsidRPr="00E14600" w:rsidRDefault="0056250C" w:rsidP="0056250C">
      <w:pPr>
        <w:rPr>
          <w:i/>
        </w:rPr>
      </w:pPr>
    </w:p>
    <w:p w:rsidR="0056250C" w:rsidRPr="00E14600" w:rsidRDefault="0056250C" w:rsidP="0056250C">
      <w:pPr>
        <w:jc w:val="center"/>
      </w:pPr>
    </w:p>
    <w:p w:rsidR="0056250C" w:rsidRPr="00E14600" w:rsidRDefault="0056250C" w:rsidP="0056250C">
      <w:pPr>
        <w:jc w:val="center"/>
      </w:pPr>
    </w:p>
    <w:p w:rsidR="0056250C" w:rsidRPr="00E14600" w:rsidRDefault="0056250C" w:rsidP="0056250C">
      <w:pPr>
        <w:jc w:val="center"/>
      </w:pPr>
    </w:p>
    <w:p w:rsidR="0056250C" w:rsidRPr="00E14600" w:rsidRDefault="00E14600" w:rsidP="0056250C">
      <w:pPr>
        <w:jc w:val="center"/>
        <w:rPr>
          <w:sz w:val="28"/>
          <w:szCs w:val="28"/>
        </w:rPr>
      </w:pPr>
      <w:r w:rsidRPr="00E14600">
        <w:rPr>
          <w:sz w:val="28"/>
          <w:szCs w:val="28"/>
        </w:rPr>
        <w:t>РАСПОРЯЖ</w:t>
      </w:r>
      <w:r w:rsidR="0056250C" w:rsidRPr="00E14600">
        <w:rPr>
          <w:sz w:val="28"/>
          <w:szCs w:val="28"/>
        </w:rPr>
        <w:t>ЕНИЕ</w:t>
      </w:r>
    </w:p>
    <w:p w:rsidR="0056250C" w:rsidRPr="00CC0137" w:rsidRDefault="0056250C" w:rsidP="0056250C">
      <w:pPr>
        <w:jc w:val="center"/>
        <w:rPr>
          <w:i/>
          <w:sz w:val="10"/>
        </w:rPr>
      </w:pPr>
    </w:p>
    <w:p w:rsidR="0056250C" w:rsidRPr="00CC0137" w:rsidRDefault="0056250C" w:rsidP="0056250C">
      <w:pPr>
        <w:jc w:val="center"/>
      </w:pPr>
    </w:p>
    <w:p w:rsidR="0056250C" w:rsidRPr="00E14600" w:rsidRDefault="00347458" w:rsidP="0056250C">
      <w:pPr>
        <w:rPr>
          <w:b w:val="0"/>
        </w:rPr>
      </w:pPr>
      <w:r>
        <w:rPr>
          <w:b w:val="0"/>
        </w:rPr>
        <w:t>от  30</w:t>
      </w:r>
      <w:r w:rsidR="0056250C" w:rsidRPr="00E14600">
        <w:rPr>
          <w:b w:val="0"/>
        </w:rPr>
        <w:t xml:space="preserve">  </w:t>
      </w:r>
      <w:r>
        <w:rPr>
          <w:b w:val="0"/>
        </w:rPr>
        <w:t xml:space="preserve">декабря </w:t>
      </w:r>
      <w:r w:rsidR="0056250C" w:rsidRPr="00E14600">
        <w:rPr>
          <w:b w:val="0"/>
        </w:rPr>
        <w:t xml:space="preserve">  20</w:t>
      </w:r>
      <w:r>
        <w:rPr>
          <w:b w:val="0"/>
        </w:rPr>
        <w:t>15</w:t>
      </w:r>
      <w:r w:rsidR="0056250C" w:rsidRPr="00E14600">
        <w:rPr>
          <w:b w:val="0"/>
        </w:rPr>
        <w:t xml:space="preserve"> г.       </w:t>
      </w:r>
      <w:r w:rsidR="00E14600">
        <w:rPr>
          <w:b w:val="0"/>
        </w:rPr>
        <w:t xml:space="preserve">                                                                                         </w:t>
      </w:r>
      <w:r w:rsidR="0056250C" w:rsidRPr="00E14600">
        <w:rPr>
          <w:b w:val="0"/>
        </w:rPr>
        <w:t xml:space="preserve">  </w:t>
      </w:r>
      <w:r w:rsidR="00E14600" w:rsidRPr="00E14600">
        <w:rPr>
          <w:b w:val="0"/>
        </w:rPr>
        <w:t xml:space="preserve">   </w:t>
      </w:r>
      <w:r>
        <w:rPr>
          <w:b w:val="0"/>
        </w:rPr>
        <w:t xml:space="preserve">                №228-р</w:t>
      </w:r>
    </w:p>
    <w:p w:rsidR="0056250C" w:rsidRPr="00E14600" w:rsidRDefault="0056250C" w:rsidP="0056250C">
      <w:pPr>
        <w:rPr>
          <w:b w:val="0"/>
        </w:rPr>
      </w:pPr>
      <w:r w:rsidRPr="00E14600">
        <w:rPr>
          <w:b w:val="0"/>
        </w:rPr>
        <w:t xml:space="preserve">             с.Тросна</w:t>
      </w:r>
    </w:p>
    <w:p w:rsidR="0056250C" w:rsidRPr="00E14600" w:rsidRDefault="0056250C" w:rsidP="0056250C">
      <w:pPr>
        <w:pStyle w:val="1"/>
        <w:rPr>
          <w:color w:val="000000"/>
          <w:spacing w:val="1"/>
        </w:rPr>
      </w:pPr>
    </w:p>
    <w:p w:rsidR="003214EA" w:rsidRDefault="003214EA" w:rsidP="003214EA">
      <w:pPr>
        <w:ind w:firstLine="680"/>
        <w:jc w:val="center"/>
        <w:rPr>
          <w:i/>
          <w:sz w:val="10"/>
        </w:rPr>
      </w:pPr>
    </w:p>
    <w:tbl>
      <w:tblPr>
        <w:tblW w:w="10415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9321"/>
        <w:gridCol w:w="1044"/>
      </w:tblGrid>
      <w:tr w:rsidR="006567C0" w:rsidRPr="001A0E89" w:rsidTr="00761E2A">
        <w:trPr>
          <w:gridAfter w:val="1"/>
          <w:wAfter w:w="1044" w:type="dxa"/>
          <w:tblCellSpacing w:w="0" w:type="dxa"/>
        </w:trPr>
        <w:tc>
          <w:tcPr>
            <w:tcW w:w="50" w:type="dxa"/>
            <w:vAlign w:val="center"/>
            <w:hideMark/>
          </w:tcPr>
          <w:p w:rsidR="006567C0" w:rsidRPr="001A0E89" w:rsidRDefault="006567C0" w:rsidP="00621304">
            <w:pPr>
              <w:rPr>
                <w:sz w:val="24"/>
                <w:szCs w:val="24"/>
              </w:rPr>
            </w:pPr>
          </w:p>
        </w:tc>
        <w:tc>
          <w:tcPr>
            <w:tcW w:w="9321" w:type="dxa"/>
            <w:hideMark/>
          </w:tcPr>
          <w:p w:rsidR="006567C0" w:rsidRDefault="006567C0" w:rsidP="00621304">
            <w:pPr>
              <w:rPr>
                <w:sz w:val="24"/>
                <w:szCs w:val="24"/>
              </w:rPr>
            </w:pPr>
          </w:p>
        </w:tc>
      </w:tr>
      <w:tr w:rsidR="00621304" w:rsidRPr="001A0E89" w:rsidTr="00761E2A">
        <w:trPr>
          <w:gridAfter w:val="1"/>
          <w:wAfter w:w="1044" w:type="dxa"/>
          <w:tblCellSpacing w:w="0" w:type="dxa"/>
        </w:trPr>
        <w:tc>
          <w:tcPr>
            <w:tcW w:w="50" w:type="dxa"/>
            <w:vAlign w:val="center"/>
            <w:hideMark/>
          </w:tcPr>
          <w:p w:rsidR="00621304" w:rsidRPr="001A0E89" w:rsidRDefault="00621304" w:rsidP="00621304">
            <w:pPr>
              <w:rPr>
                <w:sz w:val="24"/>
                <w:szCs w:val="24"/>
              </w:rPr>
            </w:pPr>
          </w:p>
        </w:tc>
        <w:tc>
          <w:tcPr>
            <w:tcW w:w="9321" w:type="dxa"/>
            <w:hideMark/>
          </w:tcPr>
          <w:p w:rsidR="00621304" w:rsidRPr="0055617B" w:rsidRDefault="00621304" w:rsidP="0055617B">
            <w:pPr>
              <w:rPr>
                <w:sz w:val="24"/>
                <w:szCs w:val="24"/>
              </w:rPr>
            </w:pPr>
          </w:p>
          <w:p w:rsidR="0055617B" w:rsidRDefault="0055617B" w:rsidP="0055617B">
            <w:pPr>
              <w:shd w:val="clear" w:color="auto" w:fill="FFFFFF"/>
              <w:rPr>
                <w:sz w:val="24"/>
                <w:szCs w:val="24"/>
              </w:rPr>
            </w:pPr>
            <w:r w:rsidRPr="0055617B">
              <w:rPr>
                <w:sz w:val="24"/>
                <w:szCs w:val="24"/>
              </w:rPr>
              <w:t>О плане проведения экспертизы</w:t>
            </w:r>
          </w:p>
          <w:p w:rsidR="0055617B" w:rsidRDefault="0055617B" w:rsidP="0055617B">
            <w:pPr>
              <w:shd w:val="clear" w:color="auto" w:fill="FFFFFF"/>
              <w:rPr>
                <w:sz w:val="24"/>
                <w:szCs w:val="24"/>
              </w:rPr>
            </w:pPr>
            <w:r w:rsidRPr="0055617B">
              <w:rPr>
                <w:sz w:val="24"/>
                <w:szCs w:val="24"/>
              </w:rPr>
              <w:t xml:space="preserve"> </w:t>
            </w:r>
            <w:r w:rsidR="00347458">
              <w:rPr>
                <w:sz w:val="24"/>
                <w:szCs w:val="24"/>
              </w:rPr>
              <w:t>нормативных</w:t>
            </w:r>
            <w:r w:rsidRPr="0055617B">
              <w:rPr>
                <w:sz w:val="24"/>
                <w:szCs w:val="24"/>
              </w:rPr>
              <w:t xml:space="preserve"> правовых актов </w:t>
            </w:r>
          </w:p>
          <w:p w:rsidR="0055617B" w:rsidRDefault="0055617B" w:rsidP="0055617B">
            <w:pPr>
              <w:shd w:val="clear" w:color="auto" w:fill="FFFFFF"/>
              <w:rPr>
                <w:sz w:val="24"/>
                <w:szCs w:val="24"/>
              </w:rPr>
            </w:pPr>
            <w:r w:rsidRPr="0055617B">
              <w:rPr>
                <w:sz w:val="24"/>
                <w:szCs w:val="24"/>
              </w:rPr>
              <w:t>администрации Тросня</w:t>
            </w:r>
            <w:r w:rsidRPr="0055617B">
              <w:rPr>
                <w:sz w:val="24"/>
                <w:szCs w:val="24"/>
              </w:rPr>
              <w:t>н</w:t>
            </w:r>
            <w:r w:rsidRPr="0055617B">
              <w:rPr>
                <w:sz w:val="24"/>
                <w:szCs w:val="24"/>
              </w:rPr>
              <w:t>ского</w:t>
            </w:r>
          </w:p>
          <w:p w:rsidR="0055617B" w:rsidRPr="00C96B98" w:rsidRDefault="0055617B" w:rsidP="005561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55617B">
              <w:rPr>
                <w:sz w:val="24"/>
                <w:szCs w:val="24"/>
              </w:rPr>
              <w:t xml:space="preserve"> района на 2016 год</w:t>
            </w:r>
          </w:p>
          <w:p w:rsidR="0055617B" w:rsidRDefault="0055617B" w:rsidP="0055617B">
            <w:pPr>
              <w:shd w:val="clear" w:color="auto" w:fill="FFFFFF"/>
              <w:ind w:firstLine="52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617B" w:rsidRPr="0055617B" w:rsidRDefault="0055617B" w:rsidP="00761E2A">
            <w:pPr>
              <w:pStyle w:val="1"/>
              <w:ind w:right="0"/>
              <w:jc w:val="both"/>
              <w:rPr>
                <w:szCs w:val="28"/>
              </w:rPr>
            </w:pPr>
            <w:r w:rsidRPr="0055617B">
              <w:rPr>
                <w:szCs w:val="28"/>
              </w:rPr>
              <w:t>В соответствии с постановлением администрации Троснянского ра</w:t>
            </w:r>
            <w:r w:rsidRPr="0055617B">
              <w:rPr>
                <w:szCs w:val="28"/>
              </w:rPr>
              <w:t>й</w:t>
            </w:r>
            <w:r w:rsidRPr="0055617B">
              <w:rPr>
                <w:szCs w:val="28"/>
              </w:rPr>
              <w:t>она от 26.02.2015 №56 «Об утверждении порядка проведения оценки рег</w:t>
            </w:r>
            <w:r w:rsidRPr="0055617B">
              <w:rPr>
                <w:szCs w:val="28"/>
              </w:rPr>
              <w:t>у</w:t>
            </w:r>
            <w:r w:rsidRPr="0055617B">
              <w:rPr>
                <w:szCs w:val="28"/>
              </w:rPr>
              <w:t>лирующего воздействия проектов нормативных правовых актов админис</w:t>
            </w:r>
            <w:r w:rsidRPr="0055617B">
              <w:rPr>
                <w:szCs w:val="28"/>
              </w:rPr>
              <w:t>т</w:t>
            </w:r>
            <w:r w:rsidRPr="0055617B">
              <w:rPr>
                <w:szCs w:val="28"/>
              </w:rPr>
              <w:t>рации Троснянского района и экспертизы нормативных правовых актов а</w:t>
            </w:r>
            <w:r w:rsidRPr="0055617B">
              <w:rPr>
                <w:szCs w:val="28"/>
              </w:rPr>
              <w:t>д</w:t>
            </w:r>
            <w:r w:rsidRPr="0055617B">
              <w:rPr>
                <w:szCs w:val="28"/>
              </w:rPr>
              <w:t>министрации Троснянского района, затрагивающих вопросы осуществления предпр</w:t>
            </w:r>
            <w:r w:rsidRPr="0055617B">
              <w:rPr>
                <w:szCs w:val="28"/>
              </w:rPr>
              <w:t>и</w:t>
            </w:r>
            <w:r w:rsidRPr="0055617B">
              <w:rPr>
                <w:szCs w:val="28"/>
              </w:rPr>
              <w:t>нимательской и инвестиционной деятельности", в целях повышения эффективности и совершенствования процессов муниципального управл</w:t>
            </w:r>
            <w:r w:rsidRPr="0055617B">
              <w:rPr>
                <w:szCs w:val="28"/>
              </w:rPr>
              <w:t>е</w:t>
            </w:r>
            <w:r w:rsidRPr="0055617B">
              <w:rPr>
                <w:szCs w:val="28"/>
              </w:rPr>
              <w:t>ния в части подготовки и принятия регулирующих решений, затрагивающих вопросы осуществления предпринимательской и инвестиционной деятел</w:t>
            </w:r>
            <w:r w:rsidRPr="0055617B">
              <w:rPr>
                <w:szCs w:val="28"/>
              </w:rPr>
              <w:t>ь</w:t>
            </w:r>
            <w:r w:rsidRPr="0055617B">
              <w:rPr>
                <w:szCs w:val="28"/>
              </w:rPr>
              <w:t>ности в</w:t>
            </w:r>
            <w:r>
              <w:rPr>
                <w:szCs w:val="28"/>
              </w:rPr>
              <w:t xml:space="preserve"> Тро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нянском районе</w:t>
            </w:r>
            <w:r w:rsidRPr="0055617B">
              <w:rPr>
                <w:szCs w:val="28"/>
              </w:rPr>
              <w:t>:</w:t>
            </w:r>
          </w:p>
          <w:p w:rsidR="0055617B" w:rsidRPr="004776FC" w:rsidRDefault="0055617B" w:rsidP="0055617B">
            <w:pPr>
              <w:shd w:val="clear" w:color="auto" w:fill="FFFFFF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776FC">
              <w:rPr>
                <w:b w:val="0"/>
                <w:sz w:val="28"/>
                <w:szCs w:val="28"/>
              </w:rPr>
              <w:t>1. Утвердить план проведения экспертизы нормативных правовых а</w:t>
            </w:r>
            <w:r w:rsidRPr="004776FC">
              <w:rPr>
                <w:b w:val="0"/>
                <w:sz w:val="28"/>
                <w:szCs w:val="28"/>
              </w:rPr>
              <w:t>к</w:t>
            </w:r>
            <w:r w:rsidRPr="004776FC">
              <w:rPr>
                <w:b w:val="0"/>
                <w:sz w:val="28"/>
                <w:szCs w:val="28"/>
              </w:rPr>
              <w:t>тов а</w:t>
            </w:r>
            <w:r w:rsidRPr="004776FC">
              <w:rPr>
                <w:b w:val="0"/>
                <w:sz w:val="28"/>
                <w:szCs w:val="28"/>
              </w:rPr>
              <w:t>д</w:t>
            </w:r>
            <w:r w:rsidRPr="004776FC">
              <w:rPr>
                <w:b w:val="0"/>
                <w:sz w:val="28"/>
                <w:szCs w:val="28"/>
              </w:rPr>
              <w:t>министрации Троснянского района на 2016 года (приложение).</w:t>
            </w:r>
          </w:p>
          <w:p w:rsidR="0055617B" w:rsidRPr="004776FC" w:rsidRDefault="0055617B" w:rsidP="0055617B">
            <w:pPr>
              <w:shd w:val="clear" w:color="auto" w:fill="FFFFFF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776FC">
              <w:rPr>
                <w:b w:val="0"/>
                <w:sz w:val="28"/>
                <w:szCs w:val="28"/>
              </w:rPr>
              <w:t>2.</w:t>
            </w:r>
            <w:r w:rsidR="00E67AB7" w:rsidRPr="004776FC">
              <w:rPr>
                <w:b w:val="0"/>
                <w:sz w:val="28"/>
                <w:szCs w:val="28"/>
              </w:rPr>
              <w:t xml:space="preserve"> Отделу экономики (Борисова Л.С.) </w:t>
            </w:r>
            <w:r w:rsidRPr="004776FC">
              <w:rPr>
                <w:b w:val="0"/>
                <w:sz w:val="28"/>
                <w:szCs w:val="28"/>
              </w:rPr>
              <w:t>в течение 5 рабочих дней после утве</w:t>
            </w:r>
            <w:r w:rsidRPr="004776FC">
              <w:rPr>
                <w:b w:val="0"/>
                <w:sz w:val="28"/>
                <w:szCs w:val="28"/>
              </w:rPr>
              <w:t>р</w:t>
            </w:r>
            <w:r w:rsidRPr="004776FC">
              <w:rPr>
                <w:b w:val="0"/>
                <w:sz w:val="28"/>
                <w:szCs w:val="28"/>
              </w:rPr>
              <w:t>ждения плана экспертизы НПА опубликовать настоящее распоряжение на официал</w:t>
            </w:r>
            <w:r w:rsidRPr="004776FC">
              <w:rPr>
                <w:b w:val="0"/>
                <w:sz w:val="28"/>
                <w:szCs w:val="28"/>
              </w:rPr>
              <w:t>ь</w:t>
            </w:r>
            <w:r w:rsidRPr="004776FC">
              <w:rPr>
                <w:b w:val="0"/>
                <w:sz w:val="28"/>
                <w:szCs w:val="28"/>
              </w:rPr>
              <w:t xml:space="preserve">ном сайте администрации </w:t>
            </w:r>
            <w:r w:rsidR="00E67AB7" w:rsidRPr="004776FC">
              <w:rPr>
                <w:b w:val="0"/>
                <w:sz w:val="28"/>
                <w:szCs w:val="28"/>
              </w:rPr>
              <w:t>Троснянского района</w:t>
            </w:r>
            <w:r w:rsidRPr="004776FC">
              <w:rPr>
                <w:b w:val="0"/>
                <w:sz w:val="28"/>
                <w:szCs w:val="28"/>
              </w:rPr>
              <w:t>.</w:t>
            </w:r>
          </w:p>
          <w:p w:rsidR="0055617B" w:rsidRPr="004776FC" w:rsidRDefault="0055617B" w:rsidP="0055617B">
            <w:pPr>
              <w:shd w:val="clear" w:color="auto" w:fill="FFFFFF"/>
              <w:ind w:firstLine="709"/>
              <w:jc w:val="both"/>
              <w:rPr>
                <w:b w:val="0"/>
                <w:sz w:val="28"/>
                <w:szCs w:val="28"/>
              </w:rPr>
            </w:pPr>
            <w:r w:rsidRPr="004776FC">
              <w:rPr>
                <w:b w:val="0"/>
                <w:sz w:val="28"/>
                <w:szCs w:val="28"/>
              </w:rPr>
              <w:t>3.Контроль за исполнением настоящего распоряжения возложить на заме</w:t>
            </w:r>
            <w:r w:rsidRPr="004776FC">
              <w:rPr>
                <w:b w:val="0"/>
                <w:sz w:val="28"/>
                <w:szCs w:val="28"/>
              </w:rPr>
              <w:t>с</w:t>
            </w:r>
            <w:r w:rsidRPr="004776FC">
              <w:rPr>
                <w:b w:val="0"/>
                <w:sz w:val="28"/>
                <w:szCs w:val="28"/>
              </w:rPr>
              <w:t>тителя главы администрации</w:t>
            </w:r>
            <w:r w:rsidR="00E67AB7" w:rsidRPr="004776FC">
              <w:rPr>
                <w:b w:val="0"/>
                <w:sz w:val="28"/>
                <w:szCs w:val="28"/>
              </w:rPr>
              <w:t xml:space="preserve"> Л.С.Борисову</w:t>
            </w:r>
            <w:r w:rsidRPr="004776FC">
              <w:rPr>
                <w:b w:val="0"/>
                <w:sz w:val="28"/>
                <w:szCs w:val="28"/>
              </w:rPr>
              <w:t>.</w:t>
            </w:r>
          </w:p>
          <w:p w:rsidR="0055617B" w:rsidRPr="0055617B" w:rsidRDefault="0055617B" w:rsidP="0055617B">
            <w:pPr>
              <w:shd w:val="clear" w:color="auto" w:fill="FFFFFF"/>
              <w:rPr>
                <w:sz w:val="28"/>
                <w:szCs w:val="28"/>
              </w:rPr>
            </w:pPr>
          </w:p>
          <w:p w:rsidR="0055617B" w:rsidRPr="00243658" w:rsidRDefault="00E67AB7" w:rsidP="0055617B">
            <w:pPr>
              <w:shd w:val="clear" w:color="auto" w:fill="FFFFFF"/>
              <w:rPr>
                <w:sz w:val="28"/>
                <w:szCs w:val="28"/>
              </w:rPr>
            </w:pPr>
            <w:r w:rsidRPr="00243658">
              <w:rPr>
                <w:sz w:val="28"/>
                <w:szCs w:val="28"/>
              </w:rPr>
              <w:t>Глава</w:t>
            </w:r>
            <w:r w:rsidR="0055617B" w:rsidRPr="00243658">
              <w:rPr>
                <w:sz w:val="28"/>
                <w:szCs w:val="28"/>
              </w:rPr>
              <w:t xml:space="preserve"> администрации</w:t>
            </w:r>
            <w:r w:rsidRPr="00243658">
              <w:rPr>
                <w:sz w:val="28"/>
                <w:szCs w:val="28"/>
              </w:rPr>
              <w:t xml:space="preserve">         </w:t>
            </w:r>
            <w:r w:rsidR="00243658" w:rsidRPr="00243658">
              <w:rPr>
                <w:sz w:val="28"/>
                <w:szCs w:val="28"/>
              </w:rPr>
              <w:t xml:space="preserve">                                                          А.И.Насонов</w:t>
            </w:r>
            <w:r w:rsidRPr="00243658">
              <w:rPr>
                <w:sz w:val="28"/>
                <w:szCs w:val="28"/>
              </w:rPr>
              <w:t xml:space="preserve">                                    </w:t>
            </w:r>
          </w:p>
          <w:p w:rsidR="0055617B" w:rsidRPr="00C96B98" w:rsidRDefault="0055617B" w:rsidP="005561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55617B" w:rsidRDefault="0055617B" w:rsidP="005561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43658" w:rsidRDefault="00243658" w:rsidP="005561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55617B" w:rsidRPr="00243658" w:rsidRDefault="0055617B" w:rsidP="0024365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243658">
              <w:rPr>
                <w:sz w:val="28"/>
                <w:szCs w:val="28"/>
              </w:rPr>
              <w:lastRenderedPageBreak/>
              <w:t>Приложение</w:t>
            </w:r>
            <w:r w:rsidRPr="00243658">
              <w:rPr>
                <w:sz w:val="28"/>
                <w:szCs w:val="28"/>
              </w:rPr>
              <w:br/>
              <w:t>к распоряжению администрации</w:t>
            </w:r>
          </w:p>
          <w:p w:rsidR="0055617B" w:rsidRPr="00243658" w:rsidRDefault="00243658" w:rsidP="0024365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Троснянского района </w:t>
            </w:r>
            <w:r w:rsidR="0055617B" w:rsidRPr="00243658">
              <w:rPr>
                <w:sz w:val="28"/>
                <w:szCs w:val="28"/>
              </w:rPr>
              <w:t xml:space="preserve">от </w:t>
            </w:r>
            <w:r w:rsidR="00347458">
              <w:rPr>
                <w:sz w:val="28"/>
                <w:szCs w:val="28"/>
              </w:rPr>
              <w:t xml:space="preserve">30 декабря </w:t>
            </w:r>
            <w:r>
              <w:rPr>
                <w:sz w:val="28"/>
                <w:szCs w:val="28"/>
              </w:rPr>
              <w:t>2015</w:t>
            </w:r>
            <w:r w:rsidR="0055617B" w:rsidRPr="00243658">
              <w:rPr>
                <w:sz w:val="28"/>
                <w:szCs w:val="28"/>
              </w:rPr>
              <w:t xml:space="preserve"> г. № </w:t>
            </w:r>
            <w:r w:rsidR="00347458">
              <w:rPr>
                <w:sz w:val="28"/>
                <w:szCs w:val="28"/>
              </w:rPr>
              <w:t>228-р</w:t>
            </w:r>
          </w:p>
          <w:p w:rsidR="0055617B" w:rsidRDefault="0055617B" w:rsidP="0055617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43658" w:rsidRDefault="00243658" w:rsidP="0055617B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5617B" w:rsidRPr="00243658" w:rsidRDefault="0055617B" w:rsidP="0055617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3658">
              <w:rPr>
                <w:sz w:val="28"/>
                <w:szCs w:val="28"/>
              </w:rPr>
              <w:t>План проведения экспертизы нормативных правовых актов админис</w:t>
            </w:r>
            <w:r w:rsidRPr="00243658">
              <w:rPr>
                <w:sz w:val="28"/>
                <w:szCs w:val="28"/>
              </w:rPr>
              <w:t>т</w:t>
            </w:r>
            <w:r w:rsidRPr="00243658">
              <w:rPr>
                <w:sz w:val="28"/>
                <w:szCs w:val="28"/>
              </w:rPr>
              <w:t xml:space="preserve">рации </w:t>
            </w:r>
            <w:r w:rsidR="00243658" w:rsidRPr="00243658">
              <w:rPr>
                <w:sz w:val="28"/>
                <w:szCs w:val="28"/>
              </w:rPr>
              <w:t xml:space="preserve">Троснянского района </w:t>
            </w:r>
          </w:p>
          <w:p w:rsidR="0055617B" w:rsidRPr="00243658" w:rsidRDefault="0055617B" w:rsidP="0055617B">
            <w:pPr>
              <w:rPr>
                <w:sz w:val="28"/>
                <w:szCs w:val="28"/>
              </w:rPr>
            </w:pPr>
          </w:p>
          <w:tbl>
            <w:tblPr>
              <w:tblW w:w="9119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52"/>
              <w:gridCol w:w="4075"/>
              <w:gridCol w:w="2082"/>
              <w:gridCol w:w="2410"/>
            </w:tblGrid>
            <w:tr w:rsidR="0055617B" w:rsidRPr="00C96B98" w:rsidTr="00761E2A">
              <w:tblPrEx>
                <w:tblCellMar>
                  <w:top w:w="0" w:type="dxa"/>
                  <w:bottom w:w="0" w:type="dxa"/>
                </w:tblCellMar>
              </w:tblPrEx>
              <w:trPr>
                <w:trHeight w:val="943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5617B" w:rsidRPr="00C96B98" w:rsidRDefault="0055617B" w:rsidP="00347458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</w:p>
                <w:p w:rsidR="0055617B" w:rsidRPr="00C96B98" w:rsidRDefault="0055617B" w:rsidP="00347458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07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5617B" w:rsidRPr="00C96B98" w:rsidRDefault="0055617B" w:rsidP="00347458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Наименование НПА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55617B" w:rsidRPr="00C96B98" w:rsidRDefault="0055617B" w:rsidP="00347458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Структурное</w:t>
                  </w:r>
                </w:p>
                <w:p w:rsidR="0055617B" w:rsidRPr="00C96B98" w:rsidRDefault="0055617B" w:rsidP="00347458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подразделение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617B" w:rsidRPr="00C96B98" w:rsidRDefault="0055617B" w:rsidP="00347458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Срок проведения экспе</w:t>
                  </w: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р</w:t>
                  </w: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тизы</w:t>
                  </w:r>
                </w:p>
                <w:p w:rsidR="0055617B" w:rsidRPr="00C96B98" w:rsidRDefault="0055617B" w:rsidP="00347458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НПА</w:t>
                  </w:r>
                </w:p>
              </w:tc>
            </w:tr>
            <w:tr w:rsidR="0055617B" w:rsidRPr="00C96B98" w:rsidTr="00761E2A">
              <w:tblPrEx>
                <w:tblCellMar>
                  <w:top w:w="0" w:type="dxa"/>
                  <w:bottom w:w="0" w:type="dxa"/>
                </w:tblCellMar>
              </w:tblPrEx>
              <w:trPr>
                <w:trHeight w:val="2319"/>
              </w:trPr>
              <w:tc>
                <w:tcPr>
                  <w:tcW w:w="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617B" w:rsidRPr="00C96B98" w:rsidRDefault="0055617B" w:rsidP="00347458">
                  <w:pPr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96B98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776FC" w:rsidRDefault="004776FC" w:rsidP="004776FC">
                  <w:pPr>
                    <w:pStyle w:val="1"/>
                    <w:ind w:firstLine="0"/>
                    <w:jc w:val="left"/>
                  </w:pPr>
                  <w:r>
                    <w:t>Решение Троснянского ра</w:t>
                  </w:r>
                  <w:r>
                    <w:t>й</w:t>
                  </w:r>
                  <w:r>
                    <w:t>онного Совета народных д</w:t>
                  </w:r>
                  <w:r>
                    <w:t>е</w:t>
                  </w:r>
                  <w:r>
                    <w:t>путатов от 10.12.2015 №396 «О Порядке определения ц</w:t>
                  </w:r>
                  <w:r>
                    <w:t>е</w:t>
                  </w:r>
                  <w:r>
                    <w:t>ны земельных участков, н</w:t>
                  </w:r>
                  <w:r>
                    <w:t>а</w:t>
                  </w:r>
                  <w:r>
                    <w:t>ходящихся в собс</w:t>
                  </w:r>
                  <w:r>
                    <w:t>т</w:t>
                  </w:r>
                  <w:r>
                    <w:t>венности Троснянского района О</w:t>
                  </w:r>
                  <w:r>
                    <w:t>р</w:t>
                  </w:r>
                  <w:r>
                    <w:t>ловской области при закл</w:t>
                  </w:r>
                  <w:r>
                    <w:t>ю</w:t>
                  </w:r>
                  <w:r>
                    <w:t>чении договоров ку</w:t>
                  </w:r>
                  <w:r>
                    <w:t>п</w:t>
                  </w:r>
                  <w:r>
                    <w:t>ли-продажи без проведения торгов»</w:t>
                  </w:r>
                </w:p>
                <w:p w:rsidR="0055617B" w:rsidRPr="00C96B98" w:rsidRDefault="0055617B" w:rsidP="00347458">
                  <w:pPr>
                    <w:shd w:val="clear" w:color="auto" w:fill="FFFFFF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617B" w:rsidRPr="004776FC" w:rsidRDefault="004776FC" w:rsidP="00347458">
                  <w:pPr>
                    <w:shd w:val="clear" w:color="auto" w:fill="FFFFFF"/>
                    <w:rPr>
                      <w:b w:val="0"/>
                      <w:sz w:val="24"/>
                      <w:szCs w:val="24"/>
                    </w:rPr>
                  </w:pPr>
                  <w:r w:rsidRPr="004776FC">
                    <w:rPr>
                      <w:b w:val="0"/>
                      <w:sz w:val="24"/>
                      <w:szCs w:val="24"/>
                    </w:rPr>
                    <w:t>Отдел по управл</w:t>
                  </w:r>
                  <w:r w:rsidRPr="004776FC">
                    <w:rPr>
                      <w:b w:val="0"/>
                      <w:sz w:val="24"/>
                      <w:szCs w:val="24"/>
                    </w:rPr>
                    <w:t>е</w:t>
                  </w:r>
                  <w:r w:rsidRPr="004776FC">
                    <w:rPr>
                      <w:b w:val="0"/>
                      <w:sz w:val="24"/>
                      <w:szCs w:val="24"/>
                    </w:rPr>
                    <w:t>нию муниципал</w:t>
                  </w:r>
                  <w:r w:rsidRPr="004776FC">
                    <w:rPr>
                      <w:b w:val="0"/>
                      <w:sz w:val="24"/>
                      <w:szCs w:val="24"/>
                    </w:rPr>
                    <w:t>ь</w:t>
                  </w:r>
                  <w:r w:rsidRPr="004776FC">
                    <w:rPr>
                      <w:b w:val="0"/>
                      <w:sz w:val="24"/>
                      <w:szCs w:val="24"/>
                    </w:rPr>
                    <w:t>ным имуществом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5617B" w:rsidRPr="004776FC" w:rsidRDefault="0055617B" w:rsidP="004776FC">
                  <w:pPr>
                    <w:shd w:val="clear" w:color="auto" w:fill="FFFFFF"/>
                    <w:rPr>
                      <w:b w:val="0"/>
                      <w:sz w:val="24"/>
                      <w:szCs w:val="24"/>
                    </w:rPr>
                  </w:pPr>
                  <w:r w:rsidRPr="004776FC">
                    <w:rPr>
                      <w:b w:val="0"/>
                      <w:sz w:val="24"/>
                      <w:szCs w:val="24"/>
                    </w:rPr>
                    <w:t>01.0</w:t>
                  </w:r>
                  <w:r w:rsidR="004776FC" w:rsidRPr="004776FC">
                    <w:rPr>
                      <w:b w:val="0"/>
                      <w:sz w:val="24"/>
                      <w:szCs w:val="24"/>
                    </w:rPr>
                    <w:t>2</w:t>
                  </w:r>
                  <w:r w:rsidR="00003D9D">
                    <w:rPr>
                      <w:b w:val="0"/>
                      <w:sz w:val="24"/>
                      <w:szCs w:val="24"/>
                    </w:rPr>
                    <w:t>.2016</w:t>
                  </w:r>
                  <w:r w:rsidRPr="004776FC">
                    <w:rPr>
                      <w:b w:val="0"/>
                      <w:sz w:val="24"/>
                      <w:szCs w:val="24"/>
                    </w:rPr>
                    <w:t>-01.0</w:t>
                  </w:r>
                  <w:r w:rsidR="00003D9D">
                    <w:rPr>
                      <w:b w:val="0"/>
                      <w:sz w:val="24"/>
                      <w:szCs w:val="24"/>
                    </w:rPr>
                    <w:t>5.2016</w:t>
                  </w:r>
                </w:p>
              </w:tc>
            </w:tr>
          </w:tbl>
          <w:p w:rsidR="0055617B" w:rsidRPr="00C96B98" w:rsidRDefault="0055617B" w:rsidP="0055617B">
            <w:pPr>
              <w:rPr>
                <w:rFonts w:ascii="Arial" w:hAnsi="Arial" w:cs="Arial"/>
                <w:sz w:val="24"/>
                <w:szCs w:val="24"/>
              </w:rPr>
            </w:pPr>
          </w:p>
          <w:p w:rsidR="00621304" w:rsidRDefault="00621304" w:rsidP="00621304">
            <w:pPr>
              <w:rPr>
                <w:rFonts w:ascii="Calibri" w:eastAsia="Calibri" w:hAnsi="Calibri"/>
              </w:rPr>
            </w:pPr>
          </w:p>
          <w:p w:rsidR="004D484F" w:rsidRPr="00621304" w:rsidRDefault="00621304" w:rsidP="0062130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ab/>
            </w:r>
          </w:p>
          <w:p w:rsidR="00621304" w:rsidRPr="00621304" w:rsidRDefault="00621304" w:rsidP="00621304">
            <w:pPr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</w:t>
            </w:r>
          </w:p>
          <w:p w:rsidR="00621304" w:rsidRPr="00621304" w:rsidRDefault="00621304" w:rsidP="00621304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621304">
              <w:rPr>
                <w:rFonts w:eastAsia="Calibri"/>
                <w:b w:val="0"/>
                <w:sz w:val="28"/>
                <w:szCs w:val="28"/>
              </w:rPr>
              <w:t xml:space="preserve">         </w:t>
            </w:r>
          </w:p>
          <w:p w:rsidR="006567C0" w:rsidRDefault="006567C0" w:rsidP="00621304">
            <w:pPr>
              <w:ind w:firstLine="5529"/>
              <w:jc w:val="both"/>
              <w:rPr>
                <w:rFonts w:ascii="Calibri" w:eastAsia="Calibri" w:hAnsi="Calibri"/>
              </w:rPr>
            </w:pPr>
          </w:p>
          <w:p w:rsidR="00D10F26" w:rsidRDefault="00D10F26" w:rsidP="00621304">
            <w:pPr>
              <w:ind w:firstLine="5529"/>
              <w:jc w:val="both"/>
              <w:rPr>
                <w:rFonts w:ascii="Calibri" w:eastAsia="Calibri" w:hAnsi="Calibri"/>
              </w:rPr>
            </w:pPr>
          </w:p>
          <w:p w:rsidR="00D10F26" w:rsidRDefault="00D10F26" w:rsidP="00621304">
            <w:pPr>
              <w:ind w:firstLine="5529"/>
              <w:jc w:val="both"/>
              <w:rPr>
                <w:rFonts w:ascii="Calibri" w:eastAsia="Calibri" w:hAnsi="Calibri"/>
              </w:rPr>
            </w:pPr>
          </w:p>
          <w:p w:rsidR="00D10F26" w:rsidRDefault="00D10F26" w:rsidP="00621304">
            <w:pPr>
              <w:ind w:firstLine="5529"/>
              <w:jc w:val="both"/>
              <w:rPr>
                <w:rFonts w:ascii="Calibri" w:eastAsia="Calibri" w:hAnsi="Calibri"/>
              </w:rPr>
            </w:pPr>
          </w:p>
          <w:p w:rsidR="00D10F26" w:rsidRDefault="00D10F26" w:rsidP="00621304">
            <w:pPr>
              <w:ind w:firstLine="5529"/>
              <w:jc w:val="both"/>
              <w:rPr>
                <w:rFonts w:ascii="Calibri" w:eastAsia="Calibri" w:hAnsi="Calibri"/>
              </w:rPr>
            </w:pPr>
          </w:p>
          <w:p w:rsidR="00D10F26" w:rsidRDefault="00D10F26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0B37F9" w:rsidRDefault="000B37F9" w:rsidP="00621304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621304" w:rsidRPr="006567C0" w:rsidRDefault="00621304" w:rsidP="00621304">
            <w:pPr>
              <w:ind w:hanging="570"/>
              <w:jc w:val="both"/>
              <w:rPr>
                <w:rFonts w:eastAsia="Calibri"/>
                <w:sz w:val="28"/>
                <w:szCs w:val="28"/>
              </w:rPr>
            </w:pPr>
            <w:r w:rsidRPr="006567C0">
              <w:rPr>
                <w:rFonts w:eastAsia="Calibri"/>
                <w:sz w:val="28"/>
                <w:szCs w:val="28"/>
              </w:rPr>
              <w:t xml:space="preserve">         </w:t>
            </w:r>
          </w:p>
          <w:p w:rsidR="00621304" w:rsidRPr="006567C0" w:rsidRDefault="00621304" w:rsidP="00621304">
            <w:pPr>
              <w:ind w:hanging="570"/>
              <w:jc w:val="both"/>
              <w:rPr>
                <w:rFonts w:eastAsia="Calibri"/>
                <w:sz w:val="28"/>
                <w:szCs w:val="28"/>
              </w:rPr>
            </w:pPr>
            <w:r w:rsidRPr="006567C0">
              <w:rPr>
                <w:rFonts w:eastAsia="Calibri"/>
                <w:sz w:val="28"/>
                <w:szCs w:val="28"/>
              </w:rPr>
              <w:t xml:space="preserve">                                                                  </w:t>
            </w: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6567C0" w:rsidRDefault="006567C0" w:rsidP="00621304">
            <w:pPr>
              <w:pStyle w:val="21"/>
              <w:tabs>
                <w:tab w:val="left" w:pos="0"/>
              </w:tabs>
              <w:ind w:right="-1" w:firstLine="5812"/>
              <w:rPr>
                <w:szCs w:val="28"/>
              </w:rPr>
            </w:pPr>
          </w:p>
          <w:p w:rsidR="00C750BC" w:rsidRDefault="00C750BC" w:rsidP="006567C0">
            <w:pPr>
              <w:ind w:firstLine="5529"/>
              <w:jc w:val="both"/>
              <w:rPr>
                <w:rFonts w:eastAsia="Calibri"/>
                <w:b w:val="0"/>
                <w:sz w:val="28"/>
                <w:szCs w:val="28"/>
              </w:rPr>
            </w:pPr>
          </w:p>
          <w:p w:rsidR="00621304" w:rsidRDefault="00621304" w:rsidP="00621304">
            <w:pPr>
              <w:jc w:val="both"/>
              <w:rPr>
                <w:rFonts w:ascii="Calibri" w:eastAsia="Calibri" w:hAnsi="Calibri"/>
              </w:rPr>
            </w:pPr>
          </w:p>
          <w:p w:rsidR="00621304" w:rsidRDefault="00621304" w:rsidP="00621304">
            <w:pPr>
              <w:spacing w:before="100" w:beforeAutospacing="1" w:after="100" w:afterAutospacing="1"/>
              <w:outlineLvl w:val="0"/>
              <w:rPr>
                <w:b w:val="0"/>
                <w:bCs w:val="0"/>
                <w:kern w:val="36"/>
                <w:sz w:val="48"/>
                <w:szCs w:val="48"/>
              </w:rPr>
            </w:pPr>
          </w:p>
          <w:p w:rsidR="00621304" w:rsidRPr="001A0E89" w:rsidRDefault="00621304" w:rsidP="00621304">
            <w:pPr>
              <w:rPr>
                <w:sz w:val="24"/>
                <w:szCs w:val="24"/>
              </w:rPr>
            </w:pPr>
          </w:p>
        </w:tc>
      </w:tr>
      <w:tr w:rsidR="00621304" w:rsidRPr="001A0E89" w:rsidTr="00761E2A">
        <w:trPr>
          <w:tblCellSpacing w:w="0" w:type="dxa"/>
        </w:trPr>
        <w:tc>
          <w:tcPr>
            <w:tcW w:w="50" w:type="dxa"/>
            <w:vAlign w:val="center"/>
          </w:tcPr>
          <w:p w:rsidR="00621304" w:rsidRPr="001A0E89" w:rsidRDefault="00621304" w:rsidP="00621304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</w:tcPr>
          <w:p w:rsidR="00621304" w:rsidRDefault="00621304" w:rsidP="006213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1304" w:rsidRDefault="00621304" w:rsidP="00621304"/>
    <w:p w:rsidR="004B1DCC" w:rsidRDefault="004B1DCC" w:rsidP="003214EA">
      <w:pPr>
        <w:shd w:val="clear" w:color="auto" w:fill="FFFFFF"/>
        <w:ind w:left="857"/>
        <w:rPr>
          <w:b w:val="0"/>
          <w:bCs w:val="0"/>
          <w:color w:val="000000"/>
          <w:spacing w:val="-2"/>
        </w:rPr>
      </w:pPr>
    </w:p>
    <w:p w:rsidR="0038135B" w:rsidRPr="00F81257" w:rsidRDefault="0097202B" w:rsidP="0038135B">
      <w:pPr>
        <w:shd w:val="clear" w:color="auto" w:fill="FFFFFF"/>
        <w:jc w:val="both"/>
        <w:rPr>
          <w:sz w:val="24"/>
          <w:szCs w:val="24"/>
        </w:rPr>
      </w:pPr>
      <w:r w:rsidRPr="00E14600">
        <w:rPr>
          <w:b w:val="0"/>
          <w:bCs w:val="0"/>
          <w:color w:val="000000"/>
          <w:spacing w:val="-2"/>
          <w:sz w:val="28"/>
          <w:szCs w:val="28"/>
        </w:rPr>
        <w:t xml:space="preserve">         </w:t>
      </w:r>
      <w:r w:rsidR="0038135B">
        <w:rPr>
          <w:b w:val="0"/>
          <w:bCs w:val="0"/>
          <w:color w:val="000000"/>
          <w:spacing w:val="-2"/>
          <w:sz w:val="28"/>
          <w:szCs w:val="28"/>
        </w:rPr>
        <w:t xml:space="preserve"> </w:t>
      </w:r>
    </w:p>
    <w:p w:rsidR="003214EA" w:rsidRPr="00D41FA4" w:rsidRDefault="0038135B" w:rsidP="005561D4">
      <w:pPr>
        <w:rPr>
          <w:sz w:val="28"/>
          <w:szCs w:val="28"/>
        </w:rPr>
      </w:pPr>
      <w:r w:rsidRPr="00DD00A1">
        <w:rPr>
          <w:b w:val="0"/>
          <w:sz w:val="28"/>
          <w:szCs w:val="28"/>
        </w:rPr>
        <w:tab/>
      </w:r>
    </w:p>
    <w:sectPr w:rsidR="003214EA" w:rsidRPr="00D41FA4" w:rsidSect="00761E2A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58D8"/>
    <w:multiLevelType w:val="hybridMultilevel"/>
    <w:tmpl w:val="25AEDB50"/>
    <w:lvl w:ilvl="0" w:tplc="DCD22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E4C3F"/>
    <w:multiLevelType w:val="hybridMultilevel"/>
    <w:tmpl w:val="D78236D2"/>
    <w:lvl w:ilvl="0" w:tplc="2C844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4A6462"/>
    <w:multiLevelType w:val="hybridMultilevel"/>
    <w:tmpl w:val="49744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679"/>
    <w:multiLevelType w:val="hybridMultilevel"/>
    <w:tmpl w:val="6CFC9FDC"/>
    <w:lvl w:ilvl="0" w:tplc="64B051F4">
      <w:start w:val="1"/>
      <w:numFmt w:val="decimal"/>
      <w:lvlText w:val="%1."/>
      <w:lvlJc w:val="left"/>
      <w:pPr>
        <w:ind w:left="12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7" w:hanging="360"/>
      </w:pPr>
    </w:lvl>
    <w:lvl w:ilvl="2" w:tplc="0419001B" w:tentative="1">
      <w:start w:val="1"/>
      <w:numFmt w:val="lowerRoman"/>
      <w:lvlText w:val="%3."/>
      <w:lvlJc w:val="right"/>
      <w:pPr>
        <w:ind w:left="2657" w:hanging="180"/>
      </w:pPr>
    </w:lvl>
    <w:lvl w:ilvl="3" w:tplc="0419000F" w:tentative="1">
      <w:start w:val="1"/>
      <w:numFmt w:val="decimal"/>
      <w:lvlText w:val="%4."/>
      <w:lvlJc w:val="left"/>
      <w:pPr>
        <w:ind w:left="3377" w:hanging="360"/>
      </w:pPr>
    </w:lvl>
    <w:lvl w:ilvl="4" w:tplc="04190019" w:tentative="1">
      <w:start w:val="1"/>
      <w:numFmt w:val="lowerLetter"/>
      <w:lvlText w:val="%5."/>
      <w:lvlJc w:val="left"/>
      <w:pPr>
        <w:ind w:left="4097" w:hanging="360"/>
      </w:pPr>
    </w:lvl>
    <w:lvl w:ilvl="5" w:tplc="0419001B" w:tentative="1">
      <w:start w:val="1"/>
      <w:numFmt w:val="lowerRoman"/>
      <w:lvlText w:val="%6."/>
      <w:lvlJc w:val="right"/>
      <w:pPr>
        <w:ind w:left="4817" w:hanging="180"/>
      </w:pPr>
    </w:lvl>
    <w:lvl w:ilvl="6" w:tplc="0419000F" w:tentative="1">
      <w:start w:val="1"/>
      <w:numFmt w:val="decimal"/>
      <w:lvlText w:val="%7."/>
      <w:lvlJc w:val="left"/>
      <w:pPr>
        <w:ind w:left="5537" w:hanging="360"/>
      </w:pPr>
    </w:lvl>
    <w:lvl w:ilvl="7" w:tplc="04190019" w:tentative="1">
      <w:start w:val="1"/>
      <w:numFmt w:val="lowerLetter"/>
      <w:lvlText w:val="%8."/>
      <w:lvlJc w:val="left"/>
      <w:pPr>
        <w:ind w:left="6257" w:hanging="360"/>
      </w:pPr>
    </w:lvl>
    <w:lvl w:ilvl="8" w:tplc="0419001B" w:tentative="1">
      <w:start w:val="1"/>
      <w:numFmt w:val="lowerRoman"/>
      <w:lvlText w:val="%9."/>
      <w:lvlJc w:val="right"/>
      <w:pPr>
        <w:ind w:left="69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3214EA"/>
    <w:rsid w:val="00003D9D"/>
    <w:rsid w:val="00005869"/>
    <w:rsid w:val="00012E6B"/>
    <w:rsid w:val="000B37F9"/>
    <w:rsid w:val="00104873"/>
    <w:rsid w:val="00191DA9"/>
    <w:rsid w:val="00243658"/>
    <w:rsid w:val="00292619"/>
    <w:rsid w:val="002D6E16"/>
    <w:rsid w:val="003214EA"/>
    <w:rsid w:val="003251FD"/>
    <w:rsid w:val="0034317A"/>
    <w:rsid w:val="00347458"/>
    <w:rsid w:val="0038135B"/>
    <w:rsid w:val="003D1764"/>
    <w:rsid w:val="00474D86"/>
    <w:rsid w:val="0047601F"/>
    <w:rsid w:val="004776FC"/>
    <w:rsid w:val="004B1DCC"/>
    <w:rsid w:val="004D484F"/>
    <w:rsid w:val="0055617B"/>
    <w:rsid w:val="005561D4"/>
    <w:rsid w:val="0056250C"/>
    <w:rsid w:val="005A538E"/>
    <w:rsid w:val="00621304"/>
    <w:rsid w:val="006567C0"/>
    <w:rsid w:val="0070527C"/>
    <w:rsid w:val="00714E4B"/>
    <w:rsid w:val="00761E2A"/>
    <w:rsid w:val="007D513C"/>
    <w:rsid w:val="008D71B1"/>
    <w:rsid w:val="00946562"/>
    <w:rsid w:val="00950780"/>
    <w:rsid w:val="0097202B"/>
    <w:rsid w:val="00A70A95"/>
    <w:rsid w:val="00AB6EBE"/>
    <w:rsid w:val="00AD7618"/>
    <w:rsid w:val="00B47180"/>
    <w:rsid w:val="00C22CC7"/>
    <w:rsid w:val="00C750BC"/>
    <w:rsid w:val="00D10F26"/>
    <w:rsid w:val="00D41FA4"/>
    <w:rsid w:val="00D95E49"/>
    <w:rsid w:val="00DB431B"/>
    <w:rsid w:val="00DD00A1"/>
    <w:rsid w:val="00DD30BF"/>
    <w:rsid w:val="00E14600"/>
    <w:rsid w:val="00E6395A"/>
    <w:rsid w:val="00E67AB7"/>
    <w:rsid w:val="00E74D95"/>
    <w:rsid w:val="00EE6FA3"/>
    <w:rsid w:val="00F95CE5"/>
    <w:rsid w:val="00FB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1">
    <w:name w:val="heading 1"/>
    <w:basedOn w:val="a"/>
    <w:next w:val="a"/>
    <w:link w:val="10"/>
    <w:qFormat/>
    <w:rsid w:val="0056250C"/>
    <w:pPr>
      <w:keepNext/>
      <w:shd w:val="clear" w:color="auto" w:fill="FFFFFF"/>
      <w:tabs>
        <w:tab w:val="left" w:pos="1030"/>
      </w:tabs>
      <w:spacing w:before="130" w:line="360" w:lineRule="exact"/>
      <w:ind w:right="490" w:firstLine="734"/>
      <w:jc w:val="center"/>
      <w:outlineLvl w:val="0"/>
    </w:pPr>
    <w:rPr>
      <w:b w:val="0"/>
      <w:bCs w:val="0"/>
      <w:sz w:val="28"/>
    </w:rPr>
  </w:style>
  <w:style w:type="paragraph" w:styleId="2">
    <w:name w:val="heading 2"/>
    <w:basedOn w:val="a"/>
    <w:next w:val="a"/>
    <w:link w:val="20"/>
    <w:qFormat/>
    <w:rsid w:val="0056250C"/>
    <w:pPr>
      <w:keepNext/>
      <w:widowControl/>
      <w:autoSpaceDE/>
      <w:autoSpaceDN/>
      <w:adjustRightInd/>
      <w:outlineLvl w:val="1"/>
    </w:pPr>
    <w:rPr>
      <w:b w:val="0"/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4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250C"/>
    <w:rPr>
      <w:rFonts w:ascii="Times New Roman" w:eastAsia="Times New Roman" w:hAnsi="Times New Roman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6250C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621304"/>
    <w:pPr>
      <w:widowControl/>
      <w:autoSpaceDE/>
      <w:autoSpaceDN/>
      <w:adjustRightInd/>
      <w:jc w:val="both"/>
    </w:pPr>
    <w:rPr>
      <w:b w:val="0"/>
      <w:bCs w:val="0"/>
      <w:sz w:val="28"/>
    </w:rPr>
  </w:style>
  <w:style w:type="character" w:customStyle="1" w:styleId="22">
    <w:name w:val="Основной текст 2 Знак"/>
    <w:basedOn w:val="a0"/>
    <w:link w:val="21"/>
    <w:rsid w:val="00621304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rsid w:val="006213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rsid w:val="0062130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34C0-F498-4887-AE20-5AD0B02E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2016-01-13T14:30:00Z</cp:lastPrinted>
  <dcterms:created xsi:type="dcterms:W3CDTF">2016-03-16T05:31:00Z</dcterms:created>
  <dcterms:modified xsi:type="dcterms:W3CDTF">2016-03-16T05:31:00Z</dcterms:modified>
</cp:coreProperties>
</file>