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F" w:rsidRPr="00761462" w:rsidRDefault="00D8184F" w:rsidP="00D8184F">
      <w:pPr>
        <w:pStyle w:val="1"/>
        <w:rPr>
          <w:rFonts w:ascii="Arial" w:hAnsi="Arial" w:cs="Arial"/>
          <w:szCs w:val="24"/>
        </w:rPr>
      </w:pPr>
      <w:r w:rsidRPr="00761462">
        <w:rPr>
          <w:rFonts w:ascii="Arial" w:hAnsi="Arial" w:cs="Arial"/>
          <w:szCs w:val="24"/>
        </w:rPr>
        <w:t>РОССИЙСКАЯ  ФЕДЕРАЦИЯ</w:t>
      </w: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61462">
        <w:rPr>
          <w:rFonts w:ascii="Arial" w:hAnsi="Arial" w:cs="Arial"/>
          <w:b/>
          <w:sz w:val="24"/>
          <w:szCs w:val="24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D8184F" w:rsidRPr="00761462" w:rsidRDefault="00D8184F" w:rsidP="00D8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1462">
        <w:rPr>
          <w:rFonts w:ascii="Arial" w:hAnsi="Arial" w:cs="Arial"/>
          <w:b/>
          <w:sz w:val="24"/>
          <w:szCs w:val="24"/>
          <w:u w:val="single"/>
        </w:rPr>
        <w:t>АДМИНИСТ</w:t>
      </w:r>
      <w:r w:rsidRPr="00761462">
        <w:rPr>
          <w:rFonts w:ascii="Arial" w:hAnsi="Arial" w:cs="Arial"/>
          <w:sz w:val="24"/>
          <w:szCs w:val="24"/>
          <w:u w:val="single"/>
        </w:rPr>
        <w:t>Р</w:t>
      </w:r>
      <w:r w:rsidRPr="00761462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D8184F" w:rsidRPr="00761462" w:rsidRDefault="00D8184F" w:rsidP="00D8184F">
      <w:pPr>
        <w:jc w:val="center"/>
        <w:rPr>
          <w:rFonts w:ascii="Arial" w:hAnsi="Arial" w:cs="Arial"/>
          <w:b/>
          <w:sz w:val="24"/>
          <w:szCs w:val="24"/>
        </w:rPr>
      </w:pP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ПОСТАНОВЛЕНИЕ</w:t>
      </w: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</w:rPr>
      </w:pP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 29</w:t>
      </w:r>
      <w:r w:rsidR="002E7F04">
        <w:rPr>
          <w:rFonts w:ascii="Arial" w:hAnsi="Arial" w:cs="Arial"/>
          <w:b/>
          <w:sz w:val="24"/>
          <w:szCs w:val="24"/>
        </w:rPr>
        <w:t xml:space="preserve"> декабря     2015</w:t>
      </w:r>
      <w:r w:rsidRPr="00761462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                      №    91</w:t>
      </w: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п</w:t>
      </w:r>
      <w:proofErr w:type="gramStart"/>
      <w:r w:rsidRPr="00761462">
        <w:rPr>
          <w:rFonts w:ascii="Arial" w:hAnsi="Arial" w:cs="Arial"/>
          <w:b/>
          <w:sz w:val="24"/>
          <w:szCs w:val="24"/>
        </w:rPr>
        <w:t>.Р</w:t>
      </w:r>
      <w:proofErr w:type="gramEnd"/>
      <w:r w:rsidRPr="00761462">
        <w:rPr>
          <w:rFonts w:ascii="Arial" w:hAnsi="Arial" w:cs="Arial"/>
          <w:b/>
          <w:sz w:val="24"/>
          <w:szCs w:val="24"/>
        </w:rPr>
        <w:t>ождественский</w:t>
      </w: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О закреплении полномочий администратора</w:t>
      </w: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 xml:space="preserve">доходов бюджета </w:t>
      </w:r>
      <w:proofErr w:type="spellStart"/>
      <w:r w:rsidRPr="00761462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8184F" w:rsidRPr="00761462" w:rsidRDefault="00D8184F" w:rsidP="00D8184F">
      <w:pPr>
        <w:rPr>
          <w:rFonts w:ascii="Arial" w:hAnsi="Arial" w:cs="Arial"/>
          <w:b/>
          <w:sz w:val="24"/>
          <w:szCs w:val="24"/>
        </w:rPr>
      </w:pPr>
      <w:r w:rsidRPr="00761462">
        <w:rPr>
          <w:rFonts w:ascii="Arial" w:hAnsi="Arial" w:cs="Arial"/>
          <w:b/>
          <w:sz w:val="24"/>
          <w:szCs w:val="24"/>
        </w:rPr>
        <w:t>Троснянского района Орловской области</w:t>
      </w: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</w:rPr>
      </w:pPr>
    </w:p>
    <w:p w:rsidR="00D8184F" w:rsidRDefault="00D8184F" w:rsidP="00D8184F">
      <w:pPr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sz w:val="24"/>
          <w:szCs w:val="24"/>
        </w:rPr>
        <w:t xml:space="preserve">В соответствии со ст.160.1 Бюджетного кодекса Российской Федерации,          решением 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Совета народн</w:t>
      </w:r>
      <w:r>
        <w:rPr>
          <w:rFonts w:ascii="Arial" w:hAnsi="Arial" w:cs="Arial"/>
          <w:sz w:val="24"/>
          <w:szCs w:val="24"/>
        </w:rPr>
        <w:t xml:space="preserve">ых депутатов  от 25 декабря 2015 года № 173 от 29.1.2.2015 г </w:t>
      </w:r>
      <w:r w:rsidRPr="00761462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2016</w:t>
      </w:r>
      <w:r w:rsidRPr="0076146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Pr="00761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1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146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8184F" w:rsidRPr="00761462" w:rsidRDefault="00D8184F" w:rsidP="00D8184F">
      <w:pPr>
        <w:rPr>
          <w:rFonts w:ascii="Arial" w:hAnsi="Arial" w:cs="Arial"/>
          <w:sz w:val="24"/>
          <w:szCs w:val="24"/>
        </w:rPr>
      </w:pPr>
      <w:r w:rsidRPr="00761462">
        <w:rPr>
          <w:rFonts w:ascii="Arial" w:hAnsi="Arial" w:cs="Arial"/>
          <w:sz w:val="24"/>
          <w:szCs w:val="24"/>
        </w:rPr>
        <w:t xml:space="preserve"> ПОСТАНОВЛЯЕТ:</w:t>
      </w: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</w:rPr>
      </w:pPr>
    </w:p>
    <w:p w:rsidR="00D8184F" w:rsidRPr="00761462" w:rsidRDefault="00D8184F" w:rsidP="00D818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Закрепить в 2016</w:t>
      </w:r>
      <w:r w:rsidRPr="00761462">
        <w:rPr>
          <w:rFonts w:ascii="Arial" w:hAnsi="Arial" w:cs="Arial"/>
          <w:sz w:val="24"/>
          <w:szCs w:val="24"/>
        </w:rPr>
        <w:t xml:space="preserve"> году за администрацией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1462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района, Орловской области бюджетные полномочия администратора доходов бюджета  в отношении следующих доходов бюджета  </w:t>
      </w:r>
      <w:proofErr w:type="spellStart"/>
      <w:r w:rsidRPr="0076146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1462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61462">
        <w:rPr>
          <w:rFonts w:ascii="Arial" w:hAnsi="Arial" w:cs="Arial"/>
          <w:sz w:val="24"/>
          <w:szCs w:val="24"/>
        </w:rPr>
        <w:t xml:space="preserve"> района, Орловской области</w:t>
      </w:r>
    </w:p>
    <w:p w:rsidR="00D8184F" w:rsidRPr="00761462" w:rsidRDefault="00D8184F" w:rsidP="00D8184F">
      <w:pPr>
        <w:rPr>
          <w:rFonts w:ascii="Arial" w:hAnsi="Arial" w:cs="Arial"/>
          <w:sz w:val="24"/>
          <w:szCs w:val="24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tabs>
          <w:tab w:val="left" w:pos="480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Т.И.Глазкова             </w:t>
      </w: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84F" w:rsidRPr="00761462" w:rsidRDefault="00D8184F" w:rsidP="00D818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882" w:type="dxa"/>
        <w:tblInd w:w="93" w:type="dxa"/>
        <w:tblLook w:val="04A0"/>
      </w:tblPr>
      <w:tblGrid>
        <w:gridCol w:w="779"/>
        <w:gridCol w:w="1788"/>
        <w:gridCol w:w="1000"/>
        <w:gridCol w:w="7315"/>
      </w:tblGrid>
      <w:tr w:rsidR="00D8184F" w:rsidRPr="00D8184F" w:rsidTr="00D8184F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D8184F" w:rsidRPr="00D8184F" w:rsidTr="00D8184F">
        <w:trPr>
          <w:trHeight w:val="375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главных администраторов доходов бюджета </w:t>
            </w:r>
            <w:proofErr w:type="spellStart"/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Пенновского</w:t>
            </w:r>
            <w:proofErr w:type="spellEnd"/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D8184F" w:rsidRPr="00D8184F" w:rsidTr="00D8184F">
        <w:trPr>
          <w:trHeight w:val="375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Троснянского района Орловской области и кодов бюджетной классификации в 2016 году</w:t>
            </w:r>
          </w:p>
        </w:tc>
      </w:tr>
      <w:tr w:rsidR="00D8184F" w:rsidRPr="00D8184F" w:rsidTr="00907BE7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184F" w:rsidRPr="00D8184F" w:rsidTr="00907BE7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администратора доходов</w:t>
            </w:r>
          </w:p>
        </w:tc>
      </w:tr>
      <w:tr w:rsidR="00D8184F" w:rsidRPr="00D8184F" w:rsidTr="00907BE7">
        <w:trPr>
          <w:trHeight w:val="159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Администратора доходов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8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184F" w:rsidRPr="00D8184F" w:rsidTr="00907BE7">
        <w:trPr>
          <w:trHeight w:val="38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Пенновского</w:t>
            </w:r>
            <w:proofErr w:type="spellEnd"/>
            <w:r w:rsidRPr="00907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D8184F" w:rsidRPr="00D8184F" w:rsidTr="00907BE7">
        <w:trPr>
          <w:trHeight w:val="14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1 08 04020 01 1000 110 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184F" w:rsidRPr="00D8184F" w:rsidTr="00907BE7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1 11 02033 10 0000 120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D8184F" w:rsidRPr="00D8184F" w:rsidTr="00907BE7">
        <w:trPr>
          <w:trHeight w:val="12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184F" w:rsidRPr="00D8184F" w:rsidTr="00907BE7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8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8184F" w:rsidRPr="00D8184F" w:rsidTr="00907BE7">
        <w:trPr>
          <w:trHeight w:val="73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8184F" w:rsidRPr="00D8184F" w:rsidTr="00907BE7">
        <w:trPr>
          <w:trHeight w:val="42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D8184F" w:rsidRPr="00D8184F" w:rsidTr="00907BE7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184F" w:rsidRPr="00D8184F" w:rsidTr="00907BE7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8184F" w:rsidRPr="00D8184F" w:rsidTr="00907BE7">
        <w:trPr>
          <w:trHeight w:val="112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D8184F" w:rsidRPr="00D8184F" w:rsidTr="00907BE7">
        <w:trPr>
          <w:trHeight w:val="8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1 16 23052 10 0000 140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бюджетов поселений</w:t>
            </w:r>
          </w:p>
        </w:tc>
      </w:tr>
      <w:tr w:rsidR="00D8184F" w:rsidRPr="00D8184F" w:rsidTr="00907BE7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поселений.</w:t>
            </w:r>
          </w:p>
        </w:tc>
      </w:tr>
      <w:tr w:rsidR="00D8184F" w:rsidRPr="00D8184F" w:rsidTr="00907BE7">
        <w:trPr>
          <w:trHeight w:val="1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1 17 02020 10 0000 180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8184F" w:rsidRPr="00D8184F" w:rsidTr="00907BE7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D8184F" w:rsidRPr="00D8184F" w:rsidTr="00907BE7">
        <w:trPr>
          <w:trHeight w:val="34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1 17 12050 10 0000 180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Целевые отчисления от лотерей поселений</w:t>
            </w: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самооблажения</w:t>
            </w:r>
            <w:proofErr w:type="spellEnd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граждан, зачисляемые в бюджеты поселений</w:t>
            </w:r>
          </w:p>
        </w:tc>
      </w:tr>
      <w:tr w:rsidR="00D8184F" w:rsidRPr="00D8184F" w:rsidTr="00907BE7">
        <w:trPr>
          <w:trHeight w:val="5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D8184F" w:rsidRPr="00D8184F" w:rsidTr="00907BE7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дотации бюджетам поселений. </w:t>
            </w:r>
          </w:p>
        </w:tc>
      </w:tr>
      <w:tr w:rsidR="00D8184F" w:rsidRPr="00D8184F" w:rsidTr="00907BE7">
        <w:trPr>
          <w:trHeight w:val="1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2 02 02021 10 0000 151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безхозяйных</w:t>
            </w:r>
            <w:proofErr w:type="spellEnd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гидротехнических сооружений</w:t>
            </w:r>
          </w:p>
        </w:tc>
      </w:tr>
      <w:tr w:rsidR="00D8184F" w:rsidRPr="00D8184F" w:rsidTr="00907BE7">
        <w:trPr>
          <w:trHeight w:val="11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2 02 02041 10 0000 151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D8184F" w:rsidRPr="00D8184F" w:rsidTr="00907BE7">
        <w:trPr>
          <w:trHeight w:val="17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2 02 02216 10 0000 151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184F" w:rsidRPr="00D8184F" w:rsidTr="00907BE7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2 02 03002 10 0000 151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2 02 03003 10 0000 151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8184F" w:rsidRPr="00D8184F" w:rsidTr="00907BE7">
        <w:trPr>
          <w:trHeight w:val="8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2 02 03015 10 0000 151 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</w:t>
            </w:r>
            <w:proofErr w:type="gramStart"/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сариаты</w:t>
            </w:r>
            <w:proofErr w:type="spellEnd"/>
          </w:p>
        </w:tc>
      </w:tr>
      <w:tr w:rsidR="00D8184F" w:rsidRPr="00D8184F" w:rsidTr="00907BE7">
        <w:trPr>
          <w:trHeight w:val="2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2 02 03999 10 0000 151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D8184F" w:rsidRPr="00D8184F" w:rsidTr="00907BE7">
        <w:trPr>
          <w:trHeight w:val="14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2 02 04014 10 0000 151 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184F" w:rsidRPr="00D8184F" w:rsidTr="00907BE7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2 02 04999 10 0000 151 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D8184F" w:rsidRPr="00D8184F" w:rsidTr="00907BE7">
        <w:trPr>
          <w:trHeight w:val="57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 в бюджеты поселений от бюджетов муниципальных районов</w:t>
            </w:r>
          </w:p>
        </w:tc>
      </w:tr>
      <w:tr w:rsidR="00D8184F" w:rsidRPr="00D8184F" w:rsidTr="00907BE7">
        <w:trPr>
          <w:trHeight w:val="6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2 02 09070 00 0000 151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7B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D8184F" w:rsidRPr="00D8184F" w:rsidTr="00907BE7">
        <w:trPr>
          <w:trHeight w:val="17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8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7BE7">
              <w:rPr>
                <w:rFonts w:ascii="Arial" w:eastAsia="Times New Roman" w:hAnsi="Arial" w:cs="Arial"/>
                <w:lang w:eastAsia="ru-RU"/>
              </w:rPr>
              <w:t>2 08 05000 10 0000 180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07BE7">
              <w:rPr>
                <w:rFonts w:ascii="Arial" w:eastAsia="Times New Roman" w:hAnsi="Arial" w:cs="Arial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184F" w:rsidRPr="00D8184F" w:rsidTr="00907BE7">
        <w:trPr>
          <w:trHeight w:val="115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18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lang w:eastAsia="ru-RU"/>
              </w:rPr>
              <w:t>2 18 05020 10 0000 151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8184F" w:rsidRPr="00D8184F" w:rsidTr="00907BE7">
        <w:trPr>
          <w:trHeight w:val="8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07BE7">
              <w:rPr>
                <w:rFonts w:ascii="Arial" w:eastAsia="Times New Roman" w:hAnsi="Arial" w:cs="Arial"/>
                <w:lang w:eastAsia="ru-RU"/>
              </w:rPr>
              <w:t>001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lang w:eastAsia="ru-RU"/>
              </w:rPr>
              <w:t>2 19 05000 10 0000 151</w:t>
            </w:r>
          </w:p>
        </w:tc>
        <w:tc>
          <w:tcPr>
            <w:tcW w:w="8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84F" w:rsidRPr="00907BE7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BE7">
              <w:rPr>
                <w:rFonts w:ascii="Arial" w:eastAsia="Times New Roman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8184F" w:rsidRPr="00D8184F" w:rsidTr="00907BE7">
        <w:trPr>
          <w:trHeight w:val="6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8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                                              Т.И. Глазкова</w:t>
            </w:r>
          </w:p>
        </w:tc>
      </w:tr>
      <w:tr w:rsidR="00D8184F" w:rsidRPr="00D8184F" w:rsidTr="00907BE7">
        <w:trPr>
          <w:trHeight w:val="58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8184F" w:rsidRPr="00D8184F" w:rsidTr="00907BE7">
        <w:trPr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F" w:rsidRPr="00D8184F" w:rsidRDefault="00D8184F" w:rsidP="00D818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6709" w:rsidRDefault="00956709"/>
    <w:sectPr w:rsidR="00956709" w:rsidSect="0095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4F"/>
    <w:rsid w:val="00261B1F"/>
    <w:rsid w:val="002E7F04"/>
    <w:rsid w:val="00907BE7"/>
    <w:rsid w:val="00956709"/>
    <w:rsid w:val="00D8184F"/>
    <w:rsid w:val="00E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4F"/>
  </w:style>
  <w:style w:type="paragraph" w:styleId="1">
    <w:name w:val="heading 1"/>
    <w:basedOn w:val="a"/>
    <w:next w:val="a"/>
    <w:link w:val="10"/>
    <w:qFormat/>
    <w:rsid w:val="00D818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84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1074</Words>
  <Characters>6123</Characters>
  <Application>Microsoft Office Word</Application>
  <DocSecurity>0</DocSecurity>
  <Lines>51</Lines>
  <Paragraphs>14</Paragraphs>
  <ScaleCrop>false</ScaleCrop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6</cp:revision>
  <cp:lastPrinted>2015-12-30T12:33:00Z</cp:lastPrinted>
  <dcterms:created xsi:type="dcterms:W3CDTF">2015-12-29T09:52:00Z</dcterms:created>
  <dcterms:modified xsi:type="dcterms:W3CDTF">2016-01-21T09:51:00Z</dcterms:modified>
</cp:coreProperties>
</file>