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1F" w:rsidRDefault="00AE151F" w:rsidP="00AE151F">
      <w:pPr>
        <w:rPr>
          <w:rFonts w:ascii="Arial" w:hAnsi="Arial" w:cs="Arial"/>
          <w:b/>
        </w:rPr>
      </w:pPr>
      <w:r>
        <w:t xml:space="preserve">                                                 </w:t>
      </w:r>
      <w:r>
        <w:rPr>
          <w:rFonts w:ascii="Arial" w:hAnsi="Arial" w:cs="Arial"/>
          <w:b/>
        </w:rPr>
        <w:t>РОССИЙСКАЯ ФЕДЕРАЦИЯ</w:t>
      </w:r>
    </w:p>
    <w:p w:rsidR="00AE151F" w:rsidRDefault="00AE151F" w:rsidP="00AE151F">
      <w:pPr>
        <w:jc w:val="center"/>
        <w:rPr>
          <w:rFonts w:ascii="Arial" w:hAnsi="Arial" w:cs="Arial"/>
          <w:b/>
        </w:rPr>
      </w:pPr>
      <w:r>
        <w:rPr>
          <w:rFonts w:ascii="Arial" w:hAnsi="Arial" w:cs="Arial"/>
          <w:b/>
        </w:rPr>
        <w:t>ОРЛОВСКАЯ ОБЛАСТЬ</w:t>
      </w:r>
    </w:p>
    <w:p w:rsidR="00AE151F" w:rsidRPr="000D06CF" w:rsidRDefault="00AE151F" w:rsidP="000D06CF">
      <w:pPr>
        <w:jc w:val="center"/>
        <w:rPr>
          <w:rFonts w:ascii="Arial" w:hAnsi="Arial" w:cs="Arial"/>
          <w:b/>
        </w:rPr>
      </w:pPr>
      <w:r>
        <w:rPr>
          <w:rFonts w:ascii="Arial" w:hAnsi="Arial" w:cs="Arial"/>
          <w:b/>
        </w:rPr>
        <w:t>ТРОСНЯНСКИЙ РАЙ</w:t>
      </w:r>
      <w:r w:rsidR="000D06CF">
        <w:rPr>
          <w:rFonts w:ascii="Arial" w:hAnsi="Arial" w:cs="Arial"/>
          <w:b/>
        </w:rPr>
        <w:t>ОНА                                                                                            ВОРОНЕЦКОГО</w:t>
      </w:r>
      <w:r w:rsidRPr="007620F3">
        <w:rPr>
          <w:rFonts w:ascii="Arial" w:hAnsi="Arial" w:cs="Arial"/>
          <w:b/>
        </w:rPr>
        <w:t xml:space="preserve"> СЕЛЬСКОГО ПОСЕЛЕНИЯ</w:t>
      </w:r>
    </w:p>
    <w:p w:rsidR="00AE151F" w:rsidRDefault="00AE151F" w:rsidP="007620F3">
      <w:pPr>
        <w:rPr>
          <w:rFonts w:ascii="Arial" w:hAnsi="Arial" w:cs="Arial"/>
        </w:rPr>
      </w:pPr>
    </w:p>
    <w:p w:rsidR="00AE151F" w:rsidRDefault="00AE151F" w:rsidP="00AE151F">
      <w:pPr>
        <w:jc w:val="center"/>
        <w:rPr>
          <w:rFonts w:ascii="Arial" w:hAnsi="Arial" w:cs="Arial"/>
          <w:b/>
        </w:rPr>
      </w:pPr>
      <w:r>
        <w:rPr>
          <w:rFonts w:ascii="Arial" w:hAnsi="Arial" w:cs="Arial"/>
          <w:b/>
        </w:rPr>
        <w:t>ПОСТАНОВЛЕНИЕ</w:t>
      </w:r>
    </w:p>
    <w:p w:rsidR="00AE151F" w:rsidRDefault="00AE151F" w:rsidP="00AE151F">
      <w:pPr>
        <w:rPr>
          <w:rFonts w:ascii="Arial" w:hAnsi="Arial" w:cs="Arial"/>
        </w:rPr>
      </w:pPr>
    </w:p>
    <w:p w:rsidR="00AE151F" w:rsidRPr="00BE4364" w:rsidRDefault="00264407" w:rsidP="00AE151F">
      <w:pPr>
        <w:rPr>
          <w:rFonts w:ascii="Arial" w:hAnsi="Arial" w:cs="Arial"/>
        </w:rPr>
      </w:pPr>
      <w:r>
        <w:rPr>
          <w:rFonts w:ascii="Arial" w:hAnsi="Arial" w:cs="Arial"/>
        </w:rPr>
        <w:t xml:space="preserve">от </w:t>
      </w:r>
      <w:r w:rsidR="007620F3">
        <w:rPr>
          <w:rFonts w:ascii="Arial" w:hAnsi="Arial" w:cs="Arial"/>
        </w:rPr>
        <w:t>20</w:t>
      </w:r>
      <w:r w:rsidR="00BE4364">
        <w:rPr>
          <w:rFonts w:ascii="Arial" w:hAnsi="Arial" w:cs="Arial"/>
        </w:rPr>
        <w:t xml:space="preserve"> </w:t>
      </w:r>
      <w:r w:rsidR="007620F3">
        <w:rPr>
          <w:rFonts w:ascii="Arial" w:hAnsi="Arial" w:cs="Arial"/>
        </w:rPr>
        <w:t>февраля</w:t>
      </w:r>
      <w:r w:rsidR="009F3373">
        <w:rPr>
          <w:rFonts w:ascii="Arial" w:hAnsi="Arial" w:cs="Arial"/>
        </w:rPr>
        <w:t xml:space="preserve"> 201</w:t>
      </w:r>
      <w:r w:rsidR="00BE4364" w:rsidRPr="003422C7">
        <w:rPr>
          <w:rFonts w:ascii="Arial" w:hAnsi="Arial" w:cs="Arial"/>
        </w:rPr>
        <w:t>8</w:t>
      </w:r>
      <w:r w:rsidR="00AE151F">
        <w:rPr>
          <w:rFonts w:ascii="Arial" w:hAnsi="Arial" w:cs="Arial"/>
        </w:rPr>
        <w:t xml:space="preserve">г.                                                           </w:t>
      </w:r>
      <w:r w:rsidR="00AF7888">
        <w:rPr>
          <w:rFonts w:ascii="Arial" w:hAnsi="Arial" w:cs="Arial"/>
        </w:rPr>
        <w:t xml:space="preserve">                             № </w:t>
      </w:r>
      <w:r w:rsidR="007620F3">
        <w:rPr>
          <w:rFonts w:ascii="Arial" w:hAnsi="Arial" w:cs="Arial"/>
        </w:rPr>
        <w:t>5</w:t>
      </w:r>
    </w:p>
    <w:p w:rsidR="00AE151F" w:rsidRDefault="00AE151F" w:rsidP="00AE151F">
      <w:pPr>
        <w:jc w:val="both"/>
        <w:rPr>
          <w:rFonts w:ascii="Arial" w:hAnsi="Arial" w:cs="Arial"/>
        </w:rPr>
      </w:pPr>
    </w:p>
    <w:p w:rsidR="00AE151F" w:rsidRDefault="00AE151F" w:rsidP="00AE151F">
      <w:pPr>
        <w:jc w:val="both"/>
        <w:rPr>
          <w:rFonts w:ascii="Arial" w:hAnsi="Arial" w:cs="Arial"/>
          <w:b/>
        </w:rPr>
      </w:pPr>
      <w:r>
        <w:rPr>
          <w:rFonts w:ascii="Arial" w:hAnsi="Arial" w:cs="Arial"/>
        </w:rPr>
        <w:t xml:space="preserve"> </w:t>
      </w:r>
      <w:r>
        <w:rPr>
          <w:rFonts w:ascii="Arial" w:hAnsi="Arial" w:cs="Arial"/>
          <w:b/>
        </w:rPr>
        <w:t xml:space="preserve">Об утверждении: Положения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 </w:t>
      </w:r>
    </w:p>
    <w:p w:rsidR="00AE151F" w:rsidRDefault="00AE151F" w:rsidP="00AE151F">
      <w:pPr>
        <w:jc w:val="both"/>
        <w:rPr>
          <w:rFonts w:ascii="Arial" w:hAnsi="Arial" w:cs="Arial"/>
          <w:b/>
        </w:rPr>
      </w:pPr>
      <w:r>
        <w:rPr>
          <w:rFonts w:ascii="Arial" w:hAnsi="Arial" w:cs="Arial"/>
          <w:b/>
        </w:rPr>
        <w:t xml:space="preserve">  Методики определения расчетно-нормативных затрат на оказание адм</w:t>
      </w:r>
      <w:r w:rsidR="000D06CF">
        <w:rPr>
          <w:rFonts w:ascii="Arial" w:hAnsi="Arial" w:cs="Arial"/>
          <w:b/>
        </w:rPr>
        <w:t>инистрацией Воронецкого</w:t>
      </w:r>
      <w:r>
        <w:rPr>
          <w:rFonts w:ascii="Arial" w:hAnsi="Arial" w:cs="Arial"/>
          <w:b/>
        </w:rPr>
        <w:t xml:space="preserve"> сельского поселения </w:t>
      </w:r>
      <w:proofErr w:type="spellStart"/>
      <w:r>
        <w:rPr>
          <w:rFonts w:ascii="Arial" w:hAnsi="Arial" w:cs="Arial"/>
          <w:b/>
        </w:rPr>
        <w:t>Троснянского</w:t>
      </w:r>
      <w:proofErr w:type="spellEnd"/>
      <w:r>
        <w:rPr>
          <w:rFonts w:ascii="Arial" w:hAnsi="Arial" w:cs="Arial"/>
          <w:b/>
        </w:rPr>
        <w:t xml:space="preserve">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w:t>
      </w:r>
    </w:p>
    <w:p w:rsidR="00AE151F" w:rsidRDefault="00AE151F" w:rsidP="00AE151F">
      <w:pPr>
        <w:jc w:val="both"/>
        <w:rPr>
          <w:rFonts w:ascii="Arial" w:hAnsi="Arial" w:cs="Arial"/>
          <w:b/>
        </w:rPr>
      </w:pPr>
      <w:r>
        <w:rPr>
          <w:rFonts w:ascii="Arial" w:hAnsi="Arial" w:cs="Arial"/>
          <w:b/>
        </w:rPr>
        <w:t xml:space="preserve">  Положения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муниципальными у</w:t>
      </w:r>
      <w:r w:rsidR="000D06CF">
        <w:rPr>
          <w:rFonts w:ascii="Arial" w:hAnsi="Arial" w:cs="Arial"/>
          <w:b/>
        </w:rPr>
        <w:t>чреждениями Воронецкого</w:t>
      </w:r>
      <w:r>
        <w:rPr>
          <w:rFonts w:ascii="Arial" w:hAnsi="Arial" w:cs="Arial"/>
          <w:b/>
        </w:rPr>
        <w:t xml:space="preserve"> сельского поселения  </w:t>
      </w:r>
      <w:proofErr w:type="spellStart"/>
      <w:r>
        <w:rPr>
          <w:rFonts w:ascii="Arial" w:hAnsi="Arial" w:cs="Arial"/>
          <w:b/>
        </w:rPr>
        <w:t>Троснянского</w:t>
      </w:r>
      <w:proofErr w:type="spellEnd"/>
      <w:r>
        <w:rPr>
          <w:rFonts w:ascii="Arial" w:hAnsi="Arial" w:cs="Arial"/>
          <w:b/>
        </w:rPr>
        <w:t xml:space="preserve"> района Орловской области;</w:t>
      </w:r>
    </w:p>
    <w:p w:rsidR="00AE151F" w:rsidRDefault="00AE151F" w:rsidP="00AE151F">
      <w:pPr>
        <w:jc w:val="both"/>
        <w:rPr>
          <w:rFonts w:ascii="Arial" w:hAnsi="Arial" w:cs="Arial"/>
          <w:b/>
        </w:rPr>
      </w:pPr>
      <w:r>
        <w:rPr>
          <w:rFonts w:ascii="Arial" w:hAnsi="Arial" w:cs="Arial"/>
          <w:b/>
        </w:rPr>
        <w:t xml:space="preserve">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AE151F" w:rsidRDefault="00AE151F" w:rsidP="007620F3">
      <w:pPr>
        <w:jc w:val="both"/>
        <w:rPr>
          <w:rFonts w:ascii="Arial" w:hAnsi="Arial" w:cs="Arial"/>
        </w:rPr>
      </w:pPr>
      <w:r>
        <w:rPr>
          <w:rFonts w:ascii="Arial" w:hAnsi="Arial" w:cs="Arial"/>
          <w:b/>
        </w:rPr>
        <w:t xml:space="preserve">    Порядка определения объёма и условий предоставления субсидий</w:t>
      </w:r>
      <w:r w:rsidR="000D06CF">
        <w:rPr>
          <w:rFonts w:ascii="Arial" w:hAnsi="Arial" w:cs="Arial"/>
          <w:b/>
        </w:rPr>
        <w:t xml:space="preserve"> из бюджета Воронецкого</w:t>
      </w:r>
      <w:r>
        <w:rPr>
          <w:rFonts w:ascii="Arial" w:hAnsi="Arial" w:cs="Arial"/>
          <w:b/>
        </w:rPr>
        <w:t xml:space="preserve"> сельского поселения </w:t>
      </w:r>
      <w:proofErr w:type="spellStart"/>
      <w:r>
        <w:rPr>
          <w:rFonts w:ascii="Arial" w:hAnsi="Arial" w:cs="Arial"/>
          <w:b/>
        </w:rPr>
        <w:t>Троснянского</w:t>
      </w:r>
      <w:proofErr w:type="spellEnd"/>
      <w:r>
        <w:rPr>
          <w:rFonts w:ascii="Arial" w:hAnsi="Arial" w:cs="Arial"/>
          <w:b/>
        </w:rPr>
        <w:t xml:space="preserve"> района Орловской области бюджетным </w:t>
      </w:r>
      <w:r w:rsidR="000D06CF">
        <w:rPr>
          <w:rFonts w:ascii="Arial" w:hAnsi="Arial" w:cs="Arial"/>
          <w:b/>
        </w:rPr>
        <w:t>учреждениям Воронецкого</w:t>
      </w:r>
      <w:r>
        <w:rPr>
          <w:rFonts w:ascii="Arial" w:hAnsi="Arial" w:cs="Arial"/>
          <w:b/>
        </w:rPr>
        <w:t xml:space="preserve"> сельского поселения</w:t>
      </w:r>
      <w:r>
        <w:rPr>
          <w:rFonts w:ascii="Arial" w:hAnsi="Arial" w:cs="Arial"/>
        </w:rPr>
        <w:t>.</w:t>
      </w:r>
    </w:p>
    <w:p w:rsidR="00AE151F" w:rsidRDefault="00AE151F" w:rsidP="00AE151F">
      <w:pPr>
        <w:ind w:firstLine="709"/>
        <w:jc w:val="both"/>
        <w:rPr>
          <w:rFonts w:ascii="Arial" w:hAnsi="Arial" w:cs="Arial"/>
        </w:rPr>
      </w:pPr>
      <w:r>
        <w:rPr>
          <w:rFonts w:ascii="Arial" w:hAnsi="Arial" w:cs="Arial"/>
        </w:rPr>
        <w:t xml:space="preserve">В соответствии с пунктами 3 и 4 статьи 69.2 Бюджетного кодекса Российской Федерации </w:t>
      </w:r>
      <w:r>
        <w:rPr>
          <w:rFonts w:ascii="Arial" w:hAnsi="Arial" w:cs="Arial"/>
          <w:b/>
        </w:rPr>
        <w:t>ПОСТАНОВЛЯЮ</w:t>
      </w:r>
      <w:r>
        <w:rPr>
          <w:rFonts w:ascii="Arial" w:hAnsi="Arial" w:cs="Arial"/>
        </w:rPr>
        <w:t>:</w:t>
      </w:r>
    </w:p>
    <w:p w:rsidR="00AE151F" w:rsidRDefault="00AE151F" w:rsidP="00AE151F">
      <w:pPr>
        <w:ind w:firstLine="709"/>
        <w:jc w:val="both"/>
        <w:rPr>
          <w:rFonts w:ascii="Arial" w:hAnsi="Arial" w:cs="Arial"/>
        </w:rPr>
      </w:pPr>
      <w:r>
        <w:rPr>
          <w:rFonts w:ascii="Arial" w:hAnsi="Arial" w:cs="Arial"/>
        </w:rPr>
        <w:t>Утвердить:</w:t>
      </w:r>
    </w:p>
    <w:p w:rsidR="00AE151F" w:rsidRDefault="00AE151F" w:rsidP="00AE151F">
      <w:pPr>
        <w:ind w:firstLine="709"/>
        <w:jc w:val="both"/>
        <w:rPr>
          <w:rFonts w:ascii="Arial" w:hAnsi="Arial" w:cs="Arial"/>
        </w:rPr>
      </w:pPr>
      <w:r>
        <w:rPr>
          <w:rFonts w:ascii="Arial" w:hAnsi="Arial" w:cs="Arial"/>
        </w:rPr>
        <w:t>1. Положение о формировании муниципального задания в отношении муниципальных бюджетных учреждений и финансовом обеспечении выполнения муниципального задания (приложение 1);</w:t>
      </w:r>
    </w:p>
    <w:p w:rsidR="00AE151F" w:rsidRDefault="00AE151F" w:rsidP="00AE151F">
      <w:pPr>
        <w:ind w:firstLine="709"/>
        <w:jc w:val="both"/>
        <w:rPr>
          <w:rFonts w:ascii="Arial" w:hAnsi="Arial" w:cs="Arial"/>
        </w:rPr>
      </w:pPr>
      <w:r>
        <w:rPr>
          <w:rFonts w:ascii="Arial" w:hAnsi="Arial" w:cs="Arial"/>
        </w:rPr>
        <w:t>2. Методику определения расчетно-нормативных затрат на оказание адм</w:t>
      </w:r>
      <w:r w:rsidR="000D06CF">
        <w:rPr>
          <w:rFonts w:ascii="Arial" w:hAnsi="Arial" w:cs="Arial"/>
        </w:rPr>
        <w:t>инистрацией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и находящимся в ее ведении муниципальным учреждением муниципальных услуг (выполнение работ), а также расчетно-нормативных затрат на содержание имущества муниципального учреждения (приложение 2);</w:t>
      </w:r>
    </w:p>
    <w:p w:rsidR="00AE151F" w:rsidRDefault="00AE151F" w:rsidP="00AE151F">
      <w:pPr>
        <w:ind w:firstLine="709"/>
        <w:jc w:val="both"/>
        <w:rPr>
          <w:rFonts w:ascii="Arial" w:hAnsi="Arial" w:cs="Arial"/>
        </w:rPr>
      </w:pPr>
      <w:r>
        <w:rPr>
          <w:rFonts w:ascii="Arial" w:hAnsi="Arial" w:cs="Arial"/>
        </w:rPr>
        <w:t>3. Положение 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муниципальными у</w:t>
      </w:r>
      <w:r w:rsidR="000D06CF">
        <w:rPr>
          <w:rFonts w:ascii="Arial" w:hAnsi="Arial" w:cs="Arial"/>
        </w:rPr>
        <w:t>чреждениями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(приложение 3);</w:t>
      </w:r>
    </w:p>
    <w:p w:rsidR="00AE151F" w:rsidRDefault="00AE151F" w:rsidP="00AE151F">
      <w:pPr>
        <w:ind w:firstLine="709"/>
        <w:jc w:val="both"/>
        <w:rPr>
          <w:rFonts w:ascii="Arial" w:hAnsi="Arial" w:cs="Arial"/>
        </w:rPr>
      </w:pPr>
      <w:r>
        <w:rPr>
          <w:rFonts w:ascii="Arial" w:hAnsi="Arial" w:cs="Arial"/>
        </w:rPr>
        <w:t xml:space="preserve">4.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(приложение 4); </w:t>
      </w:r>
    </w:p>
    <w:p w:rsidR="00AE151F" w:rsidRDefault="00AE151F" w:rsidP="00AE151F">
      <w:pPr>
        <w:ind w:firstLine="709"/>
        <w:jc w:val="both"/>
        <w:rPr>
          <w:rFonts w:ascii="Arial" w:hAnsi="Arial" w:cs="Arial"/>
        </w:rPr>
      </w:pPr>
      <w:r>
        <w:rPr>
          <w:rFonts w:ascii="Arial" w:hAnsi="Arial" w:cs="Arial"/>
        </w:rPr>
        <w:t>5. Порядок определения объёма и условий предоставления субсидий</w:t>
      </w:r>
      <w:r w:rsidR="000D06CF">
        <w:rPr>
          <w:rFonts w:ascii="Arial" w:hAnsi="Arial" w:cs="Arial"/>
        </w:rPr>
        <w:t xml:space="preserve"> из бюджета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бюджетным </w:t>
      </w:r>
      <w:r w:rsidR="000D06CF">
        <w:rPr>
          <w:rFonts w:ascii="Arial" w:hAnsi="Arial" w:cs="Arial"/>
        </w:rPr>
        <w:t>учреждениям Воронецкого</w:t>
      </w:r>
      <w:r>
        <w:rPr>
          <w:rFonts w:ascii="Arial" w:hAnsi="Arial" w:cs="Arial"/>
        </w:rPr>
        <w:t xml:space="preserve"> сельского поселения</w:t>
      </w:r>
      <w:r w:rsidR="00255E4C">
        <w:rPr>
          <w:rFonts w:ascii="Arial" w:hAnsi="Arial" w:cs="Arial"/>
        </w:rPr>
        <w:t xml:space="preserve">  (приложение 5);</w:t>
      </w:r>
      <w:r>
        <w:rPr>
          <w:rFonts w:ascii="Arial" w:hAnsi="Arial" w:cs="Arial"/>
        </w:rPr>
        <w:t>.</w:t>
      </w:r>
    </w:p>
    <w:p w:rsidR="007620F3" w:rsidRDefault="00AE151F" w:rsidP="007620F3">
      <w:pPr>
        <w:ind w:firstLine="709"/>
        <w:jc w:val="both"/>
        <w:rPr>
          <w:rFonts w:ascii="Arial" w:hAnsi="Arial" w:cs="Arial"/>
        </w:rPr>
      </w:pPr>
      <w:r>
        <w:rPr>
          <w:rFonts w:ascii="Arial" w:hAnsi="Arial" w:cs="Arial"/>
        </w:rPr>
        <w:t>6.Данное постановление</w:t>
      </w:r>
      <w:r w:rsidR="00BE4364">
        <w:rPr>
          <w:rFonts w:ascii="Arial" w:hAnsi="Arial" w:cs="Arial"/>
        </w:rPr>
        <w:t xml:space="preserve"> вступает в силу с 1 марта </w:t>
      </w:r>
      <w:r w:rsidR="00EC2B65">
        <w:rPr>
          <w:rFonts w:ascii="Arial" w:hAnsi="Arial" w:cs="Arial"/>
        </w:rPr>
        <w:t xml:space="preserve"> 201</w:t>
      </w:r>
      <w:r w:rsidR="00BE4364">
        <w:rPr>
          <w:rFonts w:ascii="Arial" w:hAnsi="Arial" w:cs="Arial"/>
        </w:rPr>
        <w:t>8</w:t>
      </w:r>
      <w:r w:rsidR="000D06CF">
        <w:rPr>
          <w:rFonts w:ascii="Arial" w:hAnsi="Arial" w:cs="Arial"/>
        </w:rPr>
        <w:t xml:space="preserve"> </w:t>
      </w:r>
      <w:r w:rsidR="007620F3">
        <w:rPr>
          <w:rFonts w:ascii="Arial" w:hAnsi="Arial" w:cs="Arial"/>
        </w:rPr>
        <w:t>год.</w:t>
      </w:r>
    </w:p>
    <w:p w:rsidR="007620F3" w:rsidRDefault="007620F3" w:rsidP="007620F3">
      <w:r w:rsidRPr="007620F3">
        <w:rPr>
          <w:b/>
        </w:rPr>
        <w:t>Глава Воронецкого сельского поселения</w:t>
      </w:r>
      <w:r>
        <w:t xml:space="preserve">                                                      </w:t>
      </w:r>
      <w:r w:rsidRPr="007620F3">
        <w:rPr>
          <w:b/>
        </w:rPr>
        <w:t>Е.В.Еремина</w:t>
      </w:r>
    </w:p>
    <w:p w:rsidR="007620F3" w:rsidRDefault="007620F3" w:rsidP="00AE151F">
      <w:pPr>
        <w:ind w:left="4956"/>
        <w:rPr>
          <w:rFonts w:ascii="Arial" w:hAnsi="Arial" w:cs="Arial"/>
        </w:rPr>
      </w:pPr>
    </w:p>
    <w:p w:rsidR="00AE151F" w:rsidRDefault="00AE151F" w:rsidP="00AE151F">
      <w:pPr>
        <w:ind w:left="4956"/>
        <w:rPr>
          <w:rFonts w:ascii="Arial" w:hAnsi="Arial" w:cs="Arial"/>
        </w:rPr>
      </w:pPr>
      <w:r>
        <w:rPr>
          <w:rFonts w:ascii="Arial" w:hAnsi="Arial" w:cs="Arial"/>
        </w:rPr>
        <w:t>Приложение 1</w:t>
      </w:r>
    </w:p>
    <w:p w:rsidR="00AE151F" w:rsidRDefault="00AE151F" w:rsidP="00AE151F">
      <w:pPr>
        <w:ind w:left="4956"/>
        <w:rPr>
          <w:rFonts w:ascii="Arial" w:hAnsi="Arial" w:cs="Arial"/>
        </w:rPr>
      </w:pPr>
      <w:r>
        <w:rPr>
          <w:rFonts w:ascii="Arial" w:hAnsi="Arial" w:cs="Arial"/>
        </w:rPr>
        <w:t>к постановлению администрации</w:t>
      </w:r>
    </w:p>
    <w:p w:rsidR="00AE151F" w:rsidRDefault="000D06CF" w:rsidP="00AE151F">
      <w:pPr>
        <w:ind w:left="4956"/>
        <w:rPr>
          <w:rFonts w:ascii="Arial" w:hAnsi="Arial" w:cs="Arial"/>
        </w:rPr>
      </w:pPr>
      <w:r>
        <w:rPr>
          <w:rFonts w:ascii="Arial" w:hAnsi="Arial" w:cs="Arial"/>
        </w:rPr>
        <w:t>Воронецкого</w:t>
      </w:r>
      <w:r w:rsidR="00AE151F">
        <w:rPr>
          <w:rFonts w:ascii="Arial" w:hAnsi="Arial" w:cs="Arial"/>
        </w:rPr>
        <w:t xml:space="preserve"> сельского поселения</w:t>
      </w:r>
    </w:p>
    <w:p w:rsidR="00AE151F" w:rsidRDefault="00255E4C" w:rsidP="00AE151F">
      <w:pPr>
        <w:ind w:left="4956"/>
        <w:rPr>
          <w:rFonts w:ascii="Arial" w:hAnsi="Arial" w:cs="Arial"/>
        </w:rPr>
      </w:pPr>
      <w:r>
        <w:rPr>
          <w:rFonts w:ascii="Arial" w:hAnsi="Arial" w:cs="Arial"/>
        </w:rPr>
        <w:t>о</w:t>
      </w:r>
      <w:r w:rsidR="00264407">
        <w:rPr>
          <w:rFonts w:ascii="Arial" w:hAnsi="Arial" w:cs="Arial"/>
        </w:rPr>
        <w:t>т</w:t>
      </w:r>
      <w:r w:rsidR="007620F3">
        <w:rPr>
          <w:rFonts w:ascii="Arial" w:hAnsi="Arial" w:cs="Arial"/>
        </w:rPr>
        <w:t xml:space="preserve"> </w:t>
      </w:r>
      <w:r w:rsidR="00264407">
        <w:rPr>
          <w:rFonts w:ascii="Arial" w:hAnsi="Arial" w:cs="Arial"/>
        </w:rPr>
        <w:t xml:space="preserve"> </w:t>
      </w:r>
      <w:r w:rsidR="007620F3">
        <w:rPr>
          <w:rFonts w:ascii="Arial" w:hAnsi="Arial" w:cs="Arial"/>
        </w:rPr>
        <w:t xml:space="preserve">20 февраля </w:t>
      </w:r>
      <w:r w:rsidR="00DF03D0">
        <w:rPr>
          <w:rFonts w:ascii="Arial" w:hAnsi="Arial" w:cs="Arial"/>
        </w:rPr>
        <w:t>201</w:t>
      </w:r>
      <w:r w:rsidR="00BE4364">
        <w:rPr>
          <w:rFonts w:ascii="Arial" w:hAnsi="Arial" w:cs="Arial"/>
        </w:rPr>
        <w:t xml:space="preserve">8 года № </w:t>
      </w:r>
      <w:r w:rsidR="007620F3">
        <w:rPr>
          <w:rFonts w:ascii="Arial" w:hAnsi="Arial" w:cs="Arial"/>
        </w:rPr>
        <w:t>5</w:t>
      </w:r>
    </w:p>
    <w:p w:rsidR="00AE151F" w:rsidRDefault="00AE151F" w:rsidP="00AE151F">
      <w:pPr>
        <w:jc w:val="center"/>
        <w:rPr>
          <w:rFonts w:ascii="Arial" w:hAnsi="Arial" w:cs="Arial"/>
        </w:rPr>
      </w:pPr>
    </w:p>
    <w:p w:rsidR="00AE151F" w:rsidRDefault="00AE151F" w:rsidP="00AE151F">
      <w:pPr>
        <w:jc w:val="center"/>
        <w:rPr>
          <w:rFonts w:ascii="Arial" w:hAnsi="Arial" w:cs="Arial"/>
        </w:rPr>
      </w:pPr>
      <w:r>
        <w:rPr>
          <w:rFonts w:ascii="Arial" w:hAnsi="Arial" w:cs="Arial"/>
        </w:rPr>
        <w:t>Положение</w:t>
      </w:r>
    </w:p>
    <w:p w:rsidR="00AE151F" w:rsidRDefault="00AE151F" w:rsidP="00AE151F">
      <w:pPr>
        <w:jc w:val="center"/>
        <w:rPr>
          <w:rFonts w:ascii="Arial" w:hAnsi="Arial" w:cs="Arial"/>
        </w:rPr>
      </w:pPr>
      <w:r>
        <w:rPr>
          <w:rFonts w:ascii="Arial" w:hAnsi="Arial" w:cs="Arial"/>
        </w:rPr>
        <w:t>о формировании муниципального задания в отношении муниципальных бюджетных учреждений и финансовом обеспечении выполнения муниципального задания</w:t>
      </w:r>
    </w:p>
    <w:p w:rsidR="00AE151F" w:rsidRDefault="00AE151F" w:rsidP="00AE151F">
      <w:pPr>
        <w:rPr>
          <w:rFonts w:ascii="Arial" w:hAnsi="Arial" w:cs="Arial"/>
        </w:rPr>
      </w:pPr>
    </w:p>
    <w:p w:rsidR="00AE151F" w:rsidRDefault="00AE151F" w:rsidP="00AE151F">
      <w:pPr>
        <w:ind w:firstLine="709"/>
        <w:jc w:val="both"/>
        <w:rPr>
          <w:rFonts w:ascii="Arial" w:hAnsi="Arial" w:cs="Arial"/>
        </w:rPr>
      </w:pPr>
      <w:r>
        <w:rPr>
          <w:rFonts w:ascii="Arial" w:hAnsi="Arial" w:cs="Arial"/>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w:t>
      </w:r>
    </w:p>
    <w:p w:rsidR="00AE151F" w:rsidRDefault="00AE151F" w:rsidP="00AE151F">
      <w:pPr>
        <w:ind w:firstLine="709"/>
        <w:jc w:val="both"/>
        <w:rPr>
          <w:rFonts w:ascii="Arial" w:hAnsi="Arial" w:cs="Arial"/>
        </w:rPr>
      </w:pPr>
      <w:r>
        <w:rPr>
          <w:rFonts w:ascii="Arial" w:hAnsi="Arial" w:cs="Arial"/>
        </w:rPr>
        <w:t>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учреждения.</w:t>
      </w:r>
    </w:p>
    <w:p w:rsidR="00AE151F" w:rsidRDefault="00AE151F" w:rsidP="00AE151F">
      <w:pPr>
        <w:ind w:firstLine="709"/>
        <w:jc w:val="both"/>
        <w:rPr>
          <w:rFonts w:ascii="Arial" w:hAnsi="Arial" w:cs="Arial"/>
        </w:rPr>
      </w:pPr>
      <w:r>
        <w:rPr>
          <w:rFonts w:ascii="Arial" w:hAnsi="Arial" w:cs="Arial"/>
        </w:rPr>
        <w:t xml:space="preserve">2. </w:t>
      </w:r>
      <w:proofErr w:type="gramStart"/>
      <w:r>
        <w:rPr>
          <w:rFonts w:ascii="Arial" w:hAnsi="Arial" w:cs="Arial"/>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AE151F" w:rsidRDefault="00AE151F" w:rsidP="00AE151F">
      <w:pPr>
        <w:ind w:firstLine="709"/>
        <w:jc w:val="both"/>
        <w:rPr>
          <w:rFonts w:ascii="Arial" w:hAnsi="Arial" w:cs="Arial"/>
        </w:rPr>
      </w:pPr>
      <w:r>
        <w:rPr>
          <w:rFonts w:ascii="Arial" w:hAnsi="Arial" w:cs="Arial"/>
        </w:rPr>
        <w:t>Муниципальное задание формируется по форме согласно приложению.</w:t>
      </w:r>
    </w:p>
    <w:p w:rsidR="00AE151F" w:rsidRDefault="00AE151F" w:rsidP="00AE151F">
      <w:pPr>
        <w:ind w:firstLine="709"/>
        <w:jc w:val="both"/>
        <w:rPr>
          <w:rFonts w:ascii="Arial" w:hAnsi="Arial" w:cs="Arial"/>
        </w:rPr>
      </w:pPr>
      <w:r>
        <w:rPr>
          <w:rFonts w:ascii="Arial" w:hAnsi="Arial" w:cs="Arial"/>
        </w:rPr>
        <w:t>При установлении муниципальному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AE151F" w:rsidRDefault="00AE151F" w:rsidP="00AE151F">
      <w:pPr>
        <w:ind w:firstLine="709"/>
        <w:jc w:val="both"/>
        <w:rPr>
          <w:rFonts w:ascii="Arial" w:hAnsi="Arial" w:cs="Arial"/>
        </w:rPr>
      </w:pPr>
      <w:r>
        <w:rPr>
          <w:rFonts w:ascii="Arial" w:hAnsi="Arial" w:cs="Arial"/>
        </w:rPr>
        <w:t>При установлении муниципальному бюджетному учреждению государственного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AE151F" w:rsidRDefault="00AE151F" w:rsidP="00AE151F">
      <w:pPr>
        <w:ind w:firstLine="709"/>
        <w:jc w:val="both"/>
        <w:rPr>
          <w:rFonts w:ascii="Arial" w:hAnsi="Arial" w:cs="Arial"/>
        </w:rPr>
      </w:pPr>
      <w:r>
        <w:rPr>
          <w:rFonts w:ascii="Arial" w:hAnsi="Arial" w:cs="Arial"/>
        </w:rPr>
        <w:t>3. Муниципальное задание формируется адм</w:t>
      </w:r>
      <w:r w:rsidR="000D06CF">
        <w:rPr>
          <w:rFonts w:ascii="Arial" w:hAnsi="Arial" w:cs="Arial"/>
        </w:rPr>
        <w:t>инистрацией Воронецкого</w:t>
      </w:r>
      <w:r>
        <w:rPr>
          <w:rFonts w:ascii="Arial" w:hAnsi="Arial" w:cs="Arial"/>
        </w:rPr>
        <w:t xml:space="preserve"> сельского поселения при формировании муниципального бюджета на очередной финансовый год и плановый период и утверждается не позднее одного месяца со дня официального опубликования муниципального нормативного акта о муниципальном бюджете на очередной финансовый год и плановый период в отношении муниципального бюджетного учреждения.</w:t>
      </w:r>
    </w:p>
    <w:p w:rsidR="00AE151F" w:rsidRDefault="00AE151F" w:rsidP="00AE151F">
      <w:pPr>
        <w:ind w:firstLine="709"/>
        <w:jc w:val="both"/>
        <w:rPr>
          <w:rFonts w:ascii="Arial" w:hAnsi="Arial" w:cs="Arial"/>
        </w:rPr>
      </w:pPr>
      <w:r>
        <w:rPr>
          <w:rFonts w:ascii="Arial" w:hAnsi="Arial" w:cs="Arial"/>
        </w:rPr>
        <w:t xml:space="preserve">4. </w:t>
      </w:r>
      <w:proofErr w:type="gramStart"/>
      <w:r>
        <w:rPr>
          <w:rFonts w:ascii="Arial" w:hAnsi="Arial" w:cs="Arial"/>
        </w:rPr>
        <w:t>Муниципальное задание формируется адм</w:t>
      </w:r>
      <w:r w:rsidR="000D06CF">
        <w:rPr>
          <w:rFonts w:ascii="Arial" w:hAnsi="Arial" w:cs="Arial"/>
        </w:rPr>
        <w:t>инистрацией Воронецкого</w:t>
      </w:r>
      <w:r>
        <w:rPr>
          <w:rFonts w:ascii="Arial" w:hAnsi="Arial" w:cs="Arial"/>
        </w:rPr>
        <w:t xml:space="preserve"> сельского поселения, осуществляющей функции и полномочия учредителя муниципального бюджетного учреждения, на основе ведомственного перечня государственных услуг (работ), оказываемых (выполняемых) находящемся в её ведении муниципального бюджетного учреждения в качестве основных видов деятельности, и показателей качества государственных услуг (при их установлении).</w:t>
      </w:r>
      <w:proofErr w:type="gramEnd"/>
    </w:p>
    <w:p w:rsidR="00AE151F" w:rsidRDefault="00AE151F" w:rsidP="00AE151F">
      <w:pPr>
        <w:ind w:firstLine="709"/>
        <w:jc w:val="both"/>
        <w:rPr>
          <w:rFonts w:ascii="Arial" w:hAnsi="Arial" w:cs="Arial"/>
        </w:rPr>
      </w:pPr>
      <w:r>
        <w:rPr>
          <w:rFonts w:ascii="Arial" w:hAnsi="Arial" w:cs="Arial"/>
        </w:rPr>
        <w:t>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муниципальном бюджете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которое утверждается адми</w:t>
      </w:r>
      <w:r w:rsidR="000D06CF">
        <w:rPr>
          <w:rFonts w:ascii="Arial" w:hAnsi="Arial" w:cs="Arial"/>
        </w:rPr>
        <w:t xml:space="preserve">нистрацией Воронецкого </w:t>
      </w:r>
      <w:r>
        <w:rPr>
          <w:rFonts w:ascii="Arial" w:hAnsi="Arial" w:cs="Arial"/>
        </w:rPr>
        <w:t>сельского поселения.</w:t>
      </w:r>
    </w:p>
    <w:p w:rsidR="00AE151F" w:rsidRDefault="00AE151F" w:rsidP="00AE151F">
      <w:pPr>
        <w:ind w:firstLine="709"/>
        <w:jc w:val="both"/>
        <w:rPr>
          <w:rFonts w:ascii="Arial" w:hAnsi="Arial" w:cs="Arial"/>
        </w:rPr>
      </w:pPr>
      <w:r>
        <w:rPr>
          <w:rFonts w:ascii="Arial" w:hAnsi="Arial" w:cs="Arial"/>
        </w:rPr>
        <w:lastRenderedPageBreak/>
        <w:t>Изменение объема субсидии, предоставленной из муниципального бюджета муниципальному бюджетному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AE151F" w:rsidRDefault="00AE151F" w:rsidP="00AE151F">
      <w:pPr>
        <w:ind w:firstLine="709"/>
        <w:jc w:val="both"/>
        <w:rPr>
          <w:rFonts w:ascii="Arial" w:hAnsi="Arial" w:cs="Arial"/>
        </w:rPr>
      </w:pPr>
      <w:r>
        <w:rPr>
          <w:rFonts w:ascii="Arial" w:hAnsi="Arial" w:cs="Arial"/>
        </w:rPr>
        <w:t>6. Финансовое обеспечение выполнения муниципального задания осуществляется в пределах бюджетных ассигнований, предусмотренных в муниципальном бюджете на соответствующие цели.</w:t>
      </w:r>
    </w:p>
    <w:p w:rsidR="00AE151F" w:rsidRDefault="00AE151F" w:rsidP="00AE151F">
      <w:pPr>
        <w:ind w:firstLine="709"/>
        <w:jc w:val="both"/>
        <w:rPr>
          <w:rFonts w:ascii="Arial" w:hAnsi="Arial" w:cs="Arial"/>
        </w:rPr>
      </w:pPr>
      <w:r>
        <w:rPr>
          <w:rFonts w:ascii="Arial" w:hAnsi="Arial" w:cs="Arial"/>
        </w:rPr>
        <w:t>7. Финансовое обеспечение выполнения муниципального задания муниципальным бюджетным учреждением осуществляется в виде субсидии.</w:t>
      </w:r>
    </w:p>
    <w:p w:rsidR="00AE151F" w:rsidRDefault="00AE151F" w:rsidP="00AE151F">
      <w:pPr>
        <w:ind w:firstLine="709"/>
        <w:jc w:val="both"/>
        <w:rPr>
          <w:rFonts w:ascii="Arial" w:hAnsi="Arial" w:cs="Arial"/>
        </w:rPr>
      </w:pPr>
      <w:r>
        <w:rPr>
          <w:rFonts w:ascii="Arial" w:hAnsi="Arial" w:cs="Arial"/>
        </w:rPr>
        <w:t xml:space="preserve">8. </w:t>
      </w:r>
      <w:proofErr w:type="gramStart"/>
      <w:r>
        <w:rPr>
          <w:rFonts w:ascii="Arial" w:hAnsi="Arial" w:cs="Arial"/>
        </w:rPr>
        <w:t>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им за счет средств, выделенных муниципальному бюджетному учреждению учредителем на приобретение такого имущества (за исключением имущества, сданного в аренду), а также на уплату налогов, в качестве</w:t>
      </w:r>
      <w:proofErr w:type="gramEnd"/>
      <w:r>
        <w:rPr>
          <w:rFonts w:ascii="Arial" w:hAnsi="Arial" w:cs="Arial"/>
        </w:rPr>
        <w:t xml:space="preserve"> объекта налогообложения, по которым признается указанное имущество, в том числе земельные участки.</w:t>
      </w:r>
    </w:p>
    <w:p w:rsidR="00AE151F" w:rsidRDefault="00AE151F" w:rsidP="00AE151F">
      <w:pPr>
        <w:ind w:firstLine="709"/>
        <w:jc w:val="both"/>
        <w:rPr>
          <w:rFonts w:ascii="Arial" w:hAnsi="Arial" w:cs="Arial"/>
        </w:rPr>
      </w:pPr>
      <w:r>
        <w:rPr>
          <w:rFonts w:ascii="Arial" w:hAnsi="Arial" w:cs="Arial"/>
        </w:rPr>
        <w:t>Порядок определения указанных затрат и распределения их по отдельным муниципальным услугам устанавливается в соответствии с настоящим Положением адм</w:t>
      </w:r>
      <w:r w:rsidR="000D06CF">
        <w:rPr>
          <w:rFonts w:ascii="Arial" w:hAnsi="Arial" w:cs="Arial"/>
        </w:rPr>
        <w:t>инистрацией Воронецкого</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9. При оказании в случаях, установленных законом, муниципальным бюджетным учреждением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AE151F" w:rsidRDefault="00AE151F" w:rsidP="00AE151F">
      <w:pPr>
        <w:ind w:firstLine="709"/>
        <w:jc w:val="both"/>
        <w:rPr>
          <w:rFonts w:ascii="Arial" w:hAnsi="Arial" w:cs="Arial"/>
        </w:rPr>
      </w:pPr>
      <w:r>
        <w:rPr>
          <w:rFonts w:ascii="Arial" w:hAnsi="Arial" w:cs="Arial"/>
        </w:rPr>
        <w:t>10. При определении нормативных затрат на оказание муниципальным бюджетным учреждением муниципальной услуги учитываются:</w:t>
      </w:r>
    </w:p>
    <w:p w:rsidR="00AE151F" w:rsidRDefault="00AE151F" w:rsidP="00AE151F">
      <w:pPr>
        <w:ind w:firstLine="709"/>
        <w:jc w:val="both"/>
        <w:rPr>
          <w:rFonts w:ascii="Arial" w:hAnsi="Arial" w:cs="Arial"/>
        </w:rPr>
      </w:pPr>
      <w:r>
        <w:rPr>
          <w:rFonts w:ascii="Arial" w:hAnsi="Arial" w:cs="Arial"/>
        </w:rPr>
        <w:t>а) нормативные затраты, непосредственно связанные с оказанием муниципальной услуги;</w:t>
      </w:r>
    </w:p>
    <w:p w:rsidR="00AE151F" w:rsidRDefault="00AE151F" w:rsidP="00AE151F">
      <w:pPr>
        <w:ind w:firstLine="709"/>
        <w:jc w:val="both"/>
        <w:rPr>
          <w:rFonts w:ascii="Arial" w:hAnsi="Arial" w:cs="Arial"/>
        </w:rPr>
      </w:pPr>
      <w:r>
        <w:rPr>
          <w:rFonts w:ascii="Arial" w:hAnsi="Arial" w:cs="Arial"/>
        </w:rPr>
        <w:t>б) нормативные затраты на общехозяйственные нужды (за исключением затрат, которые учитываются в составе нормативных затрат на содержание имущества муниципального бюджетного учреждения в соответствии с пунктом 13 настоящего Положения).</w:t>
      </w:r>
    </w:p>
    <w:p w:rsidR="00AE151F" w:rsidRDefault="00AE151F" w:rsidP="00AE151F">
      <w:pPr>
        <w:ind w:firstLine="709"/>
        <w:jc w:val="both"/>
        <w:rPr>
          <w:rFonts w:ascii="Arial" w:hAnsi="Arial" w:cs="Arial"/>
        </w:rPr>
      </w:pPr>
      <w:r>
        <w:rPr>
          <w:rFonts w:ascii="Arial" w:hAnsi="Arial" w:cs="Arial"/>
        </w:rPr>
        <w:t>10.1. По решению ад</w:t>
      </w:r>
      <w:r w:rsidR="000D06CF">
        <w:rPr>
          <w:rFonts w:ascii="Arial" w:hAnsi="Arial" w:cs="Arial"/>
        </w:rPr>
        <w:t>министрации Воронецкого</w:t>
      </w:r>
      <w:r>
        <w:rPr>
          <w:rFonts w:ascii="Arial" w:hAnsi="Arial" w:cs="Arial"/>
        </w:rPr>
        <w:t xml:space="preserve"> сельского поселения, при определении размера соответственно показателей бюджетной сметы либо субсидии используются нормативные затраты на выполнение работ в рамках муниципального задания.</w:t>
      </w:r>
    </w:p>
    <w:p w:rsidR="00AE151F" w:rsidRDefault="00AE151F" w:rsidP="00AE151F">
      <w:pPr>
        <w:ind w:firstLine="709"/>
        <w:jc w:val="both"/>
        <w:rPr>
          <w:rFonts w:ascii="Arial" w:hAnsi="Arial" w:cs="Arial"/>
        </w:rPr>
      </w:pPr>
      <w:r>
        <w:rPr>
          <w:rFonts w:ascii="Arial" w:hAnsi="Arial" w:cs="Arial"/>
        </w:rPr>
        <w:t>11. Расчёт размера субсидий производится на основании нормативных затрат на оказание муниципальных услу</w:t>
      </w:r>
      <w:proofErr w:type="gramStart"/>
      <w:r>
        <w:rPr>
          <w:rFonts w:ascii="Arial" w:hAnsi="Arial" w:cs="Arial"/>
        </w:rPr>
        <w:t>г(</w:t>
      </w:r>
      <w:proofErr w:type="gramEnd"/>
      <w:r>
        <w:rPr>
          <w:rFonts w:ascii="Arial" w:hAnsi="Arial" w:cs="Arial"/>
        </w:rPr>
        <w:t>выполнение работ) и нормативных затрат на содержание соответствующего недвижимого имущества и особо ценного движимого имущества, закреплённого за бюджетным учреждением сельского поселения а также на уплату налогов, в качестве объекта налогообложения, по которым признаётся соответствующее имущество, в том числе земельные участки.</w:t>
      </w:r>
    </w:p>
    <w:p w:rsidR="00AE151F" w:rsidRDefault="00AE151F" w:rsidP="00AE151F">
      <w:pPr>
        <w:ind w:firstLine="709"/>
        <w:jc w:val="both"/>
        <w:rPr>
          <w:rFonts w:ascii="Arial" w:hAnsi="Arial" w:cs="Arial"/>
        </w:rPr>
      </w:pPr>
      <w:r>
        <w:rPr>
          <w:rFonts w:ascii="Arial" w:hAnsi="Arial" w:cs="Arial"/>
        </w:rPr>
        <w:t>12. 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учреждению.</w:t>
      </w:r>
    </w:p>
    <w:p w:rsidR="00AE151F" w:rsidRDefault="00AE151F" w:rsidP="00AE151F">
      <w:pPr>
        <w:ind w:firstLine="709"/>
        <w:jc w:val="both"/>
        <w:rPr>
          <w:rFonts w:ascii="Arial" w:hAnsi="Arial" w:cs="Arial"/>
        </w:rPr>
      </w:pPr>
      <w:r>
        <w:rPr>
          <w:rFonts w:ascii="Arial" w:hAnsi="Arial" w:cs="Arial"/>
        </w:rPr>
        <w:t xml:space="preserve">13. Предоставление федеральному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Pr>
          <w:rFonts w:ascii="Arial" w:hAnsi="Arial" w:cs="Arial"/>
        </w:rPr>
        <w:lastRenderedPageBreak/>
        <w:t>муниципального задания, заключаемого муниципальным бюджетным учреждением и адм</w:t>
      </w:r>
      <w:r w:rsidR="000D06CF">
        <w:rPr>
          <w:rFonts w:ascii="Arial" w:hAnsi="Arial" w:cs="Arial"/>
        </w:rPr>
        <w:t>инистрацией Воронецкого</w:t>
      </w:r>
      <w:r>
        <w:rPr>
          <w:rFonts w:ascii="Arial" w:hAnsi="Arial" w:cs="Arial"/>
        </w:rPr>
        <w:t xml:space="preserve"> поселения, в соответствии с примерной формой, утверждаемой адм</w:t>
      </w:r>
      <w:r w:rsidR="000D06CF">
        <w:rPr>
          <w:rFonts w:ascii="Arial" w:hAnsi="Arial" w:cs="Arial"/>
        </w:rPr>
        <w:t>инистрацией Воронецкого</w:t>
      </w:r>
      <w:r>
        <w:rPr>
          <w:rFonts w:ascii="Arial" w:hAnsi="Arial" w:cs="Arial"/>
        </w:rPr>
        <w:t xml:space="preserve"> поселения.</w:t>
      </w:r>
    </w:p>
    <w:p w:rsidR="00AE151F" w:rsidRDefault="00AE151F" w:rsidP="00AE151F">
      <w:pPr>
        <w:ind w:firstLine="709"/>
        <w:jc w:val="both"/>
        <w:rPr>
          <w:rFonts w:ascii="Arial" w:hAnsi="Arial" w:cs="Arial"/>
        </w:rPr>
      </w:pPr>
      <w:r>
        <w:rPr>
          <w:rFonts w:ascii="Arial" w:hAnsi="Arial" w:cs="Arial"/>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w:t>
      </w:r>
    </w:p>
    <w:p w:rsidR="00AE151F" w:rsidRDefault="00AE151F" w:rsidP="00AE151F">
      <w:pPr>
        <w:ind w:firstLine="709"/>
        <w:jc w:val="both"/>
        <w:rPr>
          <w:rFonts w:ascii="Arial" w:hAnsi="Arial" w:cs="Arial"/>
        </w:rPr>
      </w:pPr>
      <w:r>
        <w:rPr>
          <w:rFonts w:ascii="Arial" w:hAnsi="Arial" w:cs="Arial"/>
        </w:rPr>
        <w:t>14. Контроль выполнения муниципальным бюджетным учреждением муниципальных заданий осуществляет ад</w:t>
      </w:r>
      <w:r w:rsidR="000D06CF">
        <w:rPr>
          <w:rFonts w:ascii="Arial" w:hAnsi="Arial" w:cs="Arial"/>
        </w:rPr>
        <w:t>министрация Воронецкого</w:t>
      </w:r>
      <w:r>
        <w:rPr>
          <w:rFonts w:ascii="Arial" w:hAnsi="Arial" w:cs="Arial"/>
        </w:rPr>
        <w:t xml:space="preserve"> поселения.</w:t>
      </w:r>
    </w:p>
    <w:p w:rsidR="00AE151F" w:rsidRDefault="00AE151F" w:rsidP="00AE151F">
      <w:pPr>
        <w:ind w:firstLine="709"/>
        <w:jc w:val="both"/>
        <w:rPr>
          <w:rFonts w:ascii="Arial" w:hAnsi="Arial" w:cs="Arial"/>
        </w:rPr>
      </w:pPr>
      <w:r>
        <w:rPr>
          <w:rFonts w:ascii="Arial" w:hAnsi="Arial" w:cs="Arial"/>
        </w:rPr>
        <w:t>15. Муниципальные задания муниципальному бюджетному учреждению и отчёт об их исполнении, размещаются адм</w:t>
      </w:r>
      <w:r w:rsidR="000D06CF">
        <w:rPr>
          <w:rFonts w:ascii="Arial" w:hAnsi="Arial" w:cs="Arial"/>
        </w:rPr>
        <w:t>инистрацией Воронецкого</w:t>
      </w:r>
      <w:r>
        <w:rPr>
          <w:rFonts w:ascii="Arial" w:hAnsi="Arial" w:cs="Arial"/>
        </w:rPr>
        <w:t xml:space="preserve"> сельского поселения, на официальном сайте в сети Интернет. </w:t>
      </w:r>
    </w:p>
    <w:p w:rsidR="00AE151F" w:rsidRDefault="00AE151F" w:rsidP="00AE151F">
      <w:pPr>
        <w:ind w:firstLine="709"/>
        <w:jc w:val="both"/>
        <w:rPr>
          <w:rFonts w:ascii="Arial" w:hAnsi="Arial" w:cs="Arial"/>
        </w:rPr>
      </w:pPr>
    </w:p>
    <w:p w:rsidR="00AE151F" w:rsidRDefault="00AE151F" w:rsidP="00AE151F">
      <w:pPr>
        <w:suppressAutoHyphens w:val="0"/>
        <w:sectPr w:rsidR="00AE151F">
          <w:pgSz w:w="11906" w:h="16838"/>
          <w:pgMar w:top="1134" w:right="851" w:bottom="1134" w:left="1701" w:header="720" w:footer="720" w:gutter="0"/>
          <w:cols w:space="720"/>
        </w:sectPr>
      </w:pPr>
    </w:p>
    <w:p w:rsidR="00AE151F" w:rsidRDefault="00AE151F" w:rsidP="00AE151F">
      <w:pPr>
        <w:rPr>
          <w:rFonts w:ascii="Arial" w:hAnsi="Arial" w:cs="Arial"/>
        </w:rPr>
      </w:pPr>
    </w:p>
    <w:p w:rsidR="00AE151F" w:rsidRDefault="00AE151F" w:rsidP="00AE151F">
      <w:pPr>
        <w:ind w:left="4248"/>
        <w:rPr>
          <w:rFonts w:ascii="Arial" w:hAnsi="Arial" w:cs="Arial"/>
        </w:rPr>
      </w:pPr>
      <w:r>
        <w:rPr>
          <w:rFonts w:ascii="Arial" w:hAnsi="Arial" w:cs="Arial"/>
        </w:rPr>
        <w:t>Приложение</w:t>
      </w:r>
    </w:p>
    <w:p w:rsidR="00AE151F" w:rsidRDefault="00AE151F" w:rsidP="00AE151F">
      <w:pPr>
        <w:ind w:left="4248"/>
        <w:rPr>
          <w:rFonts w:ascii="Arial" w:hAnsi="Arial" w:cs="Arial"/>
        </w:rPr>
      </w:pPr>
      <w:r>
        <w:rPr>
          <w:rFonts w:ascii="Arial" w:hAnsi="Arial" w:cs="Arial"/>
        </w:rPr>
        <w:t>к Положению о формировании</w:t>
      </w:r>
    </w:p>
    <w:p w:rsidR="00AE151F" w:rsidRDefault="00AE151F" w:rsidP="00AE151F">
      <w:pPr>
        <w:ind w:left="4248"/>
        <w:rPr>
          <w:rFonts w:ascii="Arial" w:hAnsi="Arial" w:cs="Arial"/>
        </w:rPr>
      </w:pPr>
      <w:r>
        <w:rPr>
          <w:rFonts w:ascii="Arial" w:hAnsi="Arial" w:cs="Arial"/>
        </w:rPr>
        <w:t>муниципального задания в отношении</w:t>
      </w:r>
    </w:p>
    <w:p w:rsidR="00AE151F" w:rsidRDefault="00AE151F" w:rsidP="00AE151F">
      <w:pPr>
        <w:ind w:left="4248"/>
        <w:rPr>
          <w:rFonts w:ascii="Arial" w:hAnsi="Arial" w:cs="Arial"/>
        </w:rPr>
      </w:pPr>
      <w:r>
        <w:rPr>
          <w:rFonts w:ascii="Arial" w:hAnsi="Arial" w:cs="Arial"/>
        </w:rPr>
        <w:t xml:space="preserve">муниципальных бюджетных учреждений </w:t>
      </w:r>
    </w:p>
    <w:p w:rsidR="00AE151F" w:rsidRDefault="00AE151F" w:rsidP="00AE151F">
      <w:pPr>
        <w:ind w:left="4248"/>
        <w:rPr>
          <w:rFonts w:ascii="Arial" w:hAnsi="Arial" w:cs="Arial"/>
        </w:rPr>
      </w:pPr>
      <w:r>
        <w:rPr>
          <w:rFonts w:ascii="Arial" w:hAnsi="Arial" w:cs="Arial"/>
        </w:rPr>
        <w:t xml:space="preserve">и финансовом </w:t>
      </w:r>
      <w:proofErr w:type="gramStart"/>
      <w:r>
        <w:rPr>
          <w:rFonts w:ascii="Arial" w:hAnsi="Arial" w:cs="Arial"/>
        </w:rPr>
        <w:t>обеспечении</w:t>
      </w:r>
      <w:proofErr w:type="gramEnd"/>
      <w:r>
        <w:rPr>
          <w:rFonts w:ascii="Arial" w:hAnsi="Arial" w:cs="Arial"/>
        </w:rPr>
        <w:t xml:space="preserve"> выполнения</w:t>
      </w:r>
    </w:p>
    <w:p w:rsidR="00AE151F" w:rsidRDefault="00AE151F" w:rsidP="00AE151F">
      <w:pPr>
        <w:ind w:left="4248"/>
        <w:rPr>
          <w:rFonts w:ascii="Arial" w:hAnsi="Arial" w:cs="Arial"/>
        </w:rPr>
      </w:pPr>
      <w:r>
        <w:rPr>
          <w:rFonts w:ascii="Arial" w:hAnsi="Arial" w:cs="Arial"/>
        </w:rPr>
        <w:t xml:space="preserve">государственного задания </w:t>
      </w:r>
    </w:p>
    <w:p w:rsidR="00AE151F" w:rsidRDefault="00AE151F" w:rsidP="00AE151F">
      <w:pPr>
        <w:rPr>
          <w:rFonts w:ascii="Arial" w:hAnsi="Arial" w:cs="Arial"/>
        </w:rPr>
      </w:pPr>
    </w:p>
    <w:p w:rsidR="00AE151F" w:rsidRDefault="00AE151F" w:rsidP="00AE151F">
      <w:pPr>
        <w:ind w:right="-104"/>
        <w:jc w:val="center"/>
        <w:rPr>
          <w:rFonts w:ascii="Arial" w:hAnsi="Arial" w:cs="Arial"/>
        </w:rPr>
      </w:pPr>
      <w:r>
        <w:rPr>
          <w:rFonts w:ascii="Arial" w:hAnsi="Arial" w:cs="Arial"/>
        </w:rPr>
        <w:t>МУНИЦИПАЛЬНОЕ ЗАДАНИЕ</w:t>
      </w:r>
    </w:p>
    <w:p w:rsidR="00AE151F" w:rsidRDefault="00AE151F" w:rsidP="00AE151F">
      <w:pPr>
        <w:ind w:right="-104"/>
        <w:jc w:val="center"/>
        <w:rPr>
          <w:rFonts w:ascii="Arial" w:hAnsi="Arial" w:cs="Arial"/>
        </w:rPr>
      </w:pPr>
      <w:r>
        <w:rPr>
          <w:rFonts w:ascii="Arial" w:hAnsi="Arial" w:cs="Arial"/>
        </w:rPr>
        <w:t xml:space="preserve">муниципального бюджетного учреждения </w:t>
      </w:r>
    </w:p>
    <w:p w:rsidR="00AE151F" w:rsidRDefault="00AE151F" w:rsidP="00AE151F">
      <w:pPr>
        <w:ind w:right="-104"/>
        <w:jc w:val="center"/>
        <w:rPr>
          <w:rFonts w:ascii="Arial" w:hAnsi="Arial" w:cs="Arial"/>
        </w:rPr>
      </w:pPr>
      <w:r>
        <w:rPr>
          <w:rFonts w:ascii="Arial" w:hAnsi="Arial" w:cs="Arial"/>
        </w:rPr>
        <w:t>«Социально – культурное объединение</w:t>
      </w:r>
      <w:r w:rsidR="000D06CF">
        <w:rPr>
          <w:rFonts w:ascii="Arial" w:hAnsi="Arial" w:cs="Arial"/>
        </w:rPr>
        <w:t xml:space="preserve"> «Дом культуры и библиотека»</w:t>
      </w:r>
    </w:p>
    <w:p w:rsidR="00AE151F" w:rsidRDefault="000D06CF" w:rsidP="00AE151F">
      <w:pPr>
        <w:ind w:right="-104"/>
        <w:jc w:val="center"/>
        <w:rPr>
          <w:rFonts w:ascii="Arial" w:hAnsi="Arial" w:cs="Arial"/>
        </w:rPr>
      </w:pPr>
      <w:r>
        <w:rPr>
          <w:rFonts w:ascii="Arial" w:hAnsi="Arial" w:cs="Arial"/>
        </w:rPr>
        <w:t>Воронецкого</w:t>
      </w:r>
      <w:r w:rsidR="00AE151F">
        <w:rPr>
          <w:rFonts w:ascii="Arial" w:hAnsi="Arial" w:cs="Arial"/>
        </w:rPr>
        <w:t xml:space="preserve"> сельского поселения</w:t>
      </w:r>
    </w:p>
    <w:p w:rsidR="00AE151F" w:rsidRDefault="00EC2B65" w:rsidP="00AE151F">
      <w:pPr>
        <w:ind w:right="-104"/>
        <w:jc w:val="center"/>
        <w:rPr>
          <w:rFonts w:ascii="Arial" w:hAnsi="Arial" w:cs="Arial"/>
        </w:rPr>
      </w:pPr>
      <w:r>
        <w:rPr>
          <w:rFonts w:ascii="Arial" w:hAnsi="Arial" w:cs="Arial"/>
        </w:rPr>
        <w:t>на 201</w:t>
      </w:r>
      <w:r w:rsidR="00BE4364">
        <w:rPr>
          <w:rFonts w:ascii="Arial" w:hAnsi="Arial" w:cs="Arial"/>
        </w:rPr>
        <w:t>8</w:t>
      </w:r>
      <w:r>
        <w:rPr>
          <w:rFonts w:ascii="Arial" w:hAnsi="Arial" w:cs="Arial"/>
        </w:rPr>
        <w:t xml:space="preserve"> год и плановый период 201</w:t>
      </w:r>
      <w:r w:rsidR="00BE4364">
        <w:rPr>
          <w:rFonts w:ascii="Arial" w:hAnsi="Arial" w:cs="Arial"/>
        </w:rPr>
        <w:t>9 и  2020</w:t>
      </w:r>
      <w:r w:rsidR="00264407" w:rsidRPr="00264407">
        <w:rPr>
          <w:rFonts w:ascii="Arial" w:hAnsi="Arial" w:cs="Arial"/>
        </w:rPr>
        <w:t xml:space="preserve"> </w:t>
      </w:r>
      <w:r w:rsidR="00AE151F">
        <w:rPr>
          <w:rFonts w:ascii="Arial" w:hAnsi="Arial" w:cs="Arial"/>
        </w:rPr>
        <w:t>годов*</w:t>
      </w:r>
    </w:p>
    <w:p w:rsidR="00AE151F" w:rsidRDefault="00AE151F" w:rsidP="00AE151F">
      <w:pPr>
        <w:ind w:right="-104"/>
        <w:jc w:val="both"/>
        <w:rPr>
          <w:rFonts w:ascii="Arial" w:hAnsi="Arial" w:cs="Arial"/>
        </w:rPr>
      </w:pPr>
    </w:p>
    <w:p w:rsidR="00AE151F" w:rsidRDefault="00AE151F" w:rsidP="00AE151F">
      <w:pPr>
        <w:ind w:right="-104"/>
        <w:jc w:val="both"/>
        <w:rPr>
          <w:rFonts w:ascii="Arial" w:hAnsi="Arial" w:cs="Arial"/>
          <w:i/>
        </w:rPr>
      </w:pPr>
      <w:r>
        <w:rPr>
          <w:rFonts w:ascii="Arial" w:hAnsi="Arial" w:cs="Arial"/>
        </w:rPr>
        <w:t>Часть 1</w:t>
      </w:r>
      <w:r>
        <w:rPr>
          <w:rFonts w:ascii="Arial" w:hAnsi="Arial" w:cs="Arial"/>
          <w:i/>
        </w:rPr>
        <w:t xml:space="preserve"> </w:t>
      </w:r>
    </w:p>
    <w:p w:rsidR="00AE151F" w:rsidRDefault="00AE151F" w:rsidP="00AE151F">
      <w:pPr>
        <w:rPr>
          <w:rFonts w:ascii="Arial" w:hAnsi="Arial" w:cs="Arial"/>
        </w:rPr>
      </w:pPr>
      <w:r>
        <w:rPr>
          <w:rFonts w:ascii="Arial" w:hAnsi="Arial" w:cs="Arial"/>
        </w:rPr>
        <w:t xml:space="preserve">РАЗДЕЛ 1 </w:t>
      </w:r>
    </w:p>
    <w:p w:rsidR="00AE151F" w:rsidRDefault="00AE151F" w:rsidP="00AE151F">
      <w:pPr>
        <w:rPr>
          <w:rFonts w:ascii="Arial" w:hAnsi="Arial" w:cs="Arial"/>
        </w:rPr>
      </w:pPr>
      <w:r>
        <w:rPr>
          <w:rFonts w:ascii="Arial" w:hAnsi="Arial" w:cs="Arial"/>
        </w:rPr>
        <w:t xml:space="preserve">               </w:t>
      </w:r>
    </w:p>
    <w:p w:rsidR="00AE151F" w:rsidRDefault="00AE151F" w:rsidP="00AE151F">
      <w:pPr>
        <w:numPr>
          <w:ilvl w:val="0"/>
          <w:numId w:val="1"/>
        </w:numPr>
        <w:rPr>
          <w:rFonts w:ascii="Arial" w:hAnsi="Arial" w:cs="Arial"/>
        </w:rPr>
      </w:pPr>
      <w:r>
        <w:rPr>
          <w:rFonts w:ascii="Arial" w:hAnsi="Arial" w:cs="Arial"/>
        </w:rPr>
        <w:t>Наименование муниципальной услуги</w:t>
      </w:r>
      <w:proofErr w:type="gramStart"/>
      <w:r>
        <w:rPr>
          <w:rFonts w:ascii="Arial" w:hAnsi="Arial" w:cs="Arial"/>
        </w:rPr>
        <w:t xml:space="preserve"> :</w:t>
      </w:r>
      <w:proofErr w:type="gramEnd"/>
      <w:r>
        <w:rPr>
          <w:rFonts w:ascii="Arial" w:hAnsi="Arial" w:cs="Arial"/>
        </w:rPr>
        <w:t xml:space="preserve"> </w:t>
      </w:r>
    </w:p>
    <w:p w:rsidR="00AE151F" w:rsidRDefault="00AE151F" w:rsidP="00AE151F">
      <w:pPr>
        <w:rPr>
          <w:rFonts w:ascii="Arial" w:hAnsi="Arial" w:cs="Arial"/>
        </w:rPr>
      </w:pPr>
      <w:r>
        <w:rPr>
          <w:rFonts w:ascii="Arial" w:hAnsi="Arial" w:cs="Arial"/>
        </w:rPr>
        <w:t>Услуга 1  - организация  досуга и приобщения жителей муниципального образования к творчеству, культурному развитию и самообразованию, любительскому искусству и ремеслам;</w:t>
      </w:r>
    </w:p>
    <w:p w:rsidR="00AE151F" w:rsidRDefault="00AE151F" w:rsidP="00AE151F">
      <w:pPr>
        <w:rPr>
          <w:rFonts w:ascii="Arial" w:hAnsi="Arial" w:cs="Arial"/>
        </w:rPr>
      </w:pPr>
      <w:r>
        <w:rPr>
          <w:rFonts w:ascii="Arial" w:hAnsi="Arial" w:cs="Arial"/>
        </w:rPr>
        <w:t xml:space="preserve">           </w:t>
      </w: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2. Потребители муниципальной услуги</w:t>
      </w:r>
      <w:proofErr w:type="gramStart"/>
      <w:r>
        <w:rPr>
          <w:rFonts w:ascii="Arial" w:hAnsi="Arial" w:cs="Arial"/>
        </w:rPr>
        <w:t xml:space="preserve"> :</w:t>
      </w:r>
      <w:proofErr w:type="gramEnd"/>
      <w:r>
        <w:rPr>
          <w:rFonts w:ascii="Arial" w:hAnsi="Arial" w:cs="Arial"/>
        </w:rPr>
        <w:t xml:space="preserve"> население сельского поселения</w:t>
      </w: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3. Показатели, характеризующие объем и (или) качество муниципальной услуги</w:t>
      </w: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3.1. Показатели, характеризующие качество муниципальной услуги**</w:t>
      </w:r>
    </w:p>
    <w:tbl>
      <w:tblPr>
        <w:tblW w:w="9580" w:type="dxa"/>
        <w:tblInd w:w="-5" w:type="dxa"/>
        <w:tblLayout w:type="fixed"/>
        <w:tblLook w:val="0000"/>
      </w:tblPr>
      <w:tblGrid>
        <w:gridCol w:w="1285"/>
        <w:gridCol w:w="983"/>
        <w:gridCol w:w="871"/>
        <w:gridCol w:w="1109"/>
        <w:gridCol w:w="900"/>
        <w:gridCol w:w="1372"/>
        <w:gridCol w:w="956"/>
        <w:gridCol w:w="912"/>
        <w:gridCol w:w="1192"/>
      </w:tblGrid>
      <w:tr w:rsidR="00AE151F" w:rsidTr="009F3373">
        <w:trPr>
          <w:trHeight w:val="182"/>
        </w:trPr>
        <w:tc>
          <w:tcPr>
            <w:tcW w:w="1285" w:type="dxa"/>
            <w:vMerge w:val="restart"/>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Наименование показателя</w:t>
            </w:r>
          </w:p>
        </w:tc>
        <w:tc>
          <w:tcPr>
            <w:tcW w:w="983" w:type="dxa"/>
            <w:vMerge w:val="restart"/>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Единица измерения</w:t>
            </w:r>
          </w:p>
        </w:tc>
        <w:tc>
          <w:tcPr>
            <w:tcW w:w="871" w:type="dxa"/>
            <w:vMerge w:val="restart"/>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Фор-мула</w:t>
            </w:r>
            <w:proofErr w:type="spellEnd"/>
            <w:proofErr w:type="gramEnd"/>
            <w:r>
              <w:rPr>
                <w:rFonts w:ascii="Arial" w:hAnsi="Arial" w:cs="Arial"/>
              </w:rPr>
              <w:t xml:space="preserve"> </w:t>
            </w:r>
            <w:proofErr w:type="spellStart"/>
            <w:r>
              <w:rPr>
                <w:rFonts w:ascii="Arial" w:hAnsi="Arial" w:cs="Arial"/>
              </w:rPr>
              <w:t>рас-чета</w:t>
            </w:r>
            <w:proofErr w:type="spellEnd"/>
          </w:p>
        </w:tc>
        <w:tc>
          <w:tcPr>
            <w:tcW w:w="5249" w:type="dxa"/>
            <w:gridSpan w:val="5"/>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Значения показателей качества муниципальной услуги</w:t>
            </w:r>
          </w:p>
        </w:tc>
        <w:tc>
          <w:tcPr>
            <w:tcW w:w="1192" w:type="dxa"/>
            <w:vMerge w:val="restart"/>
            <w:tcBorders>
              <w:top w:val="single" w:sz="4" w:space="0" w:color="000000"/>
              <w:left w:val="single" w:sz="4" w:space="0" w:color="000000"/>
              <w:bottom w:val="single" w:sz="4" w:space="0" w:color="000000"/>
              <w:right w:val="single" w:sz="4" w:space="0" w:color="000000"/>
            </w:tcBorders>
          </w:tcPr>
          <w:p w:rsidR="00AE151F" w:rsidRDefault="00AE151F">
            <w:pPr>
              <w:snapToGrid w:val="0"/>
              <w:jc w:val="center"/>
              <w:rPr>
                <w:rFonts w:ascii="Arial" w:hAnsi="Arial" w:cs="Arial"/>
              </w:rPr>
            </w:pPr>
            <w:proofErr w:type="spellStart"/>
            <w:r>
              <w:rPr>
                <w:rFonts w:ascii="Arial" w:hAnsi="Arial" w:cs="Arial"/>
              </w:rPr>
              <w:t>Исто-чник</w:t>
            </w:r>
            <w:proofErr w:type="spellEnd"/>
            <w:r>
              <w:rPr>
                <w:rFonts w:ascii="Arial" w:hAnsi="Arial" w:cs="Arial"/>
              </w:rPr>
              <w:t xml:space="preserve"> </w:t>
            </w:r>
            <w:proofErr w:type="spellStart"/>
            <w:r>
              <w:rPr>
                <w:rFonts w:ascii="Arial" w:hAnsi="Arial" w:cs="Arial"/>
              </w:rPr>
              <w:t>инфор-мации</w:t>
            </w:r>
            <w:proofErr w:type="spellEnd"/>
            <w:r>
              <w:rPr>
                <w:rFonts w:ascii="Arial" w:hAnsi="Arial" w:cs="Arial"/>
              </w:rPr>
              <w:t xml:space="preserve"> о </w:t>
            </w:r>
            <w:proofErr w:type="spellStart"/>
            <w:r>
              <w:rPr>
                <w:rFonts w:ascii="Arial" w:hAnsi="Arial" w:cs="Arial"/>
              </w:rPr>
              <w:t>значе-нии</w:t>
            </w:r>
            <w:proofErr w:type="spellEnd"/>
            <w:r>
              <w:rPr>
                <w:rFonts w:ascii="Arial" w:hAnsi="Arial" w:cs="Arial"/>
              </w:rPr>
              <w:t xml:space="preserve"> </w:t>
            </w:r>
            <w:proofErr w:type="spellStart"/>
            <w:r>
              <w:rPr>
                <w:rFonts w:ascii="Arial" w:hAnsi="Arial" w:cs="Arial"/>
              </w:rPr>
              <w:t>показа-теля</w:t>
            </w:r>
            <w:proofErr w:type="spellEnd"/>
            <w:r>
              <w:rPr>
                <w:rFonts w:ascii="Arial" w:hAnsi="Arial" w:cs="Arial"/>
              </w:rPr>
              <w:t xml:space="preserve"> (</w:t>
            </w:r>
            <w:proofErr w:type="spellStart"/>
            <w:r>
              <w:rPr>
                <w:rFonts w:ascii="Arial" w:hAnsi="Arial" w:cs="Arial"/>
              </w:rPr>
              <w:t>исход-ные</w:t>
            </w:r>
            <w:proofErr w:type="spellEnd"/>
            <w:r>
              <w:rPr>
                <w:rFonts w:ascii="Arial" w:hAnsi="Arial" w:cs="Arial"/>
              </w:rPr>
              <w:t xml:space="preserve"> данные </w:t>
            </w:r>
            <w:proofErr w:type="gramStart"/>
            <w:r>
              <w:rPr>
                <w:rFonts w:ascii="Arial" w:hAnsi="Arial" w:cs="Arial"/>
              </w:rPr>
              <w:t>для</w:t>
            </w:r>
            <w:proofErr w:type="gramEnd"/>
            <w:r>
              <w:rPr>
                <w:rFonts w:ascii="Arial" w:hAnsi="Arial" w:cs="Arial"/>
              </w:rPr>
              <w:t xml:space="preserve"> </w:t>
            </w:r>
            <w:proofErr w:type="gramStart"/>
            <w:r>
              <w:rPr>
                <w:rFonts w:ascii="Arial" w:hAnsi="Arial" w:cs="Arial"/>
              </w:rPr>
              <w:t>ее</w:t>
            </w:r>
            <w:proofErr w:type="gramEnd"/>
            <w:r>
              <w:rPr>
                <w:rFonts w:ascii="Arial" w:hAnsi="Arial" w:cs="Arial"/>
              </w:rPr>
              <w:t xml:space="preserve"> </w:t>
            </w:r>
            <w:proofErr w:type="spellStart"/>
            <w:r>
              <w:rPr>
                <w:rFonts w:ascii="Arial" w:hAnsi="Arial" w:cs="Arial"/>
              </w:rPr>
              <w:t>расче-та</w:t>
            </w:r>
            <w:proofErr w:type="spellEnd"/>
            <w:r>
              <w:rPr>
                <w:rFonts w:ascii="Arial" w:hAnsi="Arial" w:cs="Arial"/>
              </w:rPr>
              <w:t>)</w:t>
            </w:r>
          </w:p>
        </w:tc>
      </w:tr>
      <w:tr w:rsidR="00AE151F" w:rsidTr="009F3373">
        <w:trPr>
          <w:trHeight w:val="229"/>
        </w:trPr>
        <w:tc>
          <w:tcPr>
            <w:tcW w:w="1285" w:type="dxa"/>
            <w:vMerge/>
            <w:tcBorders>
              <w:top w:val="single" w:sz="4" w:space="0" w:color="000000"/>
              <w:left w:val="single" w:sz="4" w:space="0" w:color="000000"/>
              <w:bottom w:val="single" w:sz="4" w:space="0" w:color="000000"/>
              <w:right w:val="nil"/>
            </w:tcBorders>
            <w:vAlign w:val="center"/>
          </w:tcPr>
          <w:p w:rsidR="00AE151F" w:rsidRDefault="00AE151F">
            <w:pPr>
              <w:suppressAutoHyphens w:val="0"/>
              <w:rPr>
                <w:rFonts w:ascii="Arial" w:hAnsi="Arial" w:cs="Arial"/>
              </w:rPr>
            </w:pPr>
          </w:p>
        </w:tc>
        <w:tc>
          <w:tcPr>
            <w:tcW w:w="983" w:type="dxa"/>
            <w:vMerge/>
            <w:tcBorders>
              <w:top w:val="single" w:sz="4" w:space="0" w:color="000000"/>
              <w:left w:val="single" w:sz="4" w:space="0" w:color="000000"/>
              <w:bottom w:val="single" w:sz="4" w:space="0" w:color="000000"/>
              <w:right w:val="nil"/>
            </w:tcBorders>
            <w:vAlign w:val="center"/>
          </w:tcPr>
          <w:p w:rsidR="00AE151F" w:rsidRDefault="00AE151F">
            <w:pPr>
              <w:suppressAutoHyphens w:val="0"/>
              <w:rPr>
                <w:rFonts w:ascii="Arial" w:hAnsi="Arial" w:cs="Arial"/>
              </w:rPr>
            </w:pPr>
          </w:p>
        </w:tc>
        <w:tc>
          <w:tcPr>
            <w:tcW w:w="871" w:type="dxa"/>
            <w:vMerge/>
            <w:tcBorders>
              <w:top w:val="single" w:sz="4" w:space="0" w:color="000000"/>
              <w:left w:val="single" w:sz="4" w:space="0" w:color="000000"/>
              <w:bottom w:val="single" w:sz="4" w:space="0" w:color="000000"/>
              <w:right w:val="nil"/>
            </w:tcBorders>
            <w:vAlign w:val="center"/>
          </w:tcPr>
          <w:p w:rsidR="00AE151F" w:rsidRDefault="00AE151F">
            <w:pPr>
              <w:suppressAutoHyphens w:val="0"/>
              <w:rPr>
                <w:rFonts w:ascii="Arial" w:hAnsi="Arial" w:cs="Arial"/>
              </w:rPr>
            </w:pPr>
          </w:p>
        </w:tc>
        <w:tc>
          <w:tcPr>
            <w:tcW w:w="1109"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Отчет-ный</w:t>
            </w:r>
            <w:proofErr w:type="spellEnd"/>
            <w:proofErr w:type="gramEnd"/>
            <w:r>
              <w:rPr>
                <w:rFonts w:ascii="Arial" w:hAnsi="Arial" w:cs="Arial"/>
              </w:rPr>
              <w:t xml:space="preserve"> финансовый год</w:t>
            </w:r>
          </w:p>
        </w:tc>
        <w:tc>
          <w:tcPr>
            <w:tcW w:w="900"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Теку-щий</w:t>
            </w:r>
            <w:proofErr w:type="spellEnd"/>
            <w:proofErr w:type="gramEnd"/>
            <w:r>
              <w:rPr>
                <w:rFonts w:ascii="Arial" w:hAnsi="Arial" w:cs="Arial"/>
              </w:rPr>
              <w:t xml:space="preserve"> </w:t>
            </w:r>
            <w:proofErr w:type="spellStart"/>
            <w:r>
              <w:rPr>
                <w:rFonts w:ascii="Arial" w:hAnsi="Arial" w:cs="Arial"/>
              </w:rPr>
              <w:t>фина-нсо-вый</w:t>
            </w:r>
            <w:proofErr w:type="spellEnd"/>
            <w:r>
              <w:rPr>
                <w:rFonts w:ascii="Arial" w:hAnsi="Arial" w:cs="Arial"/>
              </w:rPr>
              <w:t xml:space="preserve"> год</w:t>
            </w:r>
          </w:p>
        </w:tc>
        <w:tc>
          <w:tcPr>
            <w:tcW w:w="1372"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Очеред-ной</w:t>
            </w:r>
            <w:proofErr w:type="spellEnd"/>
            <w:proofErr w:type="gramEnd"/>
            <w:r>
              <w:rPr>
                <w:rFonts w:ascii="Arial" w:hAnsi="Arial" w:cs="Arial"/>
              </w:rPr>
              <w:t xml:space="preserve"> </w:t>
            </w:r>
            <w:proofErr w:type="spellStart"/>
            <w:r>
              <w:rPr>
                <w:rFonts w:ascii="Arial" w:hAnsi="Arial" w:cs="Arial"/>
              </w:rPr>
              <w:t>финан-совый</w:t>
            </w:r>
            <w:proofErr w:type="spellEnd"/>
            <w:r>
              <w:rPr>
                <w:rFonts w:ascii="Arial" w:hAnsi="Arial" w:cs="Arial"/>
              </w:rPr>
              <w:t xml:space="preserve"> год***</w:t>
            </w:r>
          </w:p>
        </w:tc>
        <w:tc>
          <w:tcPr>
            <w:tcW w:w="956"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 xml:space="preserve">1-й год </w:t>
            </w:r>
            <w:proofErr w:type="gramStart"/>
            <w:r>
              <w:rPr>
                <w:rFonts w:ascii="Arial" w:hAnsi="Arial" w:cs="Arial"/>
              </w:rPr>
              <w:t>планового</w:t>
            </w:r>
            <w:proofErr w:type="gramEnd"/>
            <w:r>
              <w:rPr>
                <w:rFonts w:ascii="Arial" w:hAnsi="Arial" w:cs="Arial"/>
              </w:rPr>
              <w:t xml:space="preserve"> </w:t>
            </w:r>
            <w:proofErr w:type="spellStart"/>
            <w:r>
              <w:rPr>
                <w:rFonts w:ascii="Arial" w:hAnsi="Arial" w:cs="Arial"/>
              </w:rPr>
              <w:t>пери-ода</w:t>
            </w:r>
            <w:proofErr w:type="spellEnd"/>
          </w:p>
        </w:tc>
        <w:tc>
          <w:tcPr>
            <w:tcW w:w="912"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 xml:space="preserve">2-й год </w:t>
            </w:r>
            <w:proofErr w:type="spellStart"/>
            <w:r>
              <w:rPr>
                <w:rFonts w:ascii="Arial" w:hAnsi="Arial" w:cs="Arial"/>
              </w:rPr>
              <w:t>пла-ново-го</w:t>
            </w:r>
            <w:proofErr w:type="spellEnd"/>
            <w:r>
              <w:rPr>
                <w:rFonts w:ascii="Arial" w:hAnsi="Arial" w:cs="Arial"/>
              </w:rPr>
              <w:t xml:space="preserve"> периода</w:t>
            </w: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AE151F" w:rsidRDefault="00AE151F">
            <w:pPr>
              <w:suppressAutoHyphens w:val="0"/>
              <w:rPr>
                <w:rFonts w:ascii="Arial" w:hAnsi="Arial" w:cs="Arial"/>
              </w:rPr>
            </w:pPr>
          </w:p>
        </w:tc>
      </w:tr>
      <w:tr w:rsidR="00AE151F" w:rsidTr="009F3373">
        <w:tc>
          <w:tcPr>
            <w:tcW w:w="1285" w:type="dxa"/>
            <w:tcBorders>
              <w:top w:val="single" w:sz="4" w:space="0" w:color="000000"/>
              <w:left w:val="single" w:sz="4" w:space="0" w:color="000000"/>
              <w:bottom w:val="single" w:sz="4" w:space="0" w:color="000000"/>
              <w:right w:val="nil"/>
            </w:tcBorders>
          </w:tcPr>
          <w:p w:rsidR="00AE151F" w:rsidRDefault="00AE151F">
            <w:pPr>
              <w:snapToGrid w:val="0"/>
              <w:rPr>
                <w:rFonts w:ascii="Arial" w:hAnsi="Arial" w:cs="Arial"/>
                <w:sz w:val="16"/>
                <w:szCs w:val="16"/>
              </w:rPr>
            </w:pPr>
            <w:r>
              <w:rPr>
                <w:rFonts w:ascii="Arial" w:hAnsi="Arial" w:cs="Arial"/>
                <w:sz w:val="16"/>
                <w:szCs w:val="16"/>
              </w:rPr>
              <w:t xml:space="preserve">Организация досуга и приобщения жителей муниципального образования к </w:t>
            </w:r>
            <w:proofErr w:type="spellStart"/>
            <w:r>
              <w:rPr>
                <w:rFonts w:ascii="Arial" w:hAnsi="Arial" w:cs="Arial"/>
                <w:sz w:val="16"/>
                <w:szCs w:val="16"/>
              </w:rPr>
              <w:t>творчеству</w:t>
            </w:r>
            <w:proofErr w:type="gramStart"/>
            <w:r>
              <w:rPr>
                <w:rFonts w:ascii="Arial" w:hAnsi="Arial" w:cs="Arial"/>
                <w:sz w:val="16"/>
                <w:szCs w:val="16"/>
              </w:rPr>
              <w:t>,к</w:t>
            </w:r>
            <w:proofErr w:type="gramEnd"/>
            <w:r>
              <w:rPr>
                <w:rFonts w:ascii="Arial" w:hAnsi="Arial" w:cs="Arial"/>
                <w:sz w:val="16"/>
                <w:szCs w:val="16"/>
              </w:rPr>
              <w:t>ультурному</w:t>
            </w:r>
            <w:proofErr w:type="spellEnd"/>
            <w:r>
              <w:rPr>
                <w:rFonts w:ascii="Arial" w:hAnsi="Arial" w:cs="Arial"/>
                <w:sz w:val="16"/>
                <w:szCs w:val="16"/>
              </w:rPr>
              <w:t xml:space="preserve"> развитию и </w:t>
            </w:r>
            <w:proofErr w:type="spellStart"/>
            <w:r>
              <w:rPr>
                <w:rFonts w:ascii="Arial" w:hAnsi="Arial" w:cs="Arial"/>
                <w:sz w:val="16"/>
                <w:szCs w:val="16"/>
              </w:rPr>
              <w:lastRenderedPageBreak/>
              <w:t>самообразованию,любительскому</w:t>
            </w:r>
            <w:proofErr w:type="spellEnd"/>
            <w:r>
              <w:rPr>
                <w:rFonts w:ascii="Arial" w:hAnsi="Arial" w:cs="Arial"/>
                <w:sz w:val="16"/>
                <w:szCs w:val="16"/>
              </w:rPr>
              <w:t xml:space="preserve"> искусству и ремеслам.</w:t>
            </w:r>
          </w:p>
        </w:tc>
        <w:tc>
          <w:tcPr>
            <w:tcW w:w="983" w:type="dxa"/>
            <w:tcBorders>
              <w:top w:val="single" w:sz="4" w:space="0" w:color="000000"/>
              <w:left w:val="single" w:sz="4" w:space="0" w:color="000000"/>
              <w:bottom w:val="single" w:sz="4" w:space="0" w:color="000000"/>
              <w:right w:val="nil"/>
            </w:tcBorders>
          </w:tcPr>
          <w:p w:rsidR="00AE151F" w:rsidRDefault="00AE151F">
            <w:pPr>
              <w:snapToGrid w:val="0"/>
              <w:rPr>
                <w:rFonts w:ascii="Arial" w:hAnsi="Arial" w:cs="Arial"/>
                <w:sz w:val="16"/>
                <w:szCs w:val="16"/>
              </w:rPr>
            </w:pPr>
            <w:r>
              <w:rPr>
                <w:rFonts w:ascii="Arial" w:hAnsi="Arial" w:cs="Arial"/>
              </w:rPr>
              <w:lastRenderedPageBreak/>
              <w:t xml:space="preserve"> </w:t>
            </w:r>
            <w:r>
              <w:rPr>
                <w:rFonts w:ascii="Arial" w:hAnsi="Arial" w:cs="Arial"/>
                <w:sz w:val="16"/>
                <w:szCs w:val="16"/>
              </w:rPr>
              <w:t>Абсолютная величина</w:t>
            </w:r>
          </w:p>
        </w:tc>
        <w:tc>
          <w:tcPr>
            <w:tcW w:w="871" w:type="dxa"/>
            <w:tcBorders>
              <w:top w:val="single" w:sz="4" w:space="0" w:color="000000"/>
              <w:left w:val="single" w:sz="4" w:space="0" w:color="000000"/>
              <w:bottom w:val="single" w:sz="4" w:space="0" w:color="000000"/>
              <w:right w:val="nil"/>
            </w:tcBorders>
          </w:tcPr>
          <w:p w:rsidR="00AE151F" w:rsidRDefault="00AE151F">
            <w:pPr>
              <w:snapToGrid w:val="0"/>
              <w:rPr>
                <w:rFonts w:ascii="Arial" w:hAnsi="Arial" w:cs="Arial"/>
              </w:rPr>
            </w:pPr>
          </w:p>
        </w:tc>
        <w:tc>
          <w:tcPr>
            <w:tcW w:w="1109" w:type="dxa"/>
            <w:tcBorders>
              <w:top w:val="single" w:sz="4" w:space="0" w:color="000000"/>
              <w:left w:val="single" w:sz="4" w:space="0" w:color="000000"/>
              <w:bottom w:val="single" w:sz="4" w:space="0" w:color="000000"/>
              <w:right w:val="nil"/>
            </w:tcBorders>
          </w:tcPr>
          <w:p w:rsidR="00AE151F" w:rsidRDefault="00BE4364">
            <w:pPr>
              <w:snapToGrid w:val="0"/>
              <w:rPr>
                <w:rFonts w:ascii="Arial" w:hAnsi="Arial" w:cs="Arial"/>
              </w:rPr>
            </w:pPr>
            <w:r>
              <w:rPr>
                <w:rFonts w:ascii="Arial" w:hAnsi="Arial" w:cs="Arial"/>
              </w:rPr>
              <w:t>4</w:t>
            </w:r>
          </w:p>
        </w:tc>
        <w:tc>
          <w:tcPr>
            <w:tcW w:w="900" w:type="dxa"/>
            <w:tcBorders>
              <w:top w:val="single" w:sz="4" w:space="0" w:color="000000"/>
              <w:left w:val="single" w:sz="4" w:space="0" w:color="000000"/>
              <w:bottom w:val="single" w:sz="4" w:space="0" w:color="000000"/>
              <w:right w:val="nil"/>
            </w:tcBorders>
          </w:tcPr>
          <w:p w:rsidR="00AE151F" w:rsidRDefault="00BE4364">
            <w:pPr>
              <w:snapToGrid w:val="0"/>
              <w:rPr>
                <w:rFonts w:ascii="Arial" w:hAnsi="Arial" w:cs="Arial"/>
              </w:rPr>
            </w:pPr>
            <w:r>
              <w:rPr>
                <w:rFonts w:ascii="Arial" w:hAnsi="Arial" w:cs="Arial"/>
              </w:rPr>
              <w:t>4</w:t>
            </w:r>
          </w:p>
        </w:tc>
        <w:tc>
          <w:tcPr>
            <w:tcW w:w="1372" w:type="dxa"/>
            <w:tcBorders>
              <w:top w:val="single" w:sz="4" w:space="0" w:color="000000"/>
              <w:left w:val="single" w:sz="4" w:space="0" w:color="000000"/>
              <w:bottom w:val="single" w:sz="4" w:space="0" w:color="000000"/>
              <w:right w:val="nil"/>
            </w:tcBorders>
          </w:tcPr>
          <w:p w:rsidR="00AE151F" w:rsidRDefault="00BE4364">
            <w:pPr>
              <w:snapToGrid w:val="0"/>
              <w:rPr>
                <w:rFonts w:ascii="Arial" w:hAnsi="Arial" w:cs="Arial"/>
              </w:rPr>
            </w:pPr>
            <w:r>
              <w:rPr>
                <w:rFonts w:ascii="Arial" w:hAnsi="Arial" w:cs="Arial"/>
              </w:rPr>
              <w:t>4</w:t>
            </w:r>
          </w:p>
        </w:tc>
        <w:tc>
          <w:tcPr>
            <w:tcW w:w="956" w:type="dxa"/>
            <w:tcBorders>
              <w:top w:val="single" w:sz="4" w:space="0" w:color="000000"/>
              <w:left w:val="single" w:sz="4" w:space="0" w:color="000000"/>
              <w:bottom w:val="single" w:sz="4" w:space="0" w:color="000000"/>
              <w:right w:val="nil"/>
            </w:tcBorders>
          </w:tcPr>
          <w:p w:rsidR="00AE151F" w:rsidRDefault="00BE4364">
            <w:pPr>
              <w:snapToGrid w:val="0"/>
              <w:rPr>
                <w:rFonts w:ascii="Arial" w:hAnsi="Arial" w:cs="Arial"/>
              </w:rPr>
            </w:pPr>
            <w:r>
              <w:rPr>
                <w:rFonts w:ascii="Arial" w:hAnsi="Arial" w:cs="Arial"/>
              </w:rPr>
              <w:t>4</w:t>
            </w:r>
          </w:p>
        </w:tc>
        <w:tc>
          <w:tcPr>
            <w:tcW w:w="912" w:type="dxa"/>
            <w:tcBorders>
              <w:top w:val="single" w:sz="4" w:space="0" w:color="000000"/>
              <w:left w:val="single" w:sz="4" w:space="0" w:color="000000"/>
              <w:bottom w:val="single" w:sz="4" w:space="0" w:color="000000"/>
              <w:right w:val="nil"/>
            </w:tcBorders>
          </w:tcPr>
          <w:p w:rsidR="00AE151F" w:rsidRDefault="00BE4364">
            <w:pPr>
              <w:snapToGrid w:val="0"/>
              <w:rPr>
                <w:rFonts w:ascii="Arial" w:hAnsi="Arial" w:cs="Arial"/>
              </w:rPr>
            </w:pPr>
            <w:r>
              <w:rPr>
                <w:rFonts w:ascii="Arial" w:hAnsi="Arial" w:cs="Arial"/>
              </w:rPr>
              <w:t>4</w:t>
            </w:r>
          </w:p>
        </w:tc>
        <w:tc>
          <w:tcPr>
            <w:tcW w:w="1192" w:type="dxa"/>
            <w:tcBorders>
              <w:top w:val="single" w:sz="4" w:space="0" w:color="000000"/>
              <w:left w:val="single" w:sz="4" w:space="0" w:color="000000"/>
              <w:bottom w:val="single" w:sz="4" w:space="0" w:color="000000"/>
              <w:right w:val="single" w:sz="4" w:space="0" w:color="000000"/>
            </w:tcBorders>
          </w:tcPr>
          <w:p w:rsidR="00AE151F" w:rsidRDefault="00AE151F">
            <w:pPr>
              <w:snapToGrid w:val="0"/>
              <w:rPr>
                <w:rFonts w:ascii="Arial" w:hAnsi="Arial" w:cs="Arial"/>
                <w:sz w:val="16"/>
                <w:szCs w:val="16"/>
              </w:rPr>
            </w:pPr>
            <w:r>
              <w:rPr>
                <w:rFonts w:ascii="Arial" w:hAnsi="Arial" w:cs="Arial"/>
                <w:sz w:val="16"/>
                <w:szCs w:val="16"/>
              </w:rPr>
              <w:t>Аналитическая проверка</w:t>
            </w:r>
          </w:p>
        </w:tc>
      </w:tr>
    </w:tbl>
    <w:p w:rsidR="00AE151F" w:rsidRDefault="00AE151F" w:rsidP="00AE151F">
      <w:pPr>
        <w:rPr>
          <w:rFonts w:ascii="Arial" w:hAnsi="Arial" w:cs="Arial"/>
        </w:rPr>
      </w:pPr>
    </w:p>
    <w:p w:rsidR="00AE151F" w:rsidRDefault="00AE151F" w:rsidP="00AE151F">
      <w:pPr>
        <w:jc w:val="center"/>
        <w:rPr>
          <w:rFonts w:ascii="Arial" w:hAnsi="Arial" w:cs="Arial"/>
        </w:rPr>
      </w:pPr>
      <w:r>
        <w:rPr>
          <w:rFonts w:ascii="Arial" w:hAnsi="Arial" w:cs="Arial"/>
        </w:rPr>
        <w:t>3.2. Объем муниципальной услуги (в натуральных показателях)</w:t>
      </w:r>
    </w:p>
    <w:p w:rsidR="00AE151F" w:rsidRDefault="00AE151F" w:rsidP="00AE151F">
      <w:pPr>
        <w:jc w:val="center"/>
        <w:rPr>
          <w:rFonts w:ascii="Arial" w:hAnsi="Arial" w:cs="Arial"/>
        </w:rPr>
      </w:pPr>
      <w:r>
        <w:rPr>
          <w:rFonts w:ascii="Arial" w:hAnsi="Arial" w:cs="Arial"/>
        </w:rPr>
        <w:t>Услуга 1</w:t>
      </w:r>
    </w:p>
    <w:tbl>
      <w:tblPr>
        <w:tblW w:w="0" w:type="auto"/>
        <w:tblInd w:w="-5" w:type="dxa"/>
        <w:tblLayout w:type="fixed"/>
        <w:tblLook w:val="0000"/>
      </w:tblPr>
      <w:tblGrid>
        <w:gridCol w:w="1188"/>
        <w:gridCol w:w="896"/>
        <w:gridCol w:w="1314"/>
        <w:gridCol w:w="1314"/>
        <w:gridCol w:w="1314"/>
        <w:gridCol w:w="1108"/>
        <w:gridCol w:w="1108"/>
        <w:gridCol w:w="1338"/>
      </w:tblGrid>
      <w:tr w:rsidR="00AE151F" w:rsidTr="00AE151F">
        <w:trPr>
          <w:trHeight w:val="262"/>
        </w:trPr>
        <w:tc>
          <w:tcPr>
            <w:tcW w:w="1188" w:type="dxa"/>
            <w:vMerge w:val="restart"/>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Наиме-нование</w:t>
            </w:r>
            <w:proofErr w:type="spellEnd"/>
            <w:proofErr w:type="gramEnd"/>
            <w:r>
              <w:rPr>
                <w:rFonts w:ascii="Arial" w:hAnsi="Arial" w:cs="Arial"/>
              </w:rPr>
              <w:t xml:space="preserve"> </w:t>
            </w:r>
            <w:proofErr w:type="spellStart"/>
            <w:r>
              <w:rPr>
                <w:rFonts w:ascii="Arial" w:hAnsi="Arial" w:cs="Arial"/>
              </w:rPr>
              <w:t>покателя</w:t>
            </w:r>
            <w:proofErr w:type="spellEnd"/>
          </w:p>
        </w:tc>
        <w:tc>
          <w:tcPr>
            <w:tcW w:w="896" w:type="dxa"/>
            <w:vMerge w:val="restart"/>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Еди-ница</w:t>
            </w:r>
            <w:proofErr w:type="spellEnd"/>
            <w:proofErr w:type="gramEnd"/>
            <w:r>
              <w:rPr>
                <w:rFonts w:ascii="Arial" w:hAnsi="Arial" w:cs="Arial"/>
              </w:rPr>
              <w:t xml:space="preserve"> </w:t>
            </w:r>
            <w:proofErr w:type="spellStart"/>
            <w:r>
              <w:rPr>
                <w:rFonts w:ascii="Arial" w:hAnsi="Arial" w:cs="Arial"/>
              </w:rPr>
              <w:t>изме-рения</w:t>
            </w:r>
            <w:proofErr w:type="spellEnd"/>
          </w:p>
        </w:tc>
        <w:tc>
          <w:tcPr>
            <w:tcW w:w="6158" w:type="dxa"/>
            <w:gridSpan w:val="5"/>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Значение показателей объема муниципальной услуги</w:t>
            </w:r>
          </w:p>
        </w:tc>
        <w:tc>
          <w:tcPr>
            <w:tcW w:w="1338" w:type="dxa"/>
            <w:vMerge w:val="restart"/>
            <w:tcBorders>
              <w:top w:val="single" w:sz="4" w:space="0" w:color="000000"/>
              <w:left w:val="single" w:sz="4" w:space="0" w:color="000000"/>
              <w:bottom w:val="single" w:sz="4" w:space="0" w:color="000000"/>
              <w:right w:val="single" w:sz="4" w:space="0" w:color="000000"/>
            </w:tcBorders>
          </w:tcPr>
          <w:p w:rsidR="00AE151F" w:rsidRDefault="00AE151F">
            <w:pPr>
              <w:snapToGrid w:val="0"/>
              <w:jc w:val="center"/>
              <w:rPr>
                <w:rFonts w:ascii="Arial" w:hAnsi="Arial" w:cs="Arial"/>
              </w:rPr>
            </w:pPr>
            <w:r>
              <w:rPr>
                <w:rFonts w:ascii="Arial" w:hAnsi="Arial" w:cs="Arial"/>
              </w:rPr>
              <w:t>Источник информации о значении показателя</w:t>
            </w:r>
          </w:p>
        </w:tc>
      </w:tr>
      <w:tr w:rsidR="00AE151F" w:rsidTr="00AE151F">
        <w:trPr>
          <w:trHeight w:val="149"/>
        </w:trPr>
        <w:tc>
          <w:tcPr>
            <w:tcW w:w="1188" w:type="dxa"/>
            <w:vMerge/>
            <w:tcBorders>
              <w:top w:val="single" w:sz="4" w:space="0" w:color="000000"/>
              <w:left w:val="single" w:sz="4" w:space="0" w:color="000000"/>
              <w:bottom w:val="single" w:sz="4" w:space="0" w:color="000000"/>
              <w:right w:val="nil"/>
            </w:tcBorders>
            <w:vAlign w:val="center"/>
          </w:tcPr>
          <w:p w:rsidR="00AE151F" w:rsidRDefault="00AE151F">
            <w:pPr>
              <w:suppressAutoHyphens w:val="0"/>
              <w:rPr>
                <w:rFonts w:ascii="Arial" w:hAnsi="Arial" w:cs="Arial"/>
              </w:rPr>
            </w:pPr>
          </w:p>
        </w:tc>
        <w:tc>
          <w:tcPr>
            <w:tcW w:w="896" w:type="dxa"/>
            <w:vMerge/>
            <w:tcBorders>
              <w:top w:val="single" w:sz="4" w:space="0" w:color="000000"/>
              <w:left w:val="single" w:sz="4" w:space="0" w:color="000000"/>
              <w:bottom w:val="single" w:sz="4" w:space="0" w:color="000000"/>
              <w:right w:val="nil"/>
            </w:tcBorders>
            <w:vAlign w:val="center"/>
          </w:tcPr>
          <w:p w:rsidR="00AE151F" w:rsidRDefault="00AE151F">
            <w:pPr>
              <w:suppressAutoHyphens w:val="0"/>
              <w:rPr>
                <w:rFonts w:ascii="Arial" w:hAnsi="Arial" w:cs="Arial"/>
              </w:rPr>
            </w:pPr>
          </w:p>
        </w:tc>
        <w:tc>
          <w:tcPr>
            <w:tcW w:w="1314"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отчетный финансовый год</w:t>
            </w:r>
          </w:p>
        </w:tc>
        <w:tc>
          <w:tcPr>
            <w:tcW w:w="1314"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текущий финансовый год</w:t>
            </w:r>
          </w:p>
        </w:tc>
        <w:tc>
          <w:tcPr>
            <w:tcW w:w="1314"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очеред-ной</w:t>
            </w:r>
            <w:proofErr w:type="spellEnd"/>
            <w:proofErr w:type="gramEnd"/>
            <w:r>
              <w:rPr>
                <w:rFonts w:ascii="Arial" w:hAnsi="Arial" w:cs="Arial"/>
              </w:rPr>
              <w:t xml:space="preserve"> финансовый год***</w:t>
            </w:r>
          </w:p>
        </w:tc>
        <w:tc>
          <w:tcPr>
            <w:tcW w:w="1108"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 xml:space="preserve">1-й год </w:t>
            </w:r>
            <w:proofErr w:type="spellStart"/>
            <w:proofErr w:type="gramStart"/>
            <w:r>
              <w:rPr>
                <w:rFonts w:ascii="Arial" w:hAnsi="Arial" w:cs="Arial"/>
              </w:rPr>
              <w:t>плано-вого</w:t>
            </w:r>
            <w:proofErr w:type="spellEnd"/>
            <w:proofErr w:type="gramEnd"/>
            <w:r>
              <w:rPr>
                <w:rFonts w:ascii="Arial" w:hAnsi="Arial" w:cs="Arial"/>
              </w:rPr>
              <w:t xml:space="preserve"> </w:t>
            </w:r>
            <w:proofErr w:type="spellStart"/>
            <w:r>
              <w:rPr>
                <w:rFonts w:ascii="Arial" w:hAnsi="Arial" w:cs="Arial"/>
              </w:rPr>
              <w:t>перио-да</w:t>
            </w:r>
            <w:proofErr w:type="spellEnd"/>
          </w:p>
        </w:tc>
        <w:tc>
          <w:tcPr>
            <w:tcW w:w="1108"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 xml:space="preserve">2-й год </w:t>
            </w:r>
            <w:proofErr w:type="spellStart"/>
            <w:proofErr w:type="gramStart"/>
            <w:r>
              <w:rPr>
                <w:rFonts w:ascii="Arial" w:hAnsi="Arial" w:cs="Arial"/>
              </w:rPr>
              <w:t>плано-вого</w:t>
            </w:r>
            <w:proofErr w:type="spellEnd"/>
            <w:proofErr w:type="gramEnd"/>
            <w:r>
              <w:rPr>
                <w:rFonts w:ascii="Arial" w:hAnsi="Arial" w:cs="Arial"/>
              </w:rPr>
              <w:t xml:space="preserve"> </w:t>
            </w:r>
            <w:proofErr w:type="spellStart"/>
            <w:r>
              <w:rPr>
                <w:rFonts w:ascii="Arial" w:hAnsi="Arial" w:cs="Arial"/>
              </w:rPr>
              <w:t>перио-да</w:t>
            </w:r>
            <w:proofErr w:type="spellEnd"/>
          </w:p>
        </w:tc>
        <w:tc>
          <w:tcPr>
            <w:tcW w:w="1338" w:type="dxa"/>
            <w:vMerge/>
            <w:tcBorders>
              <w:top w:val="single" w:sz="4" w:space="0" w:color="000000"/>
              <w:left w:val="single" w:sz="4" w:space="0" w:color="000000"/>
              <w:bottom w:val="single" w:sz="4" w:space="0" w:color="000000"/>
              <w:right w:val="single" w:sz="4" w:space="0" w:color="000000"/>
            </w:tcBorders>
            <w:vAlign w:val="center"/>
          </w:tcPr>
          <w:p w:rsidR="00AE151F" w:rsidRDefault="00AE151F">
            <w:pPr>
              <w:suppressAutoHyphens w:val="0"/>
              <w:rPr>
                <w:rFonts w:ascii="Arial" w:hAnsi="Arial" w:cs="Arial"/>
              </w:rPr>
            </w:pPr>
          </w:p>
        </w:tc>
      </w:tr>
      <w:tr w:rsidR="00AE151F" w:rsidTr="00AE151F">
        <w:tc>
          <w:tcPr>
            <w:tcW w:w="1188"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sz w:val="16"/>
                <w:szCs w:val="16"/>
              </w:rPr>
            </w:pPr>
            <w:r>
              <w:rPr>
                <w:rFonts w:ascii="Arial" w:hAnsi="Arial" w:cs="Arial"/>
                <w:sz w:val="16"/>
                <w:szCs w:val="16"/>
              </w:rPr>
              <w:t>Количество мероприятий</w:t>
            </w:r>
          </w:p>
        </w:tc>
        <w:tc>
          <w:tcPr>
            <w:tcW w:w="896" w:type="dxa"/>
            <w:tcBorders>
              <w:top w:val="single" w:sz="4" w:space="0" w:color="000000"/>
              <w:left w:val="single" w:sz="4" w:space="0" w:color="000000"/>
              <w:bottom w:val="single" w:sz="4" w:space="0" w:color="000000"/>
              <w:right w:val="nil"/>
            </w:tcBorders>
          </w:tcPr>
          <w:p w:rsidR="00AE151F" w:rsidRDefault="00AE151F">
            <w:pPr>
              <w:snapToGrid w:val="0"/>
              <w:rPr>
                <w:rFonts w:ascii="Arial" w:hAnsi="Arial" w:cs="Arial"/>
              </w:rPr>
            </w:pPr>
            <w:proofErr w:type="spellStart"/>
            <w:proofErr w:type="gramStart"/>
            <w:r>
              <w:rPr>
                <w:rFonts w:ascii="Arial" w:hAnsi="Arial" w:cs="Arial"/>
              </w:rPr>
              <w:t>ед</w:t>
            </w:r>
            <w:proofErr w:type="spellEnd"/>
            <w:proofErr w:type="gramEnd"/>
          </w:p>
        </w:tc>
        <w:tc>
          <w:tcPr>
            <w:tcW w:w="1314" w:type="dxa"/>
            <w:tcBorders>
              <w:top w:val="single" w:sz="4" w:space="0" w:color="000000"/>
              <w:left w:val="single" w:sz="4" w:space="0" w:color="000000"/>
              <w:bottom w:val="single" w:sz="4" w:space="0" w:color="000000"/>
              <w:right w:val="nil"/>
            </w:tcBorders>
          </w:tcPr>
          <w:p w:rsidR="00AE151F" w:rsidRPr="000E3CEE" w:rsidRDefault="000E3CEE">
            <w:pPr>
              <w:snapToGrid w:val="0"/>
              <w:rPr>
                <w:rFonts w:ascii="Arial" w:hAnsi="Arial" w:cs="Arial"/>
                <w:lang w:val="en-US"/>
              </w:rPr>
            </w:pPr>
            <w:r>
              <w:rPr>
                <w:rFonts w:ascii="Arial" w:hAnsi="Arial" w:cs="Arial"/>
                <w:lang w:val="en-US"/>
              </w:rPr>
              <w:t>311</w:t>
            </w:r>
          </w:p>
        </w:tc>
        <w:tc>
          <w:tcPr>
            <w:tcW w:w="1314" w:type="dxa"/>
            <w:tcBorders>
              <w:top w:val="single" w:sz="4" w:space="0" w:color="000000"/>
              <w:left w:val="single" w:sz="4" w:space="0" w:color="000000"/>
              <w:bottom w:val="single" w:sz="4" w:space="0" w:color="000000"/>
              <w:right w:val="nil"/>
            </w:tcBorders>
          </w:tcPr>
          <w:p w:rsidR="00AE151F" w:rsidRDefault="009F3373">
            <w:pPr>
              <w:snapToGrid w:val="0"/>
              <w:rPr>
                <w:rFonts w:ascii="Arial" w:hAnsi="Arial" w:cs="Arial"/>
              </w:rPr>
            </w:pPr>
            <w:r>
              <w:rPr>
                <w:rFonts w:ascii="Arial" w:hAnsi="Arial" w:cs="Arial"/>
              </w:rPr>
              <w:t>311</w:t>
            </w:r>
          </w:p>
        </w:tc>
        <w:tc>
          <w:tcPr>
            <w:tcW w:w="1314" w:type="dxa"/>
            <w:tcBorders>
              <w:top w:val="single" w:sz="4" w:space="0" w:color="000000"/>
              <w:left w:val="single" w:sz="4" w:space="0" w:color="000000"/>
              <w:bottom w:val="single" w:sz="4" w:space="0" w:color="000000"/>
              <w:right w:val="nil"/>
            </w:tcBorders>
          </w:tcPr>
          <w:p w:rsidR="00AE151F" w:rsidRPr="009F3373" w:rsidRDefault="009F3373">
            <w:pPr>
              <w:snapToGrid w:val="0"/>
              <w:rPr>
                <w:rFonts w:ascii="Arial" w:hAnsi="Arial" w:cs="Arial"/>
              </w:rPr>
            </w:pPr>
            <w:r>
              <w:rPr>
                <w:rFonts w:ascii="Arial" w:hAnsi="Arial" w:cs="Arial"/>
              </w:rPr>
              <w:t>3</w:t>
            </w:r>
            <w:r w:rsidR="00BE4364">
              <w:rPr>
                <w:rFonts w:ascii="Arial" w:hAnsi="Arial" w:cs="Arial"/>
              </w:rPr>
              <w:t>11</w:t>
            </w:r>
          </w:p>
        </w:tc>
        <w:tc>
          <w:tcPr>
            <w:tcW w:w="1108" w:type="dxa"/>
            <w:tcBorders>
              <w:top w:val="single" w:sz="4" w:space="0" w:color="000000"/>
              <w:left w:val="single" w:sz="4" w:space="0" w:color="000000"/>
              <w:bottom w:val="single" w:sz="4" w:space="0" w:color="000000"/>
              <w:right w:val="nil"/>
            </w:tcBorders>
          </w:tcPr>
          <w:p w:rsidR="00AE151F" w:rsidRPr="009F3373" w:rsidRDefault="009F3373">
            <w:pPr>
              <w:snapToGrid w:val="0"/>
              <w:rPr>
                <w:rFonts w:ascii="Arial" w:hAnsi="Arial" w:cs="Arial"/>
              </w:rPr>
            </w:pPr>
            <w:r>
              <w:rPr>
                <w:rFonts w:ascii="Arial" w:hAnsi="Arial" w:cs="Arial"/>
              </w:rPr>
              <w:t>3</w:t>
            </w:r>
            <w:r w:rsidR="00BE4364">
              <w:rPr>
                <w:rFonts w:ascii="Arial" w:hAnsi="Arial" w:cs="Arial"/>
              </w:rPr>
              <w:t>11</w:t>
            </w:r>
          </w:p>
        </w:tc>
        <w:tc>
          <w:tcPr>
            <w:tcW w:w="1108" w:type="dxa"/>
            <w:tcBorders>
              <w:top w:val="single" w:sz="4" w:space="0" w:color="000000"/>
              <w:left w:val="single" w:sz="4" w:space="0" w:color="000000"/>
              <w:bottom w:val="single" w:sz="4" w:space="0" w:color="000000"/>
              <w:right w:val="nil"/>
            </w:tcBorders>
          </w:tcPr>
          <w:p w:rsidR="00AE151F" w:rsidRPr="009F3373" w:rsidRDefault="00BE4364">
            <w:pPr>
              <w:snapToGrid w:val="0"/>
              <w:rPr>
                <w:rFonts w:ascii="Arial" w:hAnsi="Arial" w:cs="Arial"/>
              </w:rPr>
            </w:pPr>
            <w:r>
              <w:rPr>
                <w:rFonts w:ascii="Arial" w:hAnsi="Arial" w:cs="Arial"/>
              </w:rPr>
              <w:t>311</w:t>
            </w:r>
          </w:p>
        </w:tc>
        <w:tc>
          <w:tcPr>
            <w:tcW w:w="1338" w:type="dxa"/>
            <w:tcBorders>
              <w:top w:val="single" w:sz="4" w:space="0" w:color="000000"/>
              <w:left w:val="single" w:sz="4" w:space="0" w:color="000000"/>
              <w:bottom w:val="single" w:sz="4" w:space="0" w:color="000000"/>
              <w:right w:val="single" w:sz="4" w:space="0" w:color="000000"/>
            </w:tcBorders>
          </w:tcPr>
          <w:p w:rsidR="00AE151F" w:rsidRDefault="00AE151F">
            <w:pPr>
              <w:snapToGrid w:val="0"/>
              <w:rPr>
                <w:rFonts w:ascii="Arial" w:hAnsi="Arial" w:cs="Arial"/>
                <w:sz w:val="16"/>
                <w:szCs w:val="16"/>
              </w:rPr>
            </w:pPr>
            <w:r>
              <w:rPr>
                <w:rFonts w:ascii="Arial" w:hAnsi="Arial" w:cs="Arial"/>
                <w:sz w:val="16"/>
                <w:szCs w:val="16"/>
              </w:rPr>
              <w:t xml:space="preserve">Форма </w:t>
            </w:r>
            <w:proofErr w:type="spellStart"/>
            <w:proofErr w:type="gramStart"/>
            <w:r>
              <w:rPr>
                <w:rFonts w:ascii="Arial" w:hAnsi="Arial" w:cs="Arial"/>
                <w:sz w:val="16"/>
                <w:szCs w:val="16"/>
              </w:rPr>
              <w:t>стат</w:t>
            </w:r>
            <w:proofErr w:type="spellEnd"/>
            <w:proofErr w:type="gramEnd"/>
            <w:r>
              <w:rPr>
                <w:rFonts w:ascii="Arial" w:hAnsi="Arial" w:cs="Arial"/>
                <w:sz w:val="16"/>
                <w:szCs w:val="16"/>
              </w:rPr>
              <w:t xml:space="preserve"> наблюдения 7НК</w:t>
            </w:r>
          </w:p>
        </w:tc>
      </w:tr>
      <w:tr w:rsidR="00AE151F" w:rsidTr="00AE151F">
        <w:trPr>
          <w:trHeight w:val="780"/>
        </w:trPr>
        <w:tc>
          <w:tcPr>
            <w:tcW w:w="1188" w:type="dxa"/>
            <w:tcBorders>
              <w:top w:val="single" w:sz="4" w:space="0" w:color="000000"/>
              <w:left w:val="single" w:sz="4" w:space="0" w:color="000000"/>
              <w:bottom w:val="single" w:sz="4" w:space="0" w:color="auto"/>
              <w:right w:val="nil"/>
            </w:tcBorders>
          </w:tcPr>
          <w:p w:rsidR="00AE151F" w:rsidRDefault="00AE151F">
            <w:pPr>
              <w:snapToGrid w:val="0"/>
              <w:jc w:val="center"/>
              <w:rPr>
                <w:rFonts w:ascii="Arial" w:hAnsi="Arial" w:cs="Arial"/>
                <w:sz w:val="16"/>
                <w:szCs w:val="16"/>
              </w:rPr>
            </w:pPr>
            <w:r>
              <w:rPr>
                <w:rFonts w:ascii="Arial" w:hAnsi="Arial" w:cs="Arial"/>
                <w:sz w:val="16"/>
                <w:szCs w:val="16"/>
              </w:rPr>
              <w:t>Число клубных формирований</w:t>
            </w:r>
          </w:p>
        </w:tc>
        <w:tc>
          <w:tcPr>
            <w:tcW w:w="896" w:type="dxa"/>
            <w:tcBorders>
              <w:top w:val="single" w:sz="4" w:space="0" w:color="000000"/>
              <w:left w:val="single" w:sz="4" w:space="0" w:color="000000"/>
              <w:bottom w:val="single" w:sz="4" w:space="0" w:color="auto"/>
              <w:right w:val="nil"/>
            </w:tcBorders>
          </w:tcPr>
          <w:p w:rsidR="00AE151F" w:rsidRDefault="00AE151F">
            <w:pPr>
              <w:snapToGrid w:val="0"/>
              <w:rPr>
                <w:rFonts w:ascii="Arial" w:hAnsi="Arial" w:cs="Arial"/>
              </w:rPr>
            </w:pPr>
            <w:proofErr w:type="spellStart"/>
            <w:proofErr w:type="gramStart"/>
            <w:r>
              <w:rPr>
                <w:rFonts w:ascii="Arial" w:hAnsi="Arial" w:cs="Arial"/>
              </w:rPr>
              <w:t>ед</w:t>
            </w:r>
            <w:proofErr w:type="spellEnd"/>
            <w:proofErr w:type="gramEnd"/>
          </w:p>
        </w:tc>
        <w:tc>
          <w:tcPr>
            <w:tcW w:w="1314" w:type="dxa"/>
            <w:tcBorders>
              <w:top w:val="single" w:sz="4" w:space="0" w:color="000000"/>
              <w:left w:val="single" w:sz="4" w:space="0" w:color="000000"/>
              <w:bottom w:val="single" w:sz="4" w:space="0" w:color="auto"/>
              <w:right w:val="nil"/>
            </w:tcBorders>
          </w:tcPr>
          <w:p w:rsidR="00AE151F" w:rsidRPr="009F3373" w:rsidRDefault="009F3373">
            <w:pPr>
              <w:snapToGrid w:val="0"/>
              <w:rPr>
                <w:rFonts w:ascii="Arial" w:hAnsi="Arial" w:cs="Arial"/>
              </w:rPr>
            </w:pPr>
            <w:r>
              <w:rPr>
                <w:rFonts w:ascii="Arial" w:hAnsi="Arial" w:cs="Arial"/>
              </w:rPr>
              <w:t>4</w:t>
            </w:r>
          </w:p>
        </w:tc>
        <w:tc>
          <w:tcPr>
            <w:tcW w:w="1314" w:type="dxa"/>
            <w:tcBorders>
              <w:top w:val="single" w:sz="4" w:space="0" w:color="000000"/>
              <w:left w:val="single" w:sz="4" w:space="0" w:color="000000"/>
              <w:bottom w:val="single" w:sz="4" w:space="0" w:color="auto"/>
              <w:right w:val="nil"/>
            </w:tcBorders>
          </w:tcPr>
          <w:p w:rsidR="00AE151F" w:rsidRPr="009F3373" w:rsidRDefault="009F3373">
            <w:pPr>
              <w:snapToGrid w:val="0"/>
              <w:rPr>
                <w:rFonts w:ascii="Arial" w:hAnsi="Arial" w:cs="Arial"/>
              </w:rPr>
            </w:pPr>
            <w:r>
              <w:rPr>
                <w:rFonts w:ascii="Arial" w:hAnsi="Arial" w:cs="Arial"/>
              </w:rPr>
              <w:t>4</w:t>
            </w:r>
          </w:p>
        </w:tc>
        <w:tc>
          <w:tcPr>
            <w:tcW w:w="1314" w:type="dxa"/>
            <w:tcBorders>
              <w:top w:val="single" w:sz="4" w:space="0" w:color="000000"/>
              <w:left w:val="single" w:sz="4" w:space="0" w:color="000000"/>
              <w:bottom w:val="single" w:sz="4" w:space="0" w:color="auto"/>
              <w:right w:val="nil"/>
            </w:tcBorders>
          </w:tcPr>
          <w:p w:rsidR="00AE151F" w:rsidRPr="00BE4364" w:rsidRDefault="00BE4364">
            <w:pPr>
              <w:snapToGrid w:val="0"/>
              <w:rPr>
                <w:rFonts w:ascii="Arial" w:hAnsi="Arial" w:cs="Arial"/>
              </w:rPr>
            </w:pPr>
            <w:r>
              <w:rPr>
                <w:rFonts w:ascii="Arial" w:hAnsi="Arial" w:cs="Arial"/>
              </w:rPr>
              <w:t>4</w:t>
            </w:r>
          </w:p>
        </w:tc>
        <w:tc>
          <w:tcPr>
            <w:tcW w:w="1108" w:type="dxa"/>
            <w:tcBorders>
              <w:top w:val="single" w:sz="4" w:space="0" w:color="000000"/>
              <w:left w:val="single" w:sz="4" w:space="0" w:color="000000"/>
              <w:bottom w:val="single" w:sz="4" w:space="0" w:color="auto"/>
              <w:right w:val="nil"/>
            </w:tcBorders>
          </w:tcPr>
          <w:p w:rsidR="00AE151F" w:rsidRPr="00BE4364" w:rsidRDefault="00BE4364">
            <w:pPr>
              <w:snapToGrid w:val="0"/>
              <w:rPr>
                <w:rFonts w:ascii="Arial" w:hAnsi="Arial" w:cs="Arial"/>
              </w:rPr>
            </w:pPr>
            <w:r>
              <w:rPr>
                <w:rFonts w:ascii="Arial" w:hAnsi="Arial" w:cs="Arial"/>
              </w:rPr>
              <w:t>4</w:t>
            </w:r>
          </w:p>
        </w:tc>
        <w:tc>
          <w:tcPr>
            <w:tcW w:w="1108" w:type="dxa"/>
            <w:tcBorders>
              <w:top w:val="single" w:sz="4" w:space="0" w:color="000000"/>
              <w:left w:val="single" w:sz="4" w:space="0" w:color="000000"/>
              <w:bottom w:val="single" w:sz="4" w:space="0" w:color="auto"/>
              <w:right w:val="nil"/>
            </w:tcBorders>
          </w:tcPr>
          <w:p w:rsidR="00AE151F" w:rsidRPr="00BE4364" w:rsidRDefault="00BE4364">
            <w:pPr>
              <w:snapToGrid w:val="0"/>
              <w:rPr>
                <w:rFonts w:ascii="Arial" w:hAnsi="Arial" w:cs="Arial"/>
              </w:rPr>
            </w:pPr>
            <w:r>
              <w:rPr>
                <w:rFonts w:ascii="Arial" w:hAnsi="Arial" w:cs="Arial"/>
              </w:rPr>
              <w:t>4</w:t>
            </w:r>
          </w:p>
        </w:tc>
        <w:tc>
          <w:tcPr>
            <w:tcW w:w="1338" w:type="dxa"/>
            <w:tcBorders>
              <w:top w:val="single" w:sz="4" w:space="0" w:color="000000"/>
              <w:left w:val="single" w:sz="4" w:space="0" w:color="000000"/>
              <w:bottom w:val="single" w:sz="4" w:space="0" w:color="auto"/>
              <w:right w:val="single" w:sz="4" w:space="0" w:color="000000"/>
            </w:tcBorders>
          </w:tcPr>
          <w:p w:rsidR="00AE151F" w:rsidRDefault="00AE151F">
            <w:pPr>
              <w:snapToGrid w:val="0"/>
              <w:rPr>
                <w:rFonts w:ascii="Arial" w:hAnsi="Arial" w:cs="Arial"/>
              </w:rPr>
            </w:pPr>
            <w:r>
              <w:rPr>
                <w:rFonts w:ascii="Arial" w:hAnsi="Arial" w:cs="Arial"/>
                <w:sz w:val="16"/>
                <w:szCs w:val="16"/>
              </w:rPr>
              <w:t xml:space="preserve">Форма </w:t>
            </w:r>
            <w:proofErr w:type="spellStart"/>
            <w:proofErr w:type="gramStart"/>
            <w:r>
              <w:rPr>
                <w:rFonts w:ascii="Arial" w:hAnsi="Arial" w:cs="Arial"/>
                <w:sz w:val="16"/>
                <w:szCs w:val="16"/>
              </w:rPr>
              <w:t>стат</w:t>
            </w:r>
            <w:proofErr w:type="spellEnd"/>
            <w:proofErr w:type="gramEnd"/>
            <w:r>
              <w:rPr>
                <w:rFonts w:ascii="Arial" w:hAnsi="Arial" w:cs="Arial"/>
                <w:sz w:val="16"/>
                <w:szCs w:val="16"/>
              </w:rPr>
              <w:t xml:space="preserve"> наблюдения 7НК</w:t>
            </w:r>
          </w:p>
        </w:tc>
      </w:tr>
      <w:tr w:rsidR="00AE151F" w:rsidTr="00AE151F">
        <w:trPr>
          <w:trHeight w:val="690"/>
        </w:trPr>
        <w:tc>
          <w:tcPr>
            <w:tcW w:w="1188" w:type="dxa"/>
            <w:tcBorders>
              <w:top w:val="single" w:sz="4" w:space="0" w:color="auto"/>
              <w:left w:val="single" w:sz="4" w:space="0" w:color="000000"/>
              <w:bottom w:val="single" w:sz="4" w:space="0" w:color="auto"/>
              <w:right w:val="nil"/>
            </w:tcBorders>
          </w:tcPr>
          <w:p w:rsidR="00AE151F" w:rsidRDefault="00AE151F">
            <w:pPr>
              <w:snapToGrid w:val="0"/>
              <w:jc w:val="center"/>
              <w:rPr>
                <w:rFonts w:ascii="Arial" w:hAnsi="Arial" w:cs="Arial"/>
                <w:sz w:val="16"/>
                <w:szCs w:val="16"/>
              </w:rPr>
            </w:pPr>
            <w:r>
              <w:rPr>
                <w:rFonts w:ascii="Arial" w:hAnsi="Arial" w:cs="Arial"/>
                <w:sz w:val="16"/>
                <w:szCs w:val="16"/>
              </w:rPr>
              <w:t xml:space="preserve">Количество участников клубных формирований </w:t>
            </w:r>
          </w:p>
        </w:tc>
        <w:tc>
          <w:tcPr>
            <w:tcW w:w="896" w:type="dxa"/>
            <w:tcBorders>
              <w:top w:val="single" w:sz="4" w:space="0" w:color="auto"/>
              <w:left w:val="single" w:sz="4" w:space="0" w:color="000000"/>
              <w:bottom w:val="single" w:sz="4" w:space="0" w:color="auto"/>
              <w:right w:val="nil"/>
            </w:tcBorders>
          </w:tcPr>
          <w:p w:rsidR="00AE151F" w:rsidRDefault="00AE151F">
            <w:pPr>
              <w:snapToGrid w:val="0"/>
              <w:rPr>
                <w:rFonts w:ascii="Arial" w:hAnsi="Arial" w:cs="Arial"/>
              </w:rPr>
            </w:pPr>
            <w:proofErr w:type="spellStart"/>
            <w:proofErr w:type="gramStart"/>
            <w:r>
              <w:rPr>
                <w:rFonts w:ascii="Arial" w:hAnsi="Arial" w:cs="Arial"/>
              </w:rPr>
              <w:t>ед</w:t>
            </w:r>
            <w:proofErr w:type="spellEnd"/>
            <w:proofErr w:type="gramEnd"/>
          </w:p>
        </w:tc>
        <w:tc>
          <w:tcPr>
            <w:tcW w:w="1314" w:type="dxa"/>
            <w:tcBorders>
              <w:top w:val="single" w:sz="4" w:space="0" w:color="auto"/>
              <w:left w:val="single" w:sz="4" w:space="0" w:color="000000"/>
              <w:bottom w:val="single" w:sz="4" w:space="0" w:color="auto"/>
              <w:right w:val="nil"/>
            </w:tcBorders>
          </w:tcPr>
          <w:p w:rsidR="00AE151F" w:rsidRPr="000E3CEE" w:rsidRDefault="00BE4364">
            <w:pPr>
              <w:snapToGrid w:val="0"/>
              <w:rPr>
                <w:rFonts w:ascii="Arial" w:hAnsi="Arial" w:cs="Arial"/>
                <w:lang w:val="en-US"/>
              </w:rPr>
            </w:pPr>
            <w:r>
              <w:rPr>
                <w:rFonts w:ascii="Arial" w:hAnsi="Arial" w:cs="Arial"/>
              </w:rPr>
              <w:t>2</w:t>
            </w:r>
            <w:r w:rsidR="000E3CEE">
              <w:rPr>
                <w:rFonts w:ascii="Arial" w:hAnsi="Arial" w:cs="Arial"/>
                <w:lang w:val="en-US"/>
              </w:rPr>
              <w:t>5</w:t>
            </w:r>
          </w:p>
        </w:tc>
        <w:tc>
          <w:tcPr>
            <w:tcW w:w="1314" w:type="dxa"/>
            <w:tcBorders>
              <w:top w:val="single" w:sz="4" w:space="0" w:color="auto"/>
              <w:left w:val="single" w:sz="4" w:space="0" w:color="000000"/>
              <w:bottom w:val="single" w:sz="4" w:space="0" w:color="auto"/>
              <w:right w:val="nil"/>
            </w:tcBorders>
          </w:tcPr>
          <w:p w:rsidR="00AE151F" w:rsidRPr="009F3373" w:rsidRDefault="00BE4364">
            <w:pPr>
              <w:snapToGrid w:val="0"/>
              <w:rPr>
                <w:rFonts w:ascii="Arial" w:hAnsi="Arial" w:cs="Arial"/>
              </w:rPr>
            </w:pPr>
            <w:r>
              <w:rPr>
                <w:rFonts w:ascii="Arial" w:hAnsi="Arial" w:cs="Arial"/>
              </w:rPr>
              <w:t>2</w:t>
            </w:r>
            <w:r w:rsidR="009F3373">
              <w:rPr>
                <w:rFonts w:ascii="Arial" w:hAnsi="Arial" w:cs="Arial"/>
              </w:rPr>
              <w:t>5</w:t>
            </w:r>
          </w:p>
        </w:tc>
        <w:tc>
          <w:tcPr>
            <w:tcW w:w="1314" w:type="dxa"/>
            <w:tcBorders>
              <w:top w:val="single" w:sz="4" w:space="0" w:color="auto"/>
              <w:left w:val="single" w:sz="4" w:space="0" w:color="000000"/>
              <w:bottom w:val="single" w:sz="4" w:space="0" w:color="auto"/>
              <w:right w:val="nil"/>
            </w:tcBorders>
          </w:tcPr>
          <w:p w:rsidR="00AE151F" w:rsidRPr="00BE4364" w:rsidRDefault="00BE4364">
            <w:pPr>
              <w:snapToGrid w:val="0"/>
              <w:rPr>
                <w:rFonts w:ascii="Arial" w:hAnsi="Arial" w:cs="Arial"/>
              </w:rPr>
            </w:pPr>
            <w:r>
              <w:rPr>
                <w:rFonts w:ascii="Arial" w:hAnsi="Arial" w:cs="Arial"/>
              </w:rPr>
              <w:t>25</w:t>
            </w:r>
          </w:p>
        </w:tc>
        <w:tc>
          <w:tcPr>
            <w:tcW w:w="1108" w:type="dxa"/>
            <w:tcBorders>
              <w:top w:val="single" w:sz="4" w:space="0" w:color="auto"/>
              <w:left w:val="single" w:sz="4" w:space="0" w:color="000000"/>
              <w:bottom w:val="single" w:sz="4" w:space="0" w:color="auto"/>
              <w:right w:val="nil"/>
            </w:tcBorders>
          </w:tcPr>
          <w:p w:rsidR="00AE151F" w:rsidRPr="00BE4364" w:rsidRDefault="00BE4364">
            <w:pPr>
              <w:snapToGrid w:val="0"/>
              <w:rPr>
                <w:rFonts w:ascii="Arial" w:hAnsi="Arial" w:cs="Arial"/>
              </w:rPr>
            </w:pPr>
            <w:r>
              <w:rPr>
                <w:rFonts w:ascii="Arial" w:hAnsi="Arial" w:cs="Arial"/>
              </w:rPr>
              <w:t>25</w:t>
            </w:r>
          </w:p>
        </w:tc>
        <w:tc>
          <w:tcPr>
            <w:tcW w:w="1108" w:type="dxa"/>
            <w:tcBorders>
              <w:top w:val="single" w:sz="4" w:space="0" w:color="auto"/>
              <w:left w:val="single" w:sz="4" w:space="0" w:color="000000"/>
              <w:bottom w:val="single" w:sz="4" w:space="0" w:color="auto"/>
              <w:right w:val="nil"/>
            </w:tcBorders>
          </w:tcPr>
          <w:p w:rsidR="00AE151F" w:rsidRPr="00BE4364" w:rsidRDefault="00BE4364">
            <w:pPr>
              <w:snapToGrid w:val="0"/>
              <w:rPr>
                <w:rFonts w:ascii="Arial" w:hAnsi="Arial" w:cs="Arial"/>
              </w:rPr>
            </w:pPr>
            <w:r>
              <w:rPr>
                <w:rFonts w:ascii="Arial" w:hAnsi="Arial" w:cs="Arial"/>
              </w:rPr>
              <w:t>25</w:t>
            </w:r>
          </w:p>
        </w:tc>
        <w:tc>
          <w:tcPr>
            <w:tcW w:w="1338" w:type="dxa"/>
            <w:tcBorders>
              <w:top w:val="single" w:sz="4" w:space="0" w:color="auto"/>
              <w:left w:val="single" w:sz="4" w:space="0" w:color="000000"/>
              <w:bottom w:val="single" w:sz="4" w:space="0" w:color="auto"/>
              <w:right w:val="single" w:sz="4" w:space="0" w:color="000000"/>
            </w:tcBorders>
          </w:tcPr>
          <w:p w:rsidR="00AE151F" w:rsidRDefault="00AE151F">
            <w:pPr>
              <w:snapToGrid w:val="0"/>
              <w:rPr>
                <w:rFonts w:ascii="Arial" w:hAnsi="Arial" w:cs="Arial"/>
                <w:sz w:val="16"/>
                <w:szCs w:val="16"/>
              </w:rPr>
            </w:pPr>
            <w:r>
              <w:rPr>
                <w:rFonts w:ascii="Arial" w:hAnsi="Arial" w:cs="Arial"/>
                <w:sz w:val="16"/>
                <w:szCs w:val="16"/>
              </w:rPr>
              <w:t xml:space="preserve">Форма </w:t>
            </w:r>
            <w:proofErr w:type="spellStart"/>
            <w:proofErr w:type="gramStart"/>
            <w:r>
              <w:rPr>
                <w:rFonts w:ascii="Arial" w:hAnsi="Arial" w:cs="Arial"/>
                <w:sz w:val="16"/>
                <w:szCs w:val="16"/>
              </w:rPr>
              <w:t>стат</w:t>
            </w:r>
            <w:proofErr w:type="spellEnd"/>
            <w:proofErr w:type="gramEnd"/>
            <w:r>
              <w:rPr>
                <w:rFonts w:ascii="Arial" w:hAnsi="Arial" w:cs="Arial"/>
                <w:sz w:val="16"/>
                <w:szCs w:val="16"/>
              </w:rPr>
              <w:t xml:space="preserve"> наблюдения 7НК</w:t>
            </w:r>
          </w:p>
        </w:tc>
      </w:tr>
      <w:tr w:rsidR="00AE151F" w:rsidTr="00AE151F">
        <w:trPr>
          <w:trHeight w:val="780"/>
        </w:trPr>
        <w:tc>
          <w:tcPr>
            <w:tcW w:w="1188" w:type="dxa"/>
            <w:tcBorders>
              <w:top w:val="single" w:sz="4" w:space="0" w:color="auto"/>
              <w:left w:val="single" w:sz="4" w:space="0" w:color="000000"/>
              <w:bottom w:val="single" w:sz="4" w:space="0" w:color="000000"/>
              <w:right w:val="nil"/>
            </w:tcBorders>
          </w:tcPr>
          <w:p w:rsidR="00AE151F" w:rsidRDefault="00AE151F">
            <w:pPr>
              <w:snapToGrid w:val="0"/>
              <w:jc w:val="center"/>
              <w:rPr>
                <w:rFonts w:ascii="Arial" w:hAnsi="Arial" w:cs="Arial"/>
                <w:sz w:val="16"/>
                <w:szCs w:val="16"/>
              </w:rPr>
            </w:pPr>
            <w:r>
              <w:rPr>
                <w:rFonts w:ascii="Arial" w:hAnsi="Arial" w:cs="Arial"/>
                <w:sz w:val="16"/>
                <w:szCs w:val="16"/>
              </w:rPr>
              <w:t>Уровень укомплектованности кадрами</w:t>
            </w:r>
          </w:p>
        </w:tc>
        <w:tc>
          <w:tcPr>
            <w:tcW w:w="896" w:type="dxa"/>
            <w:tcBorders>
              <w:top w:val="single" w:sz="4" w:space="0" w:color="auto"/>
              <w:left w:val="single" w:sz="4" w:space="0" w:color="000000"/>
              <w:bottom w:val="single" w:sz="4" w:space="0" w:color="000000"/>
              <w:right w:val="nil"/>
            </w:tcBorders>
          </w:tcPr>
          <w:p w:rsidR="00AE151F" w:rsidRDefault="00AE151F">
            <w:pPr>
              <w:snapToGrid w:val="0"/>
              <w:rPr>
                <w:rFonts w:ascii="Arial" w:hAnsi="Arial" w:cs="Arial"/>
              </w:rPr>
            </w:pPr>
            <w:r>
              <w:rPr>
                <w:rFonts w:ascii="Arial" w:hAnsi="Arial" w:cs="Arial"/>
              </w:rPr>
              <w:t>%</w:t>
            </w:r>
          </w:p>
        </w:tc>
        <w:tc>
          <w:tcPr>
            <w:tcW w:w="1314" w:type="dxa"/>
            <w:tcBorders>
              <w:top w:val="single" w:sz="4" w:space="0" w:color="auto"/>
              <w:left w:val="single" w:sz="4" w:space="0" w:color="000000"/>
              <w:bottom w:val="single" w:sz="4" w:space="0" w:color="000000"/>
              <w:right w:val="nil"/>
            </w:tcBorders>
          </w:tcPr>
          <w:p w:rsidR="00AE151F" w:rsidRDefault="00AE151F">
            <w:pPr>
              <w:snapToGrid w:val="0"/>
              <w:rPr>
                <w:rFonts w:ascii="Arial" w:hAnsi="Arial" w:cs="Arial"/>
              </w:rPr>
            </w:pPr>
            <w:r>
              <w:rPr>
                <w:rFonts w:ascii="Arial" w:hAnsi="Arial" w:cs="Arial"/>
              </w:rPr>
              <w:t>100</w:t>
            </w:r>
          </w:p>
        </w:tc>
        <w:tc>
          <w:tcPr>
            <w:tcW w:w="1314" w:type="dxa"/>
            <w:tcBorders>
              <w:top w:val="single" w:sz="4" w:space="0" w:color="auto"/>
              <w:left w:val="single" w:sz="4" w:space="0" w:color="000000"/>
              <w:bottom w:val="single" w:sz="4" w:space="0" w:color="000000"/>
              <w:right w:val="nil"/>
            </w:tcBorders>
          </w:tcPr>
          <w:p w:rsidR="00AE151F" w:rsidRDefault="00AE151F">
            <w:pPr>
              <w:snapToGrid w:val="0"/>
              <w:rPr>
                <w:rFonts w:ascii="Arial" w:hAnsi="Arial" w:cs="Arial"/>
              </w:rPr>
            </w:pPr>
            <w:r>
              <w:rPr>
                <w:rFonts w:ascii="Arial" w:hAnsi="Arial" w:cs="Arial"/>
              </w:rPr>
              <w:t>100</w:t>
            </w:r>
          </w:p>
        </w:tc>
        <w:tc>
          <w:tcPr>
            <w:tcW w:w="1314" w:type="dxa"/>
            <w:tcBorders>
              <w:top w:val="single" w:sz="4" w:space="0" w:color="auto"/>
              <w:left w:val="single" w:sz="4" w:space="0" w:color="000000"/>
              <w:bottom w:val="single" w:sz="4" w:space="0" w:color="000000"/>
              <w:right w:val="nil"/>
            </w:tcBorders>
          </w:tcPr>
          <w:p w:rsidR="00AE151F" w:rsidRDefault="00AE151F">
            <w:pPr>
              <w:snapToGrid w:val="0"/>
              <w:rPr>
                <w:rFonts w:ascii="Arial" w:hAnsi="Arial" w:cs="Arial"/>
              </w:rPr>
            </w:pPr>
            <w:r>
              <w:rPr>
                <w:rFonts w:ascii="Arial" w:hAnsi="Arial" w:cs="Arial"/>
              </w:rPr>
              <w:t>100</w:t>
            </w:r>
          </w:p>
        </w:tc>
        <w:tc>
          <w:tcPr>
            <w:tcW w:w="1108" w:type="dxa"/>
            <w:tcBorders>
              <w:top w:val="single" w:sz="4" w:space="0" w:color="auto"/>
              <w:left w:val="single" w:sz="4" w:space="0" w:color="000000"/>
              <w:bottom w:val="single" w:sz="4" w:space="0" w:color="000000"/>
              <w:right w:val="nil"/>
            </w:tcBorders>
          </w:tcPr>
          <w:p w:rsidR="00AE151F" w:rsidRDefault="00AE151F">
            <w:pPr>
              <w:snapToGrid w:val="0"/>
              <w:rPr>
                <w:rFonts w:ascii="Arial" w:hAnsi="Arial" w:cs="Arial"/>
              </w:rPr>
            </w:pPr>
            <w:r>
              <w:rPr>
                <w:rFonts w:ascii="Arial" w:hAnsi="Arial" w:cs="Arial"/>
              </w:rPr>
              <w:t>100</w:t>
            </w:r>
          </w:p>
        </w:tc>
        <w:tc>
          <w:tcPr>
            <w:tcW w:w="1108" w:type="dxa"/>
            <w:tcBorders>
              <w:top w:val="single" w:sz="4" w:space="0" w:color="auto"/>
              <w:left w:val="single" w:sz="4" w:space="0" w:color="000000"/>
              <w:bottom w:val="single" w:sz="4" w:space="0" w:color="000000"/>
              <w:right w:val="nil"/>
            </w:tcBorders>
          </w:tcPr>
          <w:p w:rsidR="00AE151F" w:rsidRDefault="00AE151F">
            <w:pPr>
              <w:snapToGrid w:val="0"/>
              <w:rPr>
                <w:rFonts w:ascii="Arial" w:hAnsi="Arial" w:cs="Arial"/>
              </w:rPr>
            </w:pPr>
            <w:r>
              <w:rPr>
                <w:rFonts w:ascii="Arial" w:hAnsi="Arial" w:cs="Arial"/>
              </w:rPr>
              <w:t>100</w:t>
            </w:r>
          </w:p>
        </w:tc>
        <w:tc>
          <w:tcPr>
            <w:tcW w:w="1338" w:type="dxa"/>
            <w:tcBorders>
              <w:top w:val="single" w:sz="4" w:space="0" w:color="auto"/>
              <w:left w:val="single" w:sz="4" w:space="0" w:color="000000"/>
              <w:bottom w:val="single" w:sz="4" w:space="0" w:color="000000"/>
              <w:right w:val="single" w:sz="4" w:space="0" w:color="000000"/>
            </w:tcBorders>
          </w:tcPr>
          <w:p w:rsidR="00AE151F" w:rsidRDefault="00AE151F">
            <w:pPr>
              <w:snapToGrid w:val="0"/>
              <w:rPr>
                <w:rFonts w:ascii="Arial" w:hAnsi="Arial" w:cs="Arial"/>
                <w:sz w:val="16"/>
                <w:szCs w:val="16"/>
              </w:rPr>
            </w:pPr>
            <w:r>
              <w:rPr>
                <w:rFonts w:ascii="Arial" w:hAnsi="Arial" w:cs="Arial"/>
                <w:sz w:val="16"/>
                <w:szCs w:val="16"/>
              </w:rPr>
              <w:t xml:space="preserve">Форма </w:t>
            </w:r>
            <w:proofErr w:type="spellStart"/>
            <w:proofErr w:type="gramStart"/>
            <w:r>
              <w:rPr>
                <w:rFonts w:ascii="Arial" w:hAnsi="Arial" w:cs="Arial"/>
                <w:sz w:val="16"/>
                <w:szCs w:val="16"/>
              </w:rPr>
              <w:t>стат</w:t>
            </w:r>
            <w:proofErr w:type="spellEnd"/>
            <w:proofErr w:type="gramEnd"/>
            <w:r>
              <w:rPr>
                <w:rFonts w:ascii="Arial" w:hAnsi="Arial" w:cs="Arial"/>
                <w:sz w:val="16"/>
                <w:szCs w:val="16"/>
              </w:rPr>
              <w:t xml:space="preserve"> наблюдения 7НК</w:t>
            </w:r>
          </w:p>
        </w:tc>
      </w:tr>
    </w:tbl>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4. Порядок оказания муниципальной услуги</w:t>
      </w: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4.1. Нормативные правовые акты, регулирующие порядок оказания муниципальной услуги:</w:t>
      </w:r>
    </w:p>
    <w:p w:rsidR="00AE151F" w:rsidRDefault="00AE151F" w:rsidP="00AE151F">
      <w:pPr>
        <w:rPr>
          <w:rFonts w:cs="Arial"/>
          <w:sz w:val="20"/>
          <w:szCs w:val="20"/>
        </w:rPr>
      </w:pPr>
      <w:r>
        <w:rPr>
          <w:rFonts w:ascii="Arial" w:hAnsi="Arial" w:cs="Arial"/>
          <w:b/>
        </w:rPr>
        <w:t>УСЛУГА 1</w:t>
      </w:r>
      <w:r>
        <w:rPr>
          <w:rFonts w:cs="Arial"/>
          <w:sz w:val="20"/>
          <w:szCs w:val="20"/>
        </w:rPr>
        <w:t>- Закон Российской Федерации от 09.10.1992 № 3612-1 «Основы законодательства Российской Федерации о культуре»;</w:t>
      </w:r>
    </w:p>
    <w:p w:rsidR="00AE151F" w:rsidRDefault="00AE151F" w:rsidP="00AE151F">
      <w:pPr>
        <w:rPr>
          <w:rFonts w:cs="Arial"/>
          <w:sz w:val="20"/>
          <w:szCs w:val="20"/>
        </w:rPr>
      </w:pPr>
      <w:r>
        <w:rPr>
          <w:rFonts w:cs="Arial"/>
          <w:sz w:val="20"/>
          <w:szCs w:val="20"/>
        </w:rPr>
        <w:t>- Федеральный закон от 06.10.2003 г. №131-Ф3 «Об общих принципах организации местного самоуправления в Российской Федерации»;</w:t>
      </w:r>
    </w:p>
    <w:p w:rsidR="00AE151F" w:rsidRDefault="00AE151F" w:rsidP="00AE151F">
      <w:pPr>
        <w:rPr>
          <w:rFonts w:cs="Arial"/>
          <w:sz w:val="20"/>
          <w:szCs w:val="20"/>
        </w:rPr>
      </w:pPr>
      <w:r>
        <w:rPr>
          <w:rFonts w:cs="Arial"/>
          <w:sz w:val="20"/>
          <w:szCs w:val="20"/>
        </w:rPr>
        <w:t>- Федеральный закон от 27.07.2010 № 210-ФЗ «Об организации предоставления государственных и муниципальных услуг»;</w:t>
      </w:r>
    </w:p>
    <w:p w:rsidR="00AE151F" w:rsidRDefault="000A107C" w:rsidP="00AE151F">
      <w:pPr>
        <w:rPr>
          <w:rFonts w:cs="Arial"/>
          <w:sz w:val="20"/>
          <w:szCs w:val="20"/>
        </w:rPr>
      </w:pPr>
      <w:r>
        <w:rPr>
          <w:rFonts w:cs="Arial"/>
          <w:sz w:val="20"/>
          <w:szCs w:val="20"/>
        </w:rPr>
        <w:t>- Устав Воронецкого</w:t>
      </w:r>
      <w:r w:rsidR="00AE151F">
        <w:rPr>
          <w:rFonts w:cs="Arial"/>
          <w:sz w:val="20"/>
          <w:szCs w:val="20"/>
        </w:rPr>
        <w:t xml:space="preserve"> сельского поселения </w:t>
      </w:r>
      <w:proofErr w:type="spellStart"/>
      <w:r w:rsidR="00AE151F">
        <w:rPr>
          <w:rFonts w:cs="Arial"/>
          <w:sz w:val="20"/>
          <w:szCs w:val="20"/>
        </w:rPr>
        <w:t>Троснянского</w:t>
      </w:r>
      <w:proofErr w:type="spellEnd"/>
      <w:r w:rsidR="00AE151F">
        <w:rPr>
          <w:rFonts w:cs="Arial"/>
          <w:sz w:val="20"/>
          <w:szCs w:val="20"/>
        </w:rPr>
        <w:t xml:space="preserve"> района;</w:t>
      </w:r>
    </w:p>
    <w:p w:rsidR="00AE151F" w:rsidRDefault="00AE151F" w:rsidP="00AE151F">
      <w:pPr>
        <w:rPr>
          <w:rFonts w:ascii="Arial" w:hAnsi="Arial" w:cs="Arial"/>
        </w:rPr>
      </w:pPr>
      <w:r>
        <w:rPr>
          <w:rFonts w:cs="Arial"/>
          <w:sz w:val="20"/>
          <w:szCs w:val="20"/>
        </w:rPr>
        <w:t>- Устав муниципального учреждени</w:t>
      </w:r>
      <w:r w:rsidR="000A107C">
        <w:rPr>
          <w:rFonts w:cs="Arial"/>
          <w:sz w:val="20"/>
          <w:szCs w:val="20"/>
        </w:rPr>
        <w:t>я культуры Воронецкого</w:t>
      </w:r>
      <w:r>
        <w:rPr>
          <w:rFonts w:cs="Arial"/>
          <w:sz w:val="20"/>
          <w:szCs w:val="20"/>
        </w:rPr>
        <w:t xml:space="preserve"> сельского поселения</w:t>
      </w:r>
      <w:r>
        <w:rPr>
          <w:rFonts w:ascii="Arial" w:hAnsi="Arial" w:cs="Arial"/>
        </w:rPr>
        <w:t>-</w:t>
      </w:r>
    </w:p>
    <w:p w:rsidR="00AE151F" w:rsidRDefault="00AE151F" w:rsidP="00AE151F">
      <w:pPr>
        <w:rPr>
          <w:rFonts w:ascii="Arial" w:hAnsi="Arial" w:cs="Arial"/>
        </w:rPr>
      </w:pPr>
      <w:r>
        <w:rPr>
          <w:rFonts w:ascii="Arial" w:hAnsi="Arial" w:cs="Arial"/>
        </w:rPr>
        <w:t>4.2. Порядок информирования потенциальных потребителей муниципальной услуги</w:t>
      </w:r>
    </w:p>
    <w:tbl>
      <w:tblPr>
        <w:tblW w:w="0" w:type="auto"/>
        <w:tblInd w:w="-5" w:type="dxa"/>
        <w:tblLayout w:type="fixed"/>
        <w:tblLook w:val="0000"/>
      </w:tblPr>
      <w:tblGrid>
        <w:gridCol w:w="2171"/>
        <w:gridCol w:w="7409"/>
      </w:tblGrid>
      <w:tr w:rsidR="00AE151F" w:rsidTr="00AE151F">
        <w:trPr>
          <w:trHeight w:val="954"/>
        </w:trPr>
        <w:tc>
          <w:tcPr>
            <w:tcW w:w="2171"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sz w:val="18"/>
                <w:szCs w:val="18"/>
              </w:rPr>
            </w:pPr>
            <w:r>
              <w:rPr>
                <w:rFonts w:ascii="Arial" w:hAnsi="Arial" w:cs="Arial"/>
                <w:sz w:val="18"/>
                <w:szCs w:val="18"/>
              </w:rPr>
              <w:t>Способ информирования</w:t>
            </w:r>
          </w:p>
        </w:tc>
        <w:tc>
          <w:tcPr>
            <w:tcW w:w="7409" w:type="dxa"/>
            <w:tcBorders>
              <w:top w:val="single" w:sz="4" w:space="0" w:color="000000"/>
              <w:left w:val="single" w:sz="4" w:space="0" w:color="000000"/>
              <w:bottom w:val="single" w:sz="4" w:space="0" w:color="000000"/>
              <w:right w:val="single" w:sz="4" w:space="0" w:color="000000"/>
            </w:tcBorders>
          </w:tcPr>
          <w:p w:rsidR="00AE151F" w:rsidRDefault="00AE151F">
            <w:pPr>
              <w:snapToGrid w:val="0"/>
              <w:jc w:val="center"/>
              <w:rPr>
                <w:rFonts w:ascii="Arial" w:hAnsi="Arial" w:cs="Arial"/>
                <w:sz w:val="18"/>
                <w:szCs w:val="18"/>
              </w:rPr>
            </w:pPr>
            <w:r>
              <w:rPr>
                <w:rFonts w:ascii="Arial" w:hAnsi="Arial" w:cs="Arial"/>
                <w:sz w:val="18"/>
                <w:szCs w:val="18"/>
              </w:rPr>
              <w:t xml:space="preserve">На информационных стендах (уголках получателей услуг), размещаемых в каждом учреждении; в тематических публикациях, в средствах массовой информации; </w:t>
            </w:r>
            <w:proofErr w:type="gramStart"/>
            <w:r>
              <w:rPr>
                <w:rFonts w:ascii="Arial" w:hAnsi="Arial" w:cs="Arial"/>
                <w:sz w:val="18"/>
                <w:szCs w:val="18"/>
              </w:rPr>
              <w:t>на</w:t>
            </w:r>
            <w:proofErr w:type="gramEnd"/>
            <w:r>
              <w:rPr>
                <w:rFonts w:ascii="Arial" w:hAnsi="Arial" w:cs="Arial"/>
                <w:sz w:val="18"/>
                <w:szCs w:val="18"/>
              </w:rPr>
              <w:t xml:space="preserve"> </w:t>
            </w:r>
          </w:p>
          <w:p w:rsidR="00AE151F" w:rsidRDefault="00AE151F">
            <w:pPr>
              <w:snapToGrid w:val="0"/>
              <w:jc w:val="center"/>
              <w:rPr>
                <w:rFonts w:ascii="Arial" w:hAnsi="Arial" w:cs="Arial"/>
                <w:sz w:val="18"/>
                <w:szCs w:val="18"/>
              </w:rPr>
            </w:pPr>
            <w:r>
              <w:rPr>
                <w:rFonts w:ascii="Arial" w:hAnsi="Arial" w:cs="Arial"/>
                <w:sz w:val="18"/>
                <w:szCs w:val="18"/>
              </w:rPr>
              <w:t>баннерах, рекламных щитах, афишах</w:t>
            </w:r>
            <w:proofErr w:type="gramStart"/>
            <w:r>
              <w:rPr>
                <w:rFonts w:ascii="Arial" w:hAnsi="Arial" w:cs="Arial"/>
                <w:sz w:val="18"/>
                <w:szCs w:val="18"/>
              </w:rPr>
              <w:t xml:space="preserve"> ;</w:t>
            </w:r>
            <w:proofErr w:type="gramEnd"/>
            <w:r>
              <w:rPr>
                <w:rFonts w:ascii="Arial" w:hAnsi="Arial" w:cs="Arial"/>
                <w:sz w:val="18"/>
                <w:szCs w:val="18"/>
              </w:rPr>
              <w:t xml:space="preserve"> </w:t>
            </w:r>
          </w:p>
          <w:p w:rsidR="00AE151F" w:rsidRDefault="00AE151F">
            <w:pPr>
              <w:snapToGrid w:val="0"/>
              <w:jc w:val="center"/>
              <w:rPr>
                <w:rFonts w:ascii="Arial" w:hAnsi="Arial" w:cs="Arial"/>
                <w:sz w:val="18"/>
                <w:szCs w:val="18"/>
              </w:rPr>
            </w:pPr>
            <w:r>
              <w:rPr>
                <w:rFonts w:ascii="Arial" w:hAnsi="Arial" w:cs="Arial"/>
                <w:sz w:val="18"/>
                <w:szCs w:val="18"/>
              </w:rPr>
              <w:t xml:space="preserve">иными способами. </w:t>
            </w:r>
          </w:p>
        </w:tc>
      </w:tr>
      <w:tr w:rsidR="00AE151F" w:rsidTr="00AE151F">
        <w:tc>
          <w:tcPr>
            <w:tcW w:w="2171"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sz w:val="18"/>
                <w:szCs w:val="18"/>
              </w:rPr>
            </w:pPr>
            <w:r>
              <w:rPr>
                <w:rFonts w:ascii="Arial" w:hAnsi="Arial" w:cs="Arial"/>
                <w:sz w:val="18"/>
                <w:szCs w:val="18"/>
              </w:rPr>
              <w:t>Состав размещаемо</w:t>
            </w:r>
            <w:proofErr w:type="gramStart"/>
            <w:r>
              <w:rPr>
                <w:rFonts w:ascii="Arial" w:hAnsi="Arial" w:cs="Arial"/>
                <w:sz w:val="18"/>
                <w:szCs w:val="18"/>
              </w:rPr>
              <w:t>й(</w:t>
            </w:r>
            <w:proofErr w:type="gramEnd"/>
            <w:r>
              <w:rPr>
                <w:rFonts w:ascii="Arial" w:hAnsi="Arial" w:cs="Arial"/>
                <w:sz w:val="18"/>
                <w:szCs w:val="18"/>
              </w:rPr>
              <w:t>доводимой)информации</w:t>
            </w:r>
          </w:p>
        </w:tc>
        <w:tc>
          <w:tcPr>
            <w:tcW w:w="7409" w:type="dxa"/>
            <w:tcBorders>
              <w:top w:val="single" w:sz="4" w:space="0" w:color="000000"/>
              <w:left w:val="single" w:sz="4" w:space="0" w:color="000000"/>
              <w:bottom w:val="single" w:sz="4" w:space="0" w:color="000000"/>
              <w:right w:val="single" w:sz="4" w:space="0" w:color="000000"/>
            </w:tcBorders>
          </w:tcPr>
          <w:p w:rsidR="00AE151F" w:rsidRDefault="00AE151F">
            <w:pPr>
              <w:snapToGrid w:val="0"/>
              <w:jc w:val="center"/>
              <w:rPr>
                <w:rFonts w:ascii="Arial" w:hAnsi="Arial" w:cs="Arial"/>
                <w:sz w:val="18"/>
                <w:szCs w:val="18"/>
              </w:rPr>
            </w:pPr>
            <w:r>
              <w:rPr>
                <w:rFonts w:ascii="Arial" w:hAnsi="Arial" w:cs="Arial"/>
                <w:sz w:val="18"/>
                <w:szCs w:val="18"/>
              </w:rPr>
              <w:t xml:space="preserve">В соответствии с требованиями закона Российской Федерации от 07.02.1992 №2300-1 «О защите прав потребителей» </w:t>
            </w:r>
            <w:proofErr w:type="spellStart"/>
            <w:r>
              <w:rPr>
                <w:rFonts w:ascii="Arial" w:hAnsi="Arial" w:cs="Arial"/>
                <w:sz w:val="18"/>
                <w:szCs w:val="18"/>
              </w:rPr>
              <w:t>пп</w:t>
            </w:r>
            <w:proofErr w:type="spellEnd"/>
            <w:r>
              <w:rPr>
                <w:rFonts w:ascii="Arial" w:hAnsi="Arial" w:cs="Arial"/>
                <w:sz w:val="18"/>
                <w:szCs w:val="18"/>
              </w:rPr>
              <w:t xml:space="preserve"> 9.10</w:t>
            </w:r>
          </w:p>
        </w:tc>
      </w:tr>
      <w:tr w:rsidR="00AE151F" w:rsidTr="00AE151F">
        <w:tc>
          <w:tcPr>
            <w:tcW w:w="2171"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sz w:val="18"/>
                <w:szCs w:val="18"/>
              </w:rPr>
            </w:pPr>
            <w:r>
              <w:rPr>
                <w:rFonts w:ascii="Arial" w:hAnsi="Arial" w:cs="Arial"/>
                <w:sz w:val="18"/>
                <w:szCs w:val="18"/>
              </w:rPr>
              <w:t xml:space="preserve">Частота обновления информации </w:t>
            </w:r>
          </w:p>
        </w:tc>
        <w:tc>
          <w:tcPr>
            <w:tcW w:w="7409" w:type="dxa"/>
            <w:tcBorders>
              <w:top w:val="single" w:sz="4" w:space="0" w:color="000000"/>
              <w:left w:val="single" w:sz="4" w:space="0" w:color="000000"/>
              <w:bottom w:val="single" w:sz="4" w:space="0" w:color="000000"/>
              <w:right w:val="single" w:sz="4" w:space="0" w:color="000000"/>
            </w:tcBorders>
          </w:tcPr>
          <w:p w:rsidR="00AE151F" w:rsidRDefault="00AE151F">
            <w:pPr>
              <w:snapToGrid w:val="0"/>
              <w:jc w:val="center"/>
              <w:rPr>
                <w:rFonts w:ascii="Arial" w:hAnsi="Arial" w:cs="Arial"/>
                <w:sz w:val="18"/>
                <w:szCs w:val="18"/>
              </w:rPr>
            </w:pPr>
            <w:r>
              <w:rPr>
                <w:rFonts w:ascii="Arial" w:hAnsi="Arial" w:cs="Arial"/>
                <w:sz w:val="18"/>
                <w:szCs w:val="18"/>
              </w:rPr>
              <w:t>По мере необходимости</w:t>
            </w:r>
            <w:proofErr w:type="gramStart"/>
            <w:r>
              <w:rPr>
                <w:rFonts w:ascii="Arial" w:hAnsi="Arial" w:cs="Arial"/>
                <w:sz w:val="18"/>
                <w:szCs w:val="18"/>
              </w:rPr>
              <w:t xml:space="preserve"> ,</w:t>
            </w:r>
            <w:proofErr w:type="gramEnd"/>
            <w:r>
              <w:rPr>
                <w:rFonts w:ascii="Arial" w:hAnsi="Arial" w:cs="Arial"/>
                <w:sz w:val="18"/>
                <w:szCs w:val="18"/>
              </w:rPr>
              <w:t>но не реже чем раз в год</w:t>
            </w:r>
          </w:p>
        </w:tc>
      </w:tr>
    </w:tbl>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5. Основания для досрочного прекращения исполнения муниципального задания</w:t>
      </w:r>
    </w:p>
    <w:p w:rsidR="00AE151F" w:rsidRDefault="00AE151F" w:rsidP="00AE151F">
      <w:pPr>
        <w:rPr>
          <w:rFonts w:ascii="Arial" w:hAnsi="Arial" w:cs="Arial"/>
          <w:sz w:val="18"/>
          <w:szCs w:val="18"/>
        </w:rPr>
      </w:pPr>
      <w:r>
        <w:rPr>
          <w:rFonts w:ascii="Arial" w:hAnsi="Arial" w:cs="Arial"/>
        </w:rPr>
        <w:t xml:space="preserve">1. </w:t>
      </w:r>
      <w:r>
        <w:rPr>
          <w:rFonts w:ascii="Arial" w:hAnsi="Arial" w:cs="Arial"/>
          <w:sz w:val="18"/>
          <w:szCs w:val="18"/>
        </w:rPr>
        <w:t>нахождение потенциального получателя</w:t>
      </w:r>
      <w:r>
        <w:rPr>
          <w:rFonts w:ascii="Arial" w:hAnsi="Arial" w:cs="Arial"/>
        </w:rPr>
        <w:t xml:space="preserve"> </w:t>
      </w:r>
      <w:r>
        <w:rPr>
          <w:rFonts w:ascii="Arial" w:hAnsi="Arial" w:cs="Arial"/>
          <w:sz w:val="18"/>
          <w:szCs w:val="18"/>
        </w:rPr>
        <w:t>Услуги в состоянии алкогольного, наркотического опьянения;</w:t>
      </w:r>
    </w:p>
    <w:p w:rsidR="00AE151F" w:rsidRDefault="00AE151F" w:rsidP="00AE151F">
      <w:pPr>
        <w:rPr>
          <w:rFonts w:ascii="Arial" w:hAnsi="Arial" w:cs="Arial"/>
          <w:sz w:val="18"/>
          <w:szCs w:val="18"/>
        </w:rPr>
      </w:pPr>
      <w:r>
        <w:rPr>
          <w:rFonts w:ascii="Arial" w:hAnsi="Arial" w:cs="Arial"/>
        </w:rPr>
        <w:t>2.</w:t>
      </w:r>
      <w:r>
        <w:rPr>
          <w:rFonts w:ascii="Arial" w:hAnsi="Arial" w:cs="Arial"/>
          <w:sz w:val="18"/>
          <w:szCs w:val="18"/>
        </w:rPr>
        <w:t xml:space="preserve">  нахождение потенциального получателя</w:t>
      </w:r>
      <w:r>
        <w:rPr>
          <w:rFonts w:ascii="Arial" w:hAnsi="Arial" w:cs="Arial"/>
        </w:rPr>
        <w:t xml:space="preserve"> </w:t>
      </w:r>
      <w:r>
        <w:rPr>
          <w:rFonts w:ascii="Arial" w:hAnsi="Arial" w:cs="Arial"/>
          <w:sz w:val="18"/>
          <w:szCs w:val="18"/>
        </w:rPr>
        <w:t>Услуги в социально-неадекватном состоянии (враждебный настрой, агрессивности, хулиганское поведение);</w:t>
      </w:r>
    </w:p>
    <w:p w:rsidR="00AE151F" w:rsidRDefault="00AE151F" w:rsidP="00AE151F">
      <w:pPr>
        <w:rPr>
          <w:rFonts w:ascii="Arial" w:hAnsi="Arial" w:cs="Arial"/>
          <w:sz w:val="18"/>
          <w:szCs w:val="18"/>
        </w:rPr>
      </w:pPr>
      <w:r>
        <w:rPr>
          <w:rFonts w:ascii="Arial" w:hAnsi="Arial" w:cs="Arial"/>
        </w:rPr>
        <w:t xml:space="preserve">3. </w:t>
      </w:r>
      <w:r>
        <w:rPr>
          <w:rFonts w:ascii="Arial" w:hAnsi="Arial" w:cs="Arial"/>
          <w:sz w:val="18"/>
          <w:szCs w:val="18"/>
        </w:rPr>
        <w:t>предоставление заявителем документов, содержащих заведомо ложные или противоречивые сведения;</w:t>
      </w:r>
    </w:p>
    <w:p w:rsidR="00AE151F" w:rsidRDefault="00AE151F" w:rsidP="00AE151F">
      <w:pPr>
        <w:rPr>
          <w:rFonts w:ascii="Arial" w:hAnsi="Arial" w:cs="Arial"/>
          <w:sz w:val="18"/>
          <w:szCs w:val="18"/>
        </w:rPr>
      </w:pPr>
      <w:r>
        <w:rPr>
          <w:rFonts w:ascii="Arial" w:hAnsi="Arial" w:cs="Arial"/>
        </w:rPr>
        <w:lastRenderedPageBreak/>
        <w:t xml:space="preserve">4. </w:t>
      </w:r>
      <w:r>
        <w:rPr>
          <w:rFonts w:ascii="Arial" w:hAnsi="Arial" w:cs="Arial"/>
          <w:sz w:val="18"/>
          <w:szCs w:val="18"/>
        </w:rPr>
        <w:t>нарушение правил внутреннего распорядка муниципального учреждения культуры;</w:t>
      </w:r>
    </w:p>
    <w:p w:rsidR="00AE151F" w:rsidRDefault="00AE151F" w:rsidP="00AE151F">
      <w:pPr>
        <w:rPr>
          <w:rFonts w:ascii="Arial" w:hAnsi="Arial" w:cs="Arial"/>
          <w:sz w:val="18"/>
          <w:szCs w:val="18"/>
        </w:rPr>
      </w:pPr>
      <w:r>
        <w:rPr>
          <w:rFonts w:ascii="Arial" w:hAnsi="Arial" w:cs="Arial"/>
        </w:rPr>
        <w:t xml:space="preserve">5. </w:t>
      </w:r>
      <w:r>
        <w:rPr>
          <w:rFonts w:ascii="Arial" w:hAnsi="Arial" w:cs="Arial"/>
          <w:sz w:val="18"/>
          <w:szCs w:val="18"/>
        </w:rPr>
        <w:t>несвоевременная подача заявки на участие в мероприятии или предоставление документов на обучение не в полном объеме и (или) с нарушением сроков;</w:t>
      </w:r>
    </w:p>
    <w:p w:rsidR="00AE151F" w:rsidRDefault="00AE151F" w:rsidP="00AE151F">
      <w:pPr>
        <w:rPr>
          <w:rFonts w:ascii="Arial" w:hAnsi="Arial" w:cs="Arial"/>
          <w:sz w:val="18"/>
          <w:szCs w:val="18"/>
        </w:rPr>
      </w:pPr>
      <w:r>
        <w:rPr>
          <w:rFonts w:ascii="Arial" w:hAnsi="Arial" w:cs="Arial"/>
        </w:rPr>
        <w:t xml:space="preserve">6. </w:t>
      </w:r>
      <w:r>
        <w:rPr>
          <w:rFonts w:ascii="Arial" w:hAnsi="Arial" w:cs="Arial"/>
          <w:sz w:val="18"/>
          <w:szCs w:val="18"/>
        </w:rPr>
        <w:t>отсутствие входного билета на посещение мероприятия, если оно является платным или организационного взноса;</w:t>
      </w:r>
    </w:p>
    <w:p w:rsidR="00AE151F" w:rsidRDefault="00AE151F" w:rsidP="00AE151F">
      <w:pPr>
        <w:rPr>
          <w:rFonts w:ascii="Arial" w:hAnsi="Arial" w:cs="Arial"/>
          <w:sz w:val="18"/>
          <w:szCs w:val="18"/>
        </w:rPr>
      </w:pPr>
      <w:r>
        <w:rPr>
          <w:rFonts w:ascii="Arial" w:hAnsi="Arial" w:cs="Arial"/>
        </w:rPr>
        <w:t xml:space="preserve">7. </w:t>
      </w:r>
      <w:r>
        <w:rPr>
          <w:rFonts w:ascii="Arial" w:hAnsi="Arial" w:cs="Arial"/>
          <w:sz w:val="18"/>
          <w:szCs w:val="18"/>
        </w:rPr>
        <w:t>отмена (прекращения</w:t>
      </w:r>
      <w:proofErr w:type="gramStart"/>
      <w:r>
        <w:rPr>
          <w:rFonts w:ascii="Arial" w:hAnsi="Arial" w:cs="Arial"/>
          <w:sz w:val="18"/>
          <w:szCs w:val="18"/>
        </w:rPr>
        <w:t>)и</w:t>
      </w:r>
      <w:proofErr w:type="gramEnd"/>
      <w:r>
        <w:rPr>
          <w:rFonts w:ascii="Arial" w:hAnsi="Arial" w:cs="Arial"/>
          <w:sz w:val="18"/>
          <w:szCs w:val="18"/>
        </w:rPr>
        <w:t>ли приостановление полномочий по оказанию соответствующей муниципальной услуги;</w:t>
      </w:r>
    </w:p>
    <w:p w:rsidR="00AE151F" w:rsidRDefault="00AE151F" w:rsidP="00AE151F">
      <w:pPr>
        <w:rPr>
          <w:rFonts w:ascii="Arial" w:hAnsi="Arial" w:cs="Arial"/>
          <w:sz w:val="18"/>
          <w:szCs w:val="18"/>
        </w:rPr>
      </w:pPr>
      <w:r>
        <w:rPr>
          <w:rFonts w:ascii="Arial" w:hAnsi="Arial" w:cs="Arial"/>
        </w:rPr>
        <w:t xml:space="preserve">8. </w:t>
      </w:r>
      <w:r>
        <w:rPr>
          <w:rFonts w:ascii="Arial" w:hAnsi="Arial" w:cs="Arial"/>
          <w:sz w:val="18"/>
          <w:szCs w:val="18"/>
        </w:rPr>
        <w:t>исключение муниципальной услуги (работы</w:t>
      </w:r>
      <w:proofErr w:type="gramStart"/>
      <w:r>
        <w:rPr>
          <w:rFonts w:ascii="Arial" w:hAnsi="Arial" w:cs="Arial"/>
          <w:sz w:val="18"/>
          <w:szCs w:val="18"/>
        </w:rPr>
        <w:t>)и</w:t>
      </w:r>
      <w:proofErr w:type="gramEnd"/>
      <w:r>
        <w:rPr>
          <w:rFonts w:ascii="Arial" w:hAnsi="Arial" w:cs="Arial"/>
          <w:sz w:val="18"/>
          <w:szCs w:val="18"/>
        </w:rPr>
        <w:t>з перечня (реестра) муниципальных услуг (работ)</w:t>
      </w:r>
    </w:p>
    <w:p w:rsidR="00AE151F" w:rsidRDefault="00AE151F" w:rsidP="00AE151F">
      <w:pPr>
        <w:rPr>
          <w:rFonts w:ascii="Arial" w:hAnsi="Arial" w:cs="Arial"/>
          <w:sz w:val="18"/>
          <w:szCs w:val="18"/>
        </w:rPr>
      </w:pPr>
      <w:r>
        <w:rPr>
          <w:rFonts w:ascii="Arial" w:hAnsi="Arial" w:cs="Arial"/>
        </w:rPr>
        <w:t xml:space="preserve">9. </w:t>
      </w:r>
      <w:r>
        <w:rPr>
          <w:rFonts w:ascii="Arial" w:hAnsi="Arial" w:cs="Arial"/>
          <w:sz w:val="18"/>
          <w:szCs w:val="18"/>
        </w:rPr>
        <w:t>ликвидация учреждения</w:t>
      </w:r>
    </w:p>
    <w:p w:rsidR="00AE151F" w:rsidRDefault="00AE151F" w:rsidP="00AE151F">
      <w:pPr>
        <w:rPr>
          <w:rFonts w:ascii="Arial" w:hAnsi="Arial" w:cs="Arial"/>
        </w:rPr>
      </w:pPr>
      <w:r>
        <w:rPr>
          <w:rFonts w:ascii="Arial" w:hAnsi="Arial" w:cs="Arial"/>
        </w:rPr>
        <w:t xml:space="preserve">10. </w:t>
      </w:r>
      <w:r>
        <w:rPr>
          <w:rFonts w:ascii="Arial" w:hAnsi="Arial" w:cs="Arial"/>
          <w:sz w:val="18"/>
          <w:szCs w:val="18"/>
        </w:rPr>
        <w:t>реорганизация учреждения</w:t>
      </w:r>
    </w:p>
    <w:p w:rsidR="00AE151F" w:rsidRDefault="00AE151F" w:rsidP="00AE151F">
      <w:pPr>
        <w:rPr>
          <w:rFonts w:ascii="Arial" w:hAnsi="Arial" w:cs="Arial"/>
          <w:sz w:val="18"/>
          <w:szCs w:val="18"/>
        </w:rPr>
      </w:pPr>
      <w:r>
        <w:rPr>
          <w:rFonts w:ascii="Arial" w:hAnsi="Arial" w:cs="Arial"/>
        </w:rPr>
        <w:t xml:space="preserve">11. </w:t>
      </w:r>
      <w:r>
        <w:rPr>
          <w:rFonts w:ascii="Arial" w:hAnsi="Arial" w:cs="Arial"/>
          <w:sz w:val="18"/>
          <w:szCs w:val="18"/>
        </w:rPr>
        <w:t>иные основания</w:t>
      </w:r>
      <w:proofErr w:type="gramStart"/>
      <w:r>
        <w:rPr>
          <w:rFonts w:ascii="Arial" w:hAnsi="Arial" w:cs="Arial"/>
          <w:sz w:val="18"/>
          <w:szCs w:val="18"/>
        </w:rPr>
        <w:t xml:space="preserve"> ,</w:t>
      </w:r>
      <w:proofErr w:type="gramEnd"/>
      <w:r>
        <w:rPr>
          <w:rFonts w:ascii="Arial" w:hAnsi="Arial" w:cs="Arial"/>
          <w:sz w:val="18"/>
          <w:szCs w:val="18"/>
        </w:rPr>
        <w:t>предусмотренные нормативными правовыми актами Российской Федерации</w:t>
      </w: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6. Предельные цены (тарифы) на оплату муниципальной услуги в случаях, если законом предусмотрено их оказание на платной основе</w:t>
      </w:r>
    </w:p>
    <w:p w:rsidR="00AE151F" w:rsidRDefault="00AE151F" w:rsidP="00AE151F">
      <w:pPr>
        <w:rPr>
          <w:rFonts w:ascii="Arial" w:hAnsi="Arial" w:cs="Arial"/>
        </w:rPr>
      </w:pPr>
      <w:r>
        <w:rPr>
          <w:rFonts w:ascii="Arial" w:hAnsi="Arial" w:cs="Arial"/>
        </w:rPr>
        <w:t>6.1. Нормативный правовой акт, устанавливающий цены (тарифы) либо порядок их установления</w:t>
      </w:r>
    </w:p>
    <w:p w:rsidR="00AE151F" w:rsidRDefault="00AE151F" w:rsidP="00AE151F">
      <w:pPr>
        <w:rPr>
          <w:rFonts w:ascii="Arial" w:hAnsi="Arial" w:cs="Arial"/>
        </w:rPr>
      </w:pPr>
      <w:r>
        <w:rPr>
          <w:rFonts w:ascii="Arial" w:hAnsi="Arial" w:cs="Arial"/>
        </w:rPr>
        <w:t>- Постановление «Об утверждении примерного положения о порядке оказания платн</w:t>
      </w:r>
      <w:r w:rsidR="008A0A9D">
        <w:rPr>
          <w:rFonts w:ascii="Arial" w:hAnsi="Arial" w:cs="Arial"/>
        </w:rPr>
        <w:t>ых муниципальных услуг  МБУ СКО «Дом культуры и библиотека» Воронецкого</w:t>
      </w:r>
      <w:r>
        <w:rPr>
          <w:rFonts w:ascii="Arial" w:hAnsi="Arial" w:cs="Arial"/>
        </w:rPr>
        <w:t xml:space="preserve"> сельского поселения</w:t>
      </w:r>
    </w:p>
    <w:p w:rsidR="00AE151F" w:rsidRDefault="00AE151F" w:rsidP="00AE151F">
      <w:pPr>
        <w:rPr>
          <w:rFonts w:ascii="Arial" w:hAnsi="Arial" w:cs="Arial"/>
        </w:rPr>
      </w:pPr>
      <w:r>
        <w:rPr>
          <w:rFonts w:ascii="Arial" w:hAnsi="Arial" w:cs="Arial"/>
        </w:rPr>
        <w:t>6.2. Орган, устанавливающий цены (тарифы</w:t>
      </w:r>
      <w:r w:rsidR="008A0A9D">
        <w:rPr>
          <w:rFonts w:ascii="Arial" w:hAnsi="Arial" w:cs="Arial"/>
        </w:rPr>
        <w:t>)  МБУ СКО «Дом культуры и библиотека» Воронецкого</w:t>
      </w:r>
      <w:r>
        <w:rPr>
          <w:rFonts w:ascii="Arial" w:hAnsi="Arial" w:cs="Arial"/>
        </w:rPr>
        <w:t xml:space="preserve"> сельского поселения</w:t>
      </w:r>
    </w:p>
    <w:p w:rsidR="00AE151F" w:rsidRDefault="00AE151F" w:rsidP="00AE151F">
      <w:pPr>
        <w:rPr>
          <w:rFonts w:ascii="Arial" w:hAnsi="Arial" w:cs="Arial"/>
        </w:rPr>
      </w:pPr>
      <w:r>
        <w:rPr>
          <w:rFonts w:ascii="Arial" w:hAnsi="Arial" w:cs="Arial"/>
        </w:rPr>
        <w:t>______________________________________________________________________</w:t>
      </w:r>
    </w:p>
    <w:p w:rsidR="00AE151F" w:rsidRDefault="00AE151F" w:rsidP="00AE151F">
      <w:pPr>
        <w:rPr>
          <w:rFonts w:ascii="Arial" w:hAnsi="Arial" w:cs="Arial"/>
        </w:rPr>
      </w:pPr>
      <w:r>
        <w:rPr>
          <w:rFonts w:ascii="Arial" w:hAnsi="Arial" w:cs="Arial"/>
        </w:rPr>
        <w:t>6.3. Значения предельных цен (тарифов)</w:t>
      </w:r>
    </w:p>
    <w:p w:rsidR="00AE151F" w:rsidRDefault="00AE151F" w:rsidP="00AE151F">
      <w:pPr>
        <w:rPr>
          <w:rFonts w:ascii="Arial" w:hAnsi="Arial" w:cs="Arial"/>
        </w:rPr>
      </w:pPr>
    </w:p>
    <w:tbl>
      <w:tblPr>
        <w:tblW w:w="0" w:type="auto"/>
        <w:tblInd w:w="-5" w:type="dxa"/>
        <w:tblLayout w:type="fixed"/>
        <w:tblLook w:val="0000"/>
      </w:tblPr>
      <w:tblGrid>
        <w:gridCol w:w="4428"/>
        <w:gridCol w:w="5152"/>
      </w:tblGrid>
      <w:tr w:rsidR="00AE151F" w:rsidTr="00AE151F">
        <w:tc>
          <w:tcPr>
            <w:tcW w:w="4428"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Наименование услуги</w:t>
            </w:r>
          </w:p>
        </w:tc>
        <w:tc>
          <w:tcPr>
            <w:tcW w:w="5152" w:type="dxa"/>
            <w:tcBorders>
              <w:top w:val="single" w:sz="4" w:space="0" w:color="000000"/>
              <w:left w:val="single" w:sz="4" w:space="0" w:color="000000"/>
              <w:bottom w:val="single" w:sz="4" w:space="0" w:color="000000"/>
              <w:right w:val="single" w:sz="4" w:space="0" w:color="000000"/>
            </w:tcBorders>
          </w:tcPr>
          <w:p w:rsidR="00AE151F" w:rsidRDefault="00AE151F">
            <w:pPr>
              <w:snapToGrid w:val="0"/>
              <w:jc w:val="center"/>
              <w:rPr>
                <w:rFonts w:ascii="Arial" w:hAnsi="Arial" w:cs="Arial"/>
              </w:rPr>
            </w:pPr>
            <w:r>
              <w:rPr>
                <w:rFonts w:ascii="Arial" w:hAnsi="Arial" w:cs="Arial"/>
              </w:rPr>
              <w:t>Цена (тариф), единица измерения</w:t>
            </w:r>
          </w:p>
        </w:tc>
      </w:tr>
      <w:tr w:rsidR="00AE151F" w:rsidTr="00AE151F">
        <w:tc>
          <w:tcPr>
            <w:tcW w:w="4428" w:type="dxa"/>
            <w:tcBorders>
              <w:top w:val="single" w:sz="4" w:space="0" w:color="000000"/>
              <w:left w:val="single" w:sz="4" w:space="0" w:color="000000"/>
              <w:bottom w:val="single" w:sz="4" w:space="0" w:color="000000"/>
              <w:right w:val="nil"/>
            </w:tcBorders>
          </w:tcPr>
          <w:p w:rsidR="00AE151F" w:rsidRDefault="00AE151F">
            <w:pPr>
              <w:snapToGrid w:val="0"/>
              <w:rPr>
                <w:rFonts w:ascii="Arial" w:hAnsi="Arial" w:cs="Arial"/>
                <w:sz w:val="18"/>
                <w:szCs w:val="18"/>
              </w:rPr>
            </w:pPr>
            <w:r>
              <w:rPr>
                <w:rFonts w:ascii="Arial" w:hAnsi="Arial" w:cs="Arial"/>
              </w:rPr>
              <w:t>1</w:t>
            </w:r>
          </w:p>
        </w:tc>
        <w:tc>
          <w:tcPr>
            <w:tcW w:w="5152" w:type="dxa"/>
            <w:tcBorders>
              <w:top w:val="single" w:sz="4" w:space="0" w:color="000000"/>
              <w:left w:val="single" w:sz="4" w:space="0" w:color="000000"/>
              <w:bottom w:val="single" w:sz="4" w:space="0" w:color="000000"/>
              <w:right w:val="single" w:sz="4" w:space="0" w:color="000000"/>
            </w:tcBorders>
          </w:tcPr>
          <w:p w:rsidR="00AE151F" w:rsidRDefault="00AE151F">
            <w:pPr>
              <w:snapToGrid w:val="0"/>
              <w:rPr>
                <w:rFonts w:ascii="Arial" w:hAnsi="Arial" w:cs="Arial"/>
              </w:rPr>
            </w:pPr>
          </w:p>
        </w:tc>
      </w:tr>
    </w:tbl>
    <w:p w:rsidR="00AE151F" w:rsidRDefault="00AE151F" w:rsidP="00AE151F">
      <w:pPr>
        <w:rPr>
          <w:rFonts w:ascii="Arial" w:hAnsi="Arial" w:cs="Arial"/>
        </w:rPr>
      </w:pPr>
    </w:p>
    <w:p w:rsidR="00AE151F" w:rsidRDefault="00AE151F" w:rsidP="00AE151F">
      <w:pPr>
        <w:jc w:val="center"/>
        <w:rPr>
          <w:rFonts w:ascii="Arial" w:hAnsi="Arial" w:cs="Arial"/>
        </w:rPr>
      </w:pPr>
      <w:r>
        <w:rPr>
          <w:rFonts w:ascii="Arial" w:hAnsi="Arial" w:cs="Arial"/>
        </w:rPr>
        <w:t xml:space="preserve">7. Порядок </w:t>
      </w:r>
      <w:proofErr w:type="gramStart"/>
      <w:r>
        <w:rPr>
          <w:rFonts w:ascii="Arial" w:hAnsi="Arial" w:cs="Arial"/>
        </w:rPr>
        <w:t>контроля за</w:t>
      </w:r>
      <w:proofErr w:type="gramEnd"/>
      <w:r>
        <w:rPr>
          <w:rFonts w:ascii="Arial" w:hAnsi="Arial" w:cs="Arial"/>
        </w:rPr>
        <w:t xml:space="preserve"> исполнением муниципального задания</w:t>
      </w:r>
    </w:p>
    <w:tbl>
      <w:tblPr>
        <w:tblW w:w="0" w:type="auto"/>
        <w:tblInd w:w="-5" w:type="dxa"/>
        <w:tblLayout w:type="fixed"/>
        <w:tblLook w:val="0000"/>
      </w:tblPr>
      <w:tblGrid>
        <w:gridCol w:w="2122"/>
        <w:gridCol w:w="7694"/>
      </w:tblGrid>
      <w:tr w:rsidR="00AE151F" w:rsidTr="00AE151F">
        <w:trPr>
          <w:trHeight w:val="513"/>
        </w:trPr>
        <w:tc>
          <w:tcPr>
            <w:tcW w:w="2122"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sz w:val="20"/>
                <w:szCs w:val="20"/>
              </w:rPr>
            </w:pPr>
            <w:r>
              <w:rPr>
                <w:rFonts w:ascii="Arial" w:hAnsi="Arial" w:cs="Arial"/>
                <w:sz w:val="20"/>
                <w:szCs w:val="20"/>
              </w:rPr>
              <w:t>Формы контроля</w:t>
            </w:r>
          </w:p>
        </w:tc>
        <w:tc>
          <w:tcPr>
            <w:tcW w:w="7694" w:type="dxa"/>
            <w:tcBorders>
              <w:top w:val="single" w:sz="4" w:space="0" w:color="000000"/>
              <w:left w:val="single" w:sz="4" w:space="0" w:color="000000"/>
              <w:bottom w:val="single" w:sz="4" w:space="0" w:color="000000"/>
              <w:right w:val="single" w:sz="4" w:space="0" w:color="000000"/>
            </w:tcBorders>
          </w:tcPr>
          <w:p w:rsidR="00AE151F" w:rsidRDefault="00AE151F">
            <w:pPr>
              <w:numPr>
                <w:ilvl w:val="0"/>
                <w:numId w:val="2"/>
              </w:numPr>
              <w:snapToGrid w:val="0"/>
              <w:rPr>
                <w:rFonts w:ascii="Arial" w:hAnsi="Arial" w:cs="Arial"/>
                <w:sz w:val="20"/>
                <w:szCs w:val="20"/>
              </w:rPr>
            </w:pPr>
            <w:r>
              <w:rPr>
                <w:rFonts w:ascii="Arial" w:hAnsi="Arial" w:cs="Arial"/>
                <w:sz w:val="20"/>
                <w:szCs w:val="20"/>
              </w:rPr>
              <w:t>проведение мониторинга основных показателей работы за определенный период</w:t>
            </w:r>
            <w:proofErr w:type="gramStart"/>
            <w:r>
              <w:rPr>
                <w:rFonts w:ascii="Arial" w:hAnsi="Arial" w:cs="Arial"/>
                <w:sz w:val="20"/>
                <w:szCs w:val="20"/>
              </w:rPr>
              <w:t xml:space="preserve"> ;</w:t>
            </w:r>
            <w:proofErr w:type="gramEnd"/>
          </w:p>
          <w:p w:rsidR="00AE151F" w:rsidRDefault="00AE151F">
            <w:pPr>
              <w:numPr>
                <w:ilvl w:val="0"/>
                <w:numId w:val="2"/>
              </w:numPr>
              <w:snapToGrid w:val="0"/>
              <w:rPr>
                <w:rFonts w:ascii="Arial" w:hAnsi="Arial" w:cs="Arial"/>
                <w:sz w:val="20"/>
                <w:szCs w:val="20"/>
              </w:rPr>
            </w:pPr>
            <w:r>
              <w:rPr>
                <w:rFonts w:ascii="Arial" w:hAnsi="Arial" w:cs="Arial"/>
                <w:sz w:val="20"/>
                <w:szCs w:val="20"/>
              </w:rPr>
              <w:t>выездная проверка;</w:t>
            </w:r>
          </w:p>
          <w:p w:rsidR="00AE151F" w:rsidRDefault="00AE151F">
            <w:pPr>
              <w:numPr>
                <w:ilvl w:val="0"/>
                <w:numId w:val="2"/>
              </w:numPr>
              <w:snapToGrid w:val="0"/>
              <w:rPr>
                <w:rFonts w:ascii="Arial" w:hAnsi="Arial" w:cs="Arial"/>
                <w:sz w:val="20"/>
                <w:szCs w:val="20"/>
              </w:rPr>
            </w:pPr>
            <w:r>
              <w:rPr>
                <w:rFonts w:ascii="Arial" w:hAnsi="Arial" w:cs="Arial"/>
                <w:sz w:val="20"/>
                <w:szCs w:val="20"/>
              </w:rPr>
              <w:t>камеральная проверка</w:t>
            </w:r>
          </w:p>
          <w:p w:rsidR="00AE151F" w:rsidRDefault="00AE151F">
            <w:pPr>
              <w:numPr>
                <w:ilvl w:val="0"/>
                <w:numId w:val="2"/>
              </w:numPr>
              <w:snapToGrid w:val="0"/>
              <w:rPr>
                <w:rFonts w:ascii="Arial" w:hAnsi="Arial" w:cs="Arial"/>
                <w:sz w:val="20"/>
                <w:szCs w:val="20"/>
              </w:rPr>
            </w:pPr>
            <w:r>
              <w:rPr>
                <w:rFonts w:ascii="Arial" w:hAnsi="Arial" w:cs="Arial"/>
                <w:sz w:val="20"/>
                <w:szCs w:val="20"/>
              </w:rPr>
              <w:t>ведение журнала звонков, полученных от населения по «горячей линии»</w:t>
            </w:r>
            <w:proofErr w:type="gramStart"/>
            <w:r>
              <w:rPr>
                <w:rFonts w:ascii="Arial" w:hAnsi="Arial" w:cs="Arial"/>
                <w:sz w:val="20"/>
                <w:szCs w:val="20"/>
              </w:rPr>
              <w:t xml:space="preserve"> ,</w:t>
            </w:r>
            <w:proofErr w:type="gramEnd"/>
            <w:r>
              <w:rPr>
                <w:rFonts w:ascii="Arial" w:hAnsi="Arial" w:cs="Arial"/>
                <w:sz w:val="20"/>
                <w:szCs w:val="20"/>
              </w:rPr>
              <w:t>организованной муниципальным органом исполнительной власти;</w:t>
            </w:r>
          </w:p>
          <w:p w:rsidR="00AE151F" w:rsidRDefault="00AE151F">
            <w:pPr>
              <w:numPr>
                <w:ilvl w:val="0"/>
                <w:numId w:val="2"/>
              </w:numPr>
              <w:snapToGrid w:val="0"/>
              <w:rPr>
                <w:rFonts w:ascii="Arial" w:hAnsi="Arial" w:cs="Arial"/>
                <w:sz w:val="20"/>
                <w:szCs w:val="20"/>
              </w:rPr>
            </w:pPr>
            <w:r>
              <w:rPr>
                <w:rFonts w:ascii="Arial" w:hAnsi="Arial" w:cs="Arial"/>
                <w:sz w:val="20"/>
                <w:szCs w:val="20"/>
              </w:rPr>
              <w:t>ведение книги обращений с заявлениями, жалобами и предложениями;</w:t>
            </w:r>
          </w:p>
        </w:tc>
      </w:tr>
      <w:tr w:rsidR="00AE151F" w:rsidTr="00AE151F">
        <w:trPr>
          <w:trHeight w:val="855"/>
        </w:trPr>
        <w:tc>
          <w:tcPr>
            <w:tcW w:w="2122" w:type="dxa"/>
            <w:tcBorders>
              <w:top w:val="single" w:sz="4" w:space="0" w:color="000000"/>
              <w:left w:val="single" w:sz="4" w:space="0" w:color="000000"/>
              <w:bottom w:val="single" w:sz="4" w:space="0" w:color="auto"/>
              <w:right w:val="nil"/>
            </w:tcBorders>
          </w:tcPr>
          <w:p w:rsidR="00AE151F" w:rsidRDefault="00AE151F">
            <w:pPr>
              <w:snapToGrid w:val="0"/>
              <w:rPr>
                <w:rFonts w:ascii="Arial" w:hAnsi="Arial" w:cs="Arial"/>
                <w:sz w:val="20"/>
                <w:szCs w:val="20"/>
              </w:rPr>
            </w:pPr>
            <w:r>
              <w:rPr>
                <w:rFonts w:ascii="Arial" w:hAnsi="Arial" w:cs="Arial"/>
                <w:sz w:val="20"/>
                <w:szCs w:val="20"/>
              </w:rPr>
              <w:t>Периодичность</w:t>
            </w:r>
          </w:p>
        </w:tc>
        <w:tc>
          <w:tcPr>
            <w:tcW w:w="7694" w:type="dxa"/>
            <w:tcBorders>
              <w:top w:val="single" w:sz="4" w:space="0" w:color="000000"/>
              <w:left w:val="single" w:sz="4" w:space="0" w:color="000000"/>
              <w:bottom w:val="single" w:sz="4" w:space="0" w:color="auto"/>
              <w:right w:val="single" w:sz="4" w:space="0" w:color="000000"/>
            </w:tcBorders>
          </w:tcPr>
          <w:p w:rsidR="00AE151F" w:rsidRDefault="00AE151F">
            <w:pPr>
              <w:snapToGrid w:val="0"/>
              <w:rPr>
                <w:rFonts w:ascii="Arial" w:hAnsi="Arial" w:cs="Arial"/>
                <w:sz w:val="20"/>
                <w:szCs w:val="20"/>
              </w:rPr>
            </w:pPr>
            <w:r>
              <w:rPr>
                <w:rFonts w:ascii="Arial" w:hAnsi="Arial" w:cs="Arial"/>
                <w:sz w:val="20"/>
                <w:szCs w:val="20"/>
              </w:rPr>
              <w:t>Ежеквартально, по мере необходимости (в случае поступлений обоснованных жалоб потребителей, требований правоохранительных органов)</w:t>
            </w:r>
          </w:p>
        </w:tc>
      </w:tr>
      <w:tr w:rsidR="00AE151F" w:rsidTr="00AE151F">
        <w:trPr>
          <w:trHeight w:val="780"/>
        </w:trPr>
        <w:tc>
          <w:tcPr>
            <w:tcW w:w="2122" w:type="dxa"/>
            <w:tcBorders>
              <w:top w:val="single" w:sz="4" w:space="0" w:color="auto"/>
              <w:left w:val="single" w:sz="4" w:space="0" w:color="000000"/>
              <w:bottom w:val="single" w:sz="4" w:space="0" w:color="000000"/>
              <w:right w:val="nil"/>
            </w:tcBorders>
          </w:tcPr>
          <w:p w:rsidR="00AE151F" w:rsidRDefault="00AE151F">
            <w:pPr>
              <w:snapToGrid w:val="0"/>
              <w:rPr>
                <w:rFonts w:ascii="Arial" w:hAnsi="Arial" w:cs="Arial"/>
                <w:sz w:val="20"/>
                <w:szCs w:val="20"/>
              </w:rPr>
            </w:pPr>
            <w:r>
              <w:rPr>
                <w:rFonts w:ascii="Arial" w:hAnsi="Arial" w:cs="Arial"/>
                <w:sz w:val="20"/>
                <w:szCs w:val="20"/>
              </w:rPr>
              <w:t xml:space="preserve">Муниципальные органы исполнительской власти, осуществляющие </w:t>
            </w:r>
            <w:proofErr w:type="gramStart"/>
            <w:r>
              <w:rPr>
                <w:rFonts w:ascii="Arial" w:hAnsi="Arial" w:cs="Arial"/>
                <w:sz w:val="20"/>
                <w:szCs w:val="20"/>
              </w:rPr>
              <w:t>контроль за</w:t>
            </w:r>
            <w:proofErr w:type="gramEnd"/>
            <w:r>
              <w:rPr>
                <w:rFonts w:ascii="Arial" w:hAnsi="Arial" w:cs="Arial"/>
                <w:sz w:val="20"/>
                <w:szCs w:val="20"/>
              </w:rPr>
              <w:t xml:space="preserve"> оказанием муниципальной услуги</w:t>
            </w:r>
          </w:p>
        </w:tc>
        <w:tc>
          <w:tcPr>
            <w:tcW w:w="7694" w:type="dxa"/>
            <w:tcBorders>
              <w:top w:val="single" w:sz="4" w:space="0" w:color="auto"/>
              <w:left w:val="single" w:sz="4" w:space="0" w:color="000000"/>
              <w:bottom w:val="single" w:sz="4" w:space="0" w:color="000000"/>
              <w:right w:val="single" w:sz="4" w:space="0" w:color="000000"/>
            </w:tcBorders>
          </w:tcPr>
          <w:p w:rsidR="00AE151F" w:rsidRDefault="00AE151F">
            <w:pPr>
              <w:snapToGrid w:val="0"/>
              <w:rPr>
                <w:rFonts w:ascii="Arial" w:hAnsi="Arial" w:cs="Arial"/>
                <w:sz w:val="20"/>
                <w:szCs w:val="20"/>
              </w:rPr>
            </w:pPr>
            <w:r>
              <w:rPr>
                <w:rFonts w:ascii="Arial" w:hAnsi="Arial" w:cs="Arial"/>
                <w:sz w:val="20"/>
                <w:szCs w:val="20"/>
              </w:rPr>
              <w:t>Ад</w:t>
            </w:r>
            <w:r w:rsidR="008A0A9D">
              <w:rPr>
                <w:rFonts w:ascii="Arial" w:hAnsi="Arial" w:cs="Arial"/>
                <w:sz w:val="20"/>
                <w:szCs w:val="20"/>
              </w:rPr>
              <w:t>министрация Воронецкого</w:t>
            </w:r>
            <w:r>
              <w:rPr>
                <w:rFonts w:ascii="Arial" w:hAnsi="Arial" w:cs="Arial"/>
                <w:sz w:val="20"/>
                <w:szCs w:val="20"/>
              </w:rPr>
              <w:t xml:space="preserve"> сельского поселения </w:t>
            </w:r>
            <w:proofErr w:type="spellStart"/>
            <w:r>
              <w:rPr>
                <w:rFonts w:ascii="Arial" w:hAnsi="Arial" w:cs="Arial"/>
                <w:sz w:val="20"/>
                <w:szCs w:val="20"/>
              </w:rPr>
              <w:t>Троснянского</w:t>
            </w:r>
            <w:proofErr w:type="spellEnd"/>
            <w:r>
              <w:rPr>
                <w:rFonts w:ascii="Arial" w:hAnsi="Arial" w:cs="Arial"/>
                <w:sz w:val="20"/>
                <w:szCs w:val="20"/>
              </w:rPr>
              <w:t xml:space="preserve"> района Орловской области</w:t>
            </w:r>
          </w:p>
        </w:tc>
      </w:tr>
    </w:tbl>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8. Требования к отчетности об исполнении муниципального задания</w:t>
      </w:r>
    </w:p>
    <w:p w:rsidR="00AE151F" w:rsidRDefault="00AE151F" w:rsidP="00AE151F">
      <w:pPr>
        <w:rPr>
          <w:rFonts w:ascii="Arial" w:hAnsi="Arial" w:cs="Arial"/>
        </w:rPr>
      </w:pPr>
    </w:p>
    <w:p w:rsidR="00AE151F" w:rsidRDefault="00D168A4" w:rsidP="00AE151F">
      <w:pPr>
        <w:rPr>
          <w:rFonts w:ascii="Arial" w:hAnsi="Arial" w:cs="Arial"/>
        </w:rPr>
      </w:pPr>
      <w:r w:rsidRPr="00D168A4">
        <w:lastRenderedPageBreak/>
        <w:pict>
          <v:shapetype id="_x0000_t202" coordsize="21600,21600" o:spt="202" path="m,l,21600r21600,l21600,xe">
            <v:stroke joinstyle="miter"/>
            <v:path gradientshapeok="t" o:connecttype="rect"/>
          </v:shapetype>
          <v:shape id="_x0000_s1027" type="#_x0000_t202" style="position:absolute;margin-left:0;margin-top:8.1pt;width:495.45pt;height:126.15pt;z-index:1;mso-position-horizontal:center;mso-position-horizontal-relative:margin" stroked="f">
            <v:fill opacity="0" color2="black"/>
            <v:textbox inset="0,0,0,0">
              <w:txbxContent>
                <w:tbl>
                  <w:tblPr>
                    <w:tblW w:w="0" w:type="auto"/>
                    <w:tblInd w:w="108" w:type="dxa"/>
                    <w:tblLayout w:type="fixed"/>
                    <w:tblLook w:val="0000"/>
                  </w:tblPr>
                  <w:tblGrid>
                    <w:gridCol w:w="1188"/>
                    <w:gridCol w:w="1260"/>
                    <w:gridCol w:w="2160"/>
                    <w:gridCol w:w="1620"/>
                    <w:gridCol w:w="2052"/>
                    <w:gridCol w:w="1630"/>
                  </w:tblGrid>
                  <w:tr w:rsidR="003422C7">
                    <w:tc>
                      <w:tcPr>
                        <w:tcW w:w="1188" w:type="dxa"/>
                        <w:tcBorders>
                          <w:top w:val="single" w:sz="4" w:space="0" w:color="000000"/>
                          <w:left w:val="single" w:sz="4" w:space="0" w:color="000000"/>
                          <w:bottom w:val="single" w:sz="4" w:space="0" w:color="000000"/>
                          <w:right w:val="nil"/>
                        </w:tcBorders>
                      </w:tcPr>
                      <w:p w:rsidR="003422C7" w:rsidRDefault="003422C7">
                        <w:pPr>
                          <w:snapToGrid w:val="0"/>
                          <w:jc w:val="center"/>
                          <w:rPr>
                            <w:rFonts w:ascii="Arial" w:hAnsi="Arial" w:cs="Arial"/>
                          </w:rPr>
                        </w:pPr>
                        <w:proofErr w:type="spellStart"/>
                        <w:r>
                          <w:rPr>
                            <w:rFonts w:ascii="Arial" w:hAnsi="Arial" w:cs="Arial"/>
                          </w:rPr>
                          <w:t>Наиме-нование</w:t>
                        </w:r>
                        <w:proofErr w:type="spellEnd"/>
                        <w:r>
                          <w:rPr>
                            <w:rFonts w:ascii="Arial" w:hAnsi="Arial" w:cs="Arial"/>
                          </w:rPr>
                          <w:t xml:space="preserve"> </w:t>
                        </w:r>
                        <w:proofErr w:type="spellStart"/>
                        <w:r>
                          <w:rPr>
                            <w:rFonts w:ascii="Arial" w:hAnsi="Arial" w:cs="Arial"/>
                          </w:rPr>
                          <w:t>показа-теля</w:t>
                        </w:r>
                        <w:proofErr w:type="spellEnd"/>
                      </w:p>
                    </w:tc>
                    <w:tc>
                      <w:tcPr>
                        <w:tcW w:w="1260" w:type="dxa"/>
                        <w:tcBorders>
                          <w:top w:val="single" w:sz="4" w:space="0" w:color="000000"/>
                          <w:left w:val="single" w:sz="4" w:space="0" w:color="000000"/>
                          <w:bottom w:val="single" w:sz="4" w:space="0" w:color="000000"/>
                          <w:right w:val="nil"/>
                        </w:tcBorders>
                      </w:tcPr>
                      <w:p w:rsidR="003422C7" w:rsidRDefault="003422C7">
                        <w:pPr>
                          <w:snapToGrid w:val="0"/>
                          <w:jc w:val="center"/>
                          <w:rPr>
                            <w:rFonts w:ascii="Arial" w:hAnsi="Arial" w:cs="Arial"/>
                          </w:rPr>
                        </w:pPr>
                        <w:proofErr w:type="spellStart"/>
                        <w:r>
                          <w:rPr>
                            <w:rFonts w:ascii="Arial" w:hAnsi="Arial" w:cs="Arial"/>
                          </w:rPr>
                          <w:t>Едини-ца</w:t>
                        </w:r>
                        <w:proofErr w:type="spellEnd"/>
                        <w:r>
                          <w:rPr>
                            <w:rFonts w:ascii="Arial" w:hAnsi="Arial" w:cs="Arial"/>
                          </w:rPr>
                          <w:t xml:space="preserve"> </w:t>
                        </w:r>
                        <w:proofErr w:type="spellStart"/>
                        <w:r>
                          <w:rPr>
                            <w:rFonts w:ascii="Arial" w:hAnsi="Arial" w:cs="Arial"/>
                          </w:rPr>
                          <w:t>измере-ния</w:t>
                        </w:r>
                        <w:proofErr w:type="spellEnd"/>
                      </w:p>
                    </w:tc>
                    <w:tc>
                      <w:tcPr>
                        <w:tcW w:w="2160" w:type="dxa"/>
                        <w:tcBorders>
                          <w:top w:val="single" w:sz="4" w:space="0" w:color="000000"/>
                          <w:left w:val="single" w:sz="4" w:space="0" w:color="000000"/>
                          <w:bottom w:val="single" w:sz="4" w:space="0" w:color="000000"/>
                          <w:right w:val="nil"/>
                        </w:tcBorders>
                      </w:tcPr>
                      <w:p w:rsidR="003422C7" w:rsidRDefault="003422C7">
                        <w:pPr>
                          <w:snapToGrid w:val="0"/>
                          <w:jc w:val="center"/>
                          <w:rPr>
                            <w:rFonts w:ascii="Arial" w:hAnsi="Arial" w:cs="Arial"/>
                          </w:rPr>
                        </w:pPr>
                        <w:r>
                          <w:rPr>
                            <w:rFonts w:ascii="Arial" w:hAnsi="Arial" w:cs="Arial"/>
                          </w:rPr>
                          <w:t>Значение, утвержденное в муниципальном задании на отчетный период</w:t>
                        </w:r>
                      </w:p>
                    </w:tc>
                    <w:tc>
                      <w:tcPr>
                        <w:tcW w:w="1620" w:type="dxa"/>
                        <w:tcBorders>
                          <w:top w:val="single" w:sz="4" w:space="0" w:color="000000"/>
                          <w:left w:val="single" w:sz="4" w:space="0" w:color="000000"/>
                          <w:bottom w:val="single" w:sz="4" w:space="0" w:color="000000"/>
                          <w:right w:val="nil"/>
                        </w:tcBorders>
                      </w:tcPr>
                      <w:p w:rsidR="003422C7" w:rsidRDefault="003422C7">
                        <w:pPr>
                          <w:snapToGrid w:val="0"/>
                          <w:jc w:val="center"/>
                          <w:rPr>
                            <w:rFonts w:ascii="Arial" w:hAnsi="Arial" w:cs="Arial"/>
                          </w:rPr>
                        </w:pPr>
                        <w:r>
                          <w:rPr>
                            <w:rFonts w:ascii="Arial" w:hAnsi="Arial" w:cs="Arial"/>
                          </w:rPr>
                          <w:t>Фактическое значение за отчетный период</w:t>
                        </w:r>
                      </w:p>
                    </w:tc>
                    <w:tc>
                      <w:tcPr>
                        <w:tcW w:w="2052" w:type="dxa"/>
                        <w:tcBorders>
                          <w:top w:val="single" w:sz="4" w:space="0" w:color="000000"/>
                          <w:left w:val="single" w:sz="4" w:space="0" w:color="000000"/>
                          <w:bottom w:val="single" w:sz="4" w:space="0" w:color="000000"/>
                          <w:right w:val="nil"/>
                        </w:tcBorders>
                      </w:tcPr>
                      <w:p w:rsidR="003422C7" w:rsidRDefault="003422C7">
                        <w:pPr>
                          <w:snapToGrid w:val="0"/>
                          <w:jc w:val="center"/>
                          <w:rPr>
                            <w:rFonts w:ascii="Arial" w:hAnsi="Arial" w:cs="Arial"/>
                          </w:rPr>
                        </w:pPr>
                        <w:r>
                          <w:rPr>
                            <w:rFonts w:ascii="Arial" w:hAnsi="Arial" w:cs="Arial"/>
                          </w:rPr>
                          <w:t xml:space="preserve">Характеристика причин отклонения от </w:t>
                        </w:r>
                        <w:proofErr w:type="spellStart"/>
                        <w:r>
                          <w:rPr>
                            <w:rFonts w:ascii="Arial" w:hAnsi="Arial" w:cs="Arial"/>
                          </w:rPr>
                          <w:t>запланирован-ных</w:t>
                        </w:r>
                        <w:proofErr w:type="spellEnd"/>
                        <w:r>
                          <w:rPr>
                            <w:rFonts w:ascii="Arial" w:hAnsi="Arial" w:cs="Arial"/>
                          </w:rPr>
                          <w:t xml:space="preserve"> значений</w:t>
                        </w:r>
                      </w:p>
                    </w:tc>
                    <w:tc>
                      <w:tcPr>
                        <w:tcW w:w="1630" w:type="dxa"/>
                        <w:tcBorders>
                          <w:top w:val="single" w:sz="4" w:space="0" w:color="000000"/>
                          <w:left w:val="single" w:sz="4" w:space="0" w:color="000000"/>
                          <w:bottom w:val="single" w:sz="4" w:space="0" w:color="000000"/>
                          <w:right w:val="single" w:sz="4" w:space="0" w:color="000000"/>
                        </w:tcBorders>
                      </w:tcPr>
                      <w:p w:rsidR="003422C7" w:rsidRDefault="003422C7">
                        <w:pPr>
                          <w:snapToGrid w:val="0"/>
                          <w:jc w:val="center"/>
                          <w:rPr>
                            <w:rFonts w:ascii="Arial" w:hAnsi="Arial" w:cs="Arial"/>
                          </w:rPr>
                        </w:pPr>
                        <w:r>
                          <w:rPr>
                            <w:rFonts w:ascii="Arial" w:hAnsi="Arial" w:cs="Arial"/>
                          </w:rPr>
                          <w:t xml:space="preserve">Источник </w:t>
                        </w:r>
                        <w:proofErr w:type="spellStart"/>
                        <w:r>
                          <w:rPr>
                            <w:rFonts w:ascii="Arial" w:hAnsi="Arial" w:cs="Arial"/>
                          </w:rPr>
                          <w:t>информа-ции</w:t>
                        </w:r>
                        <w:proofErr w:type="spellEnd"/>
                        <w:r>
                          <w:rPr>
                            <w:rFonts w:ascii="Arial" w:hAnsi="Arial" w:cs="Arial"/>
                          </w:rPr>
                          <w:t xml:space="preserve"> о </w:t>
                        </w:r>
                        <w:proofErr w:type="spellStart"/>
                        <w:r>
                          <w:rPr>
                            <w:rFonts w:ascii="Arial" w:hAnsi="Arial" w:cs="Arial"/>
                          </w:rPr>
                          <w:t>фактичес-ком</w:t>
                        </w:r>
                        <w:proofErr w:type="spellEnd"/>
                        <w:r>
                          <w:rPr>
                            <w:rFonts w:ascii="Arial" w:hAnsi="Arial" w:cs="Arial"/>
                          </w:rPr>
                          <w:t xml:space="preserve"> значении показателя</w:t>
                        </w:r>
                      </w:p>
                    </w:tc>
                  </w:tr>
                  <w:tr w:rsidR="003422C7">
                    <w:tc>
                      <w:tcPr>
                        <w:tcW w:w="1188"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r>
                          <w:rPr>
                            <w:rFonts w:ascii="Arial" w:hAnsi="Arial" w:cs="Arial"/>
                          </w:rPr>
                          <w:t>1</w:t>
                        </w:r>
                      </w:p>
                    </w:tc>
                    <w:tc>
                      <w:tcPr>
                        <w:tcW w:w="1260"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2160"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1620"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2052"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1630" w:type="dxa"/>
                        <w:tcBorders>
                          <w:top w:val="single" w:sz="4" w:space="0" w:color="000000"/>
                          <w:left w:val="single" w:sz="4" w:space="0" w:color="000000"/>
                          <w:bottom w:val="single" w:sz="4" w:space="0" w:color="000000"/>
                          <w:right w:val="single" w:sz="4" w:space="0" w:color="000000"/>
                        </w:tcBorders>
                      </w:tcPr>
                      <w:p w:rsidR="003422C7" w:rsidRDefault="003422C7">
                        <w:pPr>
                          <w:snapToGrid w:val="0"/>
                          <w:rPr>
                            <w:rFonts w:ascii="Arial" w:hAnsi="Arial" w:cs="Arial"/>
                          </w:rPr>
                        </w:pPr>
                      </w:p>
                    </w:tc>
                  </w:tr>
                  <w:tr w:rsidR="003422C7">
                    <w:tc>
                      <w:tcPr>
                        <w:tcW w:w="1188"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r>
                          <w:rPr>
                            <w:rFonts w:ascii="Arial" w:hAnsi="Arial" w:cs="Arial"/>
                          </w:rPr>
                          <w:t>2</w:t>
                        </w:r>
                      </w:p>
                    </w:tc>
                    <w:tc>
                      <w:tcPr>
                        <w:tcW w:w="1260"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2160"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1620"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2052" w:type="dxa"/>
                        <w:tcBorders>
                          <w:top w:val="single" w:sz="4" w:space="0" w:color="000000"/>
                          <w:left w:val="single" w:sz="4" w:space="0" w:color="000000"/>
                          <w:bottom w:val="single" w:sz="4" w:space="0" w:color="000000"/>
                          <w:right w:val="nil"/>
                        </w:tcBorders>
                      </w:tcPr>
                      <w:p w:rsidR="003422C7" w:rsidRDefault="003422C7">
                        <w:pPr>
                          <w:snapToGrid w:val="0"/>
                          <w:rPr>
                            <w:rFonts w:ascii="Arial" w:hAnsi="Arial" w:cs="Arial"/>
                          </w:rPr>
                        </w:pPr>
                      </w:p>
                    </w:tc>
                    <w:tc>
                      <w:tcPr>
                        <w:tcW w:w="1630" w:type="dxa"/>
                        <w:tcBorders>
                          <w:top w:val="single" w:sz="4" w:space="0" w:color="000000"/>
                          <w:left w:val="single" w:sz="4" w:space="0" w:color="000000"/>
                          <w:bottom w:val="single" w:sz="4" w:space="0" w:color="000000"/>
                          <w:right w:val="single" w:sz="4" w:space="0" w:color="000000"/>
                        </w:tcBorders>
                      </w:tcPr>
                      <w:p w:rsidR="003422C7" w:rsidRDefault="003422C7">
                        <w:pPr>
                          <w:snapToGrid w:val="0"/>
                          <w:rPr>
                            <w:rFonts w:ascii="Arial" w:hAnsi="Arial" w:cs="Arial"/>
                          </w:rPr>
                        </w:pPr>
                      </w:p>
                    </w:tc>
                  </w:tr>
                </w:tbl>
                <w:p w:rsidR="003422C7" w:rsidRDefault="003422C7" w:rsidP="00AE151F">
                  <w:r>
                    <w:t xml:space="preserve"> </w:t>
                  </w:r>
                </w:p>
              </w:txbxContent>
            </v:textbox>
            <w10:wrap type="square" side="largest" anchorx="margin"/>
          </v:shape>
        </w:pict>
      </w:r>
      <w:r w:rsidR="00AE151F">
        <w:rPr>
          <w:rFonts w:ascii="Arial" w:hAnsi="Arial" w:cs="Arial"/>
        </w:rPr>
        <w:t>8.1. Форма отчета об исполнении муниципального задания</w:t>
      </w: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8.2. Сроки представления отчетов об исполнении муниципального задания</w:t>
      </w:r>
    </w:p>
    <w:p w:rsidR="00AE151F" w:rsidRDefault="00AE151F" w:rsidP="00AE15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Pr="008A318C" w:rsidRDefault="00AE151F">
            <w:pPr>
              <w:rPr>
                <w:rFonts w:ascii="Arial" w:hAnsi="Arial" w:cs="Arial"/>
              </w:rPr>
            </w:pPr>
            <w:r w:rsidRPr="008A318C">
              <w:rPr>
                <w:rFonts w:ascii="Arial" w:hAnsi="Arial" w:cs="Arial"/>
              </w:rPr>
              <w:t xml:space="preserve">                    Форма</w:t>
            </w:r>
          </w:p>
        </w:tc>
        <w:tc>
          <w:tcPr>
            <w:tcW w:w="4786" w:type="dxa"/>
            <w:tcBorders>
              <w:top w:val="single" w:sz="4" w:space="0" w:color="auto"/>
              <w:left w:val="single" w:sz="4" w:space="0" w:color="auto"/>
              <w:bottom w:val="single" w:sz="4" w:space="0" w:color="auto"/>
              <w:right w:val="single" w:sz="4" w:space="0" w:color="auto"/>
            </w:tcBorders>
          </w:tcPr>
          <w:p w:rsidR="00AE151F" w:rsidRPr="008A318C" w:rsidRDefault="00AE151F">
            <w:pPr>
              <w:rPr>
                <w:rFonts w:ascii="Arial" w:hAnsi="Arial" w:cs="Arial"/>
              </w:rPr>
            </w:pPr>
            <w:r w:rsidRPr="008A318C">
              <w:rPr>
                <w:rFonts w:ascii="Arial" w:hAnsi="Arial" w:cs="Arial"/>
              </w:rPr>
              <w:t xml:space="preserve">           Срок предоставления</w:t>
            </w:r>
          </w:p>
        </w:tc>
      </w:tr>
      <w:tr w:rsidR="00AE151F" w:rsidRPr="008A318C" w:rsidTr="008A318C">
        <w:trPr>
          <w:trHeight w:val="334"/>
        </w:trPr>
        <w:tc>
          <w:tcPr>
            <w:tcW w:w="4785" w:type="dxa"/>
            <w:tcBorders>
              <w:top w:val="single" w:sz="4" w:space="0" w:color="auto"/>
              <w:left w:val="single" w:sz="4" w:space="0" w:color="auto"/>
              <w:bottom w:val="single" w:sz="4" w:space="0" w:color="auto"/>
              <w:right w:val="single" w:sz="4" w:space="0" w:color="auto"/>
            </w:tcBorders>
          </w:tcPr>
          <w:p w:rsidR="00AE151F" w:rsidRPr="008A318C" w:rsidRDefault="00AE151F">
            <w:pPr>
              <w:rPr>
                <w:rFonts w:ascii="Arial" w:hAnsi="Arial" w:cs="Arial"/>
                <w:sz w:val="18"/>
                <w:szCs w:val="18"/>
              </w:rPr>
            </w:pPr>
            <w:r w:rsidRPr="008A318C">
              <w:rPr>
                <w:rFonts w:ascii="Arial" w:hAnsi="Arial" w:cs="Arial"/>
                <w:sz w:val="18"/>
                <w:szCs w:val="18"/>
              </w:rPr>
              <w:t>Квартальный отчет об исполнении муниципального задания по форме (п.8.1)</w:t>
            </w:r>
          </w:p>
        </w:tc>
        <w:tc>
          <w:tcPr>
            <w:tcW w:w="4786" w:type="dxa"/>
            <w:tcBorders>
              <w:top w:val="single" w:sz="4" w:space="0" w:color="auto"/>
              <w:left w:val="single" w:sz="4" w:space="0" w:color="auto"/>
              <w:bottom w:val="single" w:sz="4" w:space="0" w:color="auto"/>
              <w:right w:val="single" w:sz="4" w:space="0" w:color="auto"/>
            </w:tcBorders>
          </w:tcPr>
          <w:p w:rsidR="00AE151F" w:rsidRPr="008A318C" w:rsidRDefault="00AE151F">
            <w:pPr>
              <w:rPr>
                <w:rFonts w:ascii="Arial" w:hAnsi="Arial" w:cs="Arial"/>
                <w:sz w:val="18"/>
                <w:szCs w:val="18"/>
              </w:rPr>
            </w:pPr>
            <w:r w:rsidRPr="008A318C">
              <w:rPr>
                <w:rFonts w:ascii="Arial" w:hAnsi="Arial" w:cs="Arial"/>
                <w:sz w:val="18"/>
                <w:szCs w:val="18"/>
              </w:rPr>
              <w:t>Ежеквартально до 10 числа месяца, следующего за отчетным кварталом</w:t>
            </w:r>
          </w:p>
        </w:tc>
      </w:tr>
      <w:tr w:rsidR="00AE151F" w:rsidRPr="008A318C" w:rsidTr="008A318C">
        <w:trPr>
          <w:trHeight w:val="334"/>
        </w:trPr>
        <w:tc>
          <w:tcPr>
            <w:tcW w:w="4785" w:type="dxa"/>
            <w:tcBorders>
              <w:top w:val="single" w:sz="4" w:space="0" w:color="auto"/>
              <w:left w:val="single" w:sz="4" w:space="0" w:color="auto"/>
              <w:bottom w:val="single" w:sz="4" w:space="0" w:color="auto"/>
              <w:right w:val="single" w:sz="4" w:space="0" w:color="auto"/>
            </w:tcBorders>
          </w:tcPr>
          <w:p w:rsidR="00AE151F" w:rsidRPr="008A318C" w:rsidRDefault="00AE151F">
            <w:pPr>
              <w:rPr>
                <w:rFonts w:ascii="Arial" w:hAnsi="Arial" w:cs="Arial"/>
                <w:sz w:val="18"/>
                <w:szCs w:val="18"/>
              </w:rPr>
            </w:pPr>
            <w:r w:rsidRPr="008A318C">
              <w:rPr>
                <w:rFonts w:ascii="Arial" w:hAnsi="Arial" w:cs="Arial"/>
                <w:sz w:val="18"/>
                <w:szCs w:val="18"/>
              </w:rPr>
              <w:t>Годовой отчет об исполнении муниципального задания по форме (п.8.1)</w:t>
            </w:r>
          </w:p>
        </w:tc>
        <w:tc>
          <w:tcPr>
            <w:tcW w:w="4786" w:type="dxa"/>
            <w:tcBorders>
              <w:top w:val="single" w:sz="4" w:space="0" w:color="auto"/>
              <w:left w:val="single" w:sz="4" w:space="0" w:color="auto"/>
              <w:bottom w:val="single" w:sz="4" w:space="0" w:color="auto"/>
              <w:right w:val="single" w:sz="4" w:space="0" w:color="auto"/>
            </w:tcBorders>
          </w:tcPr>
          <w:p w:rsidR="00AE151F" w:rsidRPr="008A318C" w:rsidRDefault="00AE151F">
            <w:pPr>
              <w:rPr>
                <w:rFonts w:ascii="Arial" w:hAnsi="Arial" w:cs="Arial"/>
                <w:sz w:val="18"/>
                <w:szCs w:val="18"/>
              </w:rPr>
            </w:pPr>
            <w:r w:rsidRPr="008A318C">
              <w:rPr>
                <w:rFonts w:ascii="Arial" w:hAnsi="Arial" w:cs="Arial"/>
                <w:sz w:val="18"/>
                <w:szCs w:val="18"/>
              </w:rPr>
              <w:t>Ежегодно в срок до 20 января года, следующего за отчетным годом</w:t>
            </w:r>
          </w:p>
        </w:tc>
      </w:tr>
    </w:tbl>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 xml:space="preserve">8.3. Иные требования к отчетности об исполнении муниципального задания </w:t>
      </w:r>
    </w:p>
    <w:p w:rsidR="00AE151F" w:rsidRDefault="00AE151F" w:rsidP="00AE151F">
      <w:pPr>
        <w:rPr>
          <w:rFonts w:ascii="Arial" w:hAnsi="Arial" w:cs="Arial"/>
          <w:sz w:val="18"/>
          <w:szCs w:val="18"/>
        </w:rPr>
      </w:pPr>
    </w:p>
    <w:p w:rsidR="00AE151F" w:rsidRDefault="00AE151F" w:rsidP="00AE151F">
      <w:pPr>
        <w:rPr>
          <w:rFonts w:ascii="Arial" w:hAnsi="Arial" w:cs="Arial"/>
          <w:sz w:val="18"/>
          <w:szCs w:val="18"/>
        </w:rPr>
      </w:pPr>
    </w:p>
    <w:p w:rsidR="00AE151F" w:rsidRDefault="00AE151F" w:rsidP="00AE151F">
      <w:pPr>
        <w:rPr>
          <w:rFonts w:ascii="Arial" w:hAnsi="Arial" w:cs="Arial"/>
          <w:sz w:val="18"/>
          <w:szCs w:val="18"/>
        </w:rPr>
      </w:pPr>
      <w:r>
        <w:rPr>
          <w:rFonts w:ascii="Arial" w:hAnsi="Arial" w:cs="Arial"/>
          <w:sz w:val="18"/>
          <w:szCs w:val="18"/>
        </w:rPr>
        <w:t xml:space="preserve">В срок до 25 июня текущего года для формирования муниципального задания на очередной финансовый год и плановый </w:t>
      </w:r>
      <w:proofErr w:type="gramStart"/>
      <w:r>
        <w:rPr>
          <w:rFonts w:ascii="Arial" w:hAnsi="Arial" w:cs="Arial"/>
          <w:sz w:val="18"/>
          <w:szCs w:val="18"/>
        </w:rPr>
        <w:t>период</w:t>
      </w:r>
      <w:proofErr w:type="gramEnd"/>
      <w:r>
        <w:rPr>
          <w:rFonts w:ascii="Arial" w:hAnsi="Arial" w:cs="Arial"/>
          <w:sz w:val="18"/>
          <w:szCs w:val="18"/>
        </w:rPr>
        <w:t xml:space="preserve"> муниципальные учреждения в адм</w:t>
      </w:r>
      <w:r w:rsidR="008A0A9D">
        <w:rPr>
          <w:rFonts w:ascii="Arial" w:hAnsi="Arial" w:cs="Arial"/>
          <w:sz w:val="18"/>
          <w:szCs w:val="18"/>
        </w:rPr>
        <w:t xml:space="preserve">инистрацию Воронецкого </w:t>
      </w:r>
      <w:r>
        <w:rPr>
          <w:rFonts w:ascii="Arial" w:hAnsi="Arial" w:cs="Arial"/>
          <w:sz w:val="18"/>
          <w:szCs w:val="18"/>
        </w:rPr>
        <w:t>сельского поселения представить:</w:t>
      </w:r>
    </w:p>
    <w:p w:rsidR="00AE151F" w:rsidRDefault="00AE151F" w:rsidP="00AE151F">
      <w:pPr>
        <w:rPr>
          <w:rFonts w:ascii="Arial" w:hAnsi="Arial" w:cs="Arial"/>
          <w:sz w:val="18"/>
          <w:szCs w:val="18"/>
        </w:rPr>
      </w:pPr>
      <w:r>
        <w:rPr>
          <w:rFonts w:ascii="Arial" w:hAnsi="Arial" w:cs="Arial"/>
          <w:sz w:val="18"/>
          <w:szCs w:val="18"/>
        </w:rPr>
        <w:t xml:space="preserve">1. </w:t>
      </w:r>
      <w:proofErr w:type="gramStart"/>
      <w:r>
        <w:rPr>
          <w:rFonts w:ascii="Arial" w:hAnsi="Arial" w:cs="Arial"/>
          <w:sz w:val="18"/>
          <w:szCs w:val="18"/>
        </w:rPr>
        <w:t>Показатели</w:t>
      </w:r>
      <w:proofErr w:type="gramEnd"/>
      <w:r>
        <w:rPr>
          <w:rFonts w:ascii="Arial" w:hAnsi="Arial" w:cs="Arial"/>
          <w:sz w:val="18"/>
          <w:szCs w:val="18"/>
        </w:rPr>
        <w:t xml:space="preserve">  характеризующие качество и (или) объем (состав) оказываемых физическим и (или) юридическим лицам соответствующих муниципальных услуг; </w:t>
      </w:r>
    </w:p>
    <w:p w:rsidR="00AE151F" w:rsidRDefault="00AE151F" w:rsidP="00AE151F">
      <w:pPr>
        <w:rPr>
          <w:rFonts w:ascii="Arial" w:hAnsi="Arial" w:cs="Arial"/>
          <w:sz w:val="18"/>
          <w:szCs w:val="18"/>
        </w:rPr>
      </w:pPr>
      <w:r>
        <w:rPr>
          <w:rFonts w:ascii="Arial" w:hAnsi="Arial" w:cs="Arial"/>
          <w:sz w:val="18"/>
          <w:szCs w:val="18"/>
        </w:rPr>
        <w:t>2. Пояснительную записку о результатах выполнения муниципального задания за отчетный период.</w:t>
      </w:r>
    </w:p>
    <w:p w:rsidR="00AE151F" w:rsidRDefault="00AE151F" w:rsidP="00AE151F">
      <w:pPr>
        <w:rPr>
          <w:rFonts w:ascii="Arial" w:hAnsi="Arial" w:cs="Arial"/>
        </w:rPr>
      </w:pPr>
    </w:p>
    <w:p w:rsidR="00AE151F" w:rsidRDefault="00AE151F" w:rsidP="00AE151F">
      <w:pPr>
        <w:rPr>
          <w:rFonts w:ascii="Arial" w:hAnsi="Arial" w:cs="Arial"/>
        </w:rPr>
      </w:pPr>
      <w:r>
        <w:rPr>
          <w:rFonts w:ascii="Arial" w:hAnsi="Arial" w:cs="Arial"/>
        </w:rPr>
        <w:t>9. Иная информация, необходимая для исполнения (</w:t>
      </w:r>
      <w:proofErr w:type="gramStart"/>
      <w:r>
        <w:rPr>
          <w:rFonts w:ascii="Arial" w:hAnsi="Arial" w:cs="Arial"/>
        </w:rPr>
        <w:t>контроля за</w:t>
      </w:r>
      <w:proofErr w:type="gramEnd"/>
      <w:r>
        <w:rPr>
          <w:rFonts w:ascii="Arial" w:hAnsi="Arial" w:cs="Arial"/>
        </w:rPr>
        <w:t xml:space="preserve"> исполнением) муниципального задания________________________________________________________</w:t>
      </w:r>
    </w:p>
    <w:p w:rsidR="00AE151F" w:rsidRDefault="00AE151F" w:rsidP="00AE151F">
      <w:pPr>
        <w:ind w:left="4956"/>
        <w:jc w:val="both"/>
        <w:rPr>
          <w:rFonts w:ascii="Arial" w:hAnsi="Arial" w:cs="Arial"/>
        </w:rPr>
      </w:pPr>
      <w:r>
        <w:rPr>
          <w:rFonts w:ascii="Arial" w:hAnsi="Arial" w:cs="Arial"/>
        </w:rPr>
        <w:t xml:space="preserve">  </w:t>
      </w:r>
    </w:p>
    <w:p w:rsidR="00AE151F" w:rsidRDefault="00AE151F" w:rsidP="00AE151F">
      <w:pPr>
        <w:ind w:left="4956"/>
        <w:jc w:val="both"/>
        <w:rPr>
          <w:rFonts w:ascii="Arial" w:hAnsi="Arial" w:cs="Arial"/>
        </w:rPr>
      </w:pPr>
    </w:p>
    <w:p w:rsidR="00AE151F" w:rsidRDefault="00AE151F" w:rsidP="00AE151F">
      <w:pPr>
        <w:ind w:left="4956"/>
        <w:jc w:val="both"/>
        <w:rPr>
          <w:rFonts w:ascii="Arial" w:hAnsi="Arial" w:cs="Arial"/>
        </w:rPr>
      </w:pPr>
    </w:p>
    <w:p w:rsidR="00AE151F" w:rsidRDefault="00AE151F" w:rsidP="00AE151F">
      <w:pPr>
        <w:ind w:left="4956"/>
        <w:jc w:val="both"/>
        <w:rPr>
          <w:rFonts w:ascii="Arial" w:hAnsi="Arial" w:cs="Arial"/>
        </w:rPr>
      </w:pPr>
    </w:p>
    <w:p w:rsidR="00AE151F" w:rsidRDefault="00AE151F" w:rsidP="00AE151F">
      <w:pPr>
        <w:ind w:left="4956"/>
        <w:jc w:val="both"/>
        <w:rPr>
          <w:rFonts w:ascii="Arial" w:hAnsi="Arial" w:cs="Arial"/>
        </w:rPr>
      </w:pPr>
    </w:p>
    <w:p w:rsidR="00AE151F" w:rsidRDefault="00AE151F" w:rsidP="00AE151F">
      <w:pPr>
        <w:ind w:left="4956"/>
        <w:jc w:val="both"/>
        <w:rPr>
          <w:rFonts w:ascii="Arial" w:hAnsi="Arial" w:cs="Arial"/>
        </w:rPr>
      </w:pPr>
    </w:p>
    <w:p w:rsidR="00AE151F" w:rsidRDefault="00AE151F" w:rsidP="00AE151F">
      <w:pPr>
        <w:ind w:left="4956"/>
        <w:jc w:val="both"/>
        <w:rPr>
          <w:rFonts w:ascii="Arial" w:hAnsi="Arial" w:cs="Arial"/>
        </w:rPr>
      </w:pPr>
    </w:p>
    <w:p w:rsidR="00AE151F" w:rsidRDefault="00AE151F" w:rsidP="00AE151F">
      <w:pPr>
        <w:ind w:left="4956"/>
        <w:jc w:val="both"/>
        <w:rPr>
          <w:rFonts w:ascii="Arial" w:hAnsi="Arial" w:cs="Arial"/>
        </w:rPr>
      </w:pPr>
    </w:p>
    <w:p w:rsidR="00AE151F" w:rsidRDefault="00AE151F" w:rsidP="00AE151F">
      <w:pPr>
        <w:ind w:left="4956"/>
        <w:jc w:val="both"/>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AE151F" w:rsidP="00AE151F">
      <w:pPr>
        <w:ind w:left="4956"/>
        <w:rPr>
          <w:rFonts w:ascii="Arial" w:hAnsi="Arial" w:cs="Arial"/>
        </w:rPr>
      </w:pPr>
    </w:p>
    <w:p w:rsidR="00AE151F" w:rsidRDefault="009F3373" w:rsidP="009F3373">
      <w:pPr>
        <w:rPr>
          <w:rFonts w:ascii="Arial" w:hAnsi="Arial" w:cs="Arial"/>
        </w:rPr>
      </w:pPr>
      <w:r>
        <w:rPr>
          <w:rFonts w:ascii="Arial" w:hAnsi="Arial" w:cs="Arial"/>
        </w:rPr>
        <w:t xml:space="preserve">                                                                                                          </w:t>
      </w:r>
      <w:r w:rsidR="00AE151F">
        <w:rPr>
          <w:rFonts w:ascii="Arial" w:hAnsi="Arial" w:cs="Arial"/>
        </w:rPr>
        <w:t>Приложение 2</w:t>
      </w:r>
    </w:p>
    <w:p w:rsidR="00AE151F" w:rsidRDefault="00AE151F" w:rsidP="00AE151F">
      <w:pPr>
        <w:ind w:left="4956"/>
        <w:rPr>
          <w:rFonts w:ascii="Arial" w:hAnsi="Arial" w:cs="Arial"/>
        </w:rPr>
      </w:pPr>
      <w:r>
        <w:rPr>
          <w:rFonts w:ascii="Arial" w:hAnsi="Arial" w:cs="Arial"/>
        </w:rPr>
        <w:t>к постановлению администрации</w:t>
      </w:r>
    </w:p>
    <w:p w:rsidR="00AE151F" w:rsidRDefault="00DF03D0" w:rsidP="00AE151F">
      <w:pPr>
        <w:ind w:left="4956"/>
        <w:rPr>
          <w:rFonts w:ascii="Arial" w:hAnsi="Arial" w:cs="Arial"/>
        </w:rPr>
      </w:pPr>
      <w:r>
        <w:rPr>
          <w:rFonts w:ascii="Arial" w:hAnsi="Arial" w:cs="Arial"/>
        </w:rPr>
        <w:t>Воронецкого</w:t>
      </w:r>
      <w:r w:rsidR="00AE151F">
        <w:rPr>
          <w:rFonts w:ascii="Arial" w:hAnsi="Arial" w:cs="Arial"/>
        </w:rPr>
        <w:t xml:space="preserve"> сельского поселения</w:t>
      </w:r>
    </w:p>
    <w:p w:rsidR="00AE151F" w:rsidRDefault="00264407" w:rsidP="00AE151F">
      <w:pPr>
        <w:ind w:left="4956"/>
        <w:rPr>
          <w:rFonts w:ascii="Arial" w:hAnsi="Arial" w:cs="Arial"/>
        </w:rPr>
      </w:pPr>
      <w:r>
        <w:rPr>
          <w:rFonts w:ascii="Arial" w:hAnsi="Arial" w:cs="Arial"/>
        </w:rPr>
        <w:t xml:space="preserve">от </w:t>
      </w:r>
      <w:r w:rsidR="00BE4364">
        <w:rPr>
          <w:rFonts w:ascii="Arial" w:hAnsi="Arial" w:cs="Arial"/>
        </w:rPr>
        <w:t xml:space="preserve">  </w:t>
      </w:r>
      <w:r w:rsidR="007620F3">
        <w:rPr>
          <w:rFonts w:ascii="Arial" w:hAnsi="Arial" w:cs="Arial"/>
        </w:rPr>
        <w:t>20 февраля 2018</w:t>
      </w:r>
      <w:r w:rsidR="00BE4364">
        <w:rPr>
          <w:rFonts w:ascii="Arial" w:hAnsi="Arial" w:cs="Arial"/>
        </w:rPr>
        <w:t xml:space="preserve">года № </w:t>
      </w:r>
      <w:r w:rsidR="007620F3">
        <w:rPr>
          <w:rFonts w:ascii="Arial" w:hAnsi="Arial" w:cs="Arial"/>
        </w:rPr>
        <w:t>5</w:t>
      </w:r>
    </w:p>
    <w:p w:rsidR="00AE151F" w:rsidRDefault="00AE151F" w:rsidP="00AE151F">
      <w:pPr>
        <w:jc w:val="center"/>
        <w:rPr>
          <w:rFonts w:ascii="Arial" w:hAnsi="Arial" w:cs="Arial"/>
        </w:rPr>
      </w:pPr>
    </w:p>
    <w:p w:rsidR="00AE151F" w:rsidRDefault="00AE151F" w:rsidP="00AE151F">
      <w:pPr>
        <w:jc w:val="center"/>
        <w:rPr>
          <w:rFonts w:ascii="Arial" w:hAnsi="Arial" w:cs="Arial"/>
        </w:rPr>
      </w:pPr>
      <w:r>
        <w:rPr>
          <w:rFonts w:ascii="Arial" w:hAnsi="Arial" w:cs="Arial"/>
        </w:rPr>
        <w:t>Методика</w:t>
      </w:r>
    </w:p>
    <w:p w:rsidR="00AE151F" w:rsidRDefault="00AE151F" w:rsidP="00AE151F">
      <w:pPr>
        <w:jc w:val="center"/>
        <w:rPr>
          <w:rFonts w:ascii="Arial" w:hAnsi="Arial" w:cs="Arial"/>
        </w:rPr>
      </w:pPr>
      <w:r>
        <w:rPr>
          <w:rFonts w:ascii="Arial" w:hAnsi="Arial" w:cs="Arial"/>
        </w:rPr>
        <w:t>определения расчетно-нормативных затрат на оказание адм</w:t>
      </w:r>
      <w:r w:rsidR="008A0A9D">
        <w:rPr>
          <w:rFonts w:ascii="Arial" w:hAnsi="Arial" w:cs="Arial"/>
        </w:rPr>
        <w:t xml:space="preserve">инистрацией Воронецкого </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 </w:t>
      </w:r>
    </w:p>
    <w:p w:rsidR="00AE151F" w:rsidRDefault="00AE151F" w:rsidP="00AE151F">
      <w:pPr>
        <w:autoSpaceDE w:val="0"/>
        <w:ind w:firstLine="540"/>
        <w:jc w:val="both"/>
        <w:rPr>
          <w:rFonts w:ascii="Arial" w:hAnsi="Arial" w:cs="Arial"/>
        </w:rPr>
      </w:pPr>
    </w:p>
    <w:p w:rsidR="00AE151F" w:rsidRDefault="00AE151F" w:rsidP="00AE151F">
      <w:pPr>
        <w:autoSpaceDE w:val="0"/>
        <w:ind w:firstLine="709"/>
        <w:jc w:val="both"/>
        <w:rPr>
          <w:rFonts w:ascii="Arial" w:hAnsi="Arial" w:cs="Arial"/>
        </w:rPr>
      </w:pPr>
      <w:r>
        <w:rPr>
          <w:rFonts w:ascii="Arial" w:hAnsi="Arial" w:cs="Arial"/>
        </w:rPr>
        <w:t>1. Настоящая Методика регулирует порядок определения расчетно-нормативных затрат на оказание адм</w:t>
      </w:r>
      <w:r w:rsidR="008A0A9D">
        <w:rPr>
          <w:rFonts w:ascii="Arial" w:hAnsi="Arial" w:cs="Arial"/>
        </w:rPr>
        <w:t>инистрацией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(далее – Администрация) и находящимися в ее ведении муниципальными учреждениями муниципальных услуг (выполнение работ), а также расчетно-нормативных затрат на содержание имущества муниципальных учреждений.</w:t>
      </w:r>
    </w:p>
    <w:p w:rsidR="00AE151F" w:rsidRDefault="00AE151F" w:rsidP="00AE151F">
      <w:pPr>
        <w:pStyle w:val="ConsPlusNormal"/>
        <w:widowControl/>
        <w:ind w:firstLine="709"/>
        <w:jc w:val="both"/>
        <w:rPr>
          <w:sz w:val="24"/>
          <w:szCs w:val="24"/>
        </w:rPr>
      </w:pPr>
      <w:r>
        <w:rPr>
          <w:sz w:val="24"/>
          <w:szCs w:val="24"/>
        </w:rPr>
        <w:t>2. Нормативные затраты на оказание соответствующей муниципальной услуги определяются отдельно по каждой муниципальной услуге в расчете на единицу муниципальной услуги. Нормативные затраты суммируются в случае, если муниципальное задание содержит требования к оказанию нескольких муниципальных услуг.</w:t>
      </w:r>
    </w:p>
    <w:p w:rsidR="00AE151F" w:rsidRDefault="00AE151F" w:rsidP="00AE151F">
      <w:pPr>
        <w:pStyle w:val="ConsPlusNormal"/>
        <w:widowControl/>
        <w:ind w:firstLine="709"/>
        <w:jc w:val="both"/>
        <w:rPr>
          <w:sz w:val="24"/>
          <w:szCs w:val="24"/>
        </w:rPr>
      </w:pPr>
      <w:r>
        <w:rPr>
          <w:sz w:val="24"/>
          <w:szCs w:val="24"/>
        </w:rPr>
        <w:t>3. В целях определения нормативных затрат на оказание соответствующей муниципальной услуги необходимо установить перечень видов затрат, учитываемых при определении нормативных затрат на оказание соответствующей муниципальной услуги.</w:t>
      </w:r>
    </w:p>
    <w:p w:rsidR="00AE151F" w:rsidRDefault="00AE151F" w:rsidP="00AE151F">
      <w:pPr>
        <w:pStyle w:val="ConsPlusNormal"/>
        <w:widowControl/>
        <w:ind w:firstLine="709"/>
        <w:jc w:val="both"/>
        <w:rPr>
          <w:sz w:val="24"/>
          <w:szCs w:val="24"/>
        </w:rPr>
      </w:pPr>
      <w:r>
        <w:rPr>
          <w:sz w:val="24"/>
          <w:szCs w:val="24"/>
        </w:rPr>
        <w:t>4. Нормативные затраты на оказание муниципальной услуги на соответствующий финансовый год определяются по формуле:</w:t>
      </w:r>
    </w:p>
    <w:p w:rsidR="00AE151F" w:rsidRDefault="00AE151F" w:rsidP="00AE151F">
      <w:pPr>
        <w:pStyle w:val="ConsPlusNonformat"/>
        <w:widowControl/>
        <w:ind w:firstLine="709"/>
        <w:jc w:val="both"/>
        <w:rPr>
          <w:rFonts w:ascii="Arial" w:hAnsi="Arial" w:cs="Arial"/>
          <w:sz w:val="24"/>
          <w:szCs w:val="24"/>
        </w:rPr>
      </w:pPr>
    </w:p>
    <w:p w:rsidR="00AE151F" w:rsidRDefault="00AE151F" w:rsidP="00AE151F">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w:t>
      </w:r>
      <w:r>
        <w:rPr>
          <w:rFonts w:ascii="Arial" w:hAnsi="Arial" w:cs="Arial"/>
          <w:sz w:val="24"/>
          <w:szCs w:val="24"/>
          <w:lang w:val="en-US"/>
        </w:rPr>
        <w:t>N</w:t>
      </w:r>
      <w:r>
        <w:rPr>
          <w:rFonts w:ascii="Arial" w:hAnsi="Arial" w:cs="Arial"/>
          <w:sz w:val="24"/>
          <w:szCs w:val="24"/>
          <w:vertAlign w:val="subscript"/>
          <w:lang w:val="en-US"/>
        </w:rPr>
        <w:t>i</w:t>
      </w:r>
      <w:r w:rsidRPr="00AE151F">
        <w:rPr>
          <w:rFonts w:ascii="Arial" w:hAnsi="Arial" w:cs="Arial"/>
          <w:sz w:val="24"/>
          <w:szCs w:val="24"/>
        </w:rPr>
        <w:t xml:space="preserve"> </w:t>
      </w:r>
      <w:r>
        <w:rPr>
          <w:rFonts w:ascii="Arial" w:hAnsi="Arial" w:cs="Arial"/>
          <w:sz w:val="24"/>
          <w:szCs w:val="24"/>
          <w:lang w:val="en-US"/>
        </w:rPr>
        <w:t>x</w:t>
      </w:r>
      <w:r w:rsidRPr="00AE151F">
        <w:rPr>
          <w:rFonts w:ascii="Arial" w:hAnsi="Arial" w:cs="Arial"/>
          <w:sz w:val="24"/>
          <w:szCs w:val="24"/>
        </w:rPr>
        <w:t xml:space="preserve"> </w:t>
      </w:r>
      <w:proofErr w:type="spellStart"/>
      <w:proofErr w:type="gramStart"/>
      <w:r>
        <w:rPr>
          <w:rFonts w:ascii="Arial" w:hAnsi="Arial" w:cs="Arial"/>
          <w:sz w:val="24"/>
          <w:szCs w:val="24"/>
          <w:lang w:val="en-US"/>
        </w:rPr>
        <w:t>k</w:t>
      </w:r>
      <w:r>
        <w:rPr>
          <w:rFonts w:ascii="Arial" w:hAnsi="Arial" w:cs="Arial"/>
          <w:sz w:val="24"/>
          <w:szCs w:val="24"/>
          <w:vertAlign w:val="subscript"/>
          <w:lang w:val="en-US"/>
        </w:rPr>
        <w:t>i</w:t>
      </w:r>
      <w:proofErr w:type="spellEnd"/>
      <w:r>
        <w:rPr>
          <w:rFonts w:ascii="Arial" w:hAnsi="Arial" w:cs="Arial"/>
          <w:sz w:val="24"/>
          <w:szCs w:val="24"/>
        </w:rPr>
        <w:t xml:space="preserve"> ,</w:t>
      </w:r>
      <w:proofErr w:type="gramEnd"/>
      <w:r>
        <w:rPr>
          <w:rFonts w:ascii="Arial" w:hAnsi="Arial" w:cs="Arial"/>
          <w:sz w:val="24"/>
          <w:szCs w:val="24"/>
        </w:rPr>
        <w:t xml:space="preserve"> </w:t>
      </w:r>
    </w:p>
    <w:p w:rsidR="00AE151F" w:rsidRDefault="00AE151F" w:rsidP="00AE151F">
      <w:pPr>
        <w:pStyle w:val="ConsPlusNonformat"/>
        <w:widowControl/>
        <w:ind w:firstLine="709"/>
        <w:jc w:val="both"/>
        <w:rPr>
          <w:rFonts w:ascii="Arial" w:hAnsi="Arial" w:cs="Arial"/>
          <w:sz w:val="24"/>
          <w:szCs w:val="24"/>
        </w:rPr>
      </w:pPr>
      <w:r>
        <w:rPr>
          <w:rFonts w:ascii="Arial" w:hAnsi="Arial" w:cs="Arial"/>
          <w:sz w:val="24"/>
          <w:szCs w:val="24"/>
        </w:rPr>
        <w:t>где:</w:t>
      </w:r>
    </w:p>
    <w:p w:rsidR="00AE151F" w:rsidRDefault="00AE151F" w:rsidP="00AE151F">
      <w:pPr>
        <w:pStyle w:val="ConsPlusNonformat"/>
        <w:widowControl/>
        <w:ind w:firstLine="709"/>
        <w:jc w:val="both"/>
        <w:rPr>
          <w:rFonts w:ascii="Arial" w:hAnsi="Arial" w:cs="Arial"/>
          <w:sz w:val="24"/>
          <w:szCs w:val="24"/>
        </w:rPr>
      </w:pPr>
      <w:r>
        <w:rPr>
          <w:rFonts w:ascii="Arial" w:hAnsi="Arial" w:cs="Arial"/>
          <w:sz w:val="24"/>
          <w:szCs w:val="24"/>
          <w:lang w:val="en-US"/>
        </w:rPr>
        <w:t>P</w:t>
      </w:r>
      <w:r>
        <w:rPr>
          <w:rFonts w:ascii="Arial" w:hAnsi="Arial" w:cs="Arial"/>
          <w:sz w:val="24"/>
          <w:szCs w:val="24"/>
          <w:vertAlign w:val="subscript"/>
          <w:lang w:val="en-US"/>
        </w:rPr>
        <w:t>i</w:t>
      </w:r>
      <w:r>
        <w:rPr>
          <w:rFonts w:ascii="Arial" w:hAnsi="Arial" w:cs="Arial"/>
          <w:sz w:val="24"/>
          <w:szCs w:val="24"/>
        </w:rPr>
        <w:t xml:space="preserve"> - нормативные затраты на оказание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w:t>
      </w:r>
    </w:p>
    <w:p w:rsidR="00AE151F" w:rsidRDefault="00AE151F" w:rsidP="00AE151F">
      <w:pPr>
        <w:pStyle w:val="ConsPlusNonformat"/>
        <w:widowControl/>
        <w:ind w:firstLine="709"/>
        <w:jc w:val="both"/>
        <w:rPr>
          <w:rFonts w:ascii="Arial" w:hAnsi="Arial" w:cs="Arial"/>
          <w:sz w:val="24"/>
          <w:szCs w:val="24"/>
        </w:rPr>
      </w:pPr>
      <w:r>
        <w:rPr>
          <w:rFonts w:ascii="Arial" w:hAnsi="Arial" w:cs="Arial"/>
          <w:sz w:val="24"/>
          <w:szCs w:val="24"/>
          <w:lang w:val="en-US"/>
        </w:rPr>
        <w:t>N</w:t>
      </w:r>
      <w:r>
        <w:rPr>
          <w:rFonts w:ascii="Arial" w:hAnsi="Arial" w:cs="Arial"/>
          <w:sz w:val="24"/>
          <w:szCs w:val="24"/>
          <w:vertAlign w:val="subscript"/>
          <w:lang w:val="en-US"/>
        </w:rPr>
        <w:t>i</w:t>
      </w:r>
      <w:r>
        <w:rPr>
          <w:rFonts w:ascii="Arial" w:hAnsi="Arial" w:cs="Arial"/>
          <w:sz w:val="24"/>
          <w:szCs w:val="24"/>
        </w:rPr>
        <w:t xml:space="preserve"> - норматив затрат на оказание единицы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 адм</w:t>
      </w:r>
      <w:r w:rsidR="008A0A9D">
        <w:rPr>
          <w:rFonts w:ascii="Arial" w:hAnsi="Arial" w:cs="Arial"/>
          <w:sz w:val="24"/>
          <w:szCs w:val="24"/>
        </w:rPr>
        <w:t>инистрацией Воронецкого</w:t>
      </w:r>
      <w:r>
        <w:rPr>
          <w:rFonts w:ascii="Arial" w:hAnsi="Arial" w:cs="Arial"/>
          <w:sz w:val="24"/>
          <w:szCs w:val="24"/>
        </w:rPr>
        <w:t xml:space="preserve"> сельского поселения </w:t>
      </w:r>
      <w:proofErr w:type="spellStart"/>
      <w:r>
        <w:rPr>
          <w:rFonts w:ascii="Arial" w:hAnsi="Arial" w:cs="Arial"/>
          <w:sz w:val="24"/>
          <w:szCs w:val="24"/>
        </w:rPr>
        <w:t>Троснянского</w:t>
      </w:r>
      <w:proofErr w:type="spellEnd"/>
      <w:r>
        <w:rPr>
          <w:rFonts w:ascii="Arial" w:hAnsi="Arial" w:cs="Arial"/>
          <w:sz w:val="24"/>
          <w:szCs w:val="24"/>
        </w:rPr>
        <w:t xml:space="preserve"> района и находящимися в ее ведении муниципальными учреждениями на соответствующий финансовый год;</w:t>
      </w:r>
    </w:p>
    <w:p w:rsidR="00AE151F" w:rsidRDefault="00AE151F" w:rsidP="00AE151F">
      <w:pPr>
        <w:pStyle w:val="ConsPlusNonformat"/>
        <w:widowControl/>
        <w:ind w:firstLine="709"/>
        <w:jc w:val="both"/>
        <w:rPr>
          <w:rFonts w:ascii="Arial" w:hAnsi="Arial" w:cs="Arial"/>
          <w:sz w:val="24"/>
          <w:szCs w:val="24"/>
        </w:rPr>
      </w:pPr>
      <w:proofErr w:type="spellStart"/>
      <w:proofErr w:type="gramStart"/>
      <w:r>
        <w:rPr>
          <w:rFonts w:ascii="Arial" w:hAnsi="Arial" w:cs="Arial"/>
          <w:sz w:val="24"/>
          <w:szCs w:val="24"/>
          <w:lang w:val="en-US"/>
        </w:rPr>
        <w:t>k</w:t>
      </w:r>
      <w:r>
        <w:rPr>
          <w:rFonts w:ascii="Arial" w:hAnsi="Arial" w:cs="Arial"/>
          <w:sz w:val="24"/>
          <w:szCs w:val="24"/>
          <w:vertAlign w:val="subscript"/>
          <w:lang w:val="en-US"/>
        </w:rPr>
        <w:t>i</w:t>
      </w:r>
      <w:proofErr w:type="spellEnd"/>
      <w:proofErr w:type="gramEnd"/>
      <w:r>
        <w:rPr>
          <w:rFonts w:ascii="Arial" w:hAnsi="Arial" w:cs="Arial"/>
          <w:sz w:val="24"/>
          <w:szCs w:val="24"/>
        </w:rPr>
        <w:t xml:space="preserve"> - объем (количество единиц) оказания </w:t>
      </w:r>
      <w:proofErr w:type="spellStart"/>
      <w:r>
        <w:rPr>
          <w:rFonts w:ascii="Arial" w:hAnsi="Arial" w:cs="Arial"/>
          <w:sz w:val="24"/>
          <w:szCs w:val="24"/>
        </w:rPr>
        <w:t>i-й</w:t>
      </w:r>
      <w:proofErr w:type="spellEnd"/>
      <w:r>
        <w:rPr>
          <w:rFonts w:ascii="Arial" w:hAnsi="Arial" w:cs="Arial"/>
          <w:sz w:val="24"/>
          <w:szCs w:val="24"/>
        </w:rPr>
        <w:t xml:space="preserve"> муниципальной услуги в соответствующем финансовом году.</w:t>
      </w:r>
    </w:p>
    <w:p w:rsidR="00AE151F" w:rsidRDefault="00AE151F" w:rsidP="00AE151F">
      <w:pPr>
        <w:pStyle w:val="ConsPlusNormal"/>
        <w:widowControl/>
        <w:ind w:firstLine="709"/>
        <w:jc w:val="both"/>
        <w:rPr>
          <w:sz w:val="24"/>
          <w:szCs w:val="24"/>
        </w:rPr>
      </w:pPr>
      <w:r>
        <w:rPr>
          <w:sz w:val="24"/>
          <w:szCs w:val="24"/>
        </w:rPr>
        <w:t xml:space="preserve">5. Расчет норматива затрат на оказание единицы </w:t>
      </w:r>
      <w:proofErr w:type="spellStart"/>
      <w:r>
        <w:rPr>
          <w:sz w:val="24"/>
          <w:szCs w:val="24"/>
        </w:rPr>
        <w:t>i-й</w:t>
      </w:r>
      <w:proofErr w:type="spellEnd"/>
      <w:r>
        <w:rPr>
          <w:sz w:val="24"/>
          <w:szCs w:val="24"/>
        </w:rPr>
        <w:t xml:space="preserve"> муниципальной услуги администрацией и находящимися в ее ведении муниципальными учреждениями на соответствующий финансовый год осуществляется по формуле:</w:t>
      </w:r>
    </w:p>
    <w:p w:rsidR="00AE151F" w:rsidRDefault="00AE151F" w:rsidP="00AE151F">
      <w:pPr>
        <w:pStyle w:val="ConsPlusNormal"/>
        <w:widowControl/>
        <w:ind w:firstLine="709"/>
        <w:jc w:val="both"/>
        <w:rPr>
          <w:sz w:val="24"/>
          <w:szCs w:val="24"/>
        </w:rPr>
      </w:pPr>
    </w:p>
    <w:p w:rsidR="00AE151F" w:rsidRDefault="00AE151F" w:rsidP="00AE151F">
      <w:pPr>
        <w:pStyle w:val="ConsPlusNonformat"/>
        <w:widowControl/>
        <w:ind w:firstLine="709"/>
        <w:jc w:val="both"/>
        <w:rPr>
          <w:rFonts w:ascii="Arial" w:hAnsi="Arial" w:cs="Arial"/>
          <w:sz w:val="24"/>
          <w:szCs w:val="24"/>
        </w:rPr>
      </w:pPr>
      <w:r>
        <w:rPr>
          <w:rFonts w:ascii="Arial" w:hAnsi="Arial" w:cs="Arial"/>
          <w:sz w:val="24"/>
          <w:szCs w:val="24"/>
        </w:rPr>
        <w:t>N</w:t>
      </w:r>
      <w:proofErr w:type="spellStart"/>
      <w:r>
        <w:rPr>
          <w:rFonts w:ascii="Arial" w:hAnsi="Arial" w:cs="Arial"/>
          <w:sz w:val="24"/>
          <w:szCs w:val="24"/>
          <w:lang w:val="en-US"/>
        </w:rPr>
        <w:t>i</w:t>
      </w:r>
      <w:proofErr w:type="spellEnd"/>
      <w:r>
        <w:rPr>
          <w:rFonts w:ascii="Arial" w:hAnsi="Arial" w:cs="Arial"/>
          <w:sz w:val="24"/>
          <w:szCs w:val="24"/>
        </w:rPr>
        <w:t xml:space="preserve"> = </w:t>
      </w:r>
      <w:proofErr w:type="spellStart"/>
      <w:proofErr w:type="gramStart"/>
      <w:r>
        <w:rPr>
          <w:rFonts w:ascii="Arial" w:hAnsi="Arial" w:cs="Arial"/>
          <w:sz w:val="24"/>
          <w:szCs w:val="24"/>
        </w:rPr>
        <w:t>N</w:t>
      </w:r>
      <w:proofErr w:type="gramEnd"/>
      <w:r>
        <w:rPr>
          <w:rFonts w:ascii="Arial" w:hAnsi="Arial" w:cs="Arial"/>
          <w:sz w:val="24"/>
          <w:szCs w:val="24"/>
        </w:rPr>
        <w:t>от</w:t>
      </w:r>
      <w:proofErr w:type="spellEnd"/>
      <w:r>
        <w:rPr>
          <w:rFonts w:ascii="Arial" w:hAnsi="Arial" w:cs="Arial"/>
          <w:sz w:val="24"/>
          <w:szCs w:val="24"/>
        </w:rPr>
        <w:t xml:space="preserve">  + </w:t>
      </w:r>
      <w:proofErr w:type="spellStart"/>
      <w:r>
        <w:rPr>
          <w:rFonts w:ascii="Arial" w:hAnsi="Arial" w:cs="Arial"/>
          <w:sz w:val="24"/>
          <w:szCs w:val="24"/>
        </w:rPr>
        <w:t>Nрм</w:t>
      </w:r>
      <w:proofErr w:type="spellEnd"/>
      <w:r>
        <w:rPr>
          <w:rFonts w:ascii="Arial" w:hAnsi="Arial" w:cs="Arial"/>
          <w:sz w:val="24"/>
          <w:szCs w:val="24"/>
        </w:rPr>
        <w:t xml:space="preserve"> + </w:t>
      </w:r>
      <w:proofErr w:type="spellStart"/>
      <w:r>
        <w:rPr>
          <w:rFonts w:ascii="Arial" w:hAnsi="Arial" w:cs="Arial"/>
          <w:sz w:val="24"/>
          <w:szCs w:val="24"/>
        </w:rPr>
        <w:t>Nди</w:t>
      </w:r>
      <w:proofErr w:type="spellEnd"/>
      <w:r>
        <w:rPr>
          <w:rFonts w:ascii="Arial" w:hAnsi="Arial" w:cs="Arial"/>
          <w:sz w:val="24"/>
          <w:szCs w:val="24"/>
        </w:rPr>
        <w:t xml:space="preserve">  + </w:t>
      </w:r>
      <w:proofErr w:type="spellStart"/>
      <w:r>
        <w:rPr>
          <w:rFonts w:ascii="Arial" w:hAnsi="Arial" w:cs="Arial"/>
          <w:sz w:val="24"/>
          <w:szCs w:val="24"/>
        </w:rPr>
        <w:t>Nор</w:t>
      </w:r>
      <w:proofErr w:type="spellEnd"/>
      <w:r>
        <w:rPr>
          <w:rFonts w:ascii="Arial" w:hAnsi="Arial" w:cs="Arial"/>
          <w:sz w:val="24"/>
          <w:szCs w:val="24"/>
        </w:rPr>
        <w:t>,</w:t>
      </w:r>
    </w:p>
    <w:p w:rsidR="00AE151F" w:rsidRDefault="00AE151F" w:rsidP="00AE151F">
      <w:pPr>
        <w:pStyle w:val="ConsPlusNonformat"/>
        <w:widowControl/>
        <w:ind w:firstLine="709"/>
        <w:jc w:val="both"/>
        <w:rPr>
          <w:rFonts w:ascii="Arial" w:hAnsi="Arial" w:cs="Arial"/>
          <w:sz w:val="24"/>
          <w:szCs w:val="24"/>
        </w:rPr>
      </w:pPr>
      <w:r>
        <w:rPr>
          <w:rFonts w:ascii="Arial" w:hAnsi="Arial" w:cs="Arial"/>
          <w:sz w:val="24"/>
          <w:szCs w:val="24"/>
        </w:rPr>
        <w:t>где:</w:t>
      </w:r>
    </w:p>
    <w:p w:rsidR="00AE151F" w:rsidRDefault="00AE151F" w:rsidP="00AE151F">
      <w:pPr>
        <w:pStyle w:val="ConsPlusNormal"/>
        <w:widowControl/>
        <w:ind w:firstLine="709"/>
        <w:jc w:val="both"/>
        <w:rPr>
          <w:sz w:val="24"/>
          <w:szCs w:val="24"/>
        </w:rPr>
      </w:pPr>
      <w:proofErr w:type="spellStart"/>
      <w:proofErr w:type="gramStart"/>
      <w:r>
        <w:rPr>
          <w:sz w:val="24"/>
          <w:szCs w:val="24"/>
        </w:rPr>
        <w:t>N</w:t>
      </w:r>
      <w:proofErr w:type="gramEnd"/>
      <w:r>
        <w:rPr>
          <w:sz w:val="24"/>
          <w:szCs w:val="24"/>
        </w:rPr>
        <w:t>от</w:t>
      </w:r>
      <w:proofErr w:type="spellEnd"/>
      <w:r>
        <w:rPr>
          <w:sz w:val="24"/>
          <w:szCs w:val="24"/>
        </w:rPr>
        <w:t xml:space="preserve"> - норматив затрат на оплату труда и расходов на уплату страховых взносов в Пенсионный фонд Российской Федерации, Фонд социального страхования Российской Федерации и территориальные фонды обязательного медицинского страхования, а также на обязательное социальное страхование от несчастных случаев на производстве и профессиональных заболеваний (далее - фонд оплаты труда);</w:t>
      </w:r>
    </w:p>
    <w:p w:rsidR="00AE151F" w:rsidRDefault="00AE151F" w:rsidP="00AE151F">
      <w:pPr>
        <w:pStyle w:val="ConsPlusNormal"/>
        <w:widowControl/>
        <w:ind w:firstLine="709"/>
        <w:jc w:val="both"/>
        <w:rPr>
          <w:sz w:val="24"/>
          <w:szCs w:val="24"/>
        </w:rPr>
      </w:pPr>
      <w:proofErr w:type="spellStart"/>
      <w:proofErr w:type="gramStart"/>
      <w:r>
        <w:rPr>
          <w:sz w:val="24"/>
          <w:szCs w:val="24"/>
        </w:rPr>
        <w:lastRenderedPageBreak/>
        <w:t>N</w:t>
      </w:r>
      <w:proofErr w:type="gramEnd"/>
      <w:r>
        <w:rPr>
          <w:sz w:val="24"/>
          <w:szCs w:val="24"/>
        </w:rPr>
        <w:t>рм</w:t>
      </w:r>
      <w:proofErr w:type="spellEnd"/>
      <w:r>
        <w:rPr>
          <w:sz w:val="24"/>
          <w:szCs w:val="24"/>
        </w:rPr>
        <w:t xml:space="preserve"> - норматив затрат на приобретение расходных материалов;</w:t>
      </w:r>
    </w:p>
    <w:p w:rsidR="00AE151F" w:rsidRDefault="00AE151F" w:rsidP="00AE151F">
      <w:pPr>
        <w:pStyle w:val="ConsPlusNormal"/>
        <w:widowControl/>
        <w:ind w:firstLine="709"/>
        <w:jc w:val="both"/>
        <w:rPr>
          <w:sz w:val="24"/>
          <w:szCs w:val="24"/>
        </w:rPr>
      </w:pPr>
      <w:proofErr w:type="spellStart"/>
      <w:proofErr w:type="gramStart"/>
      <w:r>
        <w:rPr>
          <w:sz w:val="24"/>
          <w:szCs w:val="24"/>
        </w:rPr>
        <w:t>N</w:t>
      </w:r>
      <w:proofErr w:type="gramEnd"/>
      <w:r>
        <w:rPr>
          <w:sz w:val="24"/>
          <w:szCs w:val="24"/>
        </w:rPr>
        <w:t>ди</w:t>
      </w:r>
      <w:proofErr w:type="spellEnd"/>
      <w:r>
        <w:rPr>
          <w:sz w:val="24"/>
          <w:szCs w:val="24"/>
        </w:rPr>
        <w:t xml:space="preserve"> - норматив затрат, связанных с содержанием движимого имущества (за исключением отнесенного к особо ценному движимому имуществу);</w:t>
      </w:r>
    </w:p>
    <w:p w:rsidR="00AE151F" w:rsidRDefault="00AE151F" w:rsidP="00AE151F">
      <w:pPr>
        <w:pStyle w:val="ConsPlusNormal"/>
        <w:widowControl/>
        <w:ind w:firstLine="709"/>
        <w:jc w:val="both"/>
        <w:rPr>
          <w:sz w:val="24"/>
          <w:szCs w:val="24"/>
        </w:rPr>
      </w:pPr>
      <w:proofErr w:type="spellStart"/>
      <w:proofErr w:type="gramStart"/>
      <w:r>
        <w:rPr>
          <w:sz w:val="24"/>
          <w:szCs w:val="24"/>
        </w:rPr>
        <w:t>N</w:t>
      </w:r>
      <w:proofErr w:type="gramEnd"/>
      <w:r>
        <w:rPr>
          <w:sz w:val="24"/>
          <w:szCs w:val="24"/>
        </w:rPr>
        <w:t>ор</w:t>
      </w:r>
      <w:proofErr w:type="spellEnd"/>
      <w:r>
        <w:rPr>
          <w:sz w:val="24"/>
          <w:szCs w:val="24"/>
        </w:rPr>
        <w:t xml:space="preserve"> - норматив затрат на общехозяйственные расходы.</w:t>
      </w:r>
    </w:p>
    <w:p w:rsidR="00AE151F" w:rsidRDefault="00AE151F" w:rsidP="00AE151F">
      <w:pPr>
        <w:pStyle w:val="ConsPlusNormal"/>
        <w:widowControl/>
        <w:ind w:firstLine="709"/>
        <w:jc w:val="both"/>
        <w:rPr>
          <w:sz w:val="24"/>
          <w:szCs w:val="24"/>
        </w:rPr>
      </w:pPr>
      <w:r>
        <w:rPr>
          <w:sz w:val="24"/>
          <w:szCs w:val="24"/>
        </w:rPr>
        <w:t>6. При расчете норматива затрат на фонд оплаты труда (</w:t>
      </w:r>
      <w:proofErr w:type="spellStart"/>
      <w:proofErr w:type="gramStart"/>
      <w:r>
        <w:rPr>
          <w:sz w:val="24"/>
          <w:szCs w:val="24"/>
        </w:rPr>
        <w:t>N</w:t>
      </w:r>
      <w:proofErr w:type="gramEnd"/>
      <w:r>
        <w:rPr>
          <w:sz w:val="24"/>
          <w:szCs w:val="24"/>
        </w:rPr>
        <w:t>от</w:t>
      </w:r>
      <w:proofErr w:type="spellEnd"/>
      <w:r>
        <w:rPr>
          <w:sz w:val="24"/>
          <w:szCs w:val="24"/>
        </w:rPr>
        <w:t>) учитываются затраты на оплату труда только тех работников, которые принимают непосредственное участие в оказании соответствующей муниципальной услуги (вспомогательный, технический, административно-управленческий и иной персонал не учитывается).</w:t>
      </w:r>
    </w:p>
    <w:p w:rsidR="00AE151F" w:rsidRDefault="00AE151F" w:rsidP="00AE151F">
      <w:pPr>
        <w:pStyle w:val="ConsPlusNormal"/>
        <w:widowControl/>
        <w:ind w:firstLine="709"/>
        <w:jc w:val="both"/>
        <w:rPr>
          <w:sz w:val="24"/>
          <w:szCs w:val="24"/>
        </w:rPr>
      </w:pPr>
      <w:r>
        <w:rPr>
          <w:sz w:val="24"/>
          <w:szCs w:val="24"/>
        </w:rPr>
        <w:t>7. Норматив затрат на приобретение расходных материалов (</w:t>
      </w:r>
      <w:proofErr w:type="spellStart"/>
      <w:proofErr w:type="gramStart"/>
      <w:r>
        <w:rPr>
          <w:sz w:val="24"/>
          <w:szCs w:val="24"/>
        </w:rPr>
        <w:t>N</w:t>
      </w:r>
      <w:proofErr w:type="gramEnd"/>
      <w:r>
        <w:rPr>
          <w:sz w:val="24"/>
          <w:szCs w:val="24"/>
        </w:rPr>
        <w:t>рм</w:t>
      </w:r>
      <w:proofErr w:type="spellEnd"/>
      <w:r>
        <w:rPr>
          <w:sz w:val="24"/>
          <w:szCs w:val="24"/>
        </w:rPr>
        <w:t>) включает в себя затраты на приобретение расходных материалов, непосредственно используемых для оказания муниципальной услуги. В целях определения норматива затрат на приобретение расходных материалов, используемых для оказания муниципальной услуги, данные материалы могут выделяться по видам, типам материалов (канцелярские товары, бумага, картриджи и другие с учетом специфики отрасли).</w:t>
      </w:r>
    </w:p>
    <w:p w:rsidR="00AE151F" w:rsidRDefault="00AE151F" w:rsidP="00AE151F">
      <w:pPr>
        <w:pStyle w:val="ConsPlusNormal"/>
        <w:widowControl/>
        <w:ind w:firstLine="709"/>
        <w:jc w:val="both"/>
        <w:rPr>
          <w:sz w:val="24"/>
          <w:szCs w:val="24"/>
        </w:rPr>
      </w:pPr>
      <w:r>
        <w:rPr>
          <w:sz w:val="24"/>
          <w:szCs w:val="24"/>
        </w:rPr>
        <w:t>8. Норматив затрат, связанных с содержанием движимого имущества (за исключением отнесенного к особо ценному движимому имуществу) (</w:t>
      </w:r>
      <w:proofErr w:type="spellStart"/>
      <w:proofErr w:type="gramStart"/>
      <w:r>
        <w:rPr>
          <w:sz w:val="24"/>
          <w:szCs w:val="24"/>
        </w:rPr>
        <w:t>N</w:t>
      </w:r>
      <w:proofErr w:type="gramEnd"/>
      <w:r>
        <w:rPr>
          <w:sz w:val="24"/>
          <w:szCs w:val="24"/>
        </w:rPr>
        <w:t>ди</w:t>
      </w:r>
      <w:proofErr w:type="spellEnd"/>
      <w:r>
        <w:rPr>
          <w:sz w:val="24"/>
          <w:szCs w:val="24"/>
        </w:rPr>
        <w:t>), включает в себя:</w:t>
      </w:r>
    </w:p>
    <w:p w:rsidR="00AE151F" w:rsidRDefault="00AE151F" w:rsidP="00AE151F">
      <w:pPr>
        <w:pStyle w:val="ConsPlusNormal"/>
        <w:widowControl/>
        <w:ind w:firstLine="709"/>
        <w:jc w:val="both"/>
        <w:rPr>
          <w:sz w:val="24"/>
          <w:szCs w:val="24"/>
        </w:rPr>
      </w:pPr>
      <w:r>
        <w:rPr>
          <w:sz w:val="24"/>
          <w:szCs w:val="24"/>
        </w:rPr>
        <w:t>затраты на техническое + обслуживание;</w:t>
      </w:r>
    </w:p>
    <w:p w:rsidR="00AE151F" w:rsidRDefault="00AE151F" w:rsidP="00AE151F">
      <w:pPr>
        <w:pStyle w:val="ConsPlusNormal"/>
        <w:widowControl/>
        <w:ind w:firstLine="709"/>
        <w:jc w:val="both"/>
        <w:rPr>
          <w:sz w:val="24"/>
          <w:szCs w:val="24"/>
        </w:rPr>
      </w:pPr>
      <w:r>
        <w:rPr>
          <w:sz w:val="24"/>
          <w:szCs w:val="24"/>
        </w:rPr>
        <w:t>затраты на приобретение расходных материалов, не отнесенные к нормативу затрат на приобретение расходных материалов в соответствии с пунктом 7 настоящей Методики;</w:t>
      </w:r>
    </w:p>
    <w:p w:rsidR="00AE151F" w:rsidRDefault="00AE151F" w:rsidP="00AE151F">
      <w:pPr>
        <w:pStyle w:val="ConsPlusNormal"/>
        <w:widowControl/>
        <w:ind w:firstLine="709"/>
        <w:jc w:val="both"/>
        <w:rPr>
          <w:sz w:val="24"/>
          <w:szCs w:val="24"/>
        </w:rPr>
      </w:pPr>
      <w:r>
        <w:rPr>
          <w:sz w:val="24"/>
          <w:szCs w:val="24"/>
        </w:rPr>
        <w:t>затраты на проведение текущего ремонта;</w:t>
      </w:r>
    </w:p>
    <w:p w:rsidR="00AE151F" w:rsidRDefault="00AE151F" w:rsidP="00AE151F">
      <w:pPr>
        <w:pStyle w:val="ConsPlusNormal"/>
        <w:widowControl/>
        <w:ind w:firstLine="709"/>
        <w:jc w:val="both"/>
        <w:rPr>
          <w:sz w:val="24"/>
          <w:szCs w:val="24"/>
        </w:rPr>
      </w:pPr>
      <w:r>
        <w:rPr>
          <w:sz w:val="24"/>
          <w:szCs w:val="24"/>
        </w:rPr>
        <w:t>затраты на обязательное страхование гражданской ответственности владельцев транспортных средств;</w:t>
      </w:r>
    </w:p>
    <w:p w:rsidR="00AE151F" w:rsidRDefault="00AE151F" w:rsidP="00AE151F">
      <w:pPr>
        <w:pStyle w:val="ConsPlusNormal"/>
        <w:widowControl/>
        <w:ind w:firstLine="709"/>
        <w:jc w:val="both"/>
        <w:rPr>
          <w:sz w:val="24"/>
          <w:szCs w:val="24"/>
        </w:rPr>
      </w:pPr>
      <w:r>
        <w:rPr>
          <w:sz w:val="24"/>
          <w:szCs w:val="24"/>
        </w:rPr>
        <w:t>затраты на ГСМ, связанные с оказанием муниципальной услуги;</w:t>
      </w:r>
    </w:p>
    <w:p w:rsidR="00AE151F" w:rsidRDefault="00AE151F" w:rsidP="00AE151F">
      <w:pPr>
        <w:pStyle w:val="ConsPlusNormal"/>
        <w:widowControl/>
        <w:ind w:firstLine="709"/>
        <w:jc w:val="both"/>
        <w:rPr>
          <w:sz w:val="24"/>
          <w:szCs w:val="24"/>
        </w:rPr>
      </w:pPr>
      <w:r>
        <w:rPr>
          <w:sz w:val="24"/>
          <w:szCs w:val="24"/>
        </w:rPr>
        <w:t>прочие затраты по решению главного распорядителя средств районного бюджета, влияющие на стоимость оказания государственной услуги (в том числе имеющие отраслевой характер).</w:t>
      </w:r>
    </w:p>
    <w:p w:rsidR="00AE151F" w:rsidRDefault="00AE151F" w:rsidP="00AE151F">
      <w:pPr>
        <w:pStyle w:val="ConsPlusNormal"/>
        <w:widowControl/>
        <w:ind w:firstLine="709"/>
        <w:jc w:val="both"/>
        <w:rPr>
          <w:sz w:val="24"/>
          <w:szCs w:val="24"/>
        </w:rPr>
      </w:pPr>
      <w:r>
        <w:rPr>
          <w:sz w:val="24"/>
          <w:szCs w:val="24"/>
        </w:rPr>
        <w:t>9. Норматив затрат на общехозяйственные расходы (</w:t>
      </w:r>
      <w:proofErr w:type="spellStart"/>
      <w:proofErr w:type="gramStart"/>
      <w:r>
        <w:rPr>
          <w:sz w:val="24"/>
          <w:szCs w:val="24"/>
        </w:rPr>
        <w:t>N</w:t>
      </w:r>
      <w:proofErr w:type="gramEnd"/>
      <w:r>
        <w:rPr>
          <w:sz w:val="24"/>
          <w:szCs w:val="24"/>
        </w:rPr>
        <w:t>ор</w:t>
      </w:r>
      <w:proofErr w:type="spellEnd"/>
      <w:r>
        <w:rPr>
          <w:sz w:val="24"/>
          <w:szCs w:val="24"/>
        </w:rPr>
        <w:t>) включает в себя:</w:t>
      </w:r>
    </w:p>
    <w:p w:rsidR="00AE151F" w:rsidRDefault="00AE151F" w:rsidP="00AE151F">
      <w:pPr>
        <w:pStyle w:val="ConsPlusNormal"/>
        <w:widowControl/>
        <w:ind w:firstLine="709"/>
        <w:jc w:val="both"/>
        <w:rPr>
          <w:sz w:val="24"/>
          <w:szCs w:val="24"/>
        </w:rPr>
      </w:pPr>
      <w:r>
        <w:rPr>
          <w:sz w:val="24"/>
          <w:szCs w:val="24"/>
        </w:rPr>
        <w:t>норматив затрат на приобретение услуг связи (в том числе затраты на внутригородскую, междугородную, международную связь);</w:t>
      </w:r>
    </w:p>
    <w:p w:rsidR="00AE151F" w:rsidRDefault="00AE151F" w:rsidP="00AE151F">
      <w:pPr>
        <w:pStyle w:val="ConsPlusNormal"/>
        <w:widowControl/>
        <w:ind w:firstLine="709"/>
        <w:jc w:val="both"/>
        <w:rPr>
          <w:sz w:val="24"/>
          <w:szCs w:val="24"/>
        </w:rPr>
      </w:pPr>
      <w:r>
        <w:rPr>
          <w:sz w:val="24"/>
          <w:szCs w:val="24"/>
        </w:rPr>
        <w:t>норматив затрат на приобретение транспортных услуг;</w:t>
      </w:r>
    </w:p>
    <w:p w:rsidR="00AE151F" w:rsidRDefault="00AE151F" w:rsidP="00AE151F">
      <w:pPr>
        <w:pStyle w:val="ConsPlusNormal"/>
        <w:widowControl/>
        <w:ind w:firstLine="709"/>
        <w:jc w:val="both"/>
        <w:rPr>
          <w:sz w:val="24"/>
          <w:szCs w:val="24"/>
        </w:rPr>
      </w:pPr>
      <w:r>
        <w:rPr>
          <w:sz w:val="24"/>
          <w:szCs w:val="24"/>
        </w:rPr>
        <w:t>норматив затрат на фонд оплаты труда вспомогательного, технического, административно-управленческого и т.п. персонала;</w:t>
      </w:r>
    </w:p>
    <w:p w:rsidR="00AE151F" w:rsidRDefault="00AE151F" w:rsidP="00AE151F">
      <w:pPr>
        <w:pStyle w:val="ConsPlusNormal"/>
        <w:widowControl/>
        <w:ind w:firstLine="709"/>
        <w:jc w:val="both"/>
        <w:rPr>
          <w:sz w:val="24"/>
          <w:szCs w:val="24"/>
        </w:rPr>
      </w:pPr>
      <w:r>
        <w:rPr>
          <w:sz w:val="24"/>
          <w:szCs w:val="24"/>
        </w:rPr>
        <w:t>прочие нормативы затрат, влияющие на стоимость оказания муниципальной услуги (приобретение методических материалов, медикаментов, продуктов питания) (в том числе нормативы затрат, имеющие отраслевой характер).</w:t>
      </w:r>
    </w:p>
    <w:p w:rsidR="00AE151F" w:rsidRDefault="00AE151F" w:rsidP="00AE151F">
      <w:pPr>
        <w:pStyle w:val="ConsPlusNormal"/>
        <w:widowControl/>
        <w:ind w:firstLine="709"/>
        <w:jc w:val="both"/>
        <w:rPr>
          <w:sz w:val="24"/>
          <w:szCs w:val="24"/>
        </w:rPr>
      </w:pPr>
      <w:r>
        <w:rPr>
          <w:sz w:val="24"/>
          <w:szCs w:val="24"/>
        </w:rPr>
        <w:t xml:space="preserve">По решению администрации при существенном влиянии прочих затрат в силу отраслевой специфики на стоимость </w:t>
      </w:r>
      <w:proofErr w:type="spellStart"/>
      <w:r>
        <w:rPr>
          <w:sz w:val="24"/>
          <w:szCs w:val="24"/>
        </w:rPr>
        <w:t>i-й</w:t>
      </w:r>
      <w:proofErr w:type="spellEnd"/>
      <w:r>
        <w:rPr>
          <w:sz w:val="24"/>
          <w:szCs w:val="24"/>
        </w:rPr>
        <w:t xml:space="preserve"> муниципальной услуги они могут быть выделены в отдельный норматив.</w:t>
      </w:r>
    </w:p>
    <w:p w:rsidR="00AE151F" w:rsidRDefault="00AE151F" w:rsidP="00AE151F">
      <w:pPr>
        <w:pStyle w:val="ConsPlusNormal"/>
        <w:widowControl/>
        <w:ind w:firstLine="709"/>
        <w:jc w:val="both"/>
        <w:rPr>
          <w:sz w:val="24"/>
          <w:szCs w:val="24"/>
        </w:rPr>
      </w:pPr>
      <w:r>
        <w:rPr>
          <w:sz w:val="24"/>
          <w:szCs w:val="24"/>
        </w:rPr>
        <w:t>10. Норматив затрат на фонд оплаты труда определяется в соответствии с положениями по оплате труда, финансируемых за счет средств районного бюджета, утвержденные по соответствующим отраслям постановлениями Администрации.</w:t>
      </w:r>
    </w:p>
    <w:p w:rsidR="00AE151F" w:rsidRDefault="00AE151F" w:rsidP="00AE151F">
      <w:pPr>
        <w:pStyle w:val="ConsPlusNormal"/>
        <w:widowControl/>
        <w:ind w:firstLine="709"/>
        <w:jc w:val="both"/>
        <w:rPr>
          <w:sz w:val="24"/>
          <w:szCs w:val="24"/>
        </w:rPr>
      </w:pPr>
      <w:r>
        <w:rPr>
          <w:sz w:val="24"/>
          <w:szCs w:val="24"/>
        </w:rPr>
        <w:t>Норматив затрат на фонд оплаты труда не должен превышать средние расходы за отчетный финансовый год, скорректированные на индекс-дефлятор при принятии администрацией решения об индексации норматива затрат на фонд оплаты труда на соответствующий финансовый год.</w:t>
      </w:r>
    </w:p>
    <w:p w:rsidR="00AE151F" w:rsidRDefault="00AE151F" w:rsidP="00AE151F">
      <w:pPr>
        <w:pStyle w:val="ConsPlusNormal"/>
        <w:widowControl/>
        <w:ind w:firstLine="709"/>
        <w:jc w:val="both"/>
        <w:rPr>
          <w:sz w:val="24"/>
          <w:szCs w:val="24"/>
        </w:rPr>
      </w:pPr>
      <w:r>
        <w:rPr>
          <w:sz w:val="24"/>
          <w:szCs w:val="24"/>
        </w:rPr>
        <w:lastRenderedPageBreak/>
        <w:t xml:space="preserve">11. </w:t>
      </w:r>
      <w:proofErr w:type="gramStart"/>
      <w:r>
        <w:rPr>
          <w:sz w:val="24"/>
          <w:szCs w:val="24"/>
        </w:rPr>
        <w:t>Нормативы затрат на приобретение расходных материалов, затрат, связанных с содержанием движимого имущества (за исключением отнесенного к особо ценному движимому имуществу), на общехозяйственные расходы (за исключением расходов на фонд оплаты труда вспомогательного, технического, административно-управленческого и т.п. персонала) не должны превышать средние расходы по соответствующим направлениям, сложившиеся за отчетный финансовый год, скорректированные на индекс-дефлятор при принятии администрацией решения об индексации норматива</w:t>
      </w:r>
      <w:proofErr w:type="gramEnd"/>
      <w:r>
        <w:rPr>
          <w:sz w:val="24"/>
          <w:szCs w:val="24"/>
        </w:rPr>
        <w:t xml:space="preserve"> затрат на оказание единицы муниципальной услуги на соответствующий финансовый год.</w:t>
      </w:r>
    </w:p>
    <w:p w:rsidR="00AE151F" w:rsidRDefault="00AE151F" w:rsidP="00AE151F">
      <w:pPr>
        <w:pStyle w:val="ConsPlusNormal"/>
        <w:widowControl/>
        <w:ind w:firstLine="709"/>
        <w:jc w:val="both"/>
        <w:rPr>
          <w:sz w:val="24"/>
          <w:szCs w:val="24"/>
        </w:rPr>
      </w:pPr>
      <w:r>
        <w:rPr>
          <w:sz w:val="24"/>
          <w:szCs w:val="24"/>
        </w:rPr>
        <w:t>12. Указанное в пунктах 10 и 11 настоящей Методики превышение может предусматриваться в случае изменения структуры оказываемых муниципальных услуг в очередном финансовом году и плановом периоде.</w:t>
      </w:r>
    </w:p>
    <w:p w:rsidR="00AE151F" w:rsidRDefault="00AE151F" w:rsidP="00AE151F">
      <w:pPr>
        <w:pStyle w:val="ConsPlusNormal"/>
        <w:widowControl/>
        <w:ind w:firstLine="709"/>
        <w:jc w:val="both"/>
        <w:rPr>
          <w:sz w:val="24"/>
          <w:szCs w:val="24"/>
        </w:rPr>
      </w:pPr>
      <w:r>
        <w:rPr>
          <w:sz w:val="24"/>
          <w:szCs w:val="24"/>
        </w:rPr>
        <w:t>13. Для расчета норматива затрат на оказание единицы муниципальной услуги могут использоваться следующие методы:</w:t>
      </w:r>
    </w:p>
    <w:p w:rsidR="00AE151F" w:rsidRDefault="00AE151F" w:rsidP="00AE151F">
      <w:pPr>
        <w:pStyle w:val="ConsPlusNormal"/>
        <w:widowControl/>
        <w:ind w:firstLine="709"/>
        <w:jc w:val="both"/>
        <w:rPr>
          <w:sz w:val="24"/>
          <w:szCs w:val="24"/>
        </w:rPr>
      </w:pPr>
      <w:r>
        <w:rPr>
          <w:sz w:val="24"/>
          <w:szCs w:val="24"/>
        </w:rPr>
        <w:t>нормативный;</w:t>
      </w:r>
    </w:p>
    <w:p w:rsidR="00AE151F" w:rsidRDefault="00AE151F" w:rsidP="00AE151F">
      <w:pPr>
        <w:pStyle w:val="ConsPlusNormal"/>
        <w:widowControl/>
        <w:ind w:firstLine="709"/>
        <w:jc w:val="both"/>
        <w:rPr>
          <w:sz w:val="24"/>
          <w:szCs w:val="24"/>
        </w:rPr>
      </w:pPr>
      <w:r>
        <w:rPr>
          <w:sz w:val="24"/>
          <w:szCs w:val="24"/>
        </w:rPr>
        <w:t>структурный;</w:t>
      </w:r>
    </w:p>
    <w:p w:rsidR="00AE151F" w:rsidRDefault="00AE151F" w:rsidP="00AE151F">
      <w:pPr>
        <w:pStyle w:val="ConsPlusNormal"/>
        <w:widowControl/>
        <w:ind w:firstLine="709"/>
        <w:jc w:val="both"/>
        <w:rPr>
          <w:sz w:val="24"/>
          <w:szCs w:val="24"/>
        </w:rPr>
      </w:pPr>
      <w:r>
        <w:rPr>
          <w:sz w:val="24"/>
          <w:szCs w:val="24"/>
        </w:rPr>
        <w:t>экспертный.</w:t>
      </w:r>
    </w:p>
    <w:p w:rsidR="00AE151F" w:rsidRDefault="00AE151F" w:rsidP="00AE151F">
      <w:pPr>
        <w:pStyle w:val="ConsPlusNormal"/>
        <w:widowControl/>
        <w:ind w:firstLine="709"/>
        <w:jc w:val="both"/>
        <w:rPr>
          <w:sz w:val="24"/>
          <w:szCs w:val="24"/>
        </w:rPr>
      </w:pPr>
      <w:r>
        <w:rPr>
          <w:sz w:val="24"/>
          <w:szCs w:val="24"/>
        </w:rPr>
        <w:t>Структурный метод используется в случае невозможности использования нормативного метода, экспертный метод - в случае невозможности использования нормативного или структурного метода.</w:t>
      </w:r>
    </w:p>
    <w:p w:rsidR="00AE151F" w:rsidRDefault="00AE151F" w:rsidP="00AE151F">
      <w:pPr>
        <w:pStyle w:val="ConsPlusNormal"/>
        <w:widowControl/>
        <w:ind w:firstLine="709"/>
        <w:jc w:val="both"/>
        <w:rPr>
          <w:sz w:val="24"/>
          <w:szCs w:val="24"/>
        </w:rPr>
      </w:pPr>
      <w:r>
        <w:rPr>
          <w:sz w:val="24"/>
          <w:szCs w:val="24"/>
        </w:rPr>
        <w:t>Расчет норматива затрат на фонд оплаты труда проводится только нормативным методом.</w:t>
      </w:r>
    </w:p>
    <w:p w:rsidR="00AE151F" w:rsidRDefault="00AE151F" w:rsidP="00AE151F">
      <w:pPr>
        <w:pStyle w:val="ConsPlusNormal"/>
        <w:widowControl/>
        <w:ind w:firstLine="709"/>
        <w:jc w:val="both"/>
        <w:rPr>
          <w:sz w:val="24"/>
          <w:szCs w:val="24"/>
        </w:rPr>
      </w:pPr>
      <w:r>
        <w:rPr>
          <w:sz w:val="24"/>
          <w:szCs w:val="24"/>
        </w:rPr>
        <w:t>14. При применении структурного метода определение норматива затрат на оказание единицы муниципальной услуги осуществляется путем распределения расходов на оказание муниципальных услуг по видам затрат в отчетном (текущем) финансовом году между муниципальными услугами, оказываемыми в соответствующем году, пропорционально нормативным затратам на оплату труда по каждой муниципальной услуге.</w:t>
      </w:r>
    </w:p>
    <w:p w:rsidR="00AE151F" w:rsidRDefault="00AE151F" w:rsidP="00AE151F">
      <w:pPr>
        <w:pStyle w:val="ConsPlusNormal"/>
        <w:widowControl/>
        <w:ind w:firstLine="709"/>
        <w:jc w:val="both"/>
        <w:rPr>
          <w:sz w:val="24"/>
          <w:szCs w:val="24"/>
        </w:rPr>
      </w:pPr>
      <w:r>
        <w:rPr>
          <w:sz w:val="24"/>
          <w:szCs w:val="24"/>
        </w:rPr>
        <w:t>Результаты расчетов рекомендуется представлять в таблице:</w:t>
      </w:r>
    </w:p>
    <w:p w:rsidR="00AE151F" w:rsidRDefault="00AE151F" w:rsidP="00AE151F">
      <w:pPr>
        <w:pStyle w:val="ConsPlusNormal"/>
        <w:widowControl/>
        <w:ind w:firstLine="540"/>
        <w:jc w:val="both"/>
        <w:rPr>
          <w:sz w:val="24"/>
          <w:szCs w:val="24"/>
        </w:rPr>
      </w:pPr>
    </w:p>
    <w:p w:rsidR="00AE151F" w:rsidRDefault="00AE151F" w:rsidP="00AE151F">
      <w:pPr>
        <w:pStyle w:val="ConsPlusNormal"/>
        <w:widowControl/>
        <w:ind w:firstLine="0"/>
        <w:jc w:val="center"/>
        <w:rPr>
          <w:sz w:val="24"/>
          <w:szCs w:val="24"/>
        </w:rPr>
      </w:pPr>
      <w:r>
        <w:rPr>
          <w:sz w:val="24"/>
          <w:szCs w:val="24"/>
        </w:rPr>
        <w:t>Определение норматива затрат на оказание государственных услуг</w:t>
      </w:r>
    </w:p>
    <w:p w:rsidR="00AE151F" w:rsidRDefault="00AE151F" w:rsidP="00AE151F">
      <w:pPr>
        <w:pStyle w:val="ConsPlusNormal"/>
        <w:widowControl/>
        <w:ind w:firstLine="0"/>
        <w:jc w:val="center"/>
        <w:rPr>
          <w:sz w:val="24"/>
          <w:szCs w:val="24"/>
        </w:rPr>
      </w:pPr>
    </w:p>
    <w:tbl>
      <w:tblPr>
        <w:tblW w:w="10725" w:type="dxa"/>
        <w:tblInd w:w="-837" w:type="dxa"/>
        <w:tblLayout w:type="fixed"/>
        <w:tblCellMar>
          <w:left w:w="70" w:type="dxa"/>
          <w:right w:w="70" w:type="dxa"/>
        </w:tblCellMar>
        <w:tblLook w:val="0000"/>
      </w:tblPr>
      <w:tblGrid>
        <w:gridCol w:w="1440"/>
        <w:gridCol w:w="720"/>
        <w:gridCol w:w="720"/>
        <w:gridCol w:w="720"/>
        <w:gridCol w:w="720"/>
        <w:gridCol w:w="720"/>
        <w:gridCol w:w="900"/>
        <w:gridCol w:w="720"/>
        <w:gridCol w:w="720"/>
        <w:gridCol w:w="1080"/>
        <w:gridCol w:w="1080"/>
        <w:gridCol w:w="1185"/>
      </w:tblGrid>
      <w:tr w:rsidR="00AE151F" w:rsidTr="009F3373">
        <w:trPr>
          <w:cantSplit/>
          <w:trHeight w:val="2329"/>
        </w:trPr>
        <w:tc>
          <w:tcPr>
            <w:tcW w:w="1440" w:type="dxa"/>
            <w:vMerge w:val="restart"/>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proofErr w:type="spellStart"/>
            <w:proofErr w:type="gramStart"/>
            <w:r>
              <w:rPr>
                <w:sz w:val="24"/>
                <w:szCs w:val="24"/>
              </w:rPr>
              <w:t>Наимено-вание</w:t>
            </w:r>
            <w:proofErr w:type="spellEnd"/>
            <w:proofErr w:type="gramEnd"/>
            <w:r>
              <w:rPr>
                <w:sz w:val="24"/>
                <w:szCs w:val="24"/>
              </w:rPr>
              <w:t xml:space="preserve"> услуги</w:t>
            </w:r>
          </w:p>
        </w:tc>
        <w:tc>
          <w:tcPr>
            <w:tcW w:w="1440" w:type="dxa"/>
            <w:gridSpan w:val="2"/>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Затраты на фонд оплаты труда,</w:t>
            </w:r>
          </w:p>
          <w:p w:rsidR="00AE151F" w:rsidRDefault="00AE151F">
            <w:pPr>
              <w:pStyle w:val="ConsPlusNormal"/>
              <w:widowControl/>
              <w:snapToGrid w:val="0"/>
              <w:ind w:firstLine="0"/>
              <w:rPr>
                <w:sz w:val="24"/>
                <w:szCs w:val="24"/>
              </w:rPr>
            </w:pPr>
            <w:r>
              <w:rPr>
                <w:sz w:val="24"/>
                <w:szCs w:val="24"/>
              </w:rPr>
              <w:t>начисления на оплату труда</w:t>
            </w:r>
          </w:p>
        </w:tc>
        <w:tc>
          <w:tcPr>
            <w:tcW w:w="1440" w:type="dxa"/>
            <w:gridSpan w:val="2"/>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 xml:space="preserve">Затраты на </w:t>
            </w:r>
            <w:proofErr w:type="spellStart"/>
            <w:r>
              <w:rPr>
                <w:sz w:val="24"/>
                <w:szCs w:val="24"/>
              </w:rPr>
              <w:t>приобрете-ние</w:t>
            </w:r>
            <w:proofErr w:type="spellEnd"/>
            <w:r>
              <w:rPr>
                <w:sz w:val="24"/>
                <w:szCs w:val="24"/>
              </w:rPr>
              <w:t xml:space="preserve"> </w:t>
            </w:r>
            <w:proofErr w:type="gramStart"/>
            <w:r>
              <w:rPr>
                <w:sz w:val="24"/>
                <w:szCs w:val="24"/>
              </w:rPr>
              <w:t>расходных</w:t>
            </w:r>
            <w:proofErr w:type="gramEnd"/>
            <w:r>
              <w:rPr>
                <w:sz w:val="24"/>
                <w:szCs w:val="24"/>
              </w:rPr>
              <w:t xml:space="preserve"> </w:t>
            </w:r>
            <w:proofErr w:type="spellStart"/>
            <w:r>
              <w:rPr>
                <w:sz w:val="24"/>
                <w:szCs w:val="24"/>
              </w:rPr>
              <w:t>мате-риалов</w:t>
            </w:r>
            <w:proofErr w:type="spellEnd"/>
          </w:p>
        </w:tc>
        <w:tc>
          <w:tcPr>
            <w:tcW w:w="1620" w:type="dxa"/>
            <w:gridSpan w:val="2"/>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 xml:space="preserve">Затраты, связанные с содержанием движимого имущества (за </w:t>
            </w:r>
            <w:proofErr w:type="spellStart"/>
            <w:r>
              <w:rPr>
                <w:sz w:val="24"/>
                <w:szCs w:val="24"/>
              </w:rPr>
              <w:t>исклюю-чением</w:t>
            </w:r>
            <w:proofErr w:type="spellEnd"/>
            <w:r>
              <w:rPr>
                <w:sz w:val="24"/>
                <w:szCs w:val="24"/>
              </w:rPr>
              <w:t xml:space="preserve"> отнесенного к особо ценному движимому имуществу)</w:t>
            </w:r>
          </w:p>
        </w:tc>
        <w:tc>
          <w:tcPr>
            <w:tcW w:w="1440" w:type="dxa"/>
            <w:gridSpan w:val="2"/>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Общ</w:t>
            </w:r>
            <w:proofErr w:type="gramStart"/>
            <w:r>
              <w:rPr>
                <w:sz w:val="24"/>
                <w:szCs w:val="24"/>
              </w:rPr>
              <w:t>е-</w:t>
            </w:r>
            <w:proofErr w:type="gramEnd"/>
            <w:r>
              <w:rPr>
                <w:sz w:val="24"/>
                <w:szCs w:val="24"/>
              </w:rPr>
              <w:t xml:space="preserve"> </w:t>
            </w:r>
            <w:proofErr w:type="spellStart"/>
            <w:r>
              <w:rPr>
                <w:sz w:val="24"/>
                <w:szCs w:val="24"/>
              </w:rPr>
              <w:t>хозяйст-венные</w:t>
            </w:r>
            <w:proofErr w:type="spellEnd"/>
            <w:r>
              <w:rPr>
                <w:sz w:val="24"/>
                <w:szCs w:val="24"/>
              </w:rPr>
              <w:t xml:space="preserve"> расходы</w:t>
            </w:r>
          </w:p>
        </w:tc>
        <w:tc>
          <w:tcPr>
            <w:tcW w:w="108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Итого: затраты на услугу</w:t>
            </w:r>
          </w:p>
        </w:tc>
        <w:tc>
          <w:tcPr>
            <w:tcW w:w="108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Объем услуги</w:t>
            </w:r>
          </w:p>
        </w:tc>
        <w:tc>
          <w:tcPr>
            <w:tcW w:w="1185" w:type="dxa"/>
            <w:tcBorders>
              <w:top w:val="single" w:sz="4" w:space="0" w:color="000000"/>
              <w:left w:val="single" w:sz="4" w:space="0" w:color="000000"/>
              <w:bottom w:val="single" w:sz="4" w:space="0" w:color="000000"/>
              <w:right w:val="single" w:sz="4" w:space="0" w:color="000000"/>
            </w:tcBorders>
          </w:tcPr>
          <w:p w:rsidR="00AE151F" w:rsidRDefault="00AE151F">
            <w:pPr>
              <w:pStyle w:val="ConsPlusNormal"/>
              <w:widowControl/>
              <w:snapToGrid w:val="0"/>
              <w:ind w:firstLine="0"/>
              <w:jc w:val="center"/>
              <w:rPr>
                <w:sz w:val="24"/>
                <w:szCs w:val="24"/>
              </w:rPr>
            </w:pPr>
            <w:proofErr w:type="spellStart"/>
            <w:proofErr w:type="gramStart"/>
            <w:r>
              <w:rPr>
                <w:sz w:val="24"/>
                <w:szCs w:val="24"/>
              </w:rPr>
              <w:t>Норма-тив</w:t>
            </w:r>
            <w:proofErr w:type="spellEnd"/>
            <w:proofErr w:type="gramEnd"/>
            <w:r>
              <w:rPr>
                <w:sz w:val="24"/>
                <w:szCs w:val="24"/>
              </w:rPr>
              <w:t xml:space="preserve"> затрат на единицу услуги</w:t>
            </w:r>
          </w:p>
        </w:tc>
      </w:tr>
      <w:tr w:rsidR="00AE151F" w:rsidTr="009F3373">
        <w:trPr>
          <w:cantSplit/>
          <w:trHeight w:val="360"/>
        </w:trPr>
        <w:tc>
          <w:tcPr>
            <w:tcW w:w="1440" w:type="dxa"/>
            <w:vMerge/>
            <w:tcBorders>
              <w:top w:val="single" w:sz="4" w:space="0" w:color="000000"/>
              <w:left w:val="single" w:sz="4" w:space="0" w:color="000000"/>
              <w:bottom w:val="single" w:sz="4" w:space="0" w:color="000000"/>
              <w:right w:val="nil"/>
            </w:tcBorders>
            <w:vAlign w:val="center"/>
          </w:tcPr>
          <w:p w:rsidR="00AE151F" w:rsidRDefault="00AE151F">
            <w:pPr>
              <w:suppressAutoHyphens w:val="0"/>
              <w:rPr>
                <w:rFonts w:ascii="Arial" w:eastAsia="Arial" w:hAnsi="Arial" w:cs="Arial"/>
              </w:rPr>
            </w:pP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тыс. руб.</w:t>
            </w:r>
          </w:p>
        </w:tc>
        <w:tc>
          <w:tcPr>
            <w:tcW w:w="90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тыс. руб.</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w:t>
            </w:r>
          </w:p>
        </w:tc>
        <w:tc>
          <w:tcPr>
            <w:tcW w:w="108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тыс. руб.</w:t>
            </w:r>
          </w:p>
        </w:tc>
        <w:tc>
          <w:tcPr>
            <w:tcW w:w="108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ед.</w:t>
            </w:r>
          </w:p>
        </w:tc>
        <w:tc>
          <w:tcPr>
            <w:tcW w:w="1185" w:type="dxa"/>
            <w:tcBorders>
              <w:top w:val="single" w:sz="4" w:space="0" w:color="000000"/>
              <w:left w:val="single" w:sz="4" w:space="0" w:color="000000"/>
              <w:bottom w:val="single" w:sz="4" w:space="0" w:color="000000"/>
              <w:right w:val="single" w:sz="4" w:space="0" w:color="000000"/>
            </w:tcBorders>
          </w:tcPr>
          <w:p w:rsidR="00AE151F" w:rsidRDefault="00AE151F">
            <w:pPr>
              <w:pStyle w:val="ConsPlusNormal"/>
              <w:widowControl/>
              <w:snapToGrid w:val="0"/>
              <w:ind w:firstLine="0"/>
              <w:jc w:val="center"/>
              <w:rPr>
                <w:sz w:val="24"/>
                <w:szCs w:val="24"/>
              </w:rPr>
            </w:pPr>
            <w:r>
              <w:rPr>
                <w:sz w:val="24"/>
                <w:szCs w:val="24"/>
              </w:rPr>
              <w:t>тыс. руб.</w:t>
            </w:r>
          </w:p>
        </w:tc>
      </w:tr>
      <w:tr w:rsidR="00AE151F" w:rsidTr="009F3373">
        <w:trPr>
          <w:cantSplit/>
          <w:trHeight w:val="568"/>
        </w:trPr>
        <w:tc>
          <w:tcPr>
            <w:tcW w:w="144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1</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2</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3</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4</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5</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6</w:t>
            </w:r>
          </w:p>
        </w:tc>
        <w:tc>
          <w:tcPr>
            <w:tcW w:w="90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7</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8</w:t>
            </w:r>
          </w:p>
        </w:tc>
        <w:tc>
          <w:tcPr>
            <w:tcW w:w="72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9</w:t>
            </w:r>
          </w:p>
        </w:tc>
        <w:tc>
          <w:tcPr>
            <w:tcW w:w="108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10 = 2 + 4 + 6 + 8</w:t>
            </w:r>
          </w:p>
        </w:tc>
        <w:tc>
          <w:tcPr>
            <w:tcW w:w="108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jc w:val="center"/>
              <w:rPr>
                <w:sz w:val="24"/>
                <w:szCs w:val="24"/>
              </w:rPr>
            </w:pPr>
            <w:r>
              <w:rPr>
                <w:sz w:val="24"/>
                <w:szCs w:val="24"/>
              </w:rPr>
              <w:t>11</w:t>
            </w:r>
          </w:p>
        </w:tc>
        <w:tc>
          <w:tcPr>
            <w:tcW w:w="1185" w:type="dxa"/>
            <w:tcBorders>
              <w:top w:val="single" w:sz="4" w:space="0" w:color="000000"/>
              <w:left w:val="single" w:sz="4" w:space="0" w:color="000000"/>
              <w:bottom w:val="single" w:sz="4" w:space="0" w:color="000000"/>
              <w:right w:val="single" w:sz="4" w:space="0" w:color="000000"/>
            </w:tcBorders>
          </w:tcPr>
          <w:p w:rsidR="00AE151F" w:rsidRDefault="00AE151F">
            <w:pPr>
              <w:pStyle w:val="ConsPlusNormal"/>
              <w:widowControl/>
              <w:snapToGrid w:val="0"/>
              <w:ind w:firstLine="0"/>
              <w:jc w:val="center"/>
              <w:rPr>
                <w:sz w:val="24"/>
                <w:szCs w:val="24"/>
              </w:rPr>
            </w:pPr>
            <w:r>
              <w:rPr>
                <w:sz w:val="24"/>
                <w:szCs w:val="24"/>
              </w:rPr>
              <w:t>12 = 10 / 11</w:t>
            </w:r>
          </w:p>
        </w:tc>
      </w:tr>
      <w:tr w:rsidR="00AE151F" w:rsidTr="009F3373">
        <w:trPr>
          <w:cantSplit/>
          <w:trHeight w:val="65"/>
        </w:trPr>
        <w:tc>
          <w:tcPr>
            <w:tcW w:w="144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rPr>
                <w:sz w:val="24"/>
                <w:szCs w:val="24"/>
              </w:rPr>
            </w:pPr>
            <w:r>
              <w:rPr>
                <w:sz w:val="24"/>
                <w:szCs w:val="24"/>
              </w:rPr>
              <w:t xml:space="preserve">Услуга N 1 </w:t>
            </w:r>
          </w:p>
        </w:tc>
        <w:tc>
          <w:tcPr>
            <w:tcW w:w="720" w:type="dxa"/>
            <w:tcBorders>
              <w:top w:val="single" w:sz="4" w:space="0" w:color="000000"/>
              <w:left w:val="single" w:sz="4" w:space="0" w:color="000000"/>
              <w:bottom w:val="single" w:sz="4" w:space="0" w:color="000000"/>
              <w:right w:val="nil"/>
            </w:tcBorders>
          </w:tcPr>
          <w:p w:rsidR="00AE151F" w:rsidRPr="00BE4364" w:rsidRDefault="00BE4364">
            <w:pPr>
              <w:pStyle w:val="ConsPlusNormal"/>
              <w:widowControl/>
              <w:snapToGrid w:val="0"/>
              <w:ind w:firstLine="0"/>
              <w:rPr>
                <w:sz w:val="24"/>
                <w:szCs w:val="24"/>
                <w:lang w:val="en-US"/>
              </w:rPr>
            </w:pPr>
            <w:r>
              <w:rPr>
                <w:sz w:val="24"/>
                <w:szCs w:val="24"/>
              </w:rPr>
              <w:t>211</w:t>
            </w:r>
            <w:r>
              <w:rPr>
                <w:sz w:val="24"/>
                <w:szCs w:val="24"/>
                <w:lang w:val="en-US"/>
              </w:rPr>
              <w:t>.9</w:t>
            </w:r>
          </w:p>
        </w:tc>
        <w:tc>
          <w:tcPr>
            <w:tcW w:w="720" w:type="dxa"/>
            <w:tcBorders>
              <w:top w:val="single" w:sz="4" w:space="0" w:color="000000"/>
              <w:left w:val="single" w:sz="4" w:space="0" w:color="000000"/>
              <w:bottom w:val="single" w:sz="4" w:space="0" w:color="000000"/>
              <w:right w:val="nil"/>
            </w:tcBorders>
          </w:tcPr>
          <w:p w:rsidR="00AE151F" w:rsidRDefault="00780E53">
            <w:pPr>
              <w:pStyle w:val="ConsPlusNormal"/>
              <w:widowControl/>
              <w:snapToGrid w:val="0"/>
              <w:ind w:firstLine="0"/>
              <w:rPr>
                <w:sz w:val="24"/>
                <w:szCs w:val="24"/>
              </w:rPr>
            </w:pPr>
            <w:r>
              <w:rPr>
                <w:sz w:val="24"/>
                <w:szCs w:val="24"/>
              </w:rPr>
              <w:t>59,5</w:t>
            </w:r>
          </w:p>
        </w:tc>
        <w:tc>
          <w:tcPr>
            <w:tcW w:w="720" w:type="dxa"/>
            <w:tcBorders>
              <w:top w:val="single" w:sz="4" w:space="0" w:color="000000"/>
              <w:left w:val="single" w:sz="4" w:space="0" w:color="000000"/>
              <w:bottom w:val="single" w:sz="4" w:space="0" w:color="000000"/>
              <w:right w:val="nil"/>
            </w:tcBorders>
          </w:tcPr>
          <w:p w:rsidR="00AE151F" w:rsidRPr="00BE4364" w:rsidRDefault="00BE4364">
            <w:pPr>
              <w:pStyle w:val="ConsPlusNormal"/>
              <w:widowControl/>
              <w:snapToGrid w:val="0"/>
              <w:ind w:firstLine="0"/>
              <w:rPr>
                <w:sz w:val="24"/>
                <w:szCs w:val="24"/>
                <w:lang w:val="en-US"/>
              </w:rPr>
            </w:pPr>
            <w:r>
              <w:rPr>
                <w:sz w:val="24"/>
                <w:szCs w:val="24"/>
                <w:lang w:val="en-US"/>
              </w:rPr>
              <w:t>1.0</w:t>
            </w:r>
          </w:p>
        </w:tc>
        <w:tc>
          <w:tcPr>
            <w:tcW w:w="720" w:type="dxa"/>
            <w:tcBorders>
              <w:top w:val="single" w:sz="4" w:space="0" w:color="000000"/>
              <w:left w:val="single" w:sz="4" w:space="0" w:color="000000"/>
              <w:bottom w:val="single" w:sz="4" w:space="0" w:color="000000"/>
              <w:right w:val="nil"/>
            </w:tcBorders>
          </w:tcPr>
          <w:p w:rsidR="00AE151F" w:rsidRDefault="00780E53">
            <w:pPr>
              <w:pStyle w:val="ConsPlusNormal"/>
              <w:widowControl/>
              <w:snapToGrid w:val="0"/>
              <w:ind w:firstLine="0"/>
              <w:rPr>
                <w:sz w:val="24"/>
                <w:szCs w:val="24"/>
              </w:rPr>
            </w:pPr>
            <w:r>
              <w:rPr>
                <w:sz w:val="24"/>
                <w:szCs w:val="24"/>
              </w:rPr>
              <w:t>0,6</w:t>
            </w:r>
          </w:p>
        </w:tc>
        <w:tc>
          <w:tcPr>
            <w:tcW w:w="720" w:type="dxa"/>
            <w:tcBorders>
              <w:top w:val="single" w:sz="4" w:space="0" w:color="000000"/>
              <w:left w:val="single" w:sz="4" w:space="0" w:color="000000"/>
              <w:bottom w:val="single" w:sz="4" w:space="0" w:color="000000"/>
              <w:right w:val="nil"/>
            </w:tcBorders>
          </w:tcPr>
          <w:p w:rsidR="00AE151F" w:rsidRPr="00264407" w:rsidRDefault="00AE151F">
            <w:pPr>
              <w:pStyle w:val="ConsPlusNormal"/>
              <w:widowControl/>
              <w:snapToGrid w:val="0"/>
              <w:ind w:firstLine="0"/>
              <w:rPr>
                <w:sz w:val="24"/>
                <w:szCs w:val="24"/>
                <w:lang w:val="en-US"/>
              </w:rPr>
            </w:pPr>
          </w:p>
        </w:tc>
        <w:tc>
          <w:tcPr>
            <w:tcW w:w="900" w:type="dxa"/>
            <w:tcBorders>
              <w:top w:val="single" w:sz="4" w:space="0" w:color="000000"/>
              <w:left w:val="single" w:sz="4" w:space="0" w:color="000000"/>
              <w:bottom w:val="single" w:sz="4" w:space="0" w:color="000000"/>
              <w:right w:val="nil"/>
            </w:tcBorders>
          </w:tcPr>
          <w:p w:rsidR="00AE151F" w:rsidRDefault="00AE151F">
            <w:pPr>
              <w:pStyle w:val="ConsPlusNormal"/>
              <w:widowControl/>
              <w:snapToGrid w:val="0"/>
              <w:ind w:firstLine="0"/>
              <w:rPr>
                <w:sz w:val="24"/>
                <w:szCs w:val="24"/>
              </w:rPr>
            </w:pPr>
          </w:p>
        </w:tc>
        <w:tc>
          <w:tcPr>
            <w:tcW w:w="720" w:type="dxa"/>
            <w:tcBorders>
              <w:top w:val="single" w:sz="4" w:space="0" w:color="000000"/>
              <w:left w:val="single" w:sz="4" w:space="0" w:color="000000"/>
              <w:bottom w:val="single" w:sz="4" w:space="0" w:color="000000"/>
              <w:right w:val="nil"/>
            </w:tcBorders>
          </w:tcPr>
          <w:p w:rsidR="00AE151F" w:rsidRPr="00264407" w:rsidRDefault="00BE4364">
            <w:pPr>
              <w:pStyle w:val="ConsPlusNormal"/>
              <w:widowControl/>
              <w:snapToGrid w:val="0"/>
              <w:ind w:firstLine="0"/>
              <w:rPr>
                <w:sz w:val="24"/>
                <w:szCs w:val="24"/>
                <w:lang w:val="en-US"/>
              </w:rPr>
            </w:pPr>
            <w:r>
              <w:rPr>
                <w:sz w:val="24"/>
                <w:szCs w:val="24"/>
                <w:lang w:val="en-US"/>
              </w:rPr>
              <w:t>142.0</w:t>
            </w:r>
          </w:p>
        </w:tc>
        <w:tc>
          <w:tcPr>
            <w:tcW w:w="720" w:type="dxa"/>
            <w:tcBorders>
              <w:top w:val="single" w:sz="4" w:space="0" w:color="000000"/>
              <w:left w:val="single" w:sz="4" w:space="0" w:color="000000"/>
              <w:bottom w:val="single" w:sz="4" w:space="0" w:color="000000"/>
              <w:right w:val="nil"/>
            </w:tcBorders>
          </w:tcPr>
          <w:p w:rsidR="00AE151F" w:rsidRDefault="00780E53">
            <w:pPr>
              <w:pStyle w:val="ConsPlusNormal"/>
              <w:widowControl/>
              <w:snapToGrid w:val="0"/>
              <w:ind w:firstLine="0"/>
              <w:rPr>
                <w:sz w:val="24"/>
                <w:szCs w:val="24"/>
              </w:rPr>
            </w:pPr>
            <w:r>
              <w:rPr>
                <w:sz w:val="24"/>
                <w:szCs w:val="24"/>
              </w:rPr>
              <w:t>39,9</w:t>
            </w:r>
          </w:p>
        </w:tc>
        <w:tc>
          <w:tcPr>
            <w:tcW w:w="1080" w:type="dxa"/>
            <w:tcBorders>
              <w:top w:val="single" w:sz="4" w:space="0" w:color="000000"/>
              <w:left w:val="single" w:sz="4" w:space="0" w:color="000000"/>
              <w:bottom w:val="single" w:sz="4" w:space="0" w:color="000000"/>
              <w:right w:val="nil"/>
            </w:tcBorders>
          </w:tcPr>
          <w:p w:rsidR="00AE151F" w:rsidRPr="00264407" w:rsidRDefault="00780E53">
            <w:pPr>
              <w:pStyle w:val="ConsPlusNormal"/>
              <w:widowControl/>
              <w:snapToGrid w:val="0"/>
              <w:ind w:firstLine="0"/>
              <w:rPr>
                <w:sz w:val="24"/>
                <w:szCs w:val="24"/>
                <w:lang w:val="en-US"/>
              </w:rPr>
            </w:pPr>
            <w:r>
              <w:rPr>
                <w:sz w:val="24"/>
                <w:szCs w:val="24"/>
                <w:lang w:val="en-US"/>
              </w:rPr>
              <w:t>355</w:t>
            </w:r>
            <w:r>
              <w:rPr>
                <w:sz w:val="24"/>
                <w:szCs w:val="24"/>
              </w:rPr>
              <w:t>,</w:t>
            </w:r>
            <w:r>
              <w:rPr>
                <w:sz w:val="24"/>
                <w:szCs w:val="24"/>
                <w:lang w:val="en-US"/>
              </w:rPr>
              <w:t>9</w:t>
            </w:r>
          </w:p>
        </w:tc>
        <w:tc>
          <w:tcPr>
            <w:tcW w:w="1080" w:type="dxa"/>
            <w:tcBorders>
              <w:top w:val="single" w:sz="4" w:space="0" w:color="000000"/>
              <w:left w:val="single" w:sz="4" w:space="0" w:color="000000"/>
              <w:bottom w:val="single" w:sz="4" w:space="0" w:color="000000"/>
              <w:right w:val="nil"/>
            </w:tcBorders>
          </w:tcPr>
          <w:p w:rsidR="00AE151F" w:rsidRPr="000E3CEE" w:rsidRDefault="000E3CEE">
            <w:pPr>
              <w:pStyle w:val="ConsPlusNormal"/>
              <w:widowControl/>
              <w:snapToGrid w:val="0"/>
              <w:ind w:firstLine="0"/>
              <w:rPr>
                <w:sz w:val="24"/>
                <w:szCs w:val="24"/>
                <w:lang w:val="en-US"/>
              </w:rPr>
            </w:pPr>
            <w:r>
              <w:rPr>
                <w:sz w:val="24"/>
                <w:szCs w:val="24"/>
                <w:lang w:val="en-US"/>
              </w:rPr>
              <w:t>311</w:t>
            </w:r>
          </w:p>
        </w:tc>
        <w:tc>
          <w:tcPr>
            <w:tcW w:w="1185" w:type="dxa"/>
            <w:tcBorders>
              <w:top w:val="single" w:sz="4" w:space="0" w:color="000000"/>
              <w:left w:val="single" w:sz="4" w:space="0" w:color="000000"/>
              <w:bottom w:val="single" w:sz="4" w:space="0" w:color="000000"/>
              <w:right w:val="single" w:sz="4" w:space="0" w:color="000000"/>
            </w:tcBorders>
          </w:tcPr>
          <w:p w:rsidR="00AE151F" w:rsidRPr="00780E53" w:rsidRDefault="00780E53">
            <w:pPr>
              <w:pStyle w:val="ConsPlusNormal"/>
              <w:widowControl/>
              <w:snapToGrid w:val="0"/>
              <w:ind w:firstLine="0"/>
              <w:rPr>
                <w:sz w:val="24"/>
                <w:szCs w:val="24"/>
              </w:rPr>
            </w:pPr>
            <w:r>
              <w:rPr>
                <w:sz w:val="24"/>
                <w:szCs w:val="24"/>
                <w:lang w:val="en-US"/>
              </w:rPr>
              <w:t>1</w:t>
            </w:r>
            <w:r>
              <w:rPr>
                <w:sz w:val="24"/>
                <w:szCs w:val="24"/>
              </w:rPr>
              <w:t>,</w:t>
            </w:r>
            <w:r>
              <w:rPr>
                <w:sz w:val="24"/>
                <w:szCs w:val="24"/>
                <w:lang w:val="en-US"/>
              </w:rPr>
              <w:t>14</w:t>
            </w:r>
          </w:p>
        </w:tc>
      </w:tr>
    </w:tbl>
    <w:p w:rsidR="00AE151F" w:rsidRDefault="00AE151F" w:rsidP="00AE151F">
      <w:pPr>
        <w:pStyle w:val="ConsPlusNormal"/>
        <w:widowControl/>
        <w:ind w:firstLine="540"/>
        <w:jc w:val="both"/>
        <w:rPr>
          <w:sz w:val="24"/>
          <w:szCs w:val="24"/>
        </w:rPr>
      </w:pPr>
    </w:p>
    <w:p w:rsidR="00AE151F" w:rsidRDefault="00AE151F" w:rsidP="00AE151F">
      <w:pPr>
        <w:pStyle w:val="ConsPlusNormal"/>
        <w:widowControl/>
        <w:ind w:firstLine="709"/>
        <w:jc w:val="both"/>
        <w:rPr>
          <w:sz w:val="24"/>
          <w:szCs w:val="24"/>
        </w:rPr>
      </w:pPr>
      <w:r>
        <w:rPr>
          <w:sz w:val="24"/>
          <w:szCs w:val="24"/>
        </w:rPr>
        <w:lastRenderedPageBreak/>
        <w:t xml:space="preserve">15. Определение норматива затрат на оказание муниципальной услуги экспертным методом осуществляется исходя из экспертной оценки доли расходов на муниципальные услуги в общих расходах на обеспечение деятельности администрации и </w:t>
      </w:r>
      <w:proofErr w:type="gramStart"/>
      <w:r>
        <w:rPr>
          <w:sz w:val="24"/>
          <w:szCs w:val="24"/>
        </w:rPr>
        <w:t>находящимися</w:t>
      </w:r>
      <w:proofErr w:type="gramEnd"/>
      <w:r>
        <w:rPr>
          <w:sz w:val="24"/>
          <w:szCs w:val="24"/>
        </w:rPr>
        <w:t xml:space="preserve"> в ее ведении муниципальных учреждений. При этом рекомендуется распределять затраты на четыре вышеприведенных вида затрат с занесением результатов в таблицу, аналогичную используемой при расчете структурным методом.</w:t>
      </w:r>
    </w:p>
    <w:p w:rsidR="00AE151F" w:rsidRDefault="00AE151F" w:rsidP="00AE151F">
      <w:pPr>
        <w:pStyle w:val="ConsPlusNormal"/>
        <w:widowControl/>
        <w:ind w:firstLine="709"/>
        <w:jc w:val="both"/>
        <w:rPr>
          <w:sz w:val="24"/>
          <w:szCs w:val="24"/>
        </w:rPr>
      </w:pPr>
      <w:r>
        <w:rPr>
          <w:sz w:val="24"/>
          <w:szCs w:val="24"/>
        </w:rPr>
        <w:t>16. По решению главных распорядителей средств бюджета сельского поселения нормативные затраты на оказание единицы муниципальной услуги могут определяться:</w:t>
      </w:r>
    </w:p>
    <w:p w:rsidR="00AE151F" w:rsidRDefault="00AE151F" w:rsidP="00AE151F">
      <w:pPr>
        <w:pStyle w:val="ConsPlusNormal"/>
        <w:widowControl/>
        <w:ind w:firstLine="709"/>
        <w:jc w:val="both"/>
        <w:rPr>
          <w:sz w:val="24"/>
          <w:szCs w:val="24"/>
        </w:rPr>
      </w:pPr>
      <w:r>
        <w:rPr>
          <w:sz w:val="24"/>
          <w:szCs w:val="24"/>
        </w:rPr>
        <w:t>- отдельно по каждому учреждению;</w:t>
      </w:r>
    </w:p>
    <w:p w:rsidR="00AE151F" w:rsidRDefault="00AE151F" w:rsidP="00AE151F">
      <w:pPr>
        <w:pStyle w:val="ConsPlusNormal"/>
        <w:widowControl/>
        <w:ind w:firstLine="709"/>
        <w:jc w:val="both"/>
        <w:rPr>
          <w:sz w:val="24"/>
          <w:szCs w:val="24"/>
        </w:rPr>
      </w:pPr>
      <w:r>
        <w:rPr>
          <w:sz w:val="24"/>
          <w:szCs w:val="24"/>
        </w:rPr>
        <w:t>- по группе учреждений;</w:t>
      </w:r>
    </w:p>
    <w:p w:rsidR="00AE151F" w:rsidRDefault="00AE151F" w:rsidP="00AE151F">
      <w:pPr>
        <w:pStyle w:val="ConsPlusNormal"/>
        <w:widowControl/>
        <w:ind w:firstLine="709"/>
        <w:jc w:val="both"/>
        <w:rPr>
          <w:sz w:val="24"/>
          <w:szCs w:val="24"/>
        </w:rPr>
      </w:pPr>
      <w:r>
        <w:rPr>
          <w:sz w:val="24"/>
          <w:szCs w:val="24"/>
        </w:rPr>
        <w:t>- с использованием корректирующих коэффициентов.</w:t>
      </w:r>
    </w:p>
    <w:p w:rsidR="00AE151F" w:rsidRDefault="00AE151F" w:rsidP="00AE151F">
      <w:pPr>
        <w:pStyle w:val="ConsPlusNormal"/>
        <w:widowControl/>
        <w:ind w:firstLine="709"/>
        <w:jc w:val="both"/>
        <w:rPr>
          <w:sz w:val="24"/>
          <w:szCs w:val="24"/>
        </w:rPr>
      </w:pPr>
      <w:r>
        <w:rPr>
          <w:sz w:val="24"/>
          <w:szCs w:val="24"/>
        </w:rPr>
        <w:t>17. При использовании корректирующих коэффициентов определение нормативных затрат на оказание единицы муниципальной услуги Администрацией и находящимися в их ведении муниципальными учреждениями осуществляется путем умножения среднего значения нормативных затрат на оказание муниципальной услуги (по группе учреждений или в целом по учреждениям) на корректирующие (понижающие или повышающие) коэффициенты, учитывающие особенности учреждений.</w:t>
      </w:r>
    </w:p>
    <w:p w:rsidR="00AE151F" w:rsidRDefault="00AE151F" w:rsidP="00AE151F">
      <w:pPr>
        <w:pStyle w:val="ConsPlusNormal"/>
        <w:widowControl/>
        <w:ind w:firstLine="709"/>
        <w:jc w:val="both"/>
        <w:rPr>
          <w:sz w:val="24"/>
          <w:szCs w:val="24"/>
        </w:rPr>
      </w:pPr>
      <w:r>
        <w:rPr>
          <w:sz w:val="24"/>
          <w:szCs w:val="24"/>
        </w:rPr>
        <w:t>При этом необходимо указывать виды применяемых коэффициентов и способы их расчета.</w:t>
      </w:r>
    </w:p>
    <w:p w:rsidR="00AE151F" w:rsidRDefault="00AE151F" w:rsidP="00AE151F">
      <w:pPr>
        <w:pStyle w:val="ConsPlusNormal"/>
        <w:widowControl/>
        <w:ind w:firstLine="709"/>
        <w:jc w:val="both"/>
        <w:rPr>
          <w:sz w:val="24"/>
          <w:szCs w:val="24"/>
        </w:rPr>
      </w:pPr>
    </w:p>
    <w:p w:rsidR="00AE151F" w:rsidRDefault="00AE151F" w:rsidP="00AE151F">
      <w:pPr>
        <w:suppressAutoHyphens w:val="0"/>
        <w:sectPr w:rsidR="00AE151F">
          <w:pgSz w:w="11906" w:h="16838"/>
          <w:pgMar w:top="1134" w:right="851" w:bottom="1134" w:left="1701" w:header="720" w:footer="720" w:gutter="0"/>
          <w:cols w:space="720"/>
        </w:sectPr>
      </w:pPr>
    </w:p>
    <w:p w:rsidR="00AE151F" w:rsidRDefault="00AE151F" w:rsidP="00AE151F">
      <w:pPr>
        <w:ind w:left="4956"/>
        <w:rPr>
          <w:rFonts w:ascii="Arial" w:hAnsi="Arial" w:cs="Arial"/>
        </w:rPr>
      </w:pPr>
      <w:r>
        <w:rPr>
          <w:rFonts w:ascii="Arial" w:hAnsi="Arial" w:cs="Arial"/>
        </w:rPr>
        <w:lastRenderedPageBreak/>
        <w:t>Приложение 3</w:t>
      </w:r>
    </w:p>
    <w:p w:rsidR="00AE151F" w:rsidRDefault="00AE151F" w:rsidP="00AE151F">
      <w:pPr>
        <w:ind w:left="4956"/>
        <w:rPr>
          <w:rFonts w:ascii="Arial" w:hAnsi="Arial" w:cs="Arial"/>
        </w:rPr>
      </w:pPr>
      <w:r>
        <w:rPr>
          <w:rFonts w:ascii="Arial" w:hAnsi="Arial" w:cs="Arial"/>
        </w:rPr>
        <w:t>к постановлению администрации</w:t>
      </w:r>
    </w:p>
    <w:p w:rsidR="00AE151F" w:rsidRDefault="008A0A9D" w:rsidP="00AE151F">
      <w:pPr>
        <w:ind w:left="4956"/>
        <w:rPr>
          <w:rFonts w:ascii="Arial" w:hAnsi="Arial" w:cs="Arial"/>
        </w:rPr>
      </w:pPr>
      <w:r>
        <w:rPr>
          <w:rFonts w:ascii="Arial" w:hAnsi="Arial" w:cs="Arial"/>
        </w:rPr>
        <w:t>Воронецкого</w:t>
      </w:r>
      <w:r w:rsidR="00AE151F">
        <w:rPr>
          <w:rFonts w:ascii="Arial" w:hAnsi="Arial" w:cs="Arial"/>
        </w:rPr>
        <w:t xml:space="preserve"> сельского поселения</w:t>
      </w:r>
    </w:p>
    <w:p w:rsidR="00AE151F" w:rsidRDefault="00264407" w:rsidP="00AE151F">
      <w:pPr>
        <w:ind w:left="4956"/>
        <w:rPr>
          <w:rFonts w:ascii="Arial" w:hAnsi="Arial" w:cs="Arial"/>
        </w:rPr>
      </w:pPr>
      <w:r>
        <w:rPr>
          <w:rFonts w:ascii="Arial" w:hAnsi="Arial" w:cs="Arial"/>
        </w:rPr>
        <w:t xml:space="preserve">от </w:t>
      </w:r>
      <w:r w:rsidR="007620F3">
        <w:rPr>
          <w:rFonts w:ascii="Arial" w:hAnsi="Arial" w:cs="Arial"/>
        </w:rPr>
        <w:t>20 февраля 2018</w:t>
      </w:r>
      <w:r w:rsidR="00AE151F">
        <w:rPr>
          <w:rFonts w:ascii="Arial" w:hAnsi="Arial" w:cs="Arial"/>
        </w:rPr>
        <w:t xml:space="preserve">года № </w:t>
      </w:r>
      <w:r w:rsidR="007620F3">
        <w:rPr>
          <w:rFonts w:ascii="Arial" w:hAnsi="Arial" w:cs="Arial"/>
        </w:rPr>
        <w:t>5</w:t>
      </w:r>
    </w:p>
    <w:p w:rsidR="00AE151F" w:rsidRDefault="00AE151F" w:rsidP="00AE151F">
      <w:pPr>
        <w:jc w:val="center"/>
        <w:rPr>
          <w:rFonts w:ascii="Arial" w:hAnsi="Arial"/>
        </w:rPr>
      </w:pPr>
    </w:p>
    <w:p w:rsidR="00AE151F" w:rsidRDefault="00AE151F" w:rsidP="00AE151F">
      <w:pPr>
        <w:jc w:val="center"/>
        <w:rPr>
          <w:rFonts w:ascii="Arial" w:hAnsi="Arial" w:cs="Arial"/>
        </w:rPr>
      </w:pPr>
      <w:r>
        <w:rPr>
          <w:rFonts w:ascii="Arial" w:hAnsi="Arial" w:cs="Arial"/>
        </w:rPr>
        <w:t>Положение</w:t>
      </w:r>
    </w:p>
    <w:p w:rsidR="00AE151F" w:rsidRDefault="00AE151F" w:rsidP="00AE151F">
      <w:pPr>
        <w:jc w:val="center"/>
        <w:rPr>
          <w:rFonts w:ascii="Arial" w:hAnsi="Arial" w:cs="Arial"/>
        </w:rPr>
      </w:pPr>
      <w:r>
        <w:rPr>
          <w:rFonts w:ascii="Arial" w:hAnsi="Arial" w:cs="Arial"/>
        </w:rPr>
        <w:t>о порядке формирования и ведения Реестра (перечня) муниципальных услуг (функций), предоставляемых (исполняемых) органами местного самоуправления и муниципальными у</w:t>
      </w:r>
      <w:r w:rsidR="008A0A9D">
        <w:rPr>
          <w:rFonts w:ascii="Arial" w:hAnsi="Arial" w:cs="Arial"/>
        </w:rPr>
        <w:t>чреждениями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AE151F" w:rsidRDefault="00AE151F" w:rsidP="00AE151F">
      <w:pPr>
        <w:rPr>
          <w:rFonts w:ascii="Arial" w:hAnsi="Arial" w:cs="Arial"/>
        </w:rPr>
      </w:pPr>
    </w:p>
    <w:p w:rsidR="00AE151F" w:rsidRDefault="00AE151F" w:rsidP="00AE151F">
      <w:pPr>
        <w:ind w:firstLine="709"/>
        <w:jc w:val="both"/>
        <w:rPr>
          <w:rFonts w:ascii="Arial" w:hAnsi="Arial" w:cs="Arial"/>
        </w:rPr>
      </w:pPr>
      <w:r>
        <w:rPr>
          <w:rFonts w:ascii="Arial" w:hAnsi="Arial" w:cs="Arial"/>
        </w:rPr>
        <w:t>1. Общие положения</w:t>
      </w:r>
    </w:p>
    <w:p w:rsidR="00AE151F" w:rsidRDefault="00AE151F" w:rsidP="00AE151F">
      <w:pPr>
        <w:ind w:firstLine="709"/>
        <w:jc w:val="both"/>
        <w:rPr>
          <w:rFonts w:ascii="Arial" w:hAnsi="Arial" w:cs="Arial"/>
        </w:rPr>
      </w:pPr>
      <w:r>
        <w:rPr>
          <w:rFonts w:ascii="Arial" w:hAnsi="Arial" w:cs="Arial"/>
        </w:rPr>
        <w:t xml:space="preserve">1.1. </w:t>
      </w:r>
      <w:proofErr w:type="gramStart"/>
      <w:r>
        <w:rPr>
          <w:rFonts w:ascii="Arial" w:hAnsi="Arial" w:cs="Arial"/>
        </w:rPr>
        <w:t>«Положение о порядке формирования ведения Реестра (перечня) муниципальных услуг (функций), предоставляемых (исполняемых) органами местного самоуправления и муниципальными у</w:t>
      </w:r>
      <w:r w:rsidR="008A0A9D">
        <w:rPr>
          <w:rFonts w:ascii="Arial" w:hAnsi="Arial" w:cs="Arial"/>
        </w:rPr>
        <w:t>чреждениями Воронецкого</w:t>
      </w:r>
      <w:r>
        <w:rPr>
          <w:rFonts w:ascii="Arial" w:hAnsi="Arial" w:cs="Arial"/>
        </w:rPr>
        <w:t xml:space="preserve"> сельского поселения </w:t>
      </w:r>
      <w:proofErr w:type="spellStart"/>
      <w:r>
        <w:rPr>
          <w:rFonts w:ascii="Arial" w:hAnsi="Arial" w:cs="Arial"/>
        </w:rPr>
        <w:t>Троснняского</w:t>
      </w:r>
      <w:proofErr w:type="spellEnd"/>
      <w:r>
        <w:rPr>
          <w:rFonts w:ascii="Arial" w:hAnsi="Arial" w:cs="Arial"/>
        </w:rPr>
        <w:t xml:space="preserve"> района Орловской области» (далее – Положение) определяет порядок формирования и ведения «Реестра (перечня) муниципальных услуг (функций), предоставляемых (исполняемых) органами местного самоуправления и муниципальными у</w:t>
      </w:r>
      <w:r w:rsidR="008A0A9D">
        <w:rPr>
          <w:rFonts w:ascii="Arial" w:hAnsi="Arial" w:cs="Arial"/>
        </w:rPr>
        <w:t>чреждениями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w:t>
      </w:r>
      <w:proofErr w:type="spellStart"/>
      <w:r>
        <w:rPr>
          <w:rFonts w:ascii="Arial" w:hAnsi="Arial" w:cs="Arial"/>
        </w:rPr>
        <w:t>Орлорвской</w:t>
      </w:r>
      <w:proofErr w:type="spellEnd"/>
      <w:r>
        <w:rPr>
          <w:rFonts w:ascii="Arial" w:hAnsi="Arial" w:cs="Arial"/>
        </w:rPr>
        <w:t xml:space="preserve"> области» (далее - Реестр муниципальных услуг).</w:t>
      </w:r>
      <w:proofErr w:type="gramEnd"/>
    </w:p>
    <w:p w:rsidR="00AE151F" w:rsidRDefault="00AE151F" w:rsidP="00AE151F">
      <w:pPr>
        <w:ind w:firstLine="709"/>
        <w:jc w:val="both"/>
        <w:rPr>
          <w:rFonts w:ascii="Arial" w:hAnsi="Arial" w:cs="Arial"/>
        </w:rPr>
      </w:pPr>
      <w:r>
        <w:rPr>
          <w:rFonts w:ascii="Arial" w:hAnsi="Arial" w:cs="Arial"/>
        </w:rPr>
        <w:t xml:space="preserve">1.2. </w:t>
      </w:r>
      <w:proofErr w:type="gramStart"/>
      <w:r>
        <w:rPr>
          <w:rFonts w:ascii="Arial" w:hAnsi="Arial" w:cs="Arial"/>
        </w:rPr>
        <w:t>Целью формирования и ведения Реестра (перечня) муниципальных услуг является оптимизация перечня муниципальных услуг (функций) на основе их инвентаризации, обеспечение физических и юридических лиц достоверной информацией о предоставляемых (исполняемых) на</w:t>
      </w:r>
      <w:r w:rsidR="008A0A9D">
        <w:rPr>
          <w:rFonts w:ascii="Arial" w:hAnsi="Arial" w:cs="Arial"/>
        </w:rPr>
        <w:t xml:space="preserve"> территории Воро</w:t>
      </w:r>
      <w:r w:rsidR="00BA3CE2">
        <w:rPr>
          <w:rFonts w:ascii="Arial" w:hAnsi="Arial" w:cs="Arial"/>
        </w:rPr>
        <w:t>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w:t>
      </w:r>
      <w:r w:rsidR="00B0588C">
        <w:rPr>
          <w:rFonts w:ascii="Arial" w:hAnsi="Arial" w:cs="Arial"/>
        </w:rPr>
        <w:t xml:space="preserve">сти (далее – </w:t>
      </w:r>
      <w:proofErr w:type="spellStart"/>
      <w:r w:rsidR="00B0588C">
        <w:rPr>
          <w:rFonts w:ascii="Arial" w:hAnsi="Arial" w:cs="Arial"/>
        </w:rPr>
        <w:t>Воронецкое</w:t>
      </w:r>
      <w:proofErr w:type="spellEnd"/>
      <w:r>
        <w:rPr>
          <w:rFonts w:ascii="Arial" w:hAnsi="Arial" w:cs="Arial"/>
        </w:rPr>
        <w:t xml:space="preserve"> сельское поселение) муниципальных услугах, их объеме и качестве.</w:t>
      </w:r>
      <w:proofErr w:type="gramEnd"/>
    </w:p>
    <w:p w:rsidR="00AE151F" w:rsidRDefault="00AE151F" w:rsidP="00AE151F">
      <w:pPr>
        <w:ind w:firstLine="709"/>
        <w:jc w:val="both"/>
        <w:rPr>
          <w:rFonts w:ascii="Arial" w:hAnsi="Arial" w:cs="Arial"/>
        </w:rPr>
      </w:pPr>
      <w:r>
        <w:rPr>
          <w:rFonts w:ascii="Arial" w:hAnsi="Arial" w:cs="Arial"/>
        </w:rPr>
        <w:t>1.3. Ведение Реестра (перечня) муниципальных услуг осуществляется для решения следующих задач:</w:t>
      </w:r>
    </w:p>
    <w:p w:rsidR="00AE151F" w:rsidRDefault="00AE151F" w:rsidP="00AE151F">
      <w:pPr>
        <w:ind w:firstLine="709"/>
        <w:jc w:val="both"/>
        <w:rPr>
          <w:rFonts w:ascii="Arial" w:hAnsi="Arial" w:cs="Arial"/>
        </w:rPr>
      </w:pPr>
      <w:r>
        <w:rPr>
          <w:rFonts w:ascii="Arial" w:hAnsi="Arial" w:cs="Arial"/>
        </w:rPr>
        <w:t>1.3.1. формирование информационной базы для оценки объемов расходных обязатель</w:t>
      </w:r>
      <w:r w:rsidR="00B0588C">
        <w:rPr>
          <w:rFonts w:ascii="Arial" w:hAnsi="Arial" w:cs="Arial"/>
        </w:rPr>
        <w:t>ств бюджета Воронецкого</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1.3.2. обеспечение соответствия деятельности органов местного самоуправления и муниципального</w:t>
      </w:r>
      <w:r w:rsidR="00B0588C">
        <w:rPr>
          <w:rFonts w:ascii="Arial" w:hAnsi="Arial" w:cs="Arial"/>
        </w:rPr>
        <w:t xml:space="preserve"> учреждения Воронецкого</w:t>
      </w:r>
      <w:r>
        <w:rPr>
          <w:rFonts w:ascii="Arial" w:hAnsi="Arial" w:cs="Arial"/>
        </w:rPr>
        <w:t xml:space="preserve"> сельского поселения  по предоставлению муниципальных услуг требованиям действующего законодательства Российской Федерации, Орловской области и муници</w:t>
      </w:r>
      <w:r w:rsidR="00B0588C">
        <w:rPr>
          <w:rFonts w:ascii="Arial" w:hAnsi="Arial" w:cs="Arial"/>
        </w:rPr>
        <w:t>пальных правовых актов Воронецкого</w:t>
      </w:r>
      <w:r>
        <w:rPr>
          <w:rFonts w:ascii="Arial" w:hAnsi="Arial" w:cs="Arial"/>
        </w:rPr>
        <w:t xml:space="preserve"> сельского поселения</w:t>
      </w:r>
      <w:proofErr w:type="gramStart"/>
      <w:r>
        <w:rPr>
          <w:rFonts w:ascii="Arial" w:hAnsi="Arial" w:cs="Arial"/>
        </w:rPr>
        <w:t xml:space="preserve"> .</w:t>
      </w:r>
      <w:proofErr w:type="gramEnd"/>
    </w:p>
    <w:p w:rsidR="00AE151F" w:rsidRDefault="00AE151F" w:rsidP="00AE151F">
      <w:pPr>
        <w:ind w:firstLine="709"/>
        <w:jc w:val="both"/>
        <w:rPr>
          <w:rFonts w:ascii="Arial" w:hAnsi="Arial" w:cs="Arial"/>
        </w:rPr>
      </w:pPr>
      <w:r>
        <w:rPr>
          <w:rFonts w:ascii="Arial" w:hAnsi="Arial" w:cs="Arial"/>
        </w:rPr>
        <w:t>1.4. В настоящем Положении используются следующие понятия и определения:</w:t>
      </w:r>
    </w:p>
    <w:p w:rsidR="00AE151F" w:rsidRDefault="00AE151F" w:rsidP="00AE151F">
      <w:pPr>
        <w:ind w:firstLine="709"/>
        <w:jc w:val="both"/>
        <w:rPr>
          <w:rFonts w:ascii="Arial" w:hAnsi="Arial" w:cs="Arial"/>
        </w:rPr>
      </w:pPr>
      <w:r>
        <w:rPr>
          <w:rFonts w:ascii="Arial" w:hAnsi="Arial" w:cs="Arial"/>
        </w:rPr>
        <w:t>1.4.1. Муниципальная услуга - услуга, оказываемая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безвозмездно или по ценам (тарифам), устанавливаемым в порядке, определенном органами местного сам</w:t>
      </w:r>
      <w:r w:rsidR="00B0588C">
        <w:rPr>
          <w:rFonts w:ascii="Arial" w:hAnsi="Arial" w:cs="Arial"/>
        </w:rPr>
        <w:t>оуправления Воронецкого</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1.4.2. Потребители муниципальной услуги - физические и юридические лица, потребляющие муниципальную услугу в соответствии с требованиями действующих нормативных правовых актов.</w:t>
      </w:r>
    </w:p>
    <w:p w:rsidR="00AE151F" w:rsidRDefault="00AE151F" w:rsidP="00AE151F">
      <w:pPr>
        <w:ind w:firstLine="709"/>
        <w:jc w:val="both"/>
        <w:rPr>
          <w:rFonts w:ascii="Arial" w:hAnsi="Arial" w:cs="Arial"/>
        </w:rPr>
      </w:pPr>
      <w:r>
        <w:rPr>
          <w:rFonts w:ascii="Arial" w:hAnsi="Arial" w:cs="Arial"/>
        </w:rPr>
        <w:t>1.4.3. Орган местного самоуправления, ответственный за организацию предоставления муниципальной услуги - орган местного сам</w:t>
      </w:r>
      <w:r w:rsidR="00B0588C">
        <w:rPr>
          <w:rFonts w:ascii="Arial" w:hAnsi="Arial" w:cs="Arial"/>
        </w:rPr>
        <w:t>оуправления Воронецкого</w:t>
      </w:r>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наделенный полномочиями по организации предоставления муниципальной услуги в соответствии с требованиями действующих нормативных правовых актов.</w:t>
      </w:r>
    </w:p>
    <w:p w:rsidR="00AE151F" w:rsidRDefault="00AE151F" w:rsidP="00AE151F">
      <w:pPr>
        <w:ind w:firstLine="709"/>
        <w:jc w:val="both"/>
        <w:rPr>
          <w:rFonts w:ascii="Arial" w:hAnsi="Arial" w:cs="Arial"/>
        </w:rPr>
      </w:pPr>
      <w:r>
        <w:rPr>
          <w:rFonts w:ascii="Arial" w:hAnsi="Arial" w:cs="Arial"/>
        </w:rPr>
        <w:lastRenderedPageBreak/>
        <w:t>1.4.4. Реестр (перечень</w:t>
      </w:r>
      <w:r w:rsidR="00B0588C">
        <w:rPr>
          <w:rFonts w:ascii="Arial" w:hAnsi="Arial" w:cs="Arial"/>
        </w:rPr>
        <w:t xml:space="preserve">) муниципальных услуг Воронецкого </w:t>
      </w:r>
      <w:r>
        <w:rPr>
          <w:rFonts w:ascii="Arial" w:hAnsi="Arial" w:cs="Arial"/>
        </w:rPr>
        <w:t xml:space="preserve">сельского поселения, по которым должен производиться учет потребности в их предоставлении, - документ, содержащий регулярно обновляемые сведения </w:t>
      </w:r>
      <w:proofErr w:type="gramStart"/>
      <w:r>
        <w:rPr>
          <w:rFonts w:ascii="Arial" w:hAnsi="Arial" w:cs="Arial"/>
        </w:rPr>
        <w:t>о</w:t>
      </w:r>
      <w:proofErr w:type="gramEnd"/>
      <w:r>
        <w:rPr>
          <w:rFonts w:ascii="Arial" w:hAnsi="Arial" w:cs="Arial"/>
        </w:rPr>
        <w:t xml:space="preserve"> всех муниципальных услугах, предоставляемых потребителям муниципальных услуг полностью или частично за счет средс</w:t>
      </w:r>
      <w:r w:rsidR="00B0588C">
        <w:rPr>
          <w:rFonts w:ascii="Arial" w:hAnsi="Arial" w:cs="Arial"/>
        </w:rPr>
        <w:t>тв бюджета  Воронецкого</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1.4.5. Ведение Реестра (перечня) муниципальных услуг - формирование и корректировка Реестра муниципальных услуг.</w:t>
      </w:r>
    </w:p>
    <w:p w:rsidR="00AE151F" w:rsidRDefault="00AE151F" w:rsidP="00AE151F">
      <w:pPr>
        <w:ind w:firstLine="709"/>
        <w:jc w:val="both"/>
        <w:rPr>
          <w:rFonts w:ascii="Arial" w:hAnsi="Arial" w:cs="Arial"/>
        </w:rPr>
      </w:pPr>
      <w:r>
        <w:rPr>
          <w:rFonts w:ascii="Arial" w:hAnsi="Arial" w:cs="Arial"/>
        </w:rPr>
        <w:t>1.4.6. Иные понятия и определения используются в значениях, определяемых действующим законодательством Российской Федерации, Орловской области и муниципальными правов</w:t>
      </w:r>
      <w:r w:rsidR="00B0588C">
        <w:rPr>
          <w:rFonts w:ascii="Arial" w:hAnsi="Arial" w:cs="Arial"/>
        </w:rPr>
        <w:t xml:space="preserve">ыми актами  Воронецкого </w:t>
      </w:r>
      <w:r>
        <w:rPr>
          <w:rFonts w:ascii="Arial" w:hAnsi="Arial" w:cs="Arial"/>
        </w:rPr>
        <w:t>сельского поселения .</w:t>
      </w:r>
    </w:p>
    <w:p w:rsidR="00AE151F" w:rsidRDefault="00AE151F" w:rsidP="00AE151F">
      <w:pPr>
        <w:ind w:firstLine="709"/>
        <w:jc w:val="both"/>
        <w:rPr>
          <w:rFonts w:ascii="Arial" w:hAnsi="Arial" w:cs="Arial"/>
        </w:rPr>
      </w:pPr>
      <w:r>
        <w:rPr>
          <w:rFonts w:ascii="Arial" w:hAnsi="Arial" w:cs="Arial"/>
        </w:rPr>
        <w:t>2. Порядок формирования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 xml:space="preserve">2.1. Внесению в Реестр (перечень) муниципальных услуг подлежат все муниципальные услуги (функции), оказываемые органами местного самоуправления и муниципальным </w:t>
      </w:r>
      <w:r w:rsidR="00B0588C">
        <w:rPr>
          <w:rFonts w:ascii="Arial" w:hAnsi="Arial" w:cs="Arial"/>
        </w:rPr>
        <w:t>учреждением Воронецкого</w:t>
      </w:r>
      <w:r>
        <w:rPr>
          <w:rFonts w:ascii="Arial" w:hAnsi="Arial" w:cs="Arial"/>
        </w:rPr>
        <w:t xml:space="preserve"> сельского поселения в соответствии с федеральным законодательством, законодательством Орловской области и муниципальными нормативными актами.</w:t>
      </w:r>
    </w:p>
    <w:p w:rsidR="00AE151F" w:rsidRDefault="00AE151F" w:rsidP="00AE151F">
      <w:pPr>
        <w:ind w:firstLine="709"/>
        <w:jc w:val="both"/>
        <w:rPr>
          <w:rFonts w:ascii="Arial" w:hAnsi="Arial" w:cs="Arial"/>
        </w:rPr>
      </w:pPr>
      <w:r>
        <w:rPr>
          <w:rFonts w:ascii="Arial" w:hAnsi="Arial" w:cs="Arial"/>
        </w:rPr>
        <w:t>2.2. Формирование сведений об услугах (функциях) для размещения в Реестре (перечне) муниципальных услуг осуществляют органы местного самоуправления, структурные подразделения администрации и муниципальные</w:t>
      </w:r>
      <w:r w:rsidR="00B0588C">
        <w:rPr>
          <w:rFonts w:ascii="Arial" w:hAnsi="Arial" w:cs="Arial"/>
        </w:rPr>
        <w:t xml:space="preserve"> учреждения Воронецкого</w:t>
      </w:r>
      <w:r>
        <w:rPr>
          <w:rFonts w:ascii="Arial" w:hAnsi="Arial" w:cs="Arial"/>
        </w:rPr>
        <w:t xml:space="preserve"> сельского поселения, предоставляющие соответствующие муниципальные услуги (функции).</w:t>
      </w:r>
    </w:p>
    <w:p w:rsidR="00AE151F" w:rsidRDefault="00AE151F" w:rsidP="00AE151F">
      <w:pPr>
        <w:ind w:firstLine="709"/>
        <w:jc w:val="both"/>
        <w:rPr>
          <w:rFonts w:ascii="Arial" w:hAnsi="Arial" w:cs="Arial"/>
        </w:rPr>
      </w:pPr>
      <w:r>
        <w:rPr>
          <w:rFonts w:ascii="Arial" w:hAnsi="Arial" w:cs="Arial"/>
        </w:rPr>
        <w:t>В случае если в предоставлении муниципальной услуги участвуют несколько структурных подразделений администрации, муниципальных учреждений, то формирование сведений об услугах (функциях) для размещения в Реестре осуществляет структурное подразделение администрации, муниципальное учреждение, которое предоставляет заинтересованному гражданину или организации итоговый результат услуги.</w:t>
      </w:r>
    </w:p>
    <w:p w:rsidR="00AE151F" w:rsidRDefault="00AE151F" w:rsidP="00AE151F">
      <w:pPr>
        <w:ind w:firstLine="709"/>
        <w:jc w:val="both"/>
        <w:rPr>
          <w:rFonts w:ascii="Arial" w:hAnsi="Arial" w:cs="Arial"/>
        </w:rPr>
      </w:pPr>
      <w:r>
        <w:rPr>
          <w:rFonts w:ascii="Arial" w:hAnsi="Arial" w:cs="Arial"/>
        </w:rPr>
        <w:t>2.3. Ведение Реестра (перечня) муниципальных услуг осуществляется в электронной и бумажной форме, в соответствии с приложением 1 к настоящему Положению.</w:t>
      </w:r>
    </w:p>
    <w:p w:rsidR="00AE151F" w:rsidRDefault="00AE151F" w:rsidP="00AE151F">
      <w:pPr>
        <w:ind w:firstLine="709"/>
        <w:jc w:val="both"/>
        <w:rPr>
          <w:rFonts w:ascii="Arial" w:hAnsi="Arial" w:cs="Arial"/>
        </w:rPr>
      </w:pPr>
      <w:r>
        <w:rPr>
          <w:rFonts w:ascii="Arial" w:hAnsi="Arial" w:cs="Arial"/>
        </w:rPr>
        <w:t>2.4. Запись в Реестре муниципальных услуг о муниципальной услуге (функции) содержит следующие сведения:</w:t>
      </w:r>
    </w:p>
    <w:p w:rsidR="00AE151F" w:rsidRDefault="00AE151F" w:rsidP="00AE151F">
      <w:pPr>
        <w:ind w:firstLine="709"/>
        <w:jc w:val="both"/>
        <w:rPr>
          <w:rFonts w:ascii="Arial" w:hAnsi="Arial" w:cs="Arial"/>
        </w:rPr>
      </w:pPr>
      <w:r>
        <w:rPr>
          <w:rFonts w:ascii="Arial" w:hAnsi="Arial" w:cs="Arial"/>
        </w:rPr>
        <w:t>- сведения об услугах (функциях) согласно приложению 1 и к настоящему Положению;</w:t>
      </w:r>
    </w:p>
    <w:p w:rsidR="00AE151F" w:rsidRDefault="00AE151F" w:rsidP="00AE151F">
      <w:pPr>
        <w:ind w:firstLine="709"/>
        <w:jc w:val="both"/>
        <w:rPr>
          <w:rFonts w:ascii="Arial" w:hAnsi="Arial" w:cs="Arial"/>
        </w:rPr>
      </w:pPr>
      <w:r>
        <w:rPr>
          <w:rFonts w:ascii="Arial" w:hAnsi="Arial" w:cs="Arial"/>
        </w:rPr>
        <w:t>- реестровый номер муниципальной услуги (функции) и дата размещения сведений о ней в Реестр</w:t>
      </w:r>
      <w:proofErr w:type="gramStart"/>
      <w:r>
        <w:rPr>
          <w:rFonts w:ascii="Arial" w:hAnsi="Arial" w:cs="Arial"/>
        </w:rPr>
        <w:t>е(</w:t>
      </w:r>
      <w:proofErr w:type="gramEnd"/>
      <w:r>
        <w:rPr>
          <w:rFonts w:ascii="Arial" w:hAnsi="Arial" w:cs="Arial"/>
        </w:rPr>
        <w:t>перечне);</w:t>
      </w:r>
    </w:p>
    <w:p w:rsidR="00AE151F" w:rsidRDefault="00AE151F" w:rsidP="00AE151F">
      <w:pPr>
        <w:ind w:firstLine="709"/>
        <w:jc w:val="both"/>
        <w:rPr>
          <w:rFonts w:ascii="Arial" w:hAnsi="Arial" w:cs="Arial"/>
        </w:rPr>
      </w:pPr>
      <w:r>
        <w:rPr>
          <w:rFonts w:ascii="Arial" w:hAnsi="Arial" w:cs="Arial"/>
        </w:rPr>
        <w:t>- дата и основания внесения изменений в сведения об услуге (функции), содержащиеся в Реестре (перечне) муниципальных услуг.</w:t>
      </w:r>
    </w:p>
    <w:p w:rsidR="00AE151F" w:rsidRDefault="00AE151F" w:rsidP="00AE151F">
      <w:pPr>
        <w:ind w:firstLine="709"/>
        <w:jc w:val="both"/>
        <w:rPr>
          <w:rFonts w:ascii="Arial" w:hAnsi="Arial" w:cs="Arial"/>
        </w:rPr>
      </w:pPr>
      <w:r>
        <w:rPr>
          <w:rFonts w:ascii="Arial" w:hAnsi="Arial" w:cs="Arial"/>
        </w:rPr>
        <w:t>2.5. Основаниями для исключения сведений об услугах (функциях) из Реестра (перечня) муниципальных услуг является вступление в силу федеральных законов и иных нормативных правовых актов Российской Федерации, нормативных правовых актов Орловской области, муниципальных нормативных пра</w:t>
      </w:r>
      <w:r w:rsidR="00B0588C">
        <w:rPr>
          <w:rFonts w:ascii="Arial" w:hAnsi="Arial" w:cs="Arial"/>
        </w:rPr>
        <w:t>вовых актов Воронецкого</w:t>
      </w:r>
      <w:r>
        <w:rPr>
          <w:rFonts w:ascii="Arial" w:hAnsi="Arial" w:cs="Arial"/>
        </w:rPr>
        <w:t xml:space="preserve"> сельского поселения, которыми отменено предоставление муниципальной услуги (функции).</w:t>
      </w:r>
    </w:p>
    <w:p w:rsidR="00AE151F" w:rsidRDefault="00AE151F" w:rsidP="00AE151F">
      <w:pPr>
        <w:ind w:firstLine="709"/>
        <w:jc w:val="both"/>
        <w:rPr>
          <w:rFonts w:ascii="Arial" w:hAnsi="Arial" w:cs="Arial"/>
        </w:rPr>
      </w:pPr>
      <w:r>
        <w:rPr>
          <w:rFonts w:ascii="Arial" w:hAnsi="Arial" w:cs="Arial"/>
        </w:rPr>
        <w:t>3. Принципы ведения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3.1. Ведение реестра (перечня) муниципальных услуг осуществляется в соответствии с принципами:</w:t>
      </w:r>
    </w:p>
    <w:p w:rsidR="00AE151F" w:rsidRDefault="00AE151F" w:rsidP="00AE151F">
      <w:pPr>
        <w:ind w:firstLine="709"/>
        <w:jc w:val="both"/>
        <w:rPr>
          <w:rFonts w:ascii="Arial" w:hAnsi="Arial" w:cs="Arial"/>
        </w:rPr>
      </w:pPr>
      <w:r>
        <w:rPr>
          <w:rFonts w:ascii="Arial" w:hAnsi="Arial" w:cs="Arial"/>
        </w:rPr>
        <w:t>3.1.1. Единства требований к определению и включению муниципальных услуг, предоставляемых на</w:t>
      </w:r>
      <w:r w:rsidR="00B0588C">
        <w:rPr>
          <w:rFonts w:ascii="Arial" w:hAnsi="Arial" w:cs="Arial"/>
        </w:rPr>
        <w:t xml:space="preserve"> территории Воронецкого</w:t>
      </w:r>
      <w:r>
        <w:rPr>
          <w:rFonts w:ascii="Arial" w:hAnsi="Arial" w:cs="Arial"/>
        </w:rPr>
        <w:t xml:space="preserve"> сельского поселения, в реестр муниципальных услуг;</w:t>
      </w:r>
    </w:p>
    <w:p w:rsidR="00AE151F" w:rsidRDefault="00AE151F" w:rsidP="00AE151F">
      <w:pPr>
        <w:ind w:firstLine="709"/>
        <w:jc w:val="both"/>
        <w:rPr>
          <w:rFonts w:ascii="Arial" w:hAnsi="Arial" w:cs="Arial"/>
        </w:rPr>
      </w:pPr>
      <w:r>
        <w:rPr>
          <w:rFonts w:ascii="Arial" w:hAnsi="Arial" w:cs="Arial"/>
        </w:rPr>
        <w:lastRenderedPageBreak/>
        <w:t>3.1.2. Полноты описания и отражения муниципальных услуг в реестре муниципальных услуг;</w:t>
      </w:r>
    </w:p>
    <w:p w:rsidR="00AE151F" w:rsidRDefault="00AE151F" w:rsidP="00AE151F">
      <w:pPr>
        <w:ind w:firstLine="709"/>
        <w:jc w:val="both"/>
        <w:rPr>
          <w:rFonts w:ascii="Arial" w:hAnsi="Arial" w:cs="Arial"/>
        </w:rPr>
      </w:pPr>
      <w:r>
        <w:rPr>
          <w:rFonts w:ascii="Arial" w:hAnsi="Arial" w:cs="Arial"/>
        </w:rPr>
        <w:t>3.1.3. Публичности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 xml:space="preserve">3.1.4. Обеспечения </w:t>
      </w:r>
      <w:proofErr w:type="gramStart"/>
      <w:r>
        <w:rPr>
          <w:rFonts w:ascii="Arial" w:hAnsi="Arial" w:cs="Arial"/>
        </w:rPr>
        <w:t>взаимосвязи требований ведения реестра муниципальных услуг</w:t>
      </w:r>
      <w:proofErr w:type="gramEnd"/>
      <w:r>
        <w:rPr>
          <w:rFonts w:ascii="Arial" w:hAnsi="Arial" w:cs="Arial"/>
        </w:rPr>
        <w:t xml:space="preserve"> с требованиями осуществления бюджетного процесса и формирования расходных обязатель</w:t>
      </w:r>
      <w:r w:rsidR="00B0588C">
        <w:rPr>
          <w:rFonts w:ascii="Arial" w:hAnsi="Arial" w:cs="Arial"/>
        </w:rPr>
        <w:t>ств бюджета Воронецкого</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3.1.5. Периодического пересмотра требований к перечню и описанию муниципальных услуг, предусмотренных Реестром (перечнем) муниципальных услуг, в целях увеличения их доступности и качества для потребителей.</w:t>
      </w:r>
    </w:p>
    <w:p w:rsidR="00AE151F" w:rsidRDefault="00AE151F" w:rsidP="00AE151F">
      <w:pPr>
        <w:ind w:firstLine="709"/>
        <w:jc w:val="both"/>
        <w:rPr>
          <w:rFonts w:ascii="Arial" w:hAnsi="Arial" w:cs="Arial"/>
        </w:rPr>
      </w:pPr>
      <w:r>
        <w:rPr>
          <w:rFonts w:ascii="Arial" w:hAnsi="Arial" w:cs="Arial"/>
        </w:rPr>
        <w:t>4. Использование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4.1. Реестр (перечень) муниципальных услуг, составленный в соответствии с требованиями настоящего Положения, используется при формировании реестра расходных о</w:t>
      </w:r>
      <w:r w:rsidR="00B0588C">
        <w:rPr>
          <w:rFonts w:ascii="Arial" w:hAnsi="Arial" w:cs="Arial"/>
        </w:rPr>
        <w:t>бязательств Воронецкого</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4.2. Финансирование муниципальной услуги предусматривает ее обязательное отражение в Реестре (перечне) муниципальных услуг.</w:t>
      </w:r>
    </w:p>
    <w:p w:rsidR="00AE151F" w:rsidRDefault="00AE151F" w:rsidP="00AE151F">
      <w:pPr>
        <w:ind w:firstLine="709"/>
        <w:jc w:val="both"/>
        <w:rPr>
          <w:rFonts w:ascii="Arial" w:hAnsi="Arial" w:cs="Arial"/>
        </w:rPr>
      </w:pPr>
      <w:r>
        <w:rPr>
          <w:rFonts w:ascii="Arial" w:hAnsi="Arial" w:cs="Arial"/>
        </w:rPr>
        <w:t>5. Содержание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5.1. Муниципальная услуга в реестре (перечне) муниципальных услуг описывается через следующие параметры:</w:t>
      </w:r>
    </w:p>
    <w:p w:rsidR="00AE151F" w:rsidRDefault="00AE151F" w:rsidP="00AE151F">
      <w:pPr>
        <w:ind w:firstLine="709"/>
        <w:jc w:val="both"/>
        <w:rPr>
          <w:rFonts w:ascii="Arial" w:hAnsi="Arial" w:cs="Arial"/>
        </w:rPr>
      </w:pPr>
      <w:r>
        <w:rPr>
          <w:rFonts w:ascii="Arial" w:hAnsi="Arial" w:cs="Arial"/>
        </w:rPr>
        <w:t>5.1.1 порядковый номер - указывается для каждой муниципальной услуги в рамках реестра муниципальных услуг;</w:t>
      </w:r>
    </w:p>
    <w:p w:rsidR="00AE151F" w:rsidRDefault="00AE151F" w:rsidP="00AE151F">
      <w:pPr>
        <w:ind w:firstLine="709"/>
        <w:jc w:val="both"/>
        <w:rPr>
          <w:rFonts w:ascii="Arial" w:hAnsi="Arial" w:cs="Arial"/>
        </w:rPr>
      </w:pPr>
      <w:r>
        <w:rPr>
          <w:rFonts w:ascii="Arial" w:hAnsi="Arial" w:cs="Arial"/>
        </w:rPr>
        <w:t>5.1.2. наименование муниципальной услуги - описание услуги, отражающее содержание услуги в рамках действующих нормативных правовых актов Российской Федерации, Орловской области и муниципальных пра</w:t>
      </w:r>
      <w:r w:rsidR="00B0588C">
        <w:rPr>
          <w:rFonts w:ascii="Arial" w:hAnsi="Arial" w:cs="Arial"/>
        </w:rPr>
        <w:t>вовых актов Воронецкого</w:t>
      </w:r>
      <w:r>
        <w:rPr>
          <w:rFonts w:ascii="Arial" w:hAnsi="Arial" w:cs="Arial"/>
        </w:rPr>
        <w:t xml:space="preserve"> сельского поселения. При определении муниципальной услуги необходимо исходить из полномочий органов местного сам</w:t>
      </w:r>
      <w:r w:rsidR="00B0588C">
        <w:rPr>
          <w:rFonts w:ascii="Arial" w:hAnsi="Arial" w:cs="Arial"/>
        </w:rPr>
        <w:t>оуправления Воронецкого</w:t>
      </w:r>
      <w:r>
        <w:rPr>
          <w:rFonts w:ascii="Arial" w:hAnsi="Arial" w:cs="Arial"/>
        </w:rPr>
        <w:t xml:space="preserve"> сельского поселения  на дату формирования и утверждения соответствующей муниципальной услуги;</w:t>
      </w:r>
    </w:p>
    <w:p w:rsidR="00AE151F" w:rsidRDefault="00AE151F" w:rsidP="00AE151F">
      <w:pPr>
        <w:ind w:firstLine="709"/>
        <w:jc w:val="both"/>
        <w:rPr>
          <w:rFonts w:ascii="Arial" w:hAnsi="Arial" w:cs="Arial"/>
        </w:rPr>
      </w:pPr>
      <w:r>
        <w:rPr>
          <w:rFonts w:ascii="Arial" w:hAnsi="Arial" w:cs="Arial"/>
        </w:rPr>
        <w:t>5.1.3 источник финансирования - источник финансирования муниципальной услуги: средс</w:t>
      </w:r>
      <w:r w:rsidR="00B0588C">
        <w:rPr>
          <w:rFonts w:ascii="Arial" w:hAnsi="Arial" w:cs="Arial"/>
        </w:rPr>
        <w:t>тва бюджета Воронецкого</w:t>
      </w:r>
      <w:r>
        <w:rPr>
          <w:rFonts w:ascii="Arial" w:hAnsi="Arial" w:cs="Arial"/>
        </w:rPr>
        <w:t xml:space="preserve"> сельского поселения  и (или) иные источники;</w:t>
      </w:r>
    </w:p>
    <w:p w:rsidR="00AE151F" w:rsidRDefault="00AE151F" w:rsidP="00AE151F">
      <w:pPr>
        <w:ind w:firstLine="709"/>
        <w:jc w:val="both"/>
        <w:rPr>
          <w:rFonts w:ascii="Arial" w:hAnsi="Arial" w:cs="Arial"/>
        </w:rPr>
      </w:pPr>
      <w:r>
        <w:rPr>
          <w:rFonts w:ascii="Arial" w:hAnsi="Arial" w:cs="Arial"/>
        </w:rPr>
        <w:t>5.1.4. способ установления цены муниципальной услуги - способ расчета стоимости услуги (норматив и (или) тариф, а также программно-целевое финансирование) на единицу измерения;</w:t>
      </w:r>
    </w:p>
    <w:p w:rsidR="00AE151F" w:rsidRDefault="00AE151F" w:rsidP="00AE151F">
      <w:pPr>
        <w:ind w:firstLine="709"/>
        <w:jc w:val="both"/>
        <w:rPr>
          <w:rFonts w:ascii="Arial" w:hAnsi="Arial" w:cs="Arial"/>
        </w:rPr>
      </w:pPr>
      <w:r>
        <w:rPr>
          <w:rFonts w:ascii="Arial" w:hAnsi="Arial" w:cs="Arial"/>
        </w:rPr>
        <w:t>5.1.5. предмет (содержание) муниципальной услуги - содержание, требования к качеству муниципальной услуги;</w:t>
      </w:r>
    </w:p>
    <w:p w:rsidR="00AE151F" w:rsidRDefault="00AE151F" w:rsidP="00AE151F">
      <w:pPr>
        <w:ind w:firstLine="709"/>
        <w:jc w:val="both"/>
        <w:rPr>
          <w:rFonts w:ascii="Arial" w:hAnsi="Arial" w:cs="Arial"/>
        </w:rPr>
      </w:pPr>
      <w:r>
        <w:rPr>
          <w:rFonts w:ascii="Arial" w:hAnsi="Arial" w:cs="Arial"/>
        </w:rPr>
        <w:t>5.1.6. орган местного самоуправления, ответственный за организацию предоставления муниципальной услуги;</w:t>
      </w:r>
    </w:p>
    <w:p w:rsidR="00AE151F" w:rsidRDefault="00AE151F" w:rsidP="00AE151F">
      <w:pPr>
        <w:ind w:firstLine="709"/>
        <w:jc w:val="both"/>
        <w:rPr>
          <w:rFonts w:ascii="Arial" w:hAnsi="Arial" w:cs="Arial"/>
        </w:rPr>
      </w:pPr>
      <w:r>
        <w:rPr>
          <w:rFonts w:ascii="Arial" w:hAnsi="Arial" w:cs="Arial"/>
        </w:rPr>
        <w:t>5.1.7. потребитель муниципальной услуги;</w:t>
      </w:r>
    </w:p>
    <w:p w:rsidR="00AE151F" w:rsidRDefault="00AE151F" w:rsidP="00AE151F">
      <w:pPr>
        <w:ind w:firstLine="709"/>
        <w:jc w:val="both"/>
        <w:rPr>
          <w:rFonts w:ascii="Arial" w:hAnsi="Arial" w:cs="Arial"/>
        </w:rPr>
      </w:pPr>
      <w:r>
        <w:rPr>
          <w:rFonts w:ascii="Arial" w:hAnsi="Arial" w:cs="Arial"/>
        </w:rPr>
        <w:t>5.1.8. нормативный правовой акт, закрепляющий предоставление услуги за муниципальным обр</w:t>
      </w:r>
      <w:r w:rsidR="00B0588C">
        <w:rPr>
          <w:rFonts w:ascii="Arial" w:hAnsi="Arial" w:cs="Arial"/>
        </w:rPr>
        <w:t>азованием – Воронецкого</w:t>
      </w:r>
      <w:r>
        <w:rPr>
          <w:rFonts w:ascii="Arial" w:hAnsi="Arial" w:cs="Arial"/>
        </w:rPr>
        <w:t xml:space="preserve"> сельского поселения  - нормативный правовой акт Российской Федерации, Орловской области и (или)</w:t>
      </w:r>
      <w:r w:rsidR="00B0588C">
        <w:rPr>
          <w:rFonts w:ascii="Arial" w:hAnsi="Arial" w:cs="Arial"/>
        </w:rPr>
        <w:t xml:space="preserve"> муниципальный правовой акт Воронецкого</w:t>
      </w:r>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в соответствии с которым предоставляется муниципальная услуга.</w:t>
      </w:r>
    </w:p>
    <w:p w:rsidR="00AE151F" w:rsidRDefault="00AE151F" w:rsidP="00AE151F">
      <w:pPr>
        <w:ind w:firstLine="709"/>
        <w:jc w:val="both"/>
        <w:rPr>
          <w:rFonts w:ascii="Arial" w:hAnsi="Arial" w:cs="Arial"/>
        </w:rPr>
      </w:pPr>
      <w:r>
        <w:rPr>
          <w:rFonts w:ascii="Arial" w:hAnsi="Arial" w:cs="Arial"/>
        </w:rPr>
        <w:t>6. Ведение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6.1. Ведение реестра (перечня) муниципальных услуг осуществляется сектором бюджетного учёта администрации</w:t>
      </w:r>
      <w:r w:rsidR="00B0588C">
        <w:rPr>
          <w:rFonts w:ascii="Arial" w:hAnsi="Arial" w:cs="Arial"/>
        </w:rPr>
        <w:t xml:space="preserve"> Воронецкого</w:t>
      </w:r>
      <w:r>
        <w:rPr>
          <w:rFonts w:ascii="Arial" w:hAnsi="Arial" w:cs="Arial"/>
        </w:rPr>
        <w:t xml:space="preserve"> сельского поселения  (далее – уполномоченный орган).</w:t>
      </w:r>
    </w:p>
    <w:p w:rsidR="00AE151F" w:rsidRDefault="00AE151F" w:rsidP="00AE151F">
      <w:pPr>
        <w:ind w:firstLine="709"/>
        <w:jc w:val="both"/>
        <w:rPr>
          <w:rFonts w:ascii="Arial" w:hAnsi="Arial" w:cs="Arial"/>
        </w:rPr>
      </w:pPr>
      <w:r>
        <w:rPr>
          <w:rFonts w:ascii="Arial" w:hAnsi="Arial" w:cs="Arial"/>
        </w:rPr>
        <w:t>6.2. В процессе ведения реестр</w:t>
      </w:r>
      <w:proofErr w:type="gramStart"/>
      <w:r>
        <w:rPr>
          <w:rFonts w:ascii="Arial" w:hAnsi="Arial" w:cs="Arial"/>
        </w:rPr>
        <w:t>а(</w:t>
      </w:r>
      <w:proofErr w:type="gramEnd"/>
      <w:r>
        <w:rPr>
          <w:rFonts w:ascii="Arial" w:hAnsi="Arial" w:cs="Arial"/>
        </w:rPr>
        <w:t>перечня) муниципальных услуг уполномоченный орган осуществляет:</w:t>
      </w:r>
    </w:p>
    <w:p w:rsidR="00AE151F" w:rsidRDefault="00AE151F" w:rsidP="00AE151F">
      <w:pPr>
        <w:ind w:firstLine="709"/>
        <w:jc w:val="both"/>
        <w:rPr>
          <w:rFonts w:ascii="Arial" w:hAnsi="Arial" w:cs="Arial"/>
        </w:rPr>
      </w:pPr>
      <w:r>
        <w:rPr>
          <w:rFonts w:ascii="Arial" w:hAnsi="Arial" w:cs="Arial"/>
        </w:rPr>
        <w:t xml:space="preserve">6.2.1. сбор, обработку, учет, регистрацию, хранение данных, поступающих от органов местного самоуправления, структурных подразделений администрации </w:t>
      </w:r>
      <w:r>
        <w:rPr>
          <w:rFonts w:ascii="Arial" w:hAnsi="Arial" w:cs="Arial"/>
        </w:rPr>
        <w:lastRenderedPageBreak/>
        <w:t>и муниципальных</w:t>
      </w:r>
      <w:r w:rsidR="00B0588C">
        <w:rPr>
          <w:rFonts w:ascii="Arial" w:hAnsi="Arial" w:cs="Arial"/>
        </w:rPr>
        <w:t xml:space="preserve"> учреждений Воронецкого</w:t>
      </w:r>
      <w:r>
        <w:rPr>
          <w:rFonts w:ascii="Arial" w:hAnsi="Arial" w:cs="Arial"/>
        </w:rPr>
        <w:t xml:space="preserve"> сельского поселения</w:t>
      </w:r>
      <w:proofErr w:type="gramStart"/>
      <w:r>
        <w:rPr>
          <w:rFonts w:ascii="Arial" w:hAnsi="Arial" w:cs="Arial"/>
        </w:rPr>
        <w:t xml:space="preserve"> ,</w:t>
      </w:r>
      <w:proofErr w:type="gramEnd"/>
      <w:r>
        <w:rPr>
          <w:rFonts w:ascii="Arial" w:hAnsi="Arial" w:cs="Arial"/>
        </w:rPr>
        <w:t xml:space="preserve"> ответственных за организацию предоставления соответствующих муниципальных услуг;</w:t>
      </w:r>
    </w:p>
    <w:p w:rsidR="00AE151F" w:rsidRDefault="00AE151F" w:rsidP="00AE151F">
      <w:pPr>
        <w:ind w:firstLine="709"/>
        <w:jc w:val="both"/>
        <w:rPr>
          <w:rFonts w:ascii="Arial" w:hAnsi="Arial" w:cs="Arial"/>
        </w:rPr>
      </w:pPr>
      <w:r>
        <w:rPr>
          <w:rFonts w:ascii="Arial" w:hAnsi="Arial" w:cs="Arial"/>
        </w:rPr>
        <w:t>6.2.2. методическое обеспечение ведения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6.2.3. организацию предоставления сведений из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 xml:space="preserve">6.2.4. </w:t>
      </w:r>
      <w:proofErr w:type="gramStart"/>
      <w:r>
        <w:rPr>
          <w:rFonts w:ascii="Arial" w:hAnsi="Arial" w:cs="Arial"/>
        </w:rPr>
        <w:t>контроль за</w:t>
      </w:r>
      <w:proofErr w:type="gramEnd"/>
      <w:r>
        <w:rPr>
          <w:rFonts w:ascii="Arial" w:hAnsi="Arial" w:cs="Arial"/>
        </w:rPr>
        <w:t xml:space="preserve"> соблюдением правил ведения реестра (перечня) муниципальных услуг.</w:t>
      </w:r>
    </w:p>
    <w:p w:rsidR="00AE151F" w:rsidRDefault="00AE151F" w:rsidP="00AE151F">
      <w:pPr>
        <w:ind w:firstLine="709"/>
        <w:jc w:val="both"/>
        <w:rPr>
          <w:rFonts w:ascii="Arial" w:hAnsi="Arial" w:cs="Arial"/>
        </w:rPr>
      </w:pPr>
      <w:r>
        <w:rPr>
          <w:rFonts w:ascii="Arial" w:hAnsi="Arial" w:cs="Arial"/>
        </w:rPr>
        <w:t>6.3. Реестр муниципальных услуг утверждается Постановл</w:t>
      </w:r>
      <w:r w:rsidR="00264407">
        <w:rPr>
          <w:rFonts w:ascii="Arial" w:hAnsi="Arial" w:cs="Arial"/>
        </w:rPr>
        <w:t xml:space="preserve">ением Главы Воронецкого </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6.4. Включение, исключение муниципальной услуги из Реестра (перечня) муниципальных услуг и внесение изменений в Реестр (перечень) муниципальных услуг осуществляются на основании Постановления Главы</w:t>
      </w:r>
      <w:r w:rsidR="00B0588C">
        <w:rPr>
          <w:rFonts w:ascii="Arial" w:hAnsi="Arial" w:cs="Arial"/>
        </w:rPr>
        <w:t xml:space="preserve"> Воронецкого</w:t>
      </w:r>
      <w:r>
        <w:rPr>
          <w:rFonts w:ascii="Arial" w:hAnsi="Arial" w:cs="Arial"/>
        </w:rPr>
        <w:t xml:space="preserve"> сельского поселения.</w:t>
      </w:r>
    </w:p>
    <w:p w:rsidR="00AE151F" w:rsidRDefault="00AE151F" w:rsidP="00AE151F">
      <w:pPr>
        <w:ind w:firstLine="709"/>
        <w:jc w:val="both"/>
        <w:rPr>
          <w:rFonts w:ascii="Arial" w:hAnsi="Arial" w:cs="Arial"/>
        </w:rPr>
      </w:pPr>
      <w:r>
        <w:rPr>
          <w:rFonts w:ascii="Arial" w:hAnsi="Arial" w:cs="Arial"/>
        </w:rPr>
        <w:t>6.5. Ведение Реестра муниципальных услуг осуществляется по форме, установленной в приложении 1 к настоящему Положению.</w:t>
      </w:r>
    </w:p>
    <w:p w:rsidR="00AE151F" w:rsidRDefault="00AE151F" w:rsidP="00AE151F">
      <w:pPr>
        <w:ind w:firstLine="709"/>
        <w:jc w:val="both"/>
        <w:rPr>
          <w:rFonts w:ascii="Arial" w:hAnsi="Arial" w:cs="Arial"/>
        </w:rPr>
      </w:pPr>
      <w:r>
        <w:rPr>
          <w:rFonts w:ascii="Arial" w:hAnsi="Arial" w:cs="Arial"/>
        </w:rPr>
        <w:t>6.6. Ведение Реестра (перечня) муниципальных услуг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потребителям. При несоответствии записей на бумажном носителе и информации в электронном виде приоритет имеет запись на бумажном носителе.</w:t>
      </w:r>
    </w:p>
    <w:p w:rsidR="00AE151F" w:rsidRDefault="00AE151F" w:rsidP="00AE151F">
      <w:pPr>
        <w:ind w:firstLine="709"/>
        <w:jc w:val="both"/>
        <w:rPr>
          <w:rFonts w:ascii="Arial" w:hAnsi="Arial" w:cs="Arial"/>
        </w:rPr>
      </w:pPr>
      <w:r>
        <w:rPr>
          <w:rFonts w:ascii="Arial" w:hAnsi="Arial" w:cs="Arial"/>
        </w:rPr>
        <w:t>6.7. Для включения муниципальной услуги в Реестр (перечень)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 включении муниципальной услуги в Реестр муниципальных услуг и соответствующее обоснование.</w:t>
      </w:r>
    </w:p>
    <w:p w:rsidR="00AE151F" w:rsidRDefault="00AE151F" w:rsidP="00AE151F">
      <w:pPr>
        <w:ind w:firstLine="709"/>
        <w:jc w:val="both"/>
        <w:rPr>
          <w:rFonts w:ascii="Arial" w:hAnsi="Arial" w:cs="Arial"/>
        </w:rPr>
      </w:pPr>
      <w:r>
        <w:rPr>
          <w:rFonts w:ascii="Arial" w:hAnsi="Arial" w:cs="Arial"/>
        </w:rPr>
        <w:t>6.8. Для исключения муниципальной услуги из Реестра муниципальных услуг орган местного самоуправления, структурное подразделение администрации, муниципальное учреждение, ответственные за организацию предоставления муниципальной услуги, представляет в уполномоченный орган в письменной форме предложение об исключении муниципальной услуги из Реестра (перечня) муниципальных услуг и соответствующее обоснование.</w:t>
      </w:r>
    </w:p>
    <w:p w:rsidR="00AE151F" w:rsidRDefault="00AE151F" w:rsidP="00AE151F">
      <w:pPr>
        <w:ind w:firstLine="709"/>
        <w:jc w:val="both"/>
        <w:rPr>
          <w:rFonts w:ascii="Arial" w:hAnsi="Arial" w:cs="Arial"/>
        </w:rPr>
      </w:pPr>
      <w:r>
        <w:rPr>
          <w:rFonts w:ascii="Arial" w:hAnsi="Arial" w:cs="Arial"/>
        </w:rPr>
        <w:t>6.9. Представление исходных документов для внесения изменений и дополнений в Реестр муниципальных услуг осуществляется с учетом требований к их составу, сроку и форме представления.</w:t>
      </w:r>
    </w:p>
    <w:p w:rsidR="00AE151F" w:rsidRDefault="00AE151F" w:rsidP="00AE151F">
      <w:pPr>
        <w:ind w:firstLine="709"/>
        <w:jc w:val="both"/>
        <w:rPr>
          <w:rFonts w:ascii="Arial" w:hAnsi="Arial" w:cs="Arial"/>
        </w:rPr>
      </w:pPr>
      <w:r>
        <w:rPr>
          <w:rFonts w:ascii="Arial" w:hAnsi="Arial" w:cs="Arial"/>
        </w:rPr>
        <w:t xml:space="preserve">6.10. </w:t>
      </w:r>
      <w:proofErr w:type="gramStart"/>
      <w:r>
        <w:rPr>
          <w:rFonts w:ascii="Arial" w:hAnsi="Arial" w:cs="Arial"/>
        </w:rPr>
        <w:t>Уполномоченный орган в течение 10 дней с момента поступления документов для включения муниципальной услуги в Реестр (перечень) муниципальных услуг (п. 6.7.</w:t>
      </w:r>
      <w:proofErr w:type="gramEnd"/>
      <w:r>
        <w:rPr>
          <w:rFonts w:ascii="Arial" w:hAnsi="Arial" w:cs="Arial"/>
        </w:rPr>
        <w:t xml:space="preserve"> Положения), исключения муниципальной услуги из Реестра муниципальных услуг (п. 6.8. </w:t>
      </w:r>
      <w:proofErr w:type="gramStart"/>
      <w:r>
        <w:rPr>
          <w:rFonts w:ascii="Arial" w:hAnsi="Arial" w:cs="Arial"/>
        </w:rPr>
        <w:t>Положения) осуществляет корректировку и уточнение Реестра муниципальных услуг и осуществляет подготовку соответствующего проекта Постанов</w:t>
      </w:r>
      <w:r w:rsidR="00B40424">
        <w:rPr>
          <w:rFonts w:ascii="Arial" w:hAnsi="Arial" w:cs="Arial"/>
        </w:rPr>
        <w:t>ления Главы Воронецкого</w:t>
      </w:r>
      <w:r>
        <w:rPr>
          <w:rFonts w:ascii="Arial" w:hAnsi="Arial" w:cs="Arial"/>
        </w:rPr>
        <w:t xml:space="preserve"> сельского поселения и пояснительной записки к нему.</w:t>
      </w:r>
      <w:proofErr w:type="gramEnd"/>
    </w:p>
    <w:p w:rsidR="00AE151F" w:rsidRDefault="00AE151F" w:rsidP="00AE151F">
      <w:pPr>
        <w:ind w:firstLine="709"/>
        <w:jc w:val="both"/>
        <w:rPr>
          <w:rFonts w:ascii="Arial" w:hAnsi="Arial" w:cs="Arial"/>
        </w:rPr>
      </w:pPr>
      <w:r>
        <w:rPr>
          <w:rFonts w:ascii="Arial" w:hAnsi="Arial" w:cs="Arial"/>
        </w:rPr>
        <w:t>6.11.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w:t>
      </w:r>
    </w:p>
    <w:p w:rsidR="00AE151F" w:rsidRDefault="00AE151F" w:rsidP="00AE151F">
      <w:pPr>
        <w:ind w:firstLine="709"/>
        <w:jc w:val="both"/>
        <w:rPr>
          <w:rFonts w:ascii="Arial" w:hAnsi="Arial" w:cs="Arial"/>
        </w:rPr>
      </w:pPr>
      <w:r>
        <w:rPr>
          <w:rFonts w:ascii="Arial" w:hAnsi="Arial" w:cs="Arial"/>
        </w:rPr>
        <w:t>6.12. Сведения из Реестра муниципальных услуг предоставляются потребителю муниципальной услуги бесплатно.</w:t>
      </w:r>
    </w:p>
    <w:p w:rsidR="00AE151F" w:rsidRDefault="00AE151F" w:rsidP="00AE151F">
      <w:pPr>
        <w:ind w:firstLine="709"/>
        <w:jc w:val="both"/>
        <w:rPr>
          <w:rFonts w:ascii="Arial" w:hAnsi="Arial" w:cs="Arial"/>
        </w:rPr>
      </w:pPr>
      <w:r>
        <w:rPr>
          <w:rFonts w:ascii="Arial" w:hAnsi="Arial" w:cs="Arial"/>
        </w:rPr>
        <w:t>7. Ведение мониторинга предоставляемых муниципальных услуг</w:t>
      </w:r>
    </w:p>
    <w:p w:rsidR="00AE151F" w:rsidRDefault="00AE151F" w:rsidP="00AE151F">
      <w:pPr>
        <w:ind w:firstLine="709"/>
        <w:jc w:val="both"/>
        <w:rPr>
          <w:rFonts w:ascii="Arial" w:hAnsi="Arial" w:cs="Arial"/>
        </w:rPr>
      </w:pPr>
      <w:r>
        <w:rPr>
          <w:rFonts w:ascii="Arial" w:hAnsi="Arial" w:cs="Arial"/>
        </w:rPr>
        <w:t xml:space="preserve">7.1. Реестр (перечень) муниципальных услуг не реже одного раза в год пересматривается уполномоченным органом на предмет уточнения содержания с </w:t>
      </w:r>
      <w:r>
        <w:rPr>
          <w:rFonts w:ascii="Arial" w:hAnsi="Arial" w:cs="Arial"/>
        </w:rPr>
        <w:lastRenderedPageBreak/>
        <w:t xml:space="preserve">целью </w:t>
      </w:r>
      <w:proofErr w:type="gramStart"/>
      <w:r>
        <w:rPr>
          <w:rFonts w:ascii="Arial" w:hAnsi="Arial" w:cs="Arial"/>
        </w:rPr>
        <w:t>обеспечения максимального удовлетворения потребностей потребителей муниципальных услуг</w:t>
      </w:r>
      <w:proofErr w:type="gramEnd"/>
      <w:r>
        <w:rPr>
          <w:rFonts w:ascii="Arial" w:hAnsi="Arial" w:cs="Arial"/>
        </w:rPr>
        <w:t>.</w:t>
      </w:r>
    </w:p>
    <w:p w:rsidR="00AE151F" w:rsidRDefault="00AE151F" w:rsidP="00AE151F">
      <w:pPr>
        <w:ind w:firstLine="709"/>
        <w:jc w:val="both"/>
        <w:rPr>
          <w:rFonts w:ascii="Arial" w:hAnsi="Arial" w:cs="Arial"/>
        </w:rPr>
      </w:pPr>
      <w:r>
        <w:rPr>
          <w:rFonts w:ascii="Arial" w:hAnsi="Arial" w:cs="Arial"/>
        </w:rPr>
        <w:t>7.2. Ведение мониторинга предоставляемых муниципальных услуг осуществляется органами местного самоуправления, структурными подразделениями администрации, муниципальными учреждениями, ответственными за организацию предоставления соответствующих муниципальных услуг.</w:t>
      </w:r>
    </w:p>
    <w:p w:rsidR="00AE151F" w:rsidRDefault="00AE151F" w:rsidP="00AE151F">
      <w:pPr>
        <w:suppressAutoHyphens w:val="0"/>
        <w:rPr>
          <w:rFonts w:ascii="Arial" w:hAnsi="Arial" w:cs="Arial"/>
        </w:rPr>
        <w:sectPr w:rsidR="00AE151F">
          <w:pgSz w:w="11906" w:h="16838"/>
          <w:pgMar w:top="1134" w:right="851" w:bottom="1134" w:left="1701" w:header="720" w:footer="720" w:gutter="0"/>
          <w:cols w:space="720"/>
        </w:sectPr>
      </w:pPr>
    </w:p>
    <w:p w:rsidR="00AE151F" w:rsidRDefault="00AE151F" w:rsidP="00AE151F">
      <w:pPr>
        <w:jc w:val="right"/>
        <w:rPr>
          <w:rFonts w:ascii="Arial" w:hAnsi="Arial" w:cs="Arial"/>
        </w:rPr>
      </w:pPr>
      <w:r>
        <w:rPr>
          <w:rFonts w:ascii="Arial" w:hAnsi="Arial" w:cs="Arial"/>
        </w:rPr>
        <w:lastRenderedPageBreak/>
        <w:t>Приложение 1</w:t>
      </w:r>
    </w:p>
    <w:p w:rsidR="00AE151F" w:rsidRDefault="00AE151F" w:rsidP="00AE151F">
      <w:pPr>
        <w:jc w:val="right"/>
        <w:rPr>
          <w:rFonts w:ascii="Arial" w:hAnsi="Arial" w:cs="Arial"/>
        </w:rPr>
      </w:pPr>
      <w:r>
        <w:rPr>
          <w:rFonts w:ascii="Arial" w:hAnsi="Arial" w:cs="Arial"/>
        </w:rPr>
        <w:t>к Положению о порядке формирования ведения</w:t>
      </w:r>
    </w:p>
    <w:p w:rsidR="00AE151F" w:rsidRDefault="00AE151F" w:rsidP="00AE151F">
      <w:pPr>
        <w:jc w:val="right"/>
        <w:rPr>
          <w:rFonts w:ascii="Arial" w:hAnsi="Arial" w:cs="Arial"/>
        </w:rPr>
      </w:pPr>
      <w:r>
        <w:rPr>
          <w:rFonts w:ascii="Arial" w:hAnsi="Arial" w:cs="Arial"/>
        </w:rPr>
        <w:t>Реестра муниципальных услуг (функций), предоставляемых (исполняемых)</w:t>
      </w:r>
    </w:p>
    <w:p w:rsidR="00AE151F" w:rsidRDefault="00AE151F" w:rsidP="00AE151F">
      <w:pPr>
        <w:jc w:val="right"/>
        <w:rPr>
          <w:rFonts w:ascii="Arial" w:hAnsi="Arial" w:cs="Arial"/>
        </w:rPr>
      </w:pPr>
      <w:r>
        <w:rPr>
          <w:rFonts w:ascii="Arial" w:hAnsi="Arial" w:cs="Arial"/>
        </w:rPr>
        <w:t>органами местного самоуправления и муниципальным учреждением</w:t>
      </w:r>
    </w:p>
    <w:p w:rsidR="00AE151F" w:rsidRDefault="00B0588C" w:rsidP="00AE151F">
      <w:pPr>
        <w:jc w:val="right"/>
        <w:rPr>
          <w:rFonts w:ascii="Arial" w:hAnsi="Arial" w:cs="Arial"/>
        </w:rPr>
      </w:pPr>
      <w:r>
        <w:rPr>
          <w:rFonts w:ascii="Arial" w:hAnsi="Arial" w:cs="Arial"/>
        </w:rPr>
        <w:t>Воронецкого</w:t>
      </w:r>
      <w:r w:rsidR="00AE151F">
        <w:rPr>
          <w:rFonts w:ascii="Arial" w:hAnsi="Arial" w:cs="Arial"/>
        </w:rPr>
        <w:t xml:space="preserve"> сельского поселения </w:t>
      </w:r>
      <w:proofErr w:type="spellStart"/>
      <w:r w:rsidR="00AE151F">
        <w:rPr>
          <w:rFonts w:ascii="Arial" w:hAnsi="Arial" w:cs="Arial"/>
        </w:rPr>
        <w:t>Троснянского</w:t>
      </w:r>
      <w:proofErr w:type="spellEnd"/>
      <w:r w:rsidR="00AE151F">
        <w:rPr>
          <w:rFonts w:ascii="Arial" w:hAnsi="Arial" w:cs="Arial"/>
        </w:rPr>
        <w:t xml:space="preserve"> района  Орловской области</w:t>
      </w:r>
    </w:p>
    <w:p w:rsidR="00AE151F" w:rsidRDefault="00AE151F" w:rsidP="00AE151F">
      <w:pPr>
        <w:jc w:val="both"/>
        <w:rPr>
          <w:rFonts w:ascii="Arial" w:hAnsi="Arial" w:cs="Arial"/>
        </w:rPr>
      </w:pPr>
    </w:p>
    <w:p w:rsidR="00AE151F" w:rsidRDefault="00AE151F" w:rsidP="00AE151F">
      <w:pPr>
        <w:jc w:val="both"/>
        <w:rPr>
          <w:rFonts w:ascii="Arial" w:hAnsi="Arial" w:cs="Arial"/>
        </w:rPr>
      </w:pPr>
      <w:r>
        <w:rPr>
          <w:rFonts w:ascii="Arial" w:hAnsi="Arial" w:cs="Arial"/>
        </w:rPr>
        <w:t>Реестр муниципальных услуг (функций), предоставляемых (исполняемых) органами местного самоуправления и муниципальными у</w:t>
      </w:r>
      <w:r w:rsidR="00B0588C">
        <w:rPr>
          <w:rFonts w:ascii="Arial" w:hAnsi="Arial" w:cs="Arial"/>
        </w:rPr>
        <w:t>чреждениями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AE151F" w:rsidRDefault="00AE151F" w:rsidP="00AE151F">
      <w:pPr>
        <w:rPr>
          <w:rFonts w:ascii="Arial" w:hAnsi="Arial" w:cs="Arial"/>
        </w:rPr>
      </w:pPr>
    </w:p>
    <w:p w:rsidR="00AE151F" w:rsidRDefault="00AE151F" w:rsidP="00AE151F"/>
    <w:tbl>
      <w:tblPr>
        <w:tblW w:w="0" w:type="auto"/>
        <w:tblInd w:w="108" w:type="dxa"/>
        <w:tblLayout w:type="fixed"/>
        <w:tblLook w:val="0000"/>
      </w:tblPr>
      <w:tblGrid>
        <w:gridCol w:w="999"/>
        <w:gridCol w:w="1378"/>
        <w:gridCol w:w="1969"/>
        <w:gridCol w:w="1397"/>
        <w:gridCol w:w="1426"/>
        <w:gridCol w:w="2126"/>
        <w:gridCol w:w="2048"/>
        <w:gridCol w:w="1146"/>
        <w:gridCol w:w="2061"/>
      </w:tblGrid>
      <w:tr w:rsidR="00AE151F" w:rsidTr="00AE151F">
        <w:tc>
          <w:tcPr>
            <w:tcW w:w="999"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378"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proofErr w:type="gramStart"/>
            <w:r>
              <w:rPr>
                <w:rFonts w:ascii="Arial" w:hAnsi="Arial" w:cs="Arial"/>
              </w:rPr>
              <w:t>Наиме-нование</w:t>
            </w:r>
            <w:proofErr w:type="spellEnd"/>
            <w:proofErr w:type="gramEnd"/>
            <w:r>
              <w:rPr>
                <w:rFonts w:ascii="Arial" w:hAnsi="Arial" w:cs="Arial"/>
              </w:rPr>
              <w:t xml:space="preserve"> </w:t>
            </w:r>
            <w:proofErr w:type="spellStart"/>
            <w:r>
              <w:rPr>
                <w:rFonts w:ascii="Arial" w:hAnsi="Arial" w:cs="Arial"/>
              </w:rPr>
              <w:t>муници-пальной</w:t>
            </w:r>
            <w:proofErr w:type="spellEnd"/>
            <w:r>
              <w:rPr>
                <w:rFonts w:ascii="Arial" w:hAnsi="Arial" w:cs="Arial"/>
              </w:rPr>
              <w:t xml:space="preserve"> услуги (функции)</w:t>
            </w:r>
          </w:p>
        </w:tc>
        <w:tc>
          <w:tcPr>
            <w:tcW w:w="1969"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Предмет (содержание) муниципальной услуги</w:t>
            </w:r>
          </w:p>
        </w:tc>
        <w:tc>
          <w:tcPr>
            <w:tcW w:w="1397"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Дата и основание внесения записи об услуге в реестр</w:t>
            </w:r>
          </w:p>
        </w:tc>
        <w:tc>
          <w:tcPr>
            <w:tcW w:w="1426"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Дата и основание внесения изменений в сведения об услуге</w:t>
            </w:r>
          </w:p>
        </w:tc>
        <w:tc>
          <w:tcPr>
            <w:tcW w:w="2126"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r>
              <w:rPr>
                <w:rFonts w:ascii="Arial" w:hAnsi="Arial" w:cs="Arial"/>
              </w:rPr>
              <w:t>Источник финансирования</w:t>
            </w:r>
          </w:p>
        </w:tc>
        <w:tc>
          <w:tcPr>
            <w:tcW w:w="2048"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gramStart"/>
            <w:r>
              <w:rPr>
                <w:rFonts w:ascii="Arial" w:hAnsi="Arial" w:cs="Arial"/>
              </w:rPr>
              <w:t>Ответственный</w:t>
            </w:r>
            <w:proofErr w:type="gramEnd"/>
            <w:r>
              <w:rPr>
                <w:rFonts w:ascii="Arial" w:hAnsi="Arial" w:cs="Arial"/>
              </w:rPr>
              <w:t xml:space="preserve"> за организацию предоставления муниципальной услуги</w:t>
            </w:r>
          </w:p>
        </w:tc>
        <w:tc>
          <w:tcPr>
            <w:tcW w:w="1146" w:type="dxa"/>
            <w:tcBorders>
              <w:top w:val="single" w:sz="4" w:space="0" w:color="000000"/>
              <w:left w:val="single" w:sz="4" w:space="0" w:color="000000"/>
              <w:bottom w:val="single" w:sz="4" w:space="0" w:color="000000"/>
              <w:right w:val="nil"/>
            </w:tcBorders>
          </w:tcPr>
          <w:p w:rsidR="00AE151F" w:rsidRDefault="00AE151F">
            <w:pPr>
              <w:snapToGrid w:val="0"/>
              <w:jc w:val="center"/>
              <w:rPr>
                <w:rFonts w:ascii="Arial" w:hAnsi="Arial" w:cs="Arial"/>
              </w:rPr>
            </w:pPr>
            <w:proofErr w:type="spellStart"/>
            <w:r>
              <w:rPr>
                <w:rFonts w:ascii="Arial" w:hAnsi="Arial" w:cs="Arial"/>
              </w:rPr>
              <w:t>Получ</w:t>
            </w:r>
            <w:proofErr w:type="gramStart"/>
            <w:r>
              <w:rPr>
                <w:rFonts w:ascii="Arial" w:hAnsi="Arial" w:cs="Arial"/>
              </w:rPr>
              <w:t>а</w:t>
            </w:r>
            <w:proofErr w:type="spellEnd"/>
            <w:r>
              <w:rPr>
                <w:rFonts w:ascii="Arial" w:hAnsi="Arial" w:cs="Arial"/>
              </w:rPr>
              <w:t>-</w:t>
            </w:r>
            <w:proofErr w:type="gramEnd"/>
            <w:r>
              <w:rPr>
                <w:rFonts w:ascii="Arial" w:hAnsi="Arial" w:cs="Arial"/>
              </w:rPr>
              <w:t xml:space="preserve"> </w:t>
            </w:r>
            <w:proofErr w:type="spellStart"/>
            <w:r>
              <w:rPr>
                <w:rFonts w:ascii="Arial" w:hAnsi="Arial" w:cs="Arial"/>
              </w:rPr>
              <w:t>тель</w:t>
            </w:r>
            <w:proofErr w:type="spellEnd"/>
            <w:r>
              <w:rPr>
                <w:rFonts w:ascii="Arial" w:hAnsi="Arial" w:cs="Arial"/>
              </w:rPr>
              <w:t xml:space="preserve"> </w:t>
            </w:r>
            <w:proofErr w:type="spellStart"/>
            <w:r>
              <w:rPr>
                <w:rFonts w:ascii="Arial" w:hAnsi="Arial" w:cs="Arial"/>
              </w:rPr>
              <w:t>муници-пальной</w:t>
            </w:r>
            <w:proofErr w:type="spellEnd"/>
            <w:r>
              <w:rPr>
                <w:rFonts w:ascii="Arial" w:hAnsi="Arial" w:cs="Arial"/>
              </w:rPr>
              <w:t xml:space="preserve"> услуги</w:t>
            </w:r>
          </w:p>
        </w:tc>
        <w:tc>
          <w:tcPr>
            <w:tcW w:w="2061" w:type="dxa"/>
            <w:tcBorders>
              <w:top w:val="single" w:sz="4" w:space="0" w:color="000000"/>
              <w:left w:val="single" w:sz="4" w:space="0" w:color="000000"/>
              <w:bottom w:val="single" w:sz="4" w:space="0" w:color="000000"/>
              <w:right w:val="single" w:sz="4" w:space="0" w:color="000000"/>
            </w:tcBorders>
          </w:tcPr>
          <w:p w:rsidR="00AE151F" w:rsidRDefault="00AE151F">
            <w:pPr>
              <w:snapToGrid w:val="0"/>
              <w:jc w:val="center"/>
              <w:rPr>
                <w:rFonts w:ascii="Arial" w:hAnsi="Arial" w:cs="Arial"/>
              </w:rPr>
            </w:pPr>
            <w:r>
              <w:rPr>
                <w:rFonts w:ascii="Arial" w:hAnsi="Arial" w:cs="Arial"/>
              </w:rPr>
              <w:t>Нормативный правовой акт, закрепляющий предоставление услуги за поселением</w:t>
            </w:r>
          </w:p>
        </w:tc>
      </w:tr>
      <w:tr w:rsidR="00AE151F" w:rsidTr="00AE151F">
        <w:trPr>
          <w:trHeight w:val="1665"/>
        </w:trPr>
        <w:tc>
          <w:tcPr>
            <w:tcW w:w="999" w:type="dxa"/>
            <w:tcBorders>
              <w:top w:val="single" w:sz="4" w:space="0" w:color="000000"/>
              <w:left w:val="single" w:sz="4" w:space="0" w:color="auto"/>
              <w:bottom w:val="single" w:sz="4" w:space="0" w:color="auto"/>
              <w:right w:val="nil"/>
            </w:tcBorders>
          </w:tcPr>
          <w:p w:rsidR="00AE151F" w:rsidRDefault="00AE151F">
            <w:pPr>
              <w:snapToGrid w:val="0"/>
              <w:rPr>
                <w:rFonts w:ascii="Arial" w:hAnsi="Arial" w:cs="Arial"/>
              </w:rPr>
            </w:pPr>
            <w:r>
              <w:rPr>
                <w:rFonts w:ascii="Arial" w:hAnsi="Arial" w:cs="Arial"/>
              </w:rPr>
              <w:t>1</w:t>
            </w:r>
          </w:p>
        </w:tc>
        <w:tc>
          <w:tcPr>
            <w:tcW w:w="1378" w:type="dxa"/>
            <w:tcBorders>
              <w:top w:val="single" w:sz="4" w:space="0" w:color="000000"/>
              <w:left w:val="single" w:sz="4" w:space="0" w:color="000000"/>
              <w:bottom w:val="single" w:sz="4" w:space="0" w:color="auto"/>
              <w:right w:val="nil"/>
            </w:tcBorders>
          </w:tcPr>
          <w:p w:rsidR="00AE151F" w:rsidRDefault="00AE151F">
            <w:pPr>
              <w:snapToGrid w:val="0"/>
              <w:rPr>
                <w:rFonts w:ascii="Arial" w:hAnsi="Arial" w:cs="Arial"/>
              </w:rPr>
            </w:pPr>
            <w:r>
              <w:rPr>
                <w:rFonts w:ascii="Arial" w:hAnsi="Arial" w:cs="Arial"/>
                <w:sz w:val="16"/>
                <w:szCs w:val="16"/>
              </w:rPr>
              <w:t xml:space="preserve">Организация досуга и приобщения жителей муниципального образования к </w:t>
            </w:r>
            <w:proofErr w:type="spellStart"/>
            <w:r>
              <w:rPr>
                <w:rFonts w:ascii="Arial" w:hAnsi="Arial" w:cs="Arial"/>
                <w:sz w:val="16"/>
                <w:szCs w:val="16"/>
              </w:rPr>
              <w:t>творчеству</w:t>
            </w:r>
            <w:proofErr w:type="gramStart"/>
            <w:r>
              <w:rPr>
                <w:rFonts w:ascii="Arial" w:hAnsi="Arial" w:cs="Arial"/>
                <w:sz w:val="16"/>
                <w:szCs w:val="16"/>
              </w:rPr>
              <w:t>,к</w:t>
            </w:r>
            <w:proofErr w:type="gramEnd"/>
            <w:r>
              <w:rPr>
                <w:rFonts w:ascii="Arial" w:hAnsi="Arial" w:cs="Arial"/>
                <w:sz w:val="16"/>
                <w:szCs w:val="16"/>
              </w:rPr>
              <w:t>ультурному</w:t>
            </w:r>
            <w:proofErr w:type="spellEnd"/>
            <w:r>
              <w:rPr>
                <w:rFonts w:ascii="Arial" w:hAnsi="Arial" w:cs="Arial"/>
                <w:sz w:val="16"/>
                <w:szCs w:val="16"/>
              </w:rPr>
              <w:t xml:space="preserve"> развитию и </w:t>
            </w:r>
            <w:proofErr w:type="spellStart"/>
            <w:r>
              <w:rPr>
                <w:rFonts w:ascii="Arial" w:hAnsi="Arial" w:cs="Arial"/>
                <w:sz w:val="16"/>
                <w:szCs w:val="16"/>
              </w:rPr>
              <w:t>самообразованию,любительскому</w:t>
            </w:r>
            <w:proofErr w:type="spellEnd"/>
            <w:r>
              <w:rPr>
                <w:rFonts w:ascii="Arial" w:hAnsi="Arial" w:cs="Arial"/>
                <w:sz w:val="16"/>
                <w:szCs w:val="16"/>
              </w:rPr>
              <w:t xml:space="preserve"> искусству и ремеслам</w:t>
            </w:r>
          </w:p>
        </w:tc>
        <w:tc>
          <w:tcPr>
            <w:tcW w:w="1969" w:type="dxa"/>
            <w:tcBorders>
              <w:top w:val="single" w:sz="4" w:space="0" w:color="000000"/>
              <w:left w:val="single" w:sz="4" w:space="0" w:color="000000"/>
              <w:bottom w:val="single" w:sz="4" w:space="0" w:color="auto"/>
              <w:right w:val="nil"/>
            </w:tcBorders>
          </w:tcPr>
          <w:p w:rsidR="00AE151F" w:rsidRDefault="00AE151F">
            <w:pPr>
              <w:snapToGrid w:val="0"/>
              <w:rPr>
                <w:rFonts w:ascii="Arial" w:hAnsi="Arial" w:cs="Arial"/>
              </w:rPr>
            </w:pPr>
            <w:r>
              <w:rPr>
                <w:rFonts w:ascii="Arial" w:hAnsi="Arial" w:cs="Arial"/>
                <w:sz w:val="16"/>
                <w:szCs w:val="16"/>
              </w:rPr>
              <w:t xml:space="preserve">Организация досуга и приобщения жителей муниципального образования к </w:t>
            </w:r>
            <w:proofErr w:type="spellStart"/>
            <w:r>
              <w:rPr>
                <w:rFonts w:ascii="Arial" w:hAnsi="Arial" w:cs="Arial"/>
                <w:sz w:val="16"/>
                <w:szCs w:val="16"/>
              </w:rPr>
              <w:t>творчеству</w:t>
            </w:r>
            <w:proofErr w:type="gramStart"/>
            <w:r>
              <w:rPr>
                <w:rFonts w:ascii="Arial" w:hAnsi="Arial" w:cs="Arial"/>
                <w:sz w:val="16"/>
                <w:szCs w:val="16"/>
              </w:rPr>
              <w:t>,к</w:t>
            </w:r>
            <w:proofErr w:type="gramEnd"/>
            <w:r>
              <w:rPr>
                <w:rFonts w:ascii="Arial" w:hAnsi="Arial" w:cs="Arial"/>
                <w:sz w:val="16"/>
                <w:szCs w:val="16"/>
              </w:rPr>
              <w:t>ультурному</w:t>
            </w:r>
            <w:proofErr w:type="spellEnd"/>
            <w:r>
              <w:rPr>
                <w:rFonts w:ascii="Arial" w:hAnsi="Arial" w:cs="Arial"/>
                <w:sz w:val="16"/>
                <w:szCs w:val="16"/>
              </w:rPr>
              <w:t xml:space="preserve"> развитию и </w:t>
            </w:r>
            <w:proofErr w:type="spellStart"/>
            <w:r>
              <w:rPr>
                <w:rFonts w:ascii="Arial" w:hAnsi="Arial" w:cs="Arial"/>
                <w:sz w:val="16"/>
                <w:szCs w:val="16"/>
              </w:rPr>
              <w:t>самообразованию,любительскому</w:t>
            </w:r>
            <w:proofErr w:type="spellEnd"/>
            <w:r>
              <w:rPr>
                <w:rFonts w:ascii="Arial" w:hAnsi="Arial" w:cs="Arial"/>
                <w:sz w:val="16"/>
                <w:szCs w:val="16"/>
              </w:rPr>
              <w:t xml:space="preserve"> искусству и ремеслам</w:t>
            </w:r>
          </w:p>
        </w:tc>
        <w:tc>
          <w:tcPr>
            <w:tcW w:w="1397" w:type="dxa"/>
            <w:tcBorders>
              <w:top w:val="single" w:sz="4" w:space="0" w:color="000000"/>
              <w:left w:val="single" w:sz="4" w:space="0" w:color="000000"/>
              <w:bottom w:val="single" w:sz="4" w:space="0" w:color="auto"/>
              <w:right w:val="nil"/>
            </w:tcBorders>
          </w:tcPr>
          <w:p w:rsidR="00AE151F" w:rsidRDefault="00264407">
            <w:pPr>
              <w:snapToGrid w:val="0"/>
              <w:rPr>
                <w:rFonts w:ascii="Arial" w:hAnsi="Arial" w:cs="Arial"/>
              </w:rPr>
            </w:pPr>
            <w:r>
              <w:rPr>
                <w:rFonts w:ascii="Arial" w:hAnsi="Arial" w:cs="Arial"/>
              </w:rPr>
              <w:t>4.04</w:t>
            </w:r>
            <w:r w:rsidR="00AE151F">
              <w:rPr>
                <w:rFonts w:ascii="Arial" w:hAnsi="Arial" w:cs="Arial"/>
              </w:rPr>
              <w:t>.2012</w:t>
            </w:r>
          </w:p>
        </w:tc>
        <w:tc>
          <w:tcPr>
            <w:tcW w:w="1426" w:type="dxa"/>
            <w:tcBorders>
              <w:top w:val="single" w:sz="4" w:space="0" w:color="000000"/>
              <w:left w:val="single" w:sz="4" w:space="0" w:color="000000"/>
              <w:bottom w:val="single" w:sz="4" w:space="0" w:color="auto"/>
              <w:right w:val="nil"/>
            </w:tcBorders>
          </w:tcPr>
          <w:p w:rsidR="00AE151F" w:rsidRDefault="00AE151F">
            <w:pPr>
              <w:snapToGrid w:val="0"/>
              <w:rPr>
                <w:rFonts w:ascii="Arial" w:hAnsi="Arial" w:cs="Arial"/>
              </w:rPr>
            </w:pPr>
          </w:p>
        </w:tc>
        <w:tc>
          <w:tcPr>
            <w:tcW w:w="2126" w:type="dxa"/>
            <w:tcBorders>
              <w:top w:val="single" w:sz="4" w:space="0" w:color="000000"/>
              <w:left w:val="single" w:sz="4" w:space="0" w:color="000000"/>
              <w:bottom w:val="single" w:sz="4" w:space="0" w:color="auto"/>
              <w:right w:val="nil"/>
            </w:tcBorders>
          </w:tcPr>
          <w:p w:rsidR="00AE151F" w:rsidRDefault="00B0588C">
            <w:pPr>
              <w:snapToGrid w:val="0"/>
              <w:rPr>
                <w:rFonts w:ascii="Arial" w:hAnsi="Arial" w:cs="Arial"/>
                <w:sz w:val="18"/>
                <w:szCs w:val="18"/>
              </w:rPr>
            </w:pPr>
            <w:r>
              <w:rPr>
                <w:rFonts w:ascii="Arial" w:hAnsi="Arial" w:cs="Arial"/>
                <w:sz w:val="18"/>
                <w:szCs w:val="18"/>
              </w:rPr>
              <w:t>Бюджет Воронецкого</w:t>
            </w:r>
            <w:r w:rsidR="00AE151F">
              <w:rPr>
                <w:rFonts w:ascii="Arial" w:hAnsi="Arial" w:cs="Arial"/>
                <w:sz w:val="18"/>
                <w:szCs w:val="18"/>
              </w:rPr>
              <w:t xml:space="preserve"> сельского поселения </w:t>
            </w:r>
            <w:proofErr w:type="spellStart"/>
            <w:r w:rsidR="00AE151F">
              <w:rPr>
                <w:rFonts w:ascii="Arial" w:hAnsi="Arial" w:cs="Arial"/>
                <w:sz w:val="18"/>
                <w:szCs w:val="18"/>
              </w:rPr>
              <w:t>Троснянского</w:t>
            </w:r>
            <w:proofErr w:type="spellEnd"/>
            <w:r w:rsidR="00AE151F">
              <w:rPr>
                <w:rFonts w:ascii="Arial" w:hAnsi="Arial" w:cs="Arial"/>
                <w:sz w:val="18"/>
                <w:szCs w:val="18"/>
              </w:rPr>
              <w:t xml:space="preserve"> района Орловской области</w:t>
            </w:r>
          </w:p>
        </w:tc>
        <w:tc>
          <w:tcPr>
            <w:tcW w:w="2048" w:type="dxa"/>
            <w:tcBorders>
              <w:top w:val="single" w:sz="4" w:space="0" w:color="000000"/>
              <w:left w:val="single" w:sz="4" w:space="0" w:color="000000"/>
              <w:bottom w:val="single" w:sz="4" w:space="0" w:color="auto"/>
              <w:right w:val="nil"/>
            </w:tcBorders>
          </w:tcPr>
          <w:p w:rsidR="00AE151F" w:rsidRDefault="00AE151F">
            <w:pPr>
              <w:snapToGrid w:val="0"/>
              <w:rPr>
                <w:rFonts w:ascii="Arial" w:hAnsi="Arial" w:cs="Arial"/>
                <w:sz w:val="18"/>
                <w:szCs w:val="18"/>
              </w:rPr>
            </w:pPr>
            <w:r>
              <w:rPr>
                <w:rFonts w:ascii="Arial" w:hAnsi="Arial" w:cs="Arial"/>
                <w:sz w:val="18"/>
                <w:szCs w:val="18"/>
              </w:rPr>
              <w:t>Директор МБУ</w:t>
            </w:r>
            <w:r w:rsidR="00B0588C">
              <w:rPr>
                <w:rFonts w:ascii="Arial" w:hAnsi="Arial" w:cs="Arial"/>
                <w:sz w:val="18"/>
                <w:szCs w:val="18"/>
              </w:rPr>
              <w:t xml:space="preserve"> СКО</w:t>
            </w:r>
            <w:r>
              <w:rPr>
                <w:rFonts w:ascii="Arial" w:hAnsi="Arial" w:cs="Arial"/>
                <w:sz w:val="18"/>
                <w:szCs w:val="18"/>
              </w:rPr>
              <w:t xml:space="preserve"> сельского поселения</w:t>
            </w:r>
          </w:p>
        </w:tc>
        <w:tc>
          <w:tcPr>
            <w:tcW w:w="1146" w:type="dxa"/>
            <w:tcBorders>
              <w:top w:val="single" w:sz="4" w:space="0" w:color="000000"/>
              <w:left w:val="single" w:sz="4" w:space="0" w:color="000000"/>
              <w:bottom w:val="single" w:sz="4" w:space="0" w:color="auto"/>
              <w:right w:val="nil"/>
            </w:tcBorders>
          </w:tcPr>
          <w:p w:rsidR="00AE151F" w:rsidRDefault="00AE151F">
            <w:pPr>
              <w:snapToGrid w:val="0"/>
              <w:rPr>
                <w:rFonts w:ascii="Arial" w:hAnsi="Arial" w:cs="Arial"/>
                <w:sz w:val="18"/>
                <w:szCs w:val="18"/>
              </w:rPr>
            </w:pPr>
            <w:r>
              <w:rPr>
                <w:rFonts w:ascii="Arial" w:hAnsi="Arial" w:cs="Arial"/>
                <w:sz w:val="18"/>
                <w:szCs w:val="18"/>
              </w:rPr>
              <w:t>Население сельского поселения</w:t>
            </w:r>
          </w:p>
        </w:tc>
        <w:tc>
          <w:tcPr>
            <w:tcW w:w="2061" w:type="dxa"/>
            <w:tcBorders>
              <w:top w:val="single" w:sz="4" w:space="0" w:color="000000"/>
              <w:left w:val="single" w:sz="4" w:space="0" w:color="000000"/>
              <w:bottom w:val="single" w:sz="4" w:space="0" w:color="auto"/>
              <w:right w:val="single" w:sz="4" w:space="0" w:color="000000"/>
            </w:tcBorders>
          </w:tcPr>
          <w:p w:rsidR="00AE151F" w:rsidRDefault="00AE151F">
            <w:pPr>
              <w:snapToGrid w:val="0"/>
              <w:rPr>
                <w:rFonts w:ascii="Arial" w:hAnsi="Arial" w:cs="Arial"/>
              </w:rPr>
            </w:pPr>
            <w:r>
              <w:rPr>
                <w:rFonts w:ascii="Arial" w:hAnsi="Arial" w:cs="Arial"/>
              </w:rPr>
              <w:t xml:space="preserve">Положение </w:t>
            </w:r>
          </w:p>
        </w:tc>
      </w:tr>
      <w:tr w:rsidR="00AE151F" w:rsidTr="00AE151F">
        <w:trPr>
          <w:trHeight w:val="1830"/>
        </w:trPr>
        <w:tc>
          <w:tcPr>
            <w:tcW w:w="999" w:type="dxa"/>
            <w:tcBorders>
              <w:top w:val="single" w:sz="4" w:space="0" w:color="auto"/>
              <w:left w:val="single" w:sz="4" w:space="0" w:color="auto"/>
              <w:bottom w:val="single" w:sz="4" w:space="0" w:color="auto"/>
              <w:right w:val="nil"/>
            </w:tcBorders>
          </w:tcPr>
          <w:p w:rsidR="00AE151F" w:rsidRDefault="00AE151F">
            <w:pPr>
              <w:snapToGrid w:val="0"/>
              <w:rPr>
                <w:rFonts w:ascii="Arial" w:hAnsi="Arial" w:cs="Arial"/>
              </w:rPr>
            </w:pPr>
            <w:r>
              <w:rPr>
                <w:rFonts w:ascii="Arial" w:hAnsi="Arial" w:cs="Arial"/>
              </w:rPr>
              <w:t>2</w:t>
            </w:r>
          </w:p>
        </w:tc>
        <w:tc>
          <w:tcPr>
            <w:tcW w:w="1378" w:type="dxa"/>
            <w:tcBorders>
              <w:top w:val="single" w:sz="4" w:space="0" w:color="auto"/>
              <w:left w:val="single" w:sz="4" w:space="0" w:color="000000"/>
              <w:bottom w:val="single" w:sz="4" w:space="0" w:color="auto"/>
              <w:right w:val="nil"/>
            </w:tcBorders>
          </w:tcPr>
          <w:p w:rsidR="00AE151F" w:rsidRDefault="00AE151F">
            <w:pPr>
              <w:snapToGrid w:val="0"/>
              <w:rPr>
                <w:rFonts w:ascii="Arial" w:hAnsi="Arial" w:cs="Arial"/>
              </w:rPr>
            </w:pPr>
            <w:r>
              <w:rPr>
                <w:rFonts w:ascii="Arial" w:hAnsi="Arial" w:cs="Arial"/>
                <w:sz w:val="16"/>
                <w:szCs w:val="16"/>
              </w:rPr>
              <w:t xml:space="preserve">Обеспечения библиотечного обслуживания населения с учетом потребностей и </w:t>
            </w:r>
            <w:proofErr w:type="gramStart"/>
            <w:r>
              <w:rPr>
                <w:rFonts w:ascii="Arial" w:hAnsi="Arial" w:cs="Arial"/>
                <w:sz w:val="16"/>
                <w:szCs w:val="16"/>
              </w:rPr>
              <w:t>интересов</w:t>
            </w:r>
            <w:proofErr w:type="gramEnd"/>
            <w:r>
              <w:rPr>
                <w:rFonts w:ascii="Arial" w:hAnsi="Arial" w:cs="Arial"/>
                <w:sz w:val="16"/>
                <w:szCs w:val="16"/>
              </w:rPr>
              <w:t xml:space="preserve"> различных социально-возрастных групп</w:t>
            </w:r>
          </w:p>
        </w:tc>
        <w:tc>
          <w:tcPr>
            <w:tcW w:w="1969" w:type="dxa"/>
            <w:tcBorders>
              <w:top w:val="single" w:sz="4" w:space="0" w:color="auto"/>
              <w:left w:val="single" w:sz="4" w:space="0" w:color="000000"/>
              <w:bottom w:val="single" w:sz="4" w:space="0" w:color="auto"/>
              <w:right w:val="nil"/>
            </w:tcBorders>
          </w:tcPr>
          <w:p w:rsidR="00AE151F" w:rsidRDefault="00AE151F">
            <w:pPr>
              <w:snapToGrid w:val="0"/>
              <w:rPr>
                <w:rFonts w:ascii="Arial" w:hAnsi="Arial" w:cs="Arial"/>
              </w:rPr>
            </w:pPr>
            <w:r>
              <w:rPr>
                <w:rFonts w:ascii="Arial" w:hAnsi="Arial" w:cs="Arial"/>
                <w:sz w:val="16"/>
                <w:szCs w:val="16"/>
              </w:rPr>
              <w:t xml:space="preserve">Обеспечения библиотечного обслуживания населения с учетом потребностей и </w:t>
            </w:r>
            <w:proofErr w:type="gramStart"/>
            <w:r>
              <w:rPr>
                <w:rFonts w:ascii="Arial" w:hAnsi="Arial" w:cs="Arial"/>
                <w:sz w:val="16"/>
                <w:szCs w:val="16"/>
              </w:rPr>
              <w:t>интересов</w:t>
            </w:r>
            <w:proofErr w:type="gramEnd"/>
            <w:r>
              <w:rPr>
                <w:rFonts w:ascii="Arial" w:hAnsi="Arial" w:cs="Arial"/>
                <w:sz w:val="16"/>
                <w:szCs w:val="16"/>
              </w:rPr>
              <w:t xml:space="preserve"> различных социально-возрастных групп</w:t>
            </w:r>
          </w:p>
        </w:tc>
        <w:tc>
          <w:tcPr>
            <w:tcW w:w="1397" w:type="dxa"/>
            <w:tcBorders>
              <w:top w:val="single" w:sz="4" w:space="0" w:color="auto"/>
              <w:left w:val="single" w:sz="4" w:space="0" w:color="000000"/>
              <w:bottom w:val="single" w:sz="4" w:space="0" w:color="auto"/>
              <w:right w:val="nil"/>
            </w:tcBorders>
          </w:tcPr>
          <w:p w:rsidR="00AE151F" w:rsidRDefault="00264407">
            <w:pPr>
              <w:snapToGrid w:val="0"/>
              <w:rPr>
                <w:rFonts w:ascii="Arial" w:hAnsi="Arial" w:cs="Arial"/>
              </w:rPr>
            </w:pPr>
            <w:r>
              <w:rPr>
                <w:rFonts w:ascii="Arial" w:hAnsi="Arial" w:cs="Arial"/>
              </w:rPr>
              <w:t>4.04</w:t>
            </w:r>
            <w:r w:rsidR="00AE151F">
              <w:rPr>
                <w:rFonts w:ascii="Arial" w:hAnsi="Arial" w:cs="Arial"/>
              </w:rPr>
              <w:t>.2012</w:t>
            </w:r>
          </w:p>
        </w:tc>
        <w:tc>
          <w:tcPr>
            <w:tcW w:w="1426" w:type="dxa"/>
            <w:tcBorders>
              <w:top w:val="single" w:sz="4" w:space="0" w:color="auto"/>
              <w:left w:val="single" w:sz="4" w:space="0" w:color="000000"/>
              <w:bottom w:val="single" w:sz="4" w:space="0" w:color="auto"/>
              <w:right w:val="nil"/>
            </w:tcBorders>
          </w:tcPr>
          <w:p w:rsidR="00AE151F" w:rsidRDefault="00AE151F">
            <w:pPr>
              <w:snapToGrid w:val="0"/>
              <w:rPr>
                <w:rFonts w:ascii="Arial" w:hAnsi="Arial" w:cs="Arial"/>
              </w:rPr>
            </w:pPr>
          </w:p>
        </w:tc>
        <w:tc>
          <w:tcPr>
            <w:tcW w:w="2126" w:type="dxa"/>
            <w:tcBorders>
              <w:top w:val="single" w:sz="4" w:space="0" w:color="auto"/>
              <w:left w:val="single" w:sz="4" w:space="0" w:color="000000"/>
              <w:bottom w:val="single" w:sz="4" w:space="0" w:color="auto"/>
              <w:right w:val="nil"/>
            </w:tcBorders>
          </w:tcPr>
          <w:p w:rsidR="00AE151F" w:rsidRDefault="00B81178">
            <w:pPr>
              <w:snapToGrid w:val="0"/>
              <w:rPr>
                <w:rFonts w:ascii="Arial" w:hAnsi="Arial" w:cs="Arial"/>
              </w:rPr>
            </w:pPr>
            <w:r>
              <w:rPr>
                <w:rFonts w:ascii="Arial" w:hAnsi="Arial" w:cs="Arial"/>
                <w:sz w:val="18"/>
                <w:szCs w:val="18"/>
              </w:rPr>
              <w:t xml:space="preserve">Бюджет Воронецкого </w:t>
            </w:r>
            <w:r w:rsidR="00AE151F">
              <w:rPr>
                <w:rFonts w:ascii="Arial" w:hAnsi="Arial" w:cs="Arial"/>
                <w:sz w:val="18"/>
                <w:szCs w:val="18"/>
              </w:rPr>
              <w:t xml:space="preserve">сельского поселения </w:t>
            </w:r>
            <w:proofErr w:type="spellStart"/>
            <w:r w:rsidR="00AE151F">
              <w:rPr>
                <w:rFonts w:ascii="Arial" w:hAnsi="Arial" w:cs="Arial"/>
                <w:sz w:val="18"/>
                <w:szCs w:val="18"/>
              </w:rPr>
              <w:t>Троснянского</w:t>
            </w:r>
            <w:proofErr w:type="spellEnd"/>
            <w:r w:rsidR="00AE151F">
              <w:rPr>
                <w:rFonts w:ascii="Arial" w:hAnsi="Arial" w:cs="Arial"/>
                <w:sz w:val="18"/>
                <w:szCs w:val="18"/>
              </w:rPr>
              <w:t xml:space="preserve"> района Орловской области</w:t>
            </w:r>
          </w:p>
        </w:tc>
        <w:tc>
          <w:tcPr>
            <w:tcW w:w="2048" w:type="dxa"/>
            <w:tcBorders>
              <w:top w:val="single" w:sz="4" w:space="0" w:color="auto"/>
              <w:left w:val="single" w:sz="4" w:space="0" w:color="000000"/>
              <w:bottom w:val="single" w:sz="4" w:space="0" w:color="auto"/>
              <w:right w:val="nil"/>
            </w:tcBorders>
          </w:tcPr>
          <w:p w:rsidR="00AE151F" w:rsidRDefault="00264407">
            <w:pPr>
              <w:snapToGrid w:val="0"/>
              <w:rPr>
                <w:rFonts w:ascii="Arial" w:hAnsi="Arial" w:cs="Arial"/>
              </w:rPr>
            </w:pPr>
            <w:r>
              <w:rPr>
                <w:rFonts w:ascii="Arial" w:hAnsi="Arial" w:cs="Arial"/>
                <w:sz w:val="18"/>
                <w:szCs w:val="18"/>
              </w:rPr>
              <w:t>Директор МБУ  СКО «Дом культуры и библиотека» Воронецкого</w:t>
            </w:r>
            <w:r w:rsidR="00AE151F">
              <w:rPr>
                <w:rFonts w:ascii="Arial" w:hAnsi="Arial" w:cs="Arial"/>
                <w:sz w:val="18"/>
                <w:szCs w:val="18"/>
              </w:rPr>
              <w:t xml:space="preserve"> сельского поселения</w:t>
            </w:r>
          </w:p>
        </w:tc>
        <w:tc>
          <w:tcPr>
            <w:tcW w:w="1146" w:type="dxa"/>
            <w:tcBorders>
              <w:top w:val="single" w:sz="4" w:space="0" w:color="auto"/>
              <w:left w:val="single" w:sz="4" w:space="0" w:color="000000"/>
              <w:bottom w:val="single" w:sz="4" w:space="0" w:color="auto"/>
              <w:right w:val="nil"/>
            </w:tcBorders>
          </w:tcPr>
          <w:p w:rsidR="00AE151F" w:rsidRDefault="00AE151F">
            <w:pPr>
              <w:snapToGrid w:val="0"/>
              <w:rPr>
                <w:rFonts w:ascii="Arial" w:hAnsi="Arial" w:cs="Arial"/>
              </w:rPr>
            </w:pPr>
            <w:r>
              <w:rPr>
                <w:rFonts w:ascii="Arial" w:hAnsi="Arial" w:cs="Arial"/>
                <w:sz w:val="18"/>
                <w:szCs w:val="18"/>
              </w:rPr>
              <w:t>Население сельского поселения</w:t>
            </w:r>
          </w:p>
        </w:tc>
        <w:tc>
          <w:tcPr>
            <w:tcW w:w="2061" w:type="dxa"/>
            <w:tcBorders>
              <w:top w:val="single" w:sz="4" w:space="0" w:color="auto"/>
              <w:left w:val="single" w:sz="4" w:space="0" w:color="000000"/>
              <w:bottom w:val="single" w:sz="4" w:space="0" w:color="auto"/>
              <w:right w:val="single" w:sz="4" w:space="0" w:color="000000"/>
            </w:tcBorders>
          </w:tcPr>
          <w:p w:rsidR="00AE151F" w:rsidRDefault="00AE151F">
            <w:pPr>
              <w:snapToGrid w:val="0"/>
              <w:rPr>
                <w:rFonts w:ascii="Arial" w:hAnsi="Arial" w:cs="Arial"/>
              </w:rPr>
            </w:pPr>
            <w:r>
              <w:rPr>
                <w:rFonts w:ascii="Arial" w:hAnsi="Arial" w:cs="Arial"/>
              </w:rPr>
              <w:t>Положение</w:t>
            </w:r>
          </w:p>
        </w:tc>
      </w:tr>
    </w:tbl>
    <w:p w:rsidR="00AE151F" w:rsidRDefault="00AE151F" w:rsidP="00AE151F">
      <w:pPr>
        <w:suppressAutoHyphens w:val="0"/>
        <w:sectPr w:rsidR="00AE151F">
          <w:pgSz w:w="16838" w:h="11906" w:orient="landscape"/>
          <w:pgMar w:top="1134" w:right="851" w:bottom="1134" w:left="1701" w:header="720" w:footer="720" w:gutter="0"/>
          <w:cols w:space="720"/>
        </w:sectPr>
      </w:pPr>
    </w:p>
    <w:p w:rsidR="00AE151F" w:rsidRDefault="00AE151F" w:rsidP="00AE151F">
      <w:pPr>
        <w:ind w:left="4956"/>
        <w:rPr>
          <w:rFonts w:ascii="Arial" w:hAnsi="Arial" w:cs="Arial"/>
        </w:rPr>
      </w:pPr>
      <w:r>
        <w:rPr>
          <w:rFonts w:ascii="Arial" w:hAnsi="Arial" w:cs="Arial"/>
        </w:rPr>
        <w:lastRenderedPageBreak/>
        <w:t>Приложение 4</w:t>
      </w:r>
    </w:p>
    <w:p w:rsidR="00AE151F" w:rsidRDefault="00AE151F" w:rsidP="00AE151F">
      <w:pPr>
        <w:ind w:left="4956"/>
        <w:rPr>
          <w:rFonts w:ascii="Arial" w:hAnsi="Arial" w:cs="Arial"/>
        </w:rPr>
      </w:pPr>
      <w:r>
        <w:rPr>
          <w:rFonts w:ascii="Arial" w:hAnsi="Arial" w:cs="Arial"/>
        </w:rPr>
        <w:t>к постановлению администрации</w:t>
      </w:r>
    </w:p>
    <w:p w:rsidR="00AE151F" w:rsidRDefault="000E4546" w:rsidP="00AE151F">
      <w:pPr>
        <w:ind w:left="4956"/>
        <w:rPr>
          <w:rFonts w:ascii="Arial" w:hAnsi="Arial" w:cs="Arial"/>
        </w:rPr>
      </w:pPr>
      <w:r>
        <w:rPr>
          <w:rFonts w:ascii="Arial" w:hAnsi="Arial" w:cs="Arial"/>
        </w:rPr>
        <w:t>Воронецкого</w:t>
      </w:r>
      <w:r w:rsidR="00AE151F">
        <w:rPr>
          <w:rFonts w:ascii="Arial" w:hAnsi="Arial" w:cs="Arial"/>
        </w:rPr>
        <w:t xml:space="preserve"> сельского поселения</w:t>
      </w:r>
    </w:p>
    <w:p w:rsidR="00255E4C" w:rsidRDefault="00255E4C" w:rsidP="00255E4C">
      <w:pPr>
        <w:ind w:left="4956"/>
        <w:rPr>
          <w:rFonts w:ascii="Arial" w:hAnsi="Arial" w:cs="Arial"/>
        </w:rPr>
      </w:pPr>
      <w:r>
        <w:rPr>
          <w:rFonts w:ascii="Arial" w:hAnsi="Arial" w:cs="Arial"/>
        </w:rPr>
        <w:t>от  20 февраля 2018 года № 5</w:t>
      </w:r>
    </w:p>
    <w:p w:rsidR="00AE151F" w:rsidRDefault="00AE151F" w:rsidP="00AE151F">
      <w:pPr>
        <w:rPr>
          <w:rFonts w:ascii="Arial" w:hAnsi="Arial" w:cs="Arial"/>
        </w:rPr>
      </w:pPr>
    </w:p>
    <w:p w:rsidR="00AE151F" w:rsidRDefault="00AE151F" w:rsidP="00AE151F">
      <w:pPr>
        <w:autoSpaceDE w:val="0"/>
        <w:autoSpaceDN w:val="0"/>
        <w:adjustRightInd w:val="0"/>
        <w:jc w:val="center"/>
      </w:pPr>
      <w:r>
        <w:t xml:space="preserve">                                                             УТВЕРЖДЕНО                                                                         </w:t>
      </w:r>
    </w:p>
    <w:p w:rsidR="00AE151F" w:rsidRDefault="00AE151F" w:rsidP="00AE151F">
      <w:pPr>
        <w:autoSpaceDE w:val="0"/>
        <w:autoSpaceDN w:val="0"/>
        <w:adjustRightInd w:val="0"/>
        <w:jc w:val="center"/>
      </w:pPr>
      <w:r>
        <w:t xml:space="preserve">                                                                                          постановлением администрации</w:t>
      </w:r>
    </w:p>
    <w:p w:rsidR="00AE151F" w:rsidRDefault="00AE151F" w:rsidP="00AE151F">
      <w:pPr>
        <w:autoSpaceDE w:val="0"/>
        <w:autoSpaceDN w:val="0"/>
        <w:adjustRightInd w:val="0"/>
        <w:jc w:val="center"/>
      </w:pPr>
      <w:r>
        <w:t xml:space="preserve">                                                                                  </w:t>
      </w:r>
      <w:r w:rsidR="000E4546">
        <w:t xml:space="preserve">            Воронецкого</w:t>
      </w:r>
      <w:r>
        <w:t xml:space="preserve"> сельского                                  </w:t>
      </w:r>
    </w:p>
    <w:p w:rsidR="00AE151F" w:rsidRDefault="00AE151F" w:rsidP="00AE151F">
      <w:pPr>
        <w:autoSpaceDE w:val="0"/>
        <w:autoSpaceDN w:val="0"/>
        <w:adjustRightInd w:val="0"/>
        <w:jc w:val="center"/>
      </w:pPr>
      <w:r>
        <w:t xml:space="preserve">                                                       поселения</w:t>
      </w:r>
    </w:p>
    <w:p w:rsidR="00AE151F" w:rsidRDefault="00AE151F" w:rsidP="00AE151F">
      <w:pPr>
        <w:jc w:val="center"/>
      </w:pPr>
      <w:r>
        <w:t xml:space="preserve">                                                       </w:t>
      </w:r>
      <w:r w:rsidR="00264407">
        <w:t xml:space="preserve">                  от</w:t>
      </w:r>
      <w:proofErr w:type="gramStart"/>
      <w:r w:rsidR="00AC2918">
        <w:t xml:space="preserve">   </w:t>
      </w:r>
      <w:r w:rsidR="00264407">
        <w:t>.</w:t>
      </w:r>
      <w:proofErr w:type="gramEnd"/>
      <w:r w:rsidR="00AC2918">
        <w:t xml:space="preserve">       </w:t>
      </w:r>
      <w:r w:rsidR="00264407">
        <w:t xml:space="preserve">. </w:t>
      </w:r>
      <w:r w:rsidR="00AC2918">
        <w:t xml:space="preserve">           </w:t>
      </w:r>
      <w:r w:rsidR="00AF7888">
        <w:t>г. N</w:t>
      </w:r>
    </w:p>
    <w:p w:rsidR="00AE151F" w:rsidRDefault="00AE151F" w:rsidP="00AE151F"/>
    <w:p w:rsidR="00AE151F" w:rsidRDefault="00AE151F" w:rsidP="00AE151F">
      <w:pPr>
        <w:jc w:val="center"/>
      </w:pPr>
      <w:r>
        <w:t xml:space="preserve">   Соглашения о порядке и условиях предоставления субсидии на финансовое обеспечение выполнения муниципального задания на оказание муниципальных услуг</w:t>
      </w:r>
    </w:p>
    <w:p w:rsidR="00AE151F" w:rsidRDefault="00AE151F" w:rsidP="00AE151F">
      <w:pPr>
        <w:jc w:val="center"/>
      </w:pPr>
      <w:r>
        <w:t xml:space="preserve"> (выполнение работ). </w:t>
      </w:r>
    </w:p>
    <w:p w:rsidR="00AE151F" w:rsidRDefault="00AE151F" w:rsidP="00AE151F">
      <w:pPr>
        <w:jc w:val="center"/>
      </w:pPr>
    </w:p>
    <w:p w:rsidR="00AE151F" w:rsidRDefault="000E4546" w:rsidP="00AE151F">
      <w:r>
        <w:t xml:space="preserve">  с</w:t>
      </w:r>
      <w:proofErr w:type="gramStart"/>
      <w:r>
        <w:t>.В</w:t>
      </w:r>
      <w:proofErr w:type="gramEnd"/>
      <w:r>
        <w:t>оронец</w:t>
      </w:r>
      <w:r w:rsidR="00AE151F">
        <w:t xml:space="preserve">                                                                       </w:t>
      </w:r>
      <w:r>
        <w:t xml:space="preserve">                                 </w:t>
      </w:r>
      <w:r w:rsidR="00A76356">
        <w:t xml:space="preserve">    "</w:t>
      </w:r>
      <w:r w:rsidR="00AC2918">
        <w:t xml:space="preserve">     </w:t>
      </w:r>
      <w:r w:rsidR="00A76356">
        <w:t>"</w:t>
      </w:r>
      <w:r w:rsidR="00AC2918">
        <w:t xml:space="preserve">        </w:t>
      </w:r>
      <w:r w:rsidR="00A76356">
        <w:t>.</w:t>
      </w:r>
      <w:r w:rsidR="00AE151F">
        <w:t xml:space="preserve">  г.</w:t>
      </w:r>
    </w:p>
    <w:p w:rsidR="00AE151F" w:rsidRDefault="00AE151F" w:rsidP="00AE151F"/>
    <w:p w:rsidR="00AE151F" w:rsidRDefault="00AE151F" w:rsidP="00AE151F">
      <w:pPr>
        <w:jc w:val="both"/>
      </w:pPr>
      <w:r>
        <w:t xml:space="preserve">     Учредитель ад</w:t>
      </w:r>
      <w:r w:rsidR="000E4546">
        <w:t>министрация Воронецкого</w:t>
      </w:r>
      <w:r>
        <w:t xml:space="preserve">  сельского поселения </w:t>
      </w:r>
      <w:proofErr w:type="spellStart"/>
      <w:r>
        <w:t>Троснянского</w:t>
      </w:r>
      <w:proofErr w:type="spellEnd"/>
      <w:r>
        <w:t xml:space="preserve"> района Орловской о</w:t>
      </w:r>
      <w:r w:rsidR="000E4546">
        <w:t>бласти, в лице Глава Воронецкого</w:t>
      </w:r>
      <w:r>
        <w:t xml:space="preserve"> сельского посе</w:t>
      </w:r>
      <w:r w:rsidR="000E4546">
        <w:t>ления Еремина Елена Владимировна</w:t>
      </w:r>
      <w:r>
        <w:t xml:space="preserve"> действующей на основ</w:t>
      </w:r>
      <w:r w:rsidR="000E4546">
        <w:t>ании Устава Воронецкого</w:t>
      </w:r>
      <w:r>
        <w:t xml:space="preserve"> сельского поселения </w:t>
      </w:r>
      <w:proofErr w:type="spellStart"/>
      <w:r>
        <w:t>Троснянского</w:t>
      </w:r>
      <w:proofErr w:type="spellEnd"/>
      <w:r>
        <w:t xml:space="preserve"> района Орловской области, с одной стороны и Муниципальн</w:t>
      </w:r>
      <w:r w:rsidR="000E4546">
        <w:t xml:space="preserve">ое бюджетное учреждение  </w:t>
      </w:r>
      <w:r>
        <w:t>«Социально – культурное объединение</w:t>
      </w:r>
      <w:r w:rsidR="000E4546">
        <w:t xml:space="preserve"> «Дом культуры и библиотека</w:t>
      </w:r>
      <w:r>
        <w:t>»</w:t>
      </w:r>
      <w:r w:rsidR="000E4546">
        <w:t xml:space="preserve"> Воронецкого</w:t>
      </w:r>
      <w:r>
        <w:t xml:space="preserve"> сельского поселения </w:t>
      </w:r>
      <w:proofErr w:type="spellStart"/>
      <w:r>
        <w:t>Троснянского</w:t>
      </w:r>
      <w:proofErr w:type="spellEnd"/>
      <w:r>
        <w:t xml:space="preserve"> района Орловской области (далее - Учреждение) в  лице руководителя Учрежден</w:t>
      </w:r>
      <w:r w:rsidR="000E4546">
        <w:t>ия Сидориной Ирины Алексеевны</w:t>
      </w:r>
      <w:r>
        <w:t xml:space="preserve"> действующей на основании Устава Муниципального бюджетного учре</w:t>
      </w:r>
      <w:r w:rsidR="000E4546">
        <w:t xml:space="preserve">ждения </w:t>
      </w:r>
      <w:r>
        <w:t xml:space="preserve"> «Соц</w:t>
      </w:r>
      <w:r w:rsidR="000E4546">
        <w:t>иально – культурное объединение «Дом культуры и библиотека» Воронецкого</w:t>
      </w:r>
      <w:r>
        <w:t xml:space="preserve"> сельского поселения </w:t>
      </w:r>
      <w:proofErr w:type="spellStart"/>
      <w:r>
        <w:t>Троснянского</w:t>
      </w:r>
      <w:proofErr w:type="spellEnd"/>
      <w:r>
        <w:t xml:space="preserve"> района Орловской области, утверждённого постановлением ад</w:t>
      </w:r>
      <w:r w:rsidR="000E4546">
        <w:t>министрации Воронецкого</w:t>
      </w:r>
      <w:r>
        <w:t xml:space="preserve"> сельского поселения </w:t>
      </w:r>
      <w:proofErr w:type="spellStart"/>
      <w:r>
        <w:t>Троснянского</w:t>
      </w:r>
      <w:proofErr w:type="spellEnd"/>
      <w:r>
        <w:t xml:space="preserve"> района Орловской области, с другой стороны, вместе именуемые Сторонами, заключили настоящее Соглашение о нижеследующем.</w:t>
      </w:r>
    </w:p>
    <w:p w:rsidR="00AE151F" w:rsidRDefault="00AE151F" w:rsidP="00AE151F"/>
    <w:p w:rsidR="00AE151F" w:rsidRDefault="00AE151F" w:rsidP="00AE151F">
      <w:r>
        <w:t xml:space="preserve">                                                       1. Предмет Соглашения</w:t>
      </w:r>
    </w:p>
    <w:p w:rsidR="00AE151F" w:rsidRDefault="00AE151F" w:rsidP="00AE151F"/>
    <w:p w:rsidR="00AE151F" w:rsidRDefault="00AE151F" w:rsidP="00AE151F">
      <w:pPr>
        <w:jc w:val="both"/>
      </w:pPr>
      <w:r>
        <w:t>Предметом настоящего Соглашения является определение порядка и условий предоставления Учредителем Учреждению субсидии из муниципального бюджета на финансовое обеспечение выполнения муниципального задания на оказание государственных услуг (выполнение работ) (далее - муниципальное задание).</w:t>
      </w:r>
    </w:p>
    <w:p w:rsidR="00AE151F" w:rsidRDefault="00AE151F" w:rsidP="00AE151F"/>
    <w:p w:rsidR="00AE151F" w:rsidRDefault="00AE151F" w:rsidP="00AE151F">
      <w:r>
        <w:t xml:space="preserve">                                                2. Права и обязанности Сторон</w:t>
      </w:r>
    </w:p>
    <w:p w:rsidR="00AE151F" w:rsidRDefault="00AE151F" w:rsidP="00AE151F"/>
    <w:p w:rsidR="00AE151F" w:rsidRDefault="00AE151F" w:rsidP="00AE151F">
      <w:pPr>
        <w:jc w:val="both"/>
      </w:pPr>
      <w:r>
        <w:t>2.1. Учредитель обязуется:</w:t>
      </w:r>
    </w:p>
    <w:p w:rsidR="00AE151F" w:rsidRDefault="00AE151F" w:rsidP="00AE151F">
      <w:pPr>
        <w:jc w:val="both"/>
      </w:pPr>
      <w:r>
        <w:t>2.1.1. Определять размер Субсидии на финансовое обеспечение выполнения муниципального задания (далее - Субсидия):</w:t>
      </w:r>
    </w:p>
    <w:p w:rsidR="00AE151F" w:rsidRDefault="00AE151F" w:rsidP="00AE151F">
      <w:pPr>
        <w:jc w:val="both"/>
      </w:pPr>
      <w:proofErr w:type="gramStart"/>
      <w:r>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t xml:space="preserve"> участки.</w:t>
      </w:r>
    </w:p>
    <w:p w:rsidR="00AE151F" w:rsidRDefault="00AE151F" w:rsidP="00AE151F">
      <w:pPr>
        <w:jc w:val="both"/>
      </w:pPr>
      <w:r>
        <w:lastRenderedPageBreak/>
        <w:t>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w:t>
      </w:r>
    </w:p>
    <w:p w:rsidR="00AE151F" w:rsidRDefault="00AE151F" w:rsidP="00AE151F">
      <w:pPr>
        <w:jc w:val="both"/>
      </w:pPr>
      <w:r>
        <w:t>2.1.3. Перечислять Учреждению Субсидию в суммах и в соответствии с графиком перечисления Субсидии, являющимся неотъемлемой частью настоящего Соглашения, ежеквартально в сумме, не превышающей  от годового размера указанной субсидии.</w:t>
      </w:r>
    </w:p>
    <w:p w:rsidR="00AE151F" w:rsidRDefault="00AE151F" w:rsidP="00AE151F"/>
    <w:p w:rsidR="00AE151F" w:rsidRDefault="00AE151F" w:rsidP="00AE151F">
      <w:pPr>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AE151F" w:rsidRDefault="00AE151F" w:rsidP="00AE151F">
      <w:r>
        <w:t>2.2. Учредитель вправе:</w:t>
      </w:r>
    </w:p>
    <w:p w:rsidR="00AE151F" w:rsidRDefault="00AE151F" w:rsidP="00AE151F">
      <w:pPr>
        <w:jc w:val="both"/>
      </w:pPr>
      <w:r>
        <w:t xml:space="preserve">2.2.1.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t>.</w:t>
      </w:r>
    </w:p>
    <w:p w:rsidR="00AE151F" w:rsidRDefault="00AE151F" w:rsidP="00AE151F">
      <w:r>
        <w:t>2.3. Учреждение обязуется:</w:t>
      </w:r>
    </w:p>
    <w:p w:rsidR="00AE151F" w:rsidRDefault="00AE151F" w:rsidP="00AE151F">
      <w:pPr>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AE151F" w:rsidRDefault="00AE151F" w:rsidP="00AE151F">
      <w:pPr>
        <w:jc w:val="both"/>
      </w:pPr>
      <w:r>
        <w:t>2.3.2. Своевременно информировать Учредителя об изменения условий оказания муниципальных услуг (выполнения работ), которые могут повлиять на изменение размера Субсидии.</w:t>
      </w:r>
    </w:p>
    <w:p w:rsidR="00AE151F" w:rsidRDefault="00AE151F" w:rsidP="00AE151F">
      <w:pPr>
        <w:jc w:val="both"/>
      </w:pPr>
      <w:r>
        <w:t xml:space="preserve">2.4. Учреждение вправе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AE151F" w:rsidRDefault="00AE151F" w:rsidP="00AE151F"/>
    <w:p w:rsidR="00AE151F" w:rsidRDefault="00AE151F" w:rsidP="00AE151F">
      <w:r>
        <w:t xml:space="preserve">                                                       3. Ответственность Сторон</w:t>
      </w:r>
    </w:p>
    <w:p w:rsidR="00AE151F" w:rsidRDefault="00AE151F" w:rsidP="00AE151F"/>
    <w:p w:rsidR="00AE151F" w:rsidRDefault="00AE151F" w:rsidP="00AE151F">
      <w:pPr>
        <w:jc w:val="both"/>
      </w:pPr>
      <w: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AE151F" w:rsidRDefault="00AE151F" w:rsidP="00AE151F"/>
    <w:p w:rsidR="00AE151F" w:rsidRDefault="00AE151F" w:rsidP="00AE151F">
      <w:r>
        <w:t xml:space="preserve">                                                  4. Срок действия Соглашения</w:t>
      </w:r>
    </w:p>
    <w:p w:rsidR="00AE151F" w:rsidRDefault="00AE151F" w:rsidP="00AE151F"/>
    <w:p w:rsidR="00AE151F" w:rsidRDefault="00AE151F" w:rsidP="00AE151F">
      <w:pPr>
        <w:jc w:val="both"/>
      </w:pPr>
      <w:r>
        <w:t xml:space="preserve">Настоящее Соглашение вступает в силу </w:t>
      </w:r>
      <w:proofErr w:type="gramStart"/>
      <w:r>
        <w:t>с даты подписания</w:t>
      </w:r>
      <w:proofErr w:type="gramEnd"/>
      <w:r>
        <w:t xml:space="preserve"> обеими Сторонами</w:t>
      </w:r>
      <w:r w:rsidR="000E3CEE">
        <w:t xml:space="preserve"> и действует до "31"декабря 201</w:t>
      </w:r>
      <w:r w:rsidR="00BE4364">
        <w:t>8</w:t>
      </w:r>
      <w:r>
        <w:t>г.</w:t>
      </w:r>
    </w:p>
    <w:p w:rsidR="00AE151F" w:rsidRDefault="00AE151F" w:rsidP="00AE151F"/>
    <w:p w:rsidR="00AE151F" w:rsidRDefault="00AE151F" w:rsidP="00AE151F">
      <w:r>
        <w:t xml:space="preserve">                                                         5. Заключительные положения</w:t>
      </w:r>
    </w:p>
    <w:p w:rsidR="00AE151F" w:rsidRDefault="00AE151F" w:rsidP="00AE151F"/>
    <w:p w:rsidR="00AE151F" w:rsidRDefault="00AE151F" w:rsidP="00AE151F">
      <w:pPr>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AE151F" w:rsidRDefault="00AE151F" w:rsidP="00AE151F">
      <w:pPr>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AE151F" w:rsidRDefault="00AE151F" w:rsidP="00AE151F">
      <w:pPr>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AE151F" w:rsidRDefault="00AE151F" w:rsidP="00AE151F">
      <w:pPr>
        <w:jc w:val="both"/>
      </w:pPr>
      <w:r>
        <w:t>5.4. Настоящее Соглашение составлено в двух экземплярах, имеющих одинаковую юридическую силу, на 3 листах каждое (включая приложение) по одному экземпляру для каждой стороны Соглашения.</w:t>
      </w:r>
    </w:p>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r>
        <w:t xml:space="preserve">                                                   6. Платежные реквизиты </w:t>
      </w:r>
    </w:p>
    <w:p w:rsidR="00AE151F" w:rsidRDefault="00AE151F" w:rsidP="00AE151F">
      <w:r>
        <w:t xml:space="preserve">Учреждение:                                                              </w:t>
      </w:r>
      <w:r w:rsidR="00B40424">
        <w:t xml:space="preserve">                    </w:t>
      </w:r>
      <w:r>
        <w:t>Учреждение:</w:t>
      </w:r>
    </w:p>
    <w:p w:rsidR="00AE151F" w:rsidRDefault="00AE151F" w:rsidP="00AE151F">
      <w:pPr>
        <w:tabs>
          <w:tab w:val="left" w:pos="5115"/>
        </w:tabs>
      </w:pPr>
      <w:r>
        <w:t>Ад</w:t>
      </w:r>
      <w:r w:rsidR="00987876">
        <w:t>министрация Воронецкого</w:t>
      </w:r>
      <w:r>
        <w:tab/>
        <w:t>Муниципальное бюджетное учреждение</w:t>
      </w:r>
    </w:p>
    <w:p w:rsidR="00AE151F" w:rsidRDefault="00AE151F" w:rsidP="00AE151F">
      <w:pPr>
        <w:tabs>
          <w:tab w:val="left" w:pos="5115"/>
        </w:tabs>
      </w:pPr>
      <w:r>
        <w:t>сельского</w:t>
      </w:r>
      <w:r w:rsidR="000E4546">
        <w:t xml:space="preserve"> поселения </w:t>
      </w:r>
      <w:proofErr w:type="spellStart"/>
      <w:r w:rsidR="000E4546">
        <w:t>Трос</w:t>
      </w:r>
      <w:r w:rsidR="00987876">
        <w:t>нянского</w:t>
      </w:r>
      <w:proofErr w:type="spellEnd"/>
      <w:r w:rsidR="00987876">
        <w:t xml:space="preserve">                        </w:t>
      </w:r>
      <w:r>
        <w:t xml:space="preserve"> «</w:t>
      </w:r>
      <w:proofErr w:type="gramStart"/>
      <w:r>
        <w:t>Социально-культурное</w:t>
      </w:r>
      <w:proofErr w:type="gramEnd"/>
      <w:r>
        <w:t xml:space="preserve"> </w:t>
      </w:r>
      <w:proofErr w:type="spellStart"/>
      <w:r>
        <w:t>объе</w:t>
      </w:r>
      <w:proofErr w:type="spellEnd"/>
      <w:r>
        <w:t>-</w:t>
      </w:r>
    </w:p>
    <w:p w:rsidR="00AE151F" w:rsidRDefault="00AE151F" w:rsidP="00AE151F">
      <w:pPr>
        <w:tabs>
          <w:tab w:val="left" w:pos="5115"/>
        </w:tabs>
      </w:pPr>
      <w:r>
        <w:t>р</w:t>
      </w:r>
      <w:r w:rsidR="000E4546">
        <w:t>айона орловской области</w:t>
      </w:r>
      <w:r w:rsidR="000E4546">
        <w:tab/>
      </w:r>
      <w:proofErr w:type="spellStart"/>
      <w:r w:rsidR="000E4546">
        <w:t>динение</w:t>
      </w:r>
      <w:proofErr w:type="spellEnd"/>
      <w:r w:rsidR="000E4546">
        <w:t xml:space="preserve"> «Дом культуры и библиотека»</w:t>
      </w:r>
      <w:r>
        <w:t xml:space="preserve"> </w:t>
      </w:r>
    </w:p>
    <w:p w:rsidR="00AE151F" w:rsidRDefault="00AE151F" w:rsidP="00AE151F">
      <w:pPr>
        <w:tabs>
          <w:tab w:val="left" w:pos="5115"/>
        </w:tabs>
      </w:pPr>
      <w:r>
        <w:t xml:space="preserve">Место нахождения </w:t>
      </w:r>
      <w:r>
        <w:tab/>
      </w:r>
      <w:proofErr w:type="gramStart"/>
      <w:r>
        <w:t>Место нахождение</w:t>
      </w:r>
      <w:proofErr w:type="gramEnd"/>
      <w:r>
        <w:t>:</w:t>
      </w:r>
    </w:p>
    <w:p w:rsidR="00AE151F" w:rsidRDefault="00AE151F" w:rsidP="00AE151F"/>
    <w:p w:rsidR="00AE151F" w:rsidRDefault="00AE151F" w:rsidP="00AE151F">
      <w:pPr>
        <w:tabs>
          <w:tab w:val="center" w:pos="4677"/>
        </w:tabs>
      </w:pPr>
      <w:r>
        <w:t xml:space="preserve">Руководитель Глава </w:t>
      </w:r>
      <w:proofErr w:type="gramStart"/>
      <w:r>
        <w:t>сельского</w:t>
      </w:r>
      <w:proofErr w:type="gramEnd"/>
      <w:r>
        <w:tab/>
        <w:t xml:space="preserve">                           </w:t>
      </w:r>
      <w:r w:rsidR="00987876">
        <w:t xml:space="preserve">      </w:t>
      </w:r>
      <w:r>
        <w:t xml:space="preserve"> Руководитель Директор</w:t>
      </w:r>
    </w:p>
    <w:p w:rsidR="00AE151F" w:rsidRDefault="00AE151F" w:rsidP="00AE151F">
      <w:r>
        <w:t xml:space="preserve">поселения                                                             </w:t>
      </w:r>
    </w:p>
    <w:p w:rsidR="00AE151F" w:rsidRDefault="00AE151F" w:rsidP="00AE151F"/>
    <w:p w:rsidR="0058760E" w:rsidRDefault="0058760E" w:rsidP="00AE151F">
      <w:r>
        <w:t>________________</w:t>
      </w:r>
      <w:r w:rsidR="00AE151F">
        <w:t xml:space="preserve">                            </w:t>
      </w:r>
      <w:r w:rsidR="009B123C">
        <w:t xml:space="preserve">   </w:t>
      </w:r>
      <w:r>
        <w:t xml:space="preserve">                       </w:t>
      </w:r>
      <w:r w:rsidR="009B123C">
        <w:t>__________________</w:t>
      </w:r>
    </w:p>
    <w:p w:rsidR="00AE151F" w:rsidRDefault="00AE151F" w:rsidP="00AE151F">
      <w:r>
        <w:t xml:space="preserve">   (Ф.И.О.)                                                                               (Ф.И.О.)</w:t>
      </w:r>
    </w:p>
    <w:p w:rsidR="00AE151F" w:rsidRDefault="00AE151F" w:rsidP="00AE151F">
      <w:r>
        <w:t xml:space="preserve">    М.П.                                                                                         М.П.</w:t>
      </w:r>
      <w:r>
        <w:tab/>
      </w:r>
    </w:p>
    <w:p w:rsidR="00AE151F" w:rsidRDefault="00AE151F" w:rsidP="00AE151F"/>
    <w:p w:rsidR="00AE151F" w:rsidRDefault="00AE151F" w:rsidP="00AE151F"/>
    <w:p w:rsidR="00AE151F" w:rsidRDefault="00AE151F" w:rsidP="00AE151F">
      <w:r>
        <w:t xml:space="preserve"> </w:t>
      </w:r>
    </w:p>
    <w:p w:rsidR="00AE151F" w:rsidRDefault="00AE151F" w:rsidP="00AE151F"/>
    <w:p w:rsidR="00AE151F" w:rsidRDefault="00AE151F" w:rsidP="00AE151F"/>
    <w:p w:rsidR="00AE151F" w:rsidRDefault="00AE151F" w:rsidP="00AE151F">
      <w:r>
        <w:t xml:space="preserve">                                                                 </w:t>
      </w:r>
    </w:p>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AE151F" w:rsidRDefault="00AE151F" w:rsidP="00AE151F"/>
    <w:p w:rsidR="0058760E" w:rsidRDefault="0058760E" w:rsidP="00AE151F"/>
    <w:p w:rsidR="0058760E" w:rsidRDefault="0058760E" w:rsidP="00AE151F"/>
    <w:p w:rsidR="0058760E" w:rsidRDefault="0058760E" w:rsidP="00AE151F"/>
    <w:p w:rsidR="0058760E" w:rsidRDefault="0058760E" w:rsidP="00AE151F"/>
    <w:p w:rsidR="0058760E" w:rsidRDefault="0058760E" w:rsidP="00AE151F"/>
    <w:p w:rsidR="0058760E" w:rsidRDefault="0058760E" w:rsidP="00AE151F"/>
    <w:p w:rsidR="0058760E" w:rsidRDefault="0058760E" w:rsidP="00AE151F"/>
    <w:p w:rsidR="0058760E" w:rsidRDefault="0058760E" w:rsidP="00AE151F"/>
    <w:p w:rsidR="0058760E" w:rsidRDefault="0058760E" w:rsidP="00AE151F"/>
    <w:p w:rsidR="0058760E" w:rsidRDefault="0058760E" w:rsidP="00AE151F"/>
    <w:p w:rsidR="00AE151F" w:rsidRDefault="00AE151F" w:rsidP="00AE151F">
      <w:r>
        <w:lastRenderedPageBreak/>
        <w:t xml:space="preserve">                                                                 Приложение</w:t>
      </w:r>
    </w:p>
    <w:p w:rsidR="00AE151F" w:rsidRDefault="00AE151F" w:rsidP="00AE151F">
      <w:r>
        <w:t xml:space="preserve">                                                                 к Соглашению о порядке и условиях предоставления</w:t>
      </w:r>
    </w:p>
    <w:p w:rsidR="00AE151F" w:rsidRDefault="00AE151F" w:rsidP="00AE151F">
      <w:r>
        <w:t xml:space="preserve">                                                                 субсидии на финансовое обеспечение выполнения</w:t>
      </w:r>
    </w:p>
    <w:p w:rsidR="00AE151F" w:rsidRDefault="00AE151F" w:rsidP="00AE151F">
      <w:r>
        <w:t xml:space="preserve">                                                                 государственного задания на оказание</w:t>
      </w:r>
    </w:p>
    <w:p w:rsidR="00AE151F" w:rsidRDefault="00AE151F" w:rsidP="00AE151F">
      <w:r>
        <w:t xml:space="preserve">                                                                 государственных услуг (выполнение работ)</w:t>
      </w:r>
    </w:p>
    <w:p w:rsidR="00AE151F" w:rsidRDefault="00AE151F" w:rsidP="00AE151F">
      <w:r>
        <w:t xml:space="preserve">                                                                </w:t>
      </w:r>
    </w:p>
    <w:p w:rsidR="00AE151F" w:rsidRDefault="00AE151F" w:rsidP="00AE151F"/>
    <w:p w:rsidR="00AE151F" w:rsidRDefault="00AE151F" w:rsidP="00AE151F">
      <w:r>
        <w:t xml:space="preserve">                                         </w:t>
      </w:r>
    </w:p>
    <w:p w:rsidR="00AE151F" w:rsidRDefault="00AE151F" w:rsidP="00AE151F"/>
    <w:p w:rsidR="00AE151F" w:rsidRDefault="00AE151F" w:rsidP="00AE151F">
      <w:r>
        <w:t xml:space="preserve">                                                 График перечисления Субсидии</w:t>
      </w:r>
    </w:p>
    <w:p w:rsidR="00AE151F" w:rsidRDefault="00AE151F" w:rsidP="00AE151F"/>
    <w:p w:rsidR="00AE151F" w:rsidRDefault="00AE151F" w:rsidP="00AE1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r>
              <w:t xml:space="preserve">         Сроки перечисления Субсидии*</w:t>
            </w:r>
          </w:p>
        </w:tc>
        <w:tc>
          <w:tcPr>
            <w:tcW w:w="4786" w:type="dxa"/>
            <w:tcBorders>
              <w:top w:val="single" w:sz="4" w:space="0" w:color="auto"/>
              <w:left w:val="single" w:sz="4" w:space="0" w:color="auto"/>
              <w:bottom w:val="single" w:sz="4" w:space="0" w:color="auto"/>
              <w:right w:val="single" w:sz="4" w:space="0" w:color="auto"/>
            </w:tcBorders>
          </w:tcPr>
          <w:p w:rsidR="00AE151F" w:rsidRDefault="00AE151F">
            <w:r>
              <w:t xml:space="preserve">                        Сумма, рублей</w:t>
            </w:r>
          </w:p>
        </w:tc>
      </w:tr>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r>
              <w:t xml:space="preserve">- до </w:t>
            </w:r>
          </w:p>
        </w:tc>
        <w:tc>
          <w:tcPr>
            <w:tcW w:w="4786" w:type="dxa"/>
            <w:tcBorders>
              <w:top w:val="single" w:sz="4" w:space="0" w:color="auto"/>
              <w:left w:val="single" w:sz="4" w:space="0" w:color="auto"/>
              <w:bottom w:val="single" w:sz="4" w:space="0" w:color="auto"/>
              <w:right w:val="single" w:sz="4" w:space="0" w:color="auto"/>
            </w:tcBorders>
          </w:tcPr>
          <w:p w:rsidR="00AE151F" w:rsidRDefault="00AE151F"/>
        </w:tc>
      </w:tr>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r>
              <w:t xml:space="preserve">- до </w:t>
            </w:r>
          </w:p>
        </w:tc>
        <w:tc>
          <w:tcPr>
            <w:tcW w:w="4786" w:type="dxa"/>
            <w:tcBorders>
              <w:top w:val="single" w:sz="4" w:space="0" w:color="auto"/>
              <w:left w:val="single" w:sz="4" w:space="0" w:color="auto"/>
              <w:bottom w:val="single" w:sz="4" w:space="0" w:color="auto"/>
              <w:right w:val="single" w:sz="4" w:space="0" w:color="auto"/>
            </w:tcBorders>
          </w:tcPr>
          <w:p w:rsidR="00AE151F" w:rsidRDefault="00AE151F"/>
        </w:tc>
      </w:tr>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r>
              <w:t xml:space="preserve">- до </w:t>
            </w:r>
          </w:p>
        </w:tc>
        <w:tc>
          <w:tcPr>
            <w:tcW w:w="4786" w:type="dxa"/>
            <w:tcBorders>
              <w:top w:val="single" w:sz="4" w:space="0" w:color="auto"/>
              <w:left w:val="single" w:sz="4" w:space="0" w:color="auto"/>
              <w:bottom w:val="single" w:sz="4" w:space="0" w:color="auto"/>
              <w:right w:val="single" w:sz="4" w:space="0" w:color="auto"/>
            </w:tcBorders>
          </w:tcPr>
          <w:p w:rsidR="00AE151F" w:rsidRDefault="00AE151F"/>
        </w:tc>
      </w:tr>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tc>
        <w:tc>
          <w:tcPr>
            <w:tcW w:w="4786" w:type="dxa"/>
            <w:tcBorders>
              <w:top w:val="single" w:sz="4" w:space="0" w:color="auto"/>
              <w:left w:val="single" w:sz="4" w:space="0" w:color="auto"/>
              <w:bottom w:val="single" w:sz="4" w:space="0" w:color="auto"/>
              <w:right w:val="single" w:sz="4" w:space="0" w:color="auto"/>
            </w:tcBorders>
          </w:tcPr>
          <w:p w:rsidR="00AE151F" w:rsidRDefault="00AE151F"/>
        </w:tc>
      </w:tr>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tc>
        <w:tc>
          <w:tcPr>
            <w:tcW w:w="4786" w:type="dxa"/>
            <w:tcBorders>
              <w:top w:val="single" w:sz="4" w:space="0" w:color="auto"/>
              <w:left w:val="single" w:sz="4" w:space="0" w:color="auto"/>
              <w:bottom w:val="single" w:sz="4" w:space="0" w:color="auto"/>
              <w:right w:val="single" w:sz="4" w:space="0" w:color="auto"/>
            </w:tcBorders>
          </w:tcPr>
          <w:p w:rsidR="00AE151F" w:rsidRDefault="00AE151F"/>
        </w:tc>
      </w:tr>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tc>
        <w:tc>
          <w:tcPr>
            <w:tcW w:w="4786" w:type="dxa"/>
            <w:tcBorders>
              <w:top w:val="single" w:sz="4" w:space="0" w:color="auto"/>
              <w:left w:val="single" w:sz="4" w:space="0" w:color="auto"/>
              <w:bottom w:val="single" w:sz="4" w:space="0" w:color="auto"/>
              <w:right w:val="single" w:sz="4" w:space="0" w:color="auto"/>
            </w:tcBorders>
          </w:tcPr>
          <w:p w:rsidR="00AE151F" w:rsidRDefault="00AE151F"/>
        </w:tc>
      </w:tr>
      <w:tr w:rsidR="00AE151F" w:rsidRPr="008A318C" w:rsidTr="008A318C">
        <w:tc>
          <w:tcPr>
            <w:tcW w:w="4785" w:type="dxa"/>
            <w:tcBorders>
              <w:top w:val="single" w:sz="4" w:space="0" w:color="auto"/>
              <w:left w:val="single" w:sz="4" w:space="0" w:color="auto"/>
              <w:bottom w:val="single" w:sz="4" w:space="0" w:color="auto"/>
              <w:right w:val="single" w:sz="4" w:space="0" w:color="auto"/>
            </w:tcBorders>
          </w:tcPr>
          <w:p w:rsidR="00AE151F" w:rsidRDefault="00AE151F">
            <w:r>
              <w:t>ИТОГО</w:t>
            </w:r>
          </w:p>
        </w:tc>
        <w:tc>
          <w:tcPr>
            <w:tcW w:w="4786" w:type="dxa"/>
            <w:tcBorders>
              <w:top w:val="single" w:sz="4" w:space="0" w:color="auto"/>
              <w:left w:val="single" w:sz="4" w:space="0" w:color="auto"/>
              <w:bottom w:val="single" w:sz="4" w:space="0" w:color="auto"/>
              <w:right w:val="single" w:sz="4" w:space="0" w:color="auto"/>
            </w:tcBorders>
          </w:tcPr>
          <w:p w:rsidR="00AE151F" w:rsidRDefault="00AE151F"/>
        </w:tc>
      </w:tr>
    </w:tbl>
    <w:p w:rsidR="00AE151F" w:rsidRDefault="00AE151F" w:rsidP="00AE151F"/>
    <w:p w:rsidR="00AE151F" w:rsidRDefault="00AE151F" w:rsidP="00AE151F"/>
    <w:p w:rsidR="00AE151F" w:rsidRDefault="00AE151F" w:rsidP="00AE151F"/>
    <w:p w:rsidR="00AE151F" w:rsidRDefault="00AE151F" w:rsidP="00AE151F">
      <w:r>
        <w:tab/>
        <w:t>______________________________</w:t>
      </w:r>
    </w:p>
    <w:p w:rsidR="00AE151F" w:rsidRDefault="00AE151F" w:rsidP="00AE151F">
      <w:pPr>
        <w:jc w:val="both"/>
      </w:pPr>
      <w:r>
        <w:t>*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муниципального нормативного акта  о муниципальном бюджете на текущий финансовый год и плановый период</w:t>
      </w: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255E4C" w:rsidRDefault="00255E4C" w:rsidP="00AE151F">
      <w:pPr>
        <w:rPr>
          <w:rFonts w:ascii="Arial" w:hAnsi="Arial" w:cs="Arial"/>
        </w:rPr>
      </w:pPr>
    </w:p>
    <w:p w:rsidR="00AE151F" w:rsidRDefault="00AE151F" w:rsidP="00AE151F">
      <w:pPr>
        <w:rPr>
          <w:rFonts w:ascii="Arial" w:hAnsi="Arial" w:cs="Arial"/>
        </w:rPr>
      </w:pPr>
      <w:r>
        <w:rPr>
          <w:rFonts w:ascii="Arial" w:hAnsi="Arial" w:cs="Arial"/>
        </w:rPr>
        <w:lastRenderedPageBreak/>
        <w:t xml:space="preserve">                                                                                                Приложение 5</w:t>
      </w:r>
    </w:p>
    <w:p w:rsidR="00AE151F" w:rsidRDefault="00AE151F" w:rsidP="00AE151F">
      <w:pPr>
        <w:ind w:left="4956"/>
        <w:rPr>
          <w:rFonts w:ascii="Arial" w:hAnsi="Arial" w:cs="Arial"/>
        </w:rPr>
      </w:pPr>
      <w:r>
        <w:rPr>
          <w:rFonts w:ascii="Arial" w:hAnsi="Arial" w:cs="Arial"/>
        </w:rPr>
        <w:t xml:space="preserve">  </w:t>
      </w:r>
      <w:r w:rsidR="00255E4C">
        <w:rPr>
          <w:rFonts w:ascii="Arial" w:hAnsi="Arial" w:cs="Arial"/>
        </w:rPr>
        <w:t xml:space="preserve">               </w:t>
      </w:r>
      <w:r>
        <w:rPr>
          <w:rFonts w:ascii="Arial" w:hAnsi="Arial" w:cs="Arial"/>
        </w:rPr>
        <w:t xml:space="preserve">к постановлению             </w:t>
      </w:r>
      <w:r w:rsidR="00255E4C">
        <w:rPr>
          <w:rFonts w:ascii="Arial" w:hAnsi="Arial" w:cs="Arial"/>
        </w:rPr>
        <w:t xml:space="preserve">       </w:t>
      </w:r>
      <w:r>
        <w:rPr>
          <w:rFonts w:ascii="Arial" w:hAnsi="Arial" w:cs="Arial"/>
        </w:rPr>
        <w:t>администрации</w:t>
      </w:r>
    </w:p>
    <w:p w:rsidR="00AE151F" w:rsidRDefault="008A318C" w:rsidP="00AE151F">
      <w:pPr>
        <w:ind w:left="4956"/>
        <w:rPr>
          <w:rFonts w:ascii="Arial" w:hAnsi="Arial" w:cs="Arial"/>
        </w:rPr>
      </w:pPr>
      <w:r>
        <w:rPr>
          <w:rFonts w:ascii="Arial" w:hAnsi="Arial" w:cs="Arial"/>
        </w:rPr>
        <w:t>Воронецкого</w:t>
      </w:r>
      <w:r w:rsidR="00AE151F">
        <w:rPr>
          <w:rFonts w:ascii="Arial" w:hAnsi="Arial" w:cs="Arial"/>
        </w:rPr>
        <w:t xml:space="preserve"> сельского поселения</w:t>
      </w:r>
    </w:p>
    <w:p w:rsidR="00255E4C" w:rsidRDefault="00255E4C" w:rsidP="00255E4C">
      <w:pPr>
        <w:ind w:left="4956"/>
        <w:rPr>
          <w:rFonts w:ascii="Arial" w:hAnsi="Arial" w:cs="Arial"/>
        </w:rPr>
      </w:pPr>
      <w:r>
        <w:rPr>
          <w:rFonts w:ascii="Arial" w:hAnsi="Arial" w:cs="Arial"/>
        </w:rPr>
        <w:t>от  20 февраля 2018 года № 5</w:t>
      </w:r>
    </w:p>
    <w:p w:rsidR="00AE151F" w:rsidRDefault="00AE151F" w:rsidP="00AE151F">
      <w:pPr>
        <w:rPr>
          <w:rFonts w:ascii="Arial" w:hAnsi="Arial" w:cs="Arial"/>
        </w:rPr>
      </w:pPr>
    </w:p>
    <w:p w:rsidR="00AE151F" w:rsidRDefault="00AE151F" w:rsidP="00AE151F">
      <w:pPr>
        <w:tabs>
          <w:tab w:val="left" w:pos="6975"/>
        </w:tabs>
        <w:rPr>
          <w:rFonts w:ascii="Arial" w:hAnsi="Arial" w:cs="Arial"/>
        </w:rPr>
      </w:pPr>
      <w:r>
        <w:rPr>
          <w:rFonts w:ascii="Arial" w:hAnsi="Arial" w:cs="Arial"/>
        </w:rPr>
        <w:t xml:space="preserve"> </w:t>
      </w: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rPr>
          <w:rFonts w:ascii="Arial" w:hAnsi="Arial" w:cs="Arial"/>
        </w:rPr>
      </w:pPr>
    </w:p>
    <w:p w:rsidR="00AE151F" w:rsidRDefault="00AE151F" w:rsidP="00AE151F">
      <w:pPr>
        <w:jc w:val="center"/>
        <w:rPr>
          <w:rFonts w:ascii="Arial" w:hAnsi="Arial" w:cs="Arial"/>
        </w:rPr>
      </w:pPr>
      <w:r>
        <w:rPr>
          <w:rFonts w:ascii="Arial" w:hAnsi="Arial" w:cs="Arial"/>
        </w:rPr>
        <w:t>ПОРЯДОК</w:t>
      </w:r>
    </w:p>
    <w:p w:rsidR="00AE151F" w:rsidRDefault="00AE151F" w:rsidP="00AE151F">
      <w:pPr>
        <w:jc w:val="center"/>
        <w:rPr>
          <w:rFonts w:ascii="Arial" w:hAnsi="Arial" w:cs="Arial"/>
        </w:rPr>
      </w:pPr>
      <w:r>
        <w:rPr>
          <w:rFonts w:ascii="Arial" w:hAnsi="Arial" w:cs="Arial"/>
        </w:rPr>
        <w:t xml:space="preserve">определения объёма и условий предоставления субсидий из бюджета </w:t>
      </w:r>
      <w:r w:rsidR="008A318C">
        <w:rPr>
          <w:rFonts w:ascii="Arial" w:hAnsi="Arial" w:cs="Arial"/>
        </w:rPr>
        <w:t>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w:t>
      </w:r>
      <w:proofErr w:type="spellStart"/>
      <w:r>
        <w:rPr>
          <w:rFonts w:ascii="Arial" w:hAnsi="Arial" w:cs="Arial"/>
        </w:rPr>
        <w:t>районаОрловской</w:t>
      </w:r>
      <w:proofErr w:type="spellEnd"/>
      <w:r>
        <w:rPr>
          <w:rFonts w:ascii="Arial" w:hAnsi="Arial" w:cs="Arial"/>
        </w:rPr>
        <w:t xml:space="preserve"> области бюджетному </w:t>
      </w:r>
      <w:r w:rsidR="008A318C">
        <w:rPr>
          <w:rFonts w:ascii="Arial" w:hAnsi="Arial" w:cs="Arial"/>
        </w:rPr>
        <w:t xml:space="preserve">учреждению Воронецкого </w:t>
      </w:r>
      <w:r>
        <w:rPr>
          <w:rFonts w:ascii="Arial" w:hAnsi="Arial" w:cs="Arial"/>
        </w:rPr>
        <w:t>сельского поселения</w:t>
      </w:r>
    </w:p>
    <w:p w:rsidR="00AE151F" w:rsidRDefault="00AE151F" w:rsidP="00AE151F">
      <w:pPr>
        <w:jc w:val="center"/>
        <w:rPr>
          <w:rFonts w:ascii="Arial" w:hAnsi="Arial" w:cs="Arial"/>
        </w:rPr>
      </w:pPr>
    </w:p>
    <w:p w:rsidR="00AE151F" w:rsidRDefault="00AE151F" w:rsidP="00AE151F">
      <w:pPr>
        <w:tabs>
          <w:tab w:val="left" w:pos="720"/>
        </w:tabs>
        <w:ind w:firstLine="709"/>
        <w:jc w:val="both"/>
        <w:rPr>
          <w:rFonts w:ascii="Arial" w:hAnsi="Arial" w:cs="Arial"/>
        </w:rPr>
      </w:pPr>
      <w:r>
        <w:rPr>
          <w:rFonts w:ascii="Arial" w:hAnsi="Arial" w:cs="Arial"/>
        </w:rPr>
        <w:t xml:space="preserve">1. </w:t>
      </w:r>
      <w:proofErr w:type="gramStart"/>
      <w:r>
        <w:rPr>
          <w:rFonts w:ascii="Arial" w:hAnsi="Arial" w:cs="Arial"/>
        </w:rPr>
        <w:t>Настоящий Порядок разработан в соответствии со статьей 78.1 Бюджетного кодекса Российской Федерации и устанавливает правила определения объема и условия предоставл</w:t>
      </w:r>
      <w:r w:rsidR="00A76356">
        <w:rPr>
          <w:rFonts w:ascii="Arial" w:hAnsi="Arial" w:cs="Arial"/>
        </w:rPr>
        <w:t>ения субсидий из бюджета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бюджетным </w:t>
      </w:r>
      <w:r w:rsidR="00A76356">
        <w:rPr>
          <w:rFonts w:ascii="Arial" w:hAnsi="Arial" w:cs="Arial"/>
        </w:rPr>
        <w:t>учреждениям Воронецкого</w:t>
      </w:r>
      <w:r>
        <w:rPr>
          <w:rFonts w:ascii="Arial" w:hAnsi="Arial" w:cs="Arial"/>
        </w:rPr>
        <w:t xml:space="preserve"> сельского поселения на возмещение нормативных затрат, связанных с оказанием ими в соответствии с муниципальным заданием муниципальных услуг (выполнением работ).</w:t>
      </w:r>
      <w:proofErr w:type="gramEnd"/>
    </w:p>
    <w:p w:rsidR="00AE151F" w:rsidRDefault="00AE151F" w:rsidP="00AE151F">
      <w:pPr>
        <w:ind w:firstLine="709"/>
        <w:jc w:val="both"/>
        <w:rPr>
          <w:rFonts w:ascii="Arial" w:hAnsi="Arial" w:cs="Arial"/>
        </w:rPr>
      </w:pPr>
      <w:r>
        <w:rPr>
          <w:rFonts w:ascii="Arial" w:hAnsi="Arial" w:cs="Arial"/>
        </w:rPr>
        <w:t>2. Целью предоставления субсидии бюджетному</w:t>
      </w:r>
      <w:r w:rsidR="00A76356">
        <w:rPr>
          <w:rFonts w:ascii="Arial" w:hAnsi="Arial" w:cs="Arial"/>
        </w:rPr>
        <w:t xml:space="preserve"> учреждению Воронецкого</w:t>
      </w:r>
      <w:r>
        <w:rPr>
          <w:rFonts w:ascii="Arial" w:hAnsi="Arial" w:cs="Arial"/>
        </w:rPr>
        <w:t xml:space="preserve"> сельского поселения за счет сред</w:t>
      </w:r>
      <w:r w:rsidR="00A76356">
        <w:rPr>
          <w:rFonts w:ascii="Arial" w:hAnsi="Arial" w:cs="Arial"/>
        </w:rPr>
        <w:t>ств бюджета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(далее субсидия) является финансовое обеспечение выполнения муниципального задания на оказание муниципальных услуг (выполнение работ) (далее – муниципальное задание).</w:t>
      </w:r>
    </w:p>
    <w:p w:rsidR="00AE151F" w:rsidRDefault="00AE151F" w:rsidP="00AE151F">
      <w:pPr>
        <w:ind w:firstLine="709"/>
        <w:jc w:val="both"/>
        <w:rPr>
          <w:rFonts w:ascii="Arial" w:hAnsi="Arial" w:cs="Arial"/>
        </w:rPr>
      </w:pPr>
      <w:r>
        <w:rPr>
          <w:rFonts w:ascii="Arial" w:hAnsi="Arial" w:cs="Arial"/>
        </w:rPr>
        <w:t xml:space="preserve">3. </w:t>
      </w:r>
      <w:proofErr w:type="gramStart"/>
      <w:r>
        <w:rPr>
          <w:rFonts w:ascii="Arial" w:hAnsi="Arial" w:cs="Arial"/>
        </w:rPr>
        <w:t>Муниципальное задание для бюджетных</w:t>
      </w:r>
      <w:r w:rsidR="00A76356">
        <w:rPr>
          <w:rFonts w:ascii="Arial" w:hAnsi="Arial" w:cs="Arial"/>
        </w:rPr>
        <w:t xml:space="preserve"> учреждений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(далее бюджетные учреждения) формируется адм</w:t>
      </w:r>
      <w:r w:rsidR="00A76356">
        <w:rPr>
          <w:rFonts w:ascii="Arial" w:hAnsi="Arial" w:cs="Arial"/>
        </w:rPr>
        <w:t>инистрацией Воронецкого</w:t>
      </w:r>
      <w:r>
        <w:rPr>
          <w:rFonts w:ascii="Arial" w:hAnsi="Arial" w:cs="Arial"/>
        </w:rPr>
        <w:t xml:space="preserve"> сельского поселения, осуществляющей функции и полномочия учредителя в отношении бюджетных учреждений, с учетом Порядка формирования и финансового обеспечения выполнения муниципального задания муниципальными у</w:t>
      </w:r>
      <w:r w:rsidR="00A76356">
        <w:rPr>
          <w:rFonts w:ascii="Arial" w:hAnsi="Arial" w:cs="Arial"/>
        </w:rPr>
        <w:t>чреждениями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утвержден</w:t>
      </w:r>
      <w:r w:rsidR="00A76356">
        <w:rPr>
          <w:rFonts w:ascii="Arial" w:hAnsi="Arial" w:cs="Arial"/>
        </w:rPr>
        <w:t>ного главой Воронецкого</w:t>
      </w:r>
      <w:r>
        <w:rPr>
          <w:rFonts w:ascii="Arial" w:hAnsi="Arial" w:cs="Arial"/>
        </w:rPr>
        <w:t xml:space="preserve"> сельского поселения.</w:t>
      </w:r>
      <w:proofErr w:type="gramEnd"/>
      <w:r>
        <w:rPr>
          <w:rFonts w:ascii="Arial" w:hAnsi="Arial" w:cs="Arial"/>
        </w:rPr>
        <w:t xml:space="preserve"> Показатели муниципальных заданий используются при определении объема субсидии бюджетному учреждению на финансовое обеспечение выполнения муниципального задания.</w:t>
      </w:r>
    </w:p>
    <w:p w:rsidR="00AE151F" w:rsidRDefault="00AE151F" w:rsidP="00AE151F">
      <w:pPr>
        <w:ind w:firstLine="709"/>
        <w:jc w:val="both"/>
        <w:rPr>
          <w:rFonts w:ascii="Arial" w:hAnsi="Arial" w:cs="Arial"/>
        </w:rPr>
      </w:pPr>
      <w:r>
        <w:rPr>
          <w:rFonts w:ascii="Arial" w:hAnsi="Arial" w:cs="Arial"/>
        </w:rPr>
        <w:t xml:space="preserve">4. </w:t>
      </w:r>
      <w:proofErr w:type="gramStart"/>
      <w:r>
        <w:rPr>
          <w:rFonts w:ascii="Arial" w:hAnsi="Arial" w:cs="Arial"/>
        </w:rPr>
        <w:t>Расчет размера субсидии бюджетному учреждению производится на основании нормативных затрат на оказание муниципальных услуг (выполнение работ) и нормативных затрат на содержание соответствующего недвижимого имущества и особо ценного имущества, закрепленного за бюджетным учреждением адм</w:t>
      </w:r>
      <w:r w:rsidR="00A76356">
        <w:rPr>
          <w:rFonts w:ascii="Arial" w:hAnsi="Arial" w:cs="Arial"/>
        </w:rPr>
        <w:t>инистрацией Воронецкого</w:t>
      </w:r>
      <w:r>
        <w:rPr>
          <w:rFonts w:ascii="Arial" w:hAnsi="Arial" w:cs="Arial"/>
        </w:rPr>
        <w:t xml:space="preserve"> сельского поселения или приобретенного бюджетным учреждением за счет средств, выделенным ему админ</w:t>
      </w:r>
      <w:r w:rsidR="00A76356">
        <w:rPr>
          <w:rFonts w:ascii="Arial" w:hAnsi="Arial" w:cs="Arial"/>
        </w:rPr>
        <w:t>истрацией Воронецкого</w:t>
      </w:r>
      <w:r>
        <w:rPr>
          <w:rFonts w:ascii="Arial" w:hAnsi="Arial" w:cs="Arial"/>
        </w:rPr>
        <w:t xml:space="preserve"> сельского поселения на приобретение такого имущества (за исключением имущества, сданного в аренду с</w:t>
      </w:r>
      <w:proofErr w:type="gramEnd"/>
      <w:r>
        <w:rPr>
          <w:rFonts w:ascii="Arial" w:hAnsi="Arial" w:cs="Arial"/>
        </w:rPr>
        <w:t xml:space="preserve">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AE151F" w:rsidRDefault="00AE151F" w:rsidP="00AE151F">
      <w:pPr>
        <w:ind w:firstLine="709"/>
        <w:jc w:val="both"/>
        <w:rPr>
          <w:rFonts w:ascii="Arial" w:hAnsi="Arial" w:cs="Arial"/>
        </w:rPr>
      </w:pPr>
      <w:r>
        <w:rPr>
          <w:rFonts w:ascii="Arial" w:hAnsi="Arial" w:cs="Arial"/>
        </w:rPr>
        <w:t>5. Объем субсидии бюджетному учреждению на финансовое обеспечение выполнения муниципального задания в соответствующем финансовом году определяются по следующей формуле:</w:t>
      </w:r>
    </w:p>
    <w:p w:rsidR="00AE151F" w:rsidRDefault="00AE151F" w:rsidP="00AE151F">
      <w:pPr>
        <w:ind w:firstLine="709"/>
        <w:jc w:val="both"/>
        <w:rPr>
          <w:rFonts w:ascii="Arial" w:hAnsi="Arial" w:cs="Arial"/>
        </w:rPr>
      </w:pPr>
      <w:proofErr w:type="spellStart"/>
      <w:proofErr w:type="gramStart"/>
      <w:r>
        <w:rPr>
          <w:rFonts w:ascii="Arial" w:hAnsi="Arial" w:cs="Arial"/>
        </w:rPr>
        <w:lastRenderedPageBreak/>
        <w:t>PN</w:t>
      </w:r>
      <w:proofErr w:type="gramEnd"/>
      <w:r>
        <w:rPr>
          <w:rFonts w:ascii="Arial" w:hAnsi="Arial" w:cs="Arial"/>
        </w:rPr>
        <w:t>мз</w:t>
      </w:r>
      <w:proofErr w:type="spellEnd"/>
      <w:r>
        <w:rPr>
          <w:rFonts w:ascii="Arial" w:hAnsi="Arial" w:cs="Arial"/>
        </w:rPr>
        <w:t xml:space="preserve"> = Σ (</w:t>
      </w:r>
      <w:proofErr w:type="spellStart"/>
      <w:r>
        <w:rPr>
          <w:rFonts w:ascii="Arial" w:hAnsi="Arial" w:cs="Arial"/>
        </w:rPr>
        <w:t>Ni</w:t>
      </w:r>
      <w:proofErr w:type="spellEnd"/>
      <w:r>
        <w:rPr>
          <w:rFonts w:ascii="Arial" w:hAnsi="Arial" w:cs="Arial"/>
        </w:rPr>
        <w:t xml:space="preserve"> * </w:t>
      </w:r>
      <w:proofErr w:type="spellStart"/>
      <w:r>
        <w:rPr>
          <w:rFonts w:ascii="Arial" w:hAnsi="Arial" w:cs="Arial"/>
        </w:rPr>
        <w:t>ki</w:t>
      </w:r>
      <w:proofErr w:type="spellEnd"/>
      <w:r>
        <w:rPr>
          <w:rFonts w:ascii="Arial" w:hAnsi="Arial" w:cs="Arial"/>
        </w:rPr>
        <w:t xml:space="preserve">) + </w:t>
      </w:r>
      <w:proofErr w:type="spellStart"/>
      <w:r>
        <w:rPr>
          <w:rFonts w:ascii="Arial" w:hAnsi="Arial" w:cs="Arial"/>
        </w:rPr>
        <w:t>Num</w:t>
      </w:r>
      <w:proofErr w:type="spellEnd"/>
      <w:r>
        <w:rPr>
          <w:rFonts w:ascii="Arial" w:hAnsi="Arial" w:cs="Arial"/>
        </w:rPr>
        <w:t xml:space="preserve">, где </w:t>
      </w:r>
    </w:p>
    <w:p w:rsidR="00AE151F" w:rsidRDefault="00AE151F" w:rsidP="00AE151F">
      <w:pPr>
        <w:ind w:firstLine="709"/>
        <w:jc w:val="both"/>
        <w:rPr>
          <w:rFonts w:ascii="Arial" w:hAnsi="Arial" w:cs="Arial"/>
        </w:rPr>
      </w:pPr>
      <w:proofErr w:type="spellStart"/>
      <w:proofErr w:type="gramStart"/>
      <w:r>
        <w:rPr>
          <w:rFonts w:ascii="Arial" w:hAnsi="Arial" w:cs="Arial"/>
        </w:rPr>
        <w:t>PN</w:t>
      </w:r>
      <w:proofErr w:type="gramEnd"/>
      <w:r>
        <w:rPr>
          <w:rFonts w:ascii="Arial" w:hAnsi="Arial" w:cs="Arial"/>
        </w:rPr>
        <w:t>мз</w:t>
      </w:r>
      <w:proofErr w:type="spellEnd"/>
      <w:r>
        <w:rPr>
          <w:rFonts w:ascii="Arial" w:hAnsi="Arial" w:cs="Arial"/>
        </w:rPr>
        <w:t xml:space="preserve"> - объем субсидии на финансовое обеспечение выполнения муниципального задания бюджетному или автономному учреждению в соответствующем финансовом году;</w:t>
      </w:r>
    </w:p>
    <w:p w:rsidR="00AE151F" w:rsidRDefault="00AE151F" w:rsidP="00AE151F">
      <w:pPr>
        <w:ind w:firstLine="709"/>
        <w:jc w:val="both"/>
        <w:rPr>
          <w:rFonts w:ascii="Arial" w:hAnsi="Arial" w:cs="Arial"/>
        </w:rPr>
      </w:pPr>
      <w:proofErr w:type="spellStart"/>
      <w:r>
        <w:rPr>
          <w:rFonts w:ascii="Arial" w:hAnsi="Arial" w:cs="Arial"/>
        </w:rPr>
        <w:t>Ni</w:t>
      </w:r>
      <w:proofErr w:type="spellEnd"/>
      <w:r>
        <w:rPr>
          <w:rFonts w:ascii="Arial" w:hAnsi="Arial" w:cs="Arial"/>
        </w:rPr>
        <w:t xml:space="preserve"> - нормативные затраты на оказание i-той муниципальной услуги (выполнение i-той работы) в соответствующем финансовом году;</w:t>
      </w:r>
    </w:p>
    <w:p w:rsidR="00AE151F" w:rsidRDefault="00AE151F" w:rsidP="00AE151F">
      <w:pPr>
        <w:ind w:firstLine="709"/>
        <w:jc w:val="both"/>
        <w:rPr>
          <w:rFonts w:ascii="Arial" w:hAnsi="Arial" w:cs="Arial"/>
        </w:rPr>
      </w:pPr>
      <w:proofErr w:type="spellStart"/>
      <w:r>
        <w:rPr>
          <w:rFonts w:ascii="Arial" w:hAnsi="Arial" w:cs="Arial"/>
        </w:rPr>
        <w:t>ki</w:t>
      </w:r>
      <w:proofErr w:type="spellEnd"/>
      <w:r>
        <w:rPr>
          <w:rFonts w:ascii="Arial" w:hAnsi="Arial" w:cs="Arial"/>
        </w:rPr>
        <w:t>- объем (количество единиц) оказания i-той муниципальной услуги (выполнение i-той работы) в соответствующем финансовом году;</w:t>
      </w:r>
    </w:p>
    <w:p w:rsidR="00AE151F" w:rsidRDefault="00AE151F" w:rsidP="00AE151F">
      <w:pPr>
        <w:ind w:firstLine="709"/>
        <w:jc w:val="both"/>
        <w:rPr>
          <w:rFonts w:ascii="Arial" w:hAnsi="Arial" w:cs="Arial"/>
        </w:rPr>
      </w:pPr>
      <w:proofErr w:type="spellStart"/>
      <w:r>
        <w:rPr>
          <w:rFonts w:ascii="Arial" w:hAnsi="Arial" w:cs="Arial"/>
        </w:rPr>
        <w:t>Num</w:t>
      </w:r>
      <w:proofErr w:type="spellEnd"/>
      <w:r>
        <w:rPr>
          <w:rFonts w:ascii="Arial" w:hAnsi="Arial" w:cs="Arial"/>
        </w:rPr>
        <w:t xml:space="preserve"> – нормативные затраты на содержание имущества в соответствующем финансовом году.</w:t>
      </w:r>
    </w:p>
    <w:p w:rsidR="00AE151F" w:rsidRDefault="00AE151F" w:rsidP="00AE151F">
      <w:pPr>
        <w:ind w:firstLine="709"/>
        <w:jc w:val="both"/>
        <w:rPr>
          <w:rFonts w:ascii="Arial" w:hAnsi="Arial" w:cs="Arial"/>
        </w:rPr>
      </w:pPr>
      <w:r>
        <w:rPr>
          <w:rFonts w:ascii="Arial" w:hAnsi="Arial" w:cs="Arial"/>
        </w:rPr>
        <w:t>При оказании в случаях, определенных федеральными законами, бюджетными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w:t>
      </w:r>
    </w:p>
    <w:p w:rsidR="00AE151F" w:rsidRDefault="00AE151F" w:rsidP="00AE151F">
      <w:pPr>
        <w:tabs>
          <w:tab w:val="left" w:pos="720"/>
        </w:tabs>
        <w:ind w:firstLine="709"/>
        <w:jc w:val="both"/>
        <w:rPr>
          <w:rFonts w:ascii="Arial" w:hAnsi="Arial" w:cs="Arial"/>
        </w:rPr>
      </w:pPr>
      <w:r>
        <w:rPr>
          <w:rFonts w:ascii="Arial" w:hAnsi="Arial" w:cs="Arial"/>
        </w:rPr>
        <w:t>6. Нормативные затраты бюджетного учреждения на оказание муниципальных услуг определяются для каждой услуги отдельно.</w:t>
      </w:r>
    </w:p>
    <w:p w:rsidR="00AE151F" w:rsidRDefault="00AE151F" w:rsidP="00AE151F">
      <w:pPr>
        <w:tabs>
          <w:tab w:val="left" w:pos="720"/>
        </w:tabs>
        <w:ind w:firstLine="709"/>
        <w:jc w:val="both"/>
        <w:rPr>
          <w:rFonts w:ascii="Arial" w:hAnsi="Arial" w:cs="Arial"/>
        </w:rPr>
      </w:pPr>
      <w:r>
        <w:rPr>
          <w:rFonts w:ascii="Arial" w:hAnsi="Arial" w:cs="Arial"/>
        </w:rPr>
        <w:t>7. К нормативным затратам на оказание муниципальной услуги (выполнение работы) относятся:</w:t>
      </w:r>
    </w:p>
    <w:p w:rsidR="00AE151F" w:rsidRDefault="00AE151F" w:rsidP="00AE151F">
      <w:pPr>
        <w:ind w:firstLine="709"/>
        <w:jc w:val="both"/>
        <w:rPr>
          <w:rFonts w:ascii="Arial" w:hAnsi="Arial" w:cs="Arial"/>
        </w:rPr>
      </w:pPr>
      <w:r>
        <w:rPr>
          <w:rFonts w:ascii="Arial" w:hAnsi="Arial" w:cs="Arial"/>
        </w:rPr>
        <w:t>- нормативные затраты, непосредственно связанные с оказанием муниципальной услуги (выполнением работы);</w:t>
      </w:r>
    </w:p>
    <w:p w:rsidR="00AE151F" w:rsidRDefault="00AE151F" w:rsidP="00AE151F">
      <w:pPr>
        <w:ind w:firstLine="709"/>
        <w:jc w:val="both"/>
        <w:rPr>
          <w:rFonts w:ascii="Arial" w:hAnsi="Arial" w:cs="Arial"/>
        </w:rPr>
      </w:pPr>
      <w:r>
        <w:rPr>
          <w:rFonts w:ascii="Arial" w:hAnsi="Arial" w:cs="Arial"/>
        </w:rPr>
        <w:t>- нормативные затраты на общехозяйственные нужды.</w:t>
      </w:r>
    </w:p>
    <w:p w:rsidR="00AE151F" w:rsidRDefault="00AE151F" w:rsidP="00AE151F">
      <w:pPr>
        <w:tabs>
          <w:tab w:val="left" w:pos="720"/>
        </w:tabs>
        <w:ind w:firstLine="709"/>
        <w:jc w:val="both"/>
        <w:rPr>
          <w:rFonts w:ascii="Arial" w:hAnsi="Arial" w:cs="Arial"/>
        </w:rPr>
      </w:pPr>
      <w:r>
        <w:rPr>
          <w:rFonts w:ascii="Arial" w:hAnsi="Arial" w:cs="Arial"/>
        </w:rPr>
        <w:t>8. К нормативным затратам, непосредственно связанным с оказанием муниципальной услуги (выполнением работы), относятся:</w:t>
      </w:r>
    </w:p>
    <w:p w:rsidR="00AE151F" w:rsidRDefault="00AE151F" w:rsidP="00AE151F">
      <w:pPr>
        <w:ind w:firstLine="709"/>
        <w:jc w:val="both"/>
        <w:rPr>
          <w:rFonts w:ascii="Arial" w:hAnsi="Arial" w:cs="Arial"/>
        </w:rPr>
      </w:pPr>
      <w:r>
        <w:rPr>
          <w:rFonts w:ascii="Arial" w:hAnsi="Arial" w:cs="Arial"/>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(выполнении работы);</w:t>
      </w:r>
    </w:p>
    <w:p w:rsidR="00AE151F" w:rsidRDefault="00AE151F" w:rsidP="00AE151F">
      <w:pPr>
        <w:ind w:firstLine="709"/>
        <w:jc w:val="both"/>
        <w:rPr>
          <w:rFonts w:ascii="Arial" w:hAnsi="Arial" w:cs="Arial"/>
        </w:rPr>
      </w:pPr>
      <w:r>
        <w:rPr>
          <w:rFonts w:ascii="Arial" w:hAnsi="Arial" w:cs="Arial"/>
        </w:rPr>
        <w:t>- нормативные затраты на приобретение материальных запасов, потребляемых в процессе оказания муниципальной услуги (выполнения работы);</w:t>
      </w:r>
    </w:p>
    <w:p w:rsidR="00AE151F" w:rsidRDefault="00AE151F" w:rsidP="00AE151F">
      <w:pPr>
        <w:ind w:firstLine="709"/>
        <w:jc w:val="both"/>
        <w:rPr>
          <w:rFonts w:ascii="Arial" w:hAnsi="Arial" w:cs="Arial"/>
        </w:rPr>
      </w:pPr>
      <w:r>
        <w:rPr>
          <w:rFonts w:ascii="Arial" w:hAnsi="Arial" w:cs="Arial"/>
        </w:rPr>
        <w:t>- иные нормативные затраты, непосредственно связанные с оказанием муниципальной услуги (выполнением работы).</w:t>
      </w:r>
    </w:p>
    <w:p w:rsidR="00AE151F" w:rsidRDefault="00AE151F" w:rsidP="00AE151F">
      <w:pPr>
        <w:tabs>
          <w:tab w:val="left" w:pos="720"/>
        </w:tabs>
        <w:ind w:firstLine="709"/>
        <w:jc w:val="both"/>
        <w:rPr>
          <w:rFonts w:ascii="Arial" w:hAnsi="Arial" w:cs="Arial"/>
        </w:rPr>
      </w:pPr>
      <w:r>
        <w:rPr>
          <w:rFonts w:ascii="Arial" w:hAnsi="Arial" w:cs="Arial"/>
        </w:rPr>
        <w:t>9. В состав нормативных затрат на общехозяйственные нужды включаются затраты, которые невозможно отнести напрямую к нормативным затратам, непосредственно связанным с оказанием муниципальной услуги (выполнением работы), и к нормативным затратам на содержание имущества.</w:t>
      </w:r>
    </w:p>
    <w:p w:rsidR="00AE151F" w:rsidRDefault="00AE151F" w:rsidP="00AE151F">
      <w:pPr>
        <w:ind w:firstLine="709"/>
        <w:jc w:val="both"/>
        <w:rPr>
          <w:rFonts w:ascii="Arial" w:hAnsi="Arial" w:cs="Arial"/>
        </w:rPr>
      </w:pPr>
      <w:r>
        <w:rPr>
          <w:rFonts w:ascii="Arial" w:hAnsi="Arial" w:cs="Arial"/>
        </w:rPr>
        <w:t>К нормативным затратам на общехозяйственные нужды относятся:</w:t>
      </w:r>
    </w:p>
    <w:p w:rsidR="00AE151F" w:rsidRDefault="00AE151F" w:rsidP="00AE151F">
      <w:pPr>
        <w:ind w:firstLine="709"/>
        <w:jc w:val="both"/>
        <w:rPr>
          <w:rFonts w:ascii="Arial" w:hAnsi="Arial" w:cs="Arial"/>
        </w:rPr>
      </w:pPr>
      <w:r>
        <w:rPr>
          <w:rFonts w:ascii="Arial" w:hAnsi="Arial" w:cs="Arial"/>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AE151F" w:rsidRDefault="00AE151F" w:rsidP="00AE151F">
      <w:pPr>
        <w:ind w:firstLine="709"/>
        <w:jc w:val="both"/>
        <w:rPr>
          <w:rFonts w:ascii="Arial" w:hAnsi="Arial" w:cs="Arial"/>
        </w:rPr>
      </w:pPr>
      <w:r>
        <w:rPr>
          <w:rFonts w:ascii="Arial" w:hAnsi="Arial" w:cs="Arial"/>
        </w:rPr>
        <w:t>- нормативные затраты на содержание объектов недвижимого имущества, закрепленного за бюджетным учреждением за счет средств, выделенных ему учредителем на приобретение такого имущества, а также недвижимого имущества, находящегося у бюджетного учреждения на основании договора аренды или безвозмездного пользования, эксплуатируемого в процессе оказания муниципальной услуги (выполнения работы);</w:t>
      </w:r>
    </w:p>
    <w:p w:rsidR="00AE151F" w:rsidRDefault="00AE151F" w:rsidP="00AE151F">
      <w:pPr>
        <w:ind w:firstLine="709"/>
        <w:jc w:val="both"/>
        <w:rPr>
          <w:rFonts w:ascii="Arial" w:hAnsi="Arial" w:cs="Arial"/>
        </w:rPr>
      </w:pPr>
      <w:r>
        <w:rPr>
          <w:rFonts w:ascii="Arial" w:hAnsi="Arial" w:cs="Arial"/>
        </w:rPr>
        <w:t>- нормативные затраты на содержание объектов особо ценного движимого имущества, закрепленного за бюджетным учреждением или приобретенным данным учреждением за счет средств, выделенных ему учредителем на приобретение такого имущества;</w:t>
      </w:r>
    </w:p>
    <w:p w:rsidR="00AE151F" w:rsidRDefault="00AE151F" w:rsidP="00AE151F">
      <w:pPr>
        <w:ind w:firstLine="709"/>
        <w:jc w:val="both"/>
        <w:rPr>
          <w:rFonts w:ascii="Arial" w:hAnsi="Arial" w:cs="Arial"/>
        </w:rPr>
      </w:pPr>
      <w:r>
        <w:rPr>
          <w:rFonts w:ascii="Arial" w:hAnsi="Arial" w:cs="Arial"/>
        </w:rPr>
        <w:t>- нормативные затраты на приобретение услуг связи;</w:t>
      </w:r>
    </w:p>
    <w:p w:rsidR="00AE151F" w:rsidRDefault="00AE151F" w:rsidP="00AE151F">
      <w:pPr>
        <w:ind w:firstLine="709"/>
        <w:jc w:val="both"/>
        <w:rPr>
          <w:rFonts w:ascii="Arial" w:hAnsi="Arial" w:cs="Arial"/>
        </w:rPr>
      </w:pPr>
      <w:r>
        <w:rPr>
          <w:rFonts w:ascii="Arial" w:hAnsi="Arial" w:cs="Arial"/>
        </w:rPr>
        <w:t>- нормативные затраты на приобретение транспортных услуг;</w:t>
      </w:r>
    </w:p>
    <w:p w:rsidR="00AE151F" w:rsidRDefault="00AE151F" w:rsidP="00AE151F">
      <w:pPr>
        <w:ind w:firstLine="709"/>
        <w:jc w:val="both"/>
        <w:rPr>
          <w:rFonts w:ascii="Arial" w:hAnsi="Arial" w:cs="Arial"/>
        </w:rPr>
      </w:pPr>
      <w:r>
        <w:rPr>
          <w:rFonts w:ascii="Arial" w:hAnsi="Arial" w:cs="Arial"/>
        </w:rPr>
        <w:lastRenderedPageBreak/>
        <w:t>- нормативные затраты на оплату труда и начисления на выплаты по оплате труда работников бюджетного или автономного учреждения, которые не принимают непосредственного участия в оказании муниципальной услуги (выполнении работы)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(выполнении работы);</w:t>
      </w:r>
    </w:p>
    <w:p w:rsidR="00AE151F" w:rsidRDefault="00AE151F" w:rsidP="00AE151F">
      <w:pPr>
        <w:ind w:firstLine="709"/>
        <w:jc w:val="both"/>
        <w:rPr>
          <w:rFonts w:ascii="Arial" w:hAnsi="Arial" w:cs="Arial"/>
        </w:rPr>
      </w:pPr>
      <w:r>
        <w:rPr>
          <w:rFonts w:ascii="Arial" w:hAnsi="Arial" w:cs="Arial"/>
        </w:rPr>
        <w:t>- прочие нормативные затраты на общехозяйственные нужды.</w:t>
      </w:r>
    </w:p>
    <w:p w:rsidR="00AE151F" w:rsidRDefault="00AE151F" w:rsidP="00AE151F">
      <w:pPr>
        <w:tabs>
          <w:tab w:val="left" w:pos="720"/>
        </w:tabs>
        <w:ind w:firstLine="709"/>
        <w:jc w:val="both"/>
        <w:rPr>
          <w:rFonts w:ascii="Arial" w:hAnsi="Arial" w:cs="Arial"/>
        </w:rPr>
      </w:pPr>
      <w:r>
        <w:rPr>
          <w:rFonts w:ascii="Arial" w:hAnsi="Arial" w:cs="Arial"/>
        </w:rPr>
        <w:t>10. В состав нормативных затрат на содержание имущества бюджетного учреждения включаются:</w:t>
      </w:r>
    </w:p>
    <w:p w:rsidR="00AE151F" w:rsidRDefault="00AE151F" w:rsidP="00AE151F">
      <w:pPr>
        <w:ind w:firstLine="709"/>
        <w:jc w:val="both"/>
        <w:rPr>
          <w:rFonts w:ascii="Arial" w:hAnsi="Arial" w:cs="Arial"/>
        </w:rPr>
      </w:pPr>
      <w:r>
        <w:rPr>
          <w:rFonts w:ascii="Arial" w:hAnsi="Arial" w:cs="Arial"/>
        </w:rPr>
        <w:t>- затраты на потребление тепловой энергии;</w:t>
      </w:r>
    </w:p>
    <w:p w:rsidR="00AE151F" w:rsidRDefault="00AE151F" w:rsidP="00AE151F">
      <w:pPr>
        <w:ind w:firstLine="709"/>
        <w:jc w:val="both"/>
        <w:rPr>
          <w:rFonts w:ascii="Arial" w:hAnsi="Arial" w:cs="Arial"/>
        </w:rPr>
      </w:pPr>
      <w:r>
        <w:rPr>
          <w:rFonts w:ascii="Arial" w:hAnsi="Arial" w:cs="Arial"/>
        </w:rPr>
        <w:t>- затраты на потребление электрической энергии;</w:t>
      </w:r>
    </w:p>
    <w:p w:rsidR="00AE151F" w:rsidRDefault="00AE151F" w:rsidP="00AE151F">
      <w:pPr>
        <w:ind w:firstLine="709"/>
        <w:jc w:val="both"/>
        <w:rPr>
          <w:rFonts w:ascii="Arial" w:hAnsi="Arial" w:cs="Arial"/>
        </w:rPr>
      </w:pPr>
      <w:r>
        <w:rPr>
          <w:rFonts w:ascii="Arial" w:hAnsi="Arial" w:cs="Arial"/>
        </w:rPr>
        <w:t xml:space="preserve">- затраты на уплату налогов, в качестве объекта налогообложения по которым признается недвижимое и особо ценное движимое имущество, закрепленное за бюджетным учреждением или приобретенное бюджетным учреждением за счет средств, выделенных ему учредителем на приобретение такого имущества, в том числе земельные участки. </w:t>
      </w:r>
    </w:p>
    <w:p w:rsidR="00AE151F" w:rsidRDefault="00AE151F" w:rsidP="00AE151F">
      <w:pPr>
        <w:ind w:firstLine="709"/>
        <w:jc w:val="both"/>
        <w:rPr>
          <w:rFonts w:ascii="Arial" w:hAnsi="Arial" w:cs="Arial"/>
        </w:rPr>
      </w:pPr>
      <w:proofErr w:type="gramStart"/>
      <w:r>
        <w:rPr>
          <w:rFonts w:ascii="Arial" w:hAnsi="Arial" w:cs="Arial"/>
        </w:rPr>
        <w:t>В случае сдачи в аренду, с согласия учредителя, недвижимого имущества или особо ценного движимого имущества, закрепленного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AE151F" w:rsidRDefault="00AE151F" w:rsidP="00AE151F">
      <w:pPr>
        <w:tabs>
          <w:tab w:val="left" w:pos="720"/>
        </w:tabs>
        <w:ind w:firstLine="709"/>
        <w:jc w:val="both"/>
        <w:rPr>
          <w:rFonts w:ascii="Arial" w:hAnsi="Arial" w:cs="Arial"/>
        </w:rPr>
      </w:pPr>
      <w:r>
        <w:rPr>
          <w:rFonts w:ascii="Arial" w:hAnsi="Arial" w:cs="Arial"/>
        </w:rPr>
        <w:t>11. Порядок определения нормативных затрат на оказание муниципальных услуг (выполнение работ) и нормативных затрат на содержание имущества бюджетного учреждения устанавливается а</w:t>
      </w:r>
      <w:r w:rsidR="00A76356">
        <w:rPr>
          <w:rFonts w:ascii="Arial" w:hAnsi="Arial" w:cs="Arial"/>
        </w:rPr>
        <w:t>дминистрацией Воронецкого</w:t>
      </w:r>
      <w:r>
        <w:rPr>
          <w:rFonts w:ascii="Arial" w:hAnsi="Arial" w:cs="Arial"/>
        </w:rPr>
        <w:t xml:space="preserve"> сельского поселения.</w:t>
      </w:r>
    </w:p>
    <w:p w:rsidR="00AE151F" w:rsidRDefault="00AE151F" w:rsidP="00AE151F">
      <w:pPr>
        <w:tabs>
          <w:tab w:val="left" w:pos="720"/>
        </w:tabs>
        <w:ind w:firstLine="709"/>
        <w:jc w:val="both"/>
        <w:rPr>
          <w:rFonts w:ascii="Arial" w:hAnsi="Arial" w:cs="Arial"/>
        </w:rPr>
      </w:pPr>
      <w:r>
        <w:rPr>
          <w:rFonts w:ascii="Arial" w:hAnsi="Arial" w:cs="Arial"/>
        </w:rPr>
        <w:t>12. Объем субсидии бюджетному учреждению на финансовое обеспечение выполнения муниципального задания на оказание муниципальных услуг (выполнение работ) рассчитывается адм</w:t>
      </w:r>
      <w:r w:rsidR="00A76356">
        <w:rPr>
          <w:rFonts w:ascii="Arial" w:hAnsi="Arial" w:cs="Arial"/>
        </w:rPr>
        <w:t>инистрацией Воронецкого</w:t>
      </w:r>
      <w:r>
        <w:rPr>
          <w:rFonts w:ascii="Arial" w:hAnsi="Arial" w:cs="Arial"/>
        </w:rPr>
        <w:t xml:space="preserve"> сельского поселения одновременно с формированием муниципального задания на очередной финансовый год и утверждается муниципальным правовым актом.</w:t>
      </w:r>
    </w:p>
    <w:p w:rsidR="00AE151F" w:rsidRDefault="00AE151F" w:rsidP="00AE151F">
      <w:pPr>
        <w:tabs>
          <w:tab w:val="left" w:pos="720"/>
        </w:tabs>
        <w:ind w:firstLine="709"/>
        <w:jc w:val="both"/>
        <w:rPr>
          <w:rFonts w:ascii="Arial" w:hAnsi="Arial" w:cs="Arial"/>
        </w:rPr>
      </w:pPr>
      <w:r>
        <w:rPr>
          <w:rFonts w:ascii="Arial" w:hAnsi="Arial" w:cs="Arial"/>
        </w:rPr>
        <w:t>13.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AE151F" w:rsidRDefault="00AE151F" w:rsidP="00AE151F">
      <w:pPr>
        <w:tabs>
          <w:tab w:val="left" w:pos="720"/>
        </w:tabs>
        <w:ind w:firstLine="709"/>
        <w:jc w:val="both"/>
        <w:rPr>
          <w:rFonts w:ascii="Arial" w:hAnsi="Arial" w:cs="Arial"/>
        </w:rPr>
      </w:pPr>
      <w:r>
        <w:rPr>
          <w:rFonts w:ascii="Arial" w:hAnsi="Arial" w:cs="Arial"/>
        </w:rPr>
        <w:t>14. Главным распорядителем средс</w:t>
      </w:r>
      <w:r w:rsidR="00A76356">
        <w:rPr>
          <w:rFonts w:ascii="Arial" w:hAnsi="Arial" w:cs="Arial"/>
        </w:rPr>
        <w:t xml:space="preserve">тв бюджета Воронецкого </w:t>
      </w:r>
      <w:r>
        <w:rPr>
          <w:rFonts w:ascii="Arial" w:hAnsi="Arial" w:cs="Arial"/>
        </w:rPr>
        <w:t xml:space="preserve">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предоставляемых в виде субсидии бюджетным учреждениям, является ад</w:t>
      </w:r>
      <w:r w:rsidR="00A76356">
        <w:rPr>
          <w:rFonts w:ascii="Arial" w:hAnsi="Arial" w:cs="Arial"/>
        </w:rPr>
        <w:t>министрация Воронецкого</w:t>
      </w:r>
      <w:r>
        <w:rPr>
          <w:rFonts w:ascii="Arial" w:hAnsi="Arial" w:cs="Arial"/>
        </w:rPr>
        <w:t xml:space="preserve"> сельского поселения (далее – главный распорядитель средств бюджета сельского поселения).</w:t>
      </w:r>
    </w:p>
    <w:p w:rsidR="00AE151F" w:rsidRDefault="00AE151F" w:rsidP="00AE151F">
      <w:pPr>
        <w:tabs>
          <w:tab w:val="left" w:pos="720"/>
        </w:tabs>
        <w:ind w:firstLine="709"/>
        <w:jc w:val="both"/>
        <w:rPr>
          <w:rFonts w:ascii="Arial" w:hAnsi="Arial" w:cs="Arial"/>
        </w:rPr>
      </w:pPr>
      <w:r>
        <w:rPr>
          <w:rFonts w:ascii="Arial" w:hAnsi="Arial" w:cs="Arial"/>
        </w:rPr>
        <w:t>15. Предоставление субсидий бюджетному учреждению осуществляется главным распорядителем сред</w:t>
      </w:r>
      <w:r w:rsidR="00A76356">
        <w:rPr>
          <w:rFonts w:ascii="Arial" w:hAnsi="Arial" w:cs="Arial"/>
        </w:rPr>
        <w:t>ств бюджета Воронецкого</w:t>
      </w:r>
      <w:r>
        <w:rPr>
          <w:rFonts w:ascii="Arial" w:hAnsi="Arial" w:cs="Arial"/>
        </w:rPr>
        <w:t xml:space="preserve"> сельского поселения в пределах бюджетных ассигнований, предусмотренных сводной бюджетной роспи</w:t>
      </w:r>
      <w:r w:rsidR="00A76356">
        <w:rPr>
          <w:rFonts w:ascii="Arial" w:hAnsi="Arial" w:cs="Arial"/>
        </w:rPr>
        <w:t>сью бюджета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и бюджетными росписями главного распорядителя сред</w:t>
      </w:r>
      <w:r w:rsidR="00A76356">
        <w:rPr>
          <w:rFonts w:ascii="Arial" w:hAnsi="Arial" w:cs="Arial"/>
        </w:rPr>
        <w:t>ств бюджета Воронецкого</w:t>
      </w:r>
      <w:r>
        <w:rPr>
          <w:rFonts w:ascii="Arial" w:hAnsi="Arial" w:cs="Arial"/>
        </w:rPr>
        <w:t xml:space="preserve"> сельского поселения.</w:t>
      </w:r>
    </w:p>
    <w:p w:rsidR="00AE151F" w:rsidRDefault="00AE151F" w:rsidP="00AE151F">
      <w:pPr>
        <w:tabs>
          <w:tab w:val="left" w:pos="720"/>
        </w:tabs>
        <w:ind w:firstLine="709"/>
        <w:jc w:val="both"/>
        <w:rPr>
          <w:rFonts w:ascii="Arial" w:hAnsi="Arial" w:cs="Arial"/>
        </w:rPr>
      </w:pPr>
      <w:r>
        <w:rPr>
          <w:rFonts w:ascii="Arial" w:hAnsi="Arial" w:cs="Arial"/>
        </w:rPr>
        <w:t>16. Субсидии на финансовое обеспечение выполнения муниципального задания на оказание муниципальных услуг (выполнение работ) предоставляются бюджетным учреждениям при соблюдении ими следующих условий:</w:t>
      </w:r>
    </w:p>
    <w:p w:rsidR="00AE151F" w:rsidRDefault="00AE151F" w:rsidP="00AE151F">
      <w:pPr>
        <w:ind w:firstLine="709"/>
        <w:jc w:val="both"/>
        <w:rPr>
          <w:rFonts w:ascii="Arial" w:hAnsi="Arial" w:cs="Arial"/>
        </w:rPr>
      </w:pPr>
      <w:r>
        <w:rPr>
          <w:rFonts w:ascii="Arial" w:hAnsi="Arial" w:cs="Arial"/>
        </w:rPr>
        <w:lastRenderedPageBreak/>
        <w:t>- использование субсидии в соответствии с целью, указанной в пункте 2 настоящего Порядка;</w:t>
      </w:r>
    </w:p>
    <w:p w:rsidR="00AE151F" w:rsidRDefault="00AE151F" w:rsidP="00AE151F">
      <w:pPr>
        <w:ind w:firstLine="709"/>
        <w:jc w:val="both"/>
        <w:rPr>
          <w:rFonts w:ascii="Arial" w:hAnsi="Arial" w:cs="Arial"/>
        </w:rPr>
      </w:pPr>
      <w:r>
        <w:rPr>
          <w:rFonts w:ascii="Arial" w:hAnsi="Arial" w:cs="Arial"/>
        </w:rPr>
        <w:t>- утверждения адм</w:t>
      </w:r>
      <w:r w:rsidR="00A76356">
        <w:rPr>
          <w:rFonts w:ascii="Arial" w:hAnsi="Arial" w:cs="Arial"/>
        </w:rPr>
        <w:t>инистрацией Воронецкого</w:t>
      </w:r>
      <w:r>
        <w:rPr>
          <w:rFonts w:ascii="Arial" w:hAnsi="Arial" w:cs="Arial"/>
        </w:rPr>
        <w:t xml:space="preserve"> сельского поселения муниципального задания бюджетному учреждению;</w:t>
      </w:r>
    </w:p>
    <w:p w:rsidR="00AE151F" w:rsidRDefault="00AE151F" w:rsidP="00AE151F">
      <w:pPr>
        <w:ind w:firstLine="709"/>
        <w:jc w:val="both"/>
        <w:rPr>
          <w:rFonts w:ascii="Arial" w:hAnsi="Arial" w:cs="Arial"/>
        </w:rPr>
      </w:pPr>
      <w:r>
        <w:rPr>
          <w:rFonts w:ascii="Arial" w:hAnsi="Arial" w:cs="Arial"/>
        </w:rPr>
        <w:t>- заключения между адм</w:t>
      </w:r>
      <w:r w:rsidR="00A76356">
        <w:rPr>
          <w:rFonts w:ascii="Arial" w:hAnsi="Arial" w:cs="Arial"/>
        </w:rPr>
        <w:t>инистрацией Воронецкого</w:t>
      </w:r>
      <w:r>
        <w:rPr>
          <w:rFonts w:ascii="Arial" w:hAnsi="Arial" w:cs="Arial"/>
        </w:rPr>
        <w:t xml:space="preserve"> сельского поселения и бюджетным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w:t>
      </w:r>
    </w:p>
    <w:p w:rsidR="00AE151F" w:rsidRDefault="00AE151F" w:rsidP="00AE151F">
      <w:pPr>
        <w:tabs>
          <w:tab w:val="left" w:pos="720"/>
        </w:tabs>
        <w:ind w:firstLine="709"/>
        <w:jc w:val="both"/>
        <w:rPr>
          <w:rFonts w:ascii="Arial" w:hAnsi="Arial" w:cs="Arial"/>
        </w:rPr>
      </w:pPr>
      <w:r>
        <w:rPr>
          <w:rFonts w:ascii="Arial" w:hAnsi="Arial" w:cs="Arial"/>
        </w:rPr>
        <w:t xml:space="preserve">17. Субсидии в установленном порядке отражаются на соответствующих лицевых счетах, открытых бюджетным </w:t>
      </w:r>
      <w:r w:rsidR="00A76356">
        <w:rPr>
          <w:rFonts w:ascii="Arial" w:hAnsi="Arial" w:cs="Arial"/>
        </w:rPr>
        <w:t>учреждениям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AE151F" w:rsidRDefault="00AE151F" w:rsidP="00AE151F">
      <w:pPr>
        <w:tabs>
          <w:tab w:val="left" w:pos="720"/>
        </w:tabs>
        <w:ind w:firstLine="709"/>
        <w:jc w:val="both"/>
        <w:rPr>
          <w:rFonts w:ascii="Arial" w:hAnsi="Arial" w:cs="Arial"/>
        </w:rPr>
      </w:pPr>
      <w:r>
        <w:rPr>
          <w:rFonts w:ascii="Arial" w:hAnsi="Arial" w:cs="Arial"/>
        </w:rPr>
        <w:t>18. Бюджетные учреждения несут ответственность за достоверность представляемых услуг главному распорядителю сред</w:t>
      </w:r>
      <w:r w:rsidR="00A76356">
        <w:rPr>
          <w:rFonts w:ascii="Arial" w:hAnsi="Arial" w:cs="Arial"/>
        </w:rPr>
        <w:t>ств бюджета Воронецкого</w:t>
      </w:r>
      <w:r>
        <w:rPr>
          <w:rFonts w:ascii="Arial" w:hAnsi="Arial" w:cs="Arial"/>
        </w:rPr>
        <w:t xml:space="preserve"> сельского поселения данных об использовании субсидии, а также за нецелевое использование средств субсидии в соответствии с законодательством Российской Федерации и нормат</w:t>
      </w:r>
      <w:r w:rsidR="00A76356">
        <w:rPr>
          <w:rFonts w:ascii="Arial" w:hAnsi="Arial" w:cs="Arial"/>
        </w:rPr>
        <w:t>ивным актам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AE151F" w:rsidRDefault="00AE151F" w:rsidP="00AE151F">
      <w:pPr>
        <w:tabs>
          <w:tab w:val="left" w:pos="720"/>
        </w:tabs>
        <w:ind w:firstLine="709"/>
        <w:jc w:val="both"/>
        <w:rPr>
          <w:rFonts w:ascii="Arial" w:hAnsi="Arial" w:cs="Arial"/>
        </w:rPr>
      </w:pPr>
      <w:r>
        <w:rPr>
          <w:rFonts w:ascii="Arial" w:hAnsi="Arial" w:cs="Arial"/>
        </w:rPr>
        <w:t>19. Бюджетные учреждения предоставляют главному распорядителю сред</w:t>
      </w:r>
      <w:r w:rsidR="00A76356">
        <w:rPr>
          <w:rFonts w:ascii="Arial" w:hAnsi="Arial" w:cs="Arial"/>
        </w:rPr>
        <w:t>ств бюджета Воронецкого</w:t>
      </w:r>
      <w:r>
        <w:rPr>
          <w:rFonts w:ascii="Arial" w:hAnsi="Arial" w:cs="Arial"/>
        </w:rPr>
        <w:t xml:space="preserve"> сельского поселения отчет об использовании субсидии по форме и в сроки, установленные органом, осуществляющим функции и полномочия учредителя.</w:t>
      </w:r>
    </w:p>
    <w:p w:rsidR="00AE151F" w:rsidRDefault="00AE151F" w:rsidP="00AE151F">
      <w:pPr>
        <w:tabs>
          <w:tab w:val="left" w:pos="720"/>
        </w:tabs>
        <w:ind w:firstLine="709"/>
        <w:jc w:val="both"/>
        <w:rPr>
          <w:rFonts w:ascii="Arial" w:hAnsi="Arial" w:cs="Arial"/>
        </w:rPr>
      </w:pPr>
      <w:r>
        <w:rPr>
          <w:rFonts w:ascii="Arial" w:hAnsi="Arial" w:cs="Arial"/>
        </w:rPr>
        <w:t>20. Контроль за целевым использованием бюджетным учреждением сред</w:t>
      </w:r>
      <w:r w:rsidR="00A76356">
        <w:rPr>
          <w:rFonts w:ascii="Arial" w:hAnsi="Arial" w:cs="Arial"/>
        </w:rPr>
        <w:t>ств бюджета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предоставленных в виде субсидии на финансовое обеспечение выполнения муниципального задания на оказание муниципальных услуг (выполнение работ) осуществляется главным распорядителем сред</w:t>
      </w:r>
      <w:r w:rsidR="00A76356">
        <w:rPr>
          <w:rFonts w:ascii="Arial" w:hAnsi="Arial" w:cs="Arial"/>
        </w:rPr>
        <w:t>ств бюджета Воронецкого</w:t>
      </w:r>
      <w:r>
        <w:rPr>
          <w:rFonts w:ascii="Arial" w:hAnsi="Arial" w:cs="Arial"/>
        </w:rPr>
        <w:t xml:space="preserve"> сельского поселения, финансовы</w:t>
      </w:r>
      <w:r w:rsidR="00A76356">
        <w:rPr>
          <w:rFonts w:ascii="Arial" w:hAnsi="Arial" w:cs="Arial"/>
        </w:rPr>
        <w:t>м органом администрации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и иными уполномоченными органами в соответствии с законодательством Российской Федерации и норм</w:t>
      </w:r>
      <w:r w:rsidR="00A76356">
        <w:rPr>
          <w:rFonts w:ascii="Arial" w:hAnsi="Arial" w:cs="Arial"/>
        </w:rPr>
        <w:t>ативными актами Воронецкого</w:t>
      </w:r>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w:t>
      </w:r>
    </w:p>
    <w:p w:rsidR="00AE151F" w:rsidRDefault="00AE151F" w:rsidP="00AE151F">
      <w:pPr>
        <w:tabs>
          <w:tab w:val="left" w:pos="720"/>
        </w:tabs>
        <w:ind w:firstLine="709"/>
        <w:jc w:val="both"/>
      </w:pPr>
      <w:r>
        <w:rPr>
          <w:rFonts w:ascii="Arial" w:hAnsi="Arial" w:cs="Arial"/>
        </w:rPr>
        <w:t>21. Ответственность за нецелевое использование субсидии устанавливается в соответствии с законодательством Российской Федерации и законодательством Орловской области.</w:t>
      </w:r>
    </w:p>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p w:rsidR="00C61264" w:rsidRPr="00C61264" w:rsidRDefault="00C61264" w:rsidP="00C61264"/>
    <w:sectPr w:rsidR="00C61264" w:rsidRPr="00C61264" w:rsidSect="00A90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4634A"/>
    <w:multiLevelType w:val="hybridMultilevel"/>
    <w:tmpl w:val="07C6882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8C28B9"/>
    <w:multiLevelType w:val="hybridMultilevel"/>
    <w:tmpl w:val="60F035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785"/>
    <w:rsid w:val="000A107C"/>
    <w:rsid w:val="000D06CF"/>
    <w:rsid w:val="000E3CEE"/>
    <w:rsid w:val="000E4546"/>
    <w:rsid w:val="000F48AA"/>
    <w:rsid w:val="00106615"/>
    <w:rsid w:val="00106D03"/>
    <w:rsid w:val="00255E4C"/>
    <w:rsid w:val="00264407"/>
    <w:rsid w:val="002D6237"/>
    <w:rsid w:val="002F00E0"/>
    <w:rsid w:val="0030093B"/>
    <w:rsid w:val="003071AC"/>
    <w:rsid w:val="003422C7"/>
    <w:rsid w:val="003B38B4"/>
    <w:rsid w:val="00584A45"/>
    <w:rsid w:val="0058760E"/>
    <w:rsid w:val="005B6648"/>
    <w:rsid w:val="00676580"/>
    <w:rsid w:val="007620F3"/>
    <w:rsid w:val="00780E53"/>
    <w:rsid w:val="00845283"/>
    <w:rsid w:val="0087488E"/>
    <w:rsid w:val="008A0A9D"/>
    <w:rsid w:val="008A318C"/>
    <w:rsid w:val="00907CFA"/>
    <w:rsid w:val="009179BE"/>
    <w:rsid w:val="00987876"/>
    <w:rsid w:val="009B123C"/>
    <w:rsid w:val="009F3373"/>
    <w:rsid w:val="009F5F6C"/>
    <w:rsid w:val="00A4226E"/>
    <w:rsid w:val="00A76356"/>
    <w:rsid w:val="00A907A4"/>
    <w:rsid w:val="00AC2918"/>
    <w:rsid w:val="00AE151F"/>
    <w:rsid w:val="00AF1D74"/>
    <w:rsid w:val="00AF7888"/>
    <w:rsid w:val="00B0588C"/>
    <w:rsid w:val="00B40424"/>
    <w:rsid w:val="00B81178"/>
    <w:rsid w:val="00BA3CE2"/>
    <w:rsid w:val="00BE3A84"/>
    <w:rsid w:val="00BE4364"/>
    <w:rsid w:val="00C12C16"/>
    <w:rsid w:val="00C61264"/>
    <w:rsid w:val="00C73785"/>
    <w:rsid w:val="00D168A4"/>
    <w:rsid w:val="00DF03D0"/>
    <w:rsid w:val="00EC1305"/>
    <w:rsid w:val="00EC2B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38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E151F"/>
    <w:pPr>
      <w:widowControl w:val="0"/>
      <w:suppressAutoHyphens/>
      <w:autoSpaceDE w:val="0"/>
    </w:pPr>
    <w:rPr>
      <w:rFonts w:ascii="Courier New" w:eastAsia="Arial" w:hAnsi="Courier New" w:cs="Courier New"/>
      <w:lang w:eastAsia="ar-SA"/>
    </w:rPr>
  </w:style>
  <w:style w:type="paragraph" w:customStyle="1" w:styleId="ConsPlusNormal">
    <w:name w:val="ConsPlusNormal"/>
    <w:rsid w:val="00AE151F"/>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615018897">
      <w:bodyDiv w:val="1"/>
      <w:marLeft w:val="0"/>
      <w:marRight w:val="0"/>
      <w:marTop w:val="0"/>
      <w:marBottom w:val="0"/>
      <w:divBdr>
        <w:top w:val="none" w:sz="0" w:space="0" w:color="auto"/>
        <w:left w:val="none" w:sz="0" w:space="0" w:color="auto"/>
        <w:bottom w:val="none" w:sz="0" w:space="0" w:color="auto"/>
        <w:right w:val="none" w:sz="0" w:space="0" w:color="auto"/>
      </w:divBdr>
    </w:div>
    <w:div w:id="971518972">
      <w:bodyDiv w:val="1"/>
      <w:marLeft w:val="0"/>
      <w:marRight w:val="0"/>
      <w:marTop w:val="0"/>
      <w:marBottom w:val="0"/>
      <w:divBdr>
        <w:top w:val="none" w:sz="0" w:space="0" w:color="auto"/>
        <w:left w:val="none" w:sz="0" w:space="0" w:color="auto"/>
        <w:bottom w:val="none" w:sz="0" w:space="0" w:color="auto"/>
        <w:right w:val="none" w:sz="0" w:space="0" w:color="auto"/>
      </w:divBdr>
    </w:div>
    <w:div w:id="11400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F6ED-4933-49A2-93B6-C1B03CCD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8807</Words>
  <Characters>50202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58892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5</cp:revision>
  <cp:lastPrinted>2018-04-03T08:10:00Z</cp:lastPrinted>
  <dcterms:created xsi:type="dcterms:W3CDTF">2018-04-03T08:57:00Z</dcterms:created>
  <dcterms:modified xsi:type="dcterms:W3CDTF">2018-04-04T13:21:00Z</dcterms:modified>
</cp:coreProperties>
</file>