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Pr="00533959" w:rsidRDefault="009C7B14" w:rsidP="009C7B14">
      <w:pPr>
        <w:tabs>
          <w:tab w:val="left" w:pos="2820"/>
          <w:tab w:val="center" w:pos="4677"/>
        </w:tabs>
        <w:outlineLvl w:val="0"/>
        <w:rPr>
          <w:rFonts w:ascii="Arial" w:hAnsi="Arial" w:cs="Arial"/>
          <w:b/>
        </w:rPr>
      </w:pPr>
      <w:r w:rsidRPr="00587101">
        <w:rPr>
          <w:rFonts w:ascii="Arial" w:hAnsi="Arial" w:cs="Arial"/>
          <w:b/>
        </w:rPr>
        <w:t xml:space="preserve">                                            </w:t>
      </w:r>
      <w:r w:rsidRPr="00533959">
        <w:rPr>
          <w:rFonts w:ascii="Arial" w:hAnsi="Arial" w:cs="Arial"/>
          <w:b/>
        </w:rPr>
        <w:t>РОССИЙСКАЯ ФЕДЕРАЦИЯ</w:t>
      </w:r>
    </w:p>
    <w:p w:rsidR="009C7B14" w:rsidRPr="00533959" w:rsidRDefault="009C7B14" w:rsidP="009C7B14">
      <w:pPr>
        <w:jc w:val="center"/>
        <w:rPr>
          <w:rFonts w:ascii="Arial" w:hAnsi="Arial" w:cs="Arial"/>
          <w:b/>
        </w:rPr>
      </w:pPr>
      <w:r w:rsidRPr="00533959">
        <w:rPr>
          <w:rFonts w:ascii="Arial" w:hAnsi="Arial" w:cs="Arial"/>
          <w:b/>
        </w:rPr>
        <w:t>ОРЛОВСКАЯ ОБЛАСТЬ</w:t>
      </w:r>
    </w:p>
    <w:p w:rsidR="009C7B14" w:rsidRPr="00533959" w:rsidRDefault="009C7B14" w:rsidP="009C7B14">
      <w:pPr>
        <w:jc w:val="center"/>
        <w:rPr>
          <w:rFonts w:ascii="Arial" w:hAnsi="Arial" w:cs="Arial"/>
          <w:b/>
        </w:rPr>
      </w:pPr>
      <w:r w:rsidRPr="00533959">
        <w:rPr>
          <w:rFonts w:ascii="Arial" w:hAnsi="Arial" w:cs="Arial"/>
          <w:b/>
        </w:rPr>
        <w:t>ТРОСНЯНСКИЙ РАЙОН</w:t>
      </w:r>
    </w:p>
    <w:p w:rsidR="009C7B14" w:rsidRPr="00533959" w:rsidRDefault="009C7B14" w:rsidP="009C7B14">
      <w:pPr>
        <w:jc w:val="center"/>
        <w:rPr>
          <w:rFonts w:ascii="Arial" w:hAnsi="Arial" w:cs="Arial"/>
          <w:b/>
          <w:u w:val="single"/>
        </w:rPr>
      </w:pPr>
      <w:r w:rsidRPr="00533959">
        <w:rPr>
          <w:rFonts w:ascii="Arial" w:hAnsi="Arial" w:cs="Arial"/>
          <w:b/>
          <w:u w:val="single"/>
        </w:rPr>
        <w:t>АДМИНИСТРАЦИЯ ВОРОНЕЦКОГО СЕЛЬСКОГО ПОСЕЛЕНИЯ</w:t>
      </w:r>
    </w:p>
    <w:p w:rsidR="009C7B14" w:rsidRPr="00533959" w:rsidRDefault="009C7B14" w:rsidP="009C7B14">
      <w:pPr>
        <w:rPr>
          <w:rFonts w:ascii="Arial" w:hAnsi="Arial" w:cs="Arial"/>
          <w:b/>
          <w:sz w:val="20"/>
          <w:szCs w:val="20"/>
        </w:rPr>
      </w:pPr>
      <w:r w:rsidRPr="00533959">
        <w:rPr>
          <w:rFonts w:ascii="Arial" w:hAnsi="Arial" w:cs="Arial"/>
          <w:b/>
        </w:rPr>
        <w:t xml:space="preserve">                       </w:t>
      </w:r>
      <w:r w:rsidRPr="00533959">
        <w:rPr>
          <w:rFonts w:ascii="Arial" w:hAnsi="Arial" w:cs="Arial"/>
          <w:b/>
          <w:sz w:val="20"/>
          <w:szCs w:val="20"/>
        </w:rPr>
        <w:t xml:space="preserve">303472  Орловская область, </w:t>
      </w:r>
      <w:proofErr w:type="spellStart"/>
      <w:r w:rsidRPr="00533959">
        <w:rPr>
          <w:rFonts w:ascii="Arial" w:hAnsi="Arial" w:cs="Arial"/>
          <w:b/>
          <w:sz w:val="20"/>
          <w:szCs w:val="20"/>
        </w:rPr>
        <w:t>Троснян</w:t>
      </w:r>
      <w:r>
        <w:rPr>
          <w:rFonts w:ascii="Arial" w:hAnsi="Arial" w:cs="Arial"/>
          <w:b/>
          <w:sz w:val="20"/>
          <w:szCs w:val="20"/>
        </w:rPr>
        <w:t>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р-н, с. Воронец         Тел</w:t>
      </w:r>
      <w:r w:rsidRPr="00533959">
        <w:rPr>
          <w:rFonts w:ascii="Arial" w:hAnsi="Arial" w:cs="Arial"/>
          <w:b/>
          <w:sz w:val="20"/>
          <w:szCs w:val="20"/>
        </w:rPr>
        <w:t xml:space="preserve">.24-3-27     </w:t>
      </w:r>
    </w:p>
    <w:p w:rsidR="009C7B14" w:rsidRPr="00533959" w:rsidRDefault="009C7B14" w:rsidP="009C7B14">
      <w:pPr>
        <w:rPr>
          <w:rFonts w:ascii="Arial" w:hAnsi="Arial" w:cs="Arial"/>
          <w:b/>
          <w:sz w:val="20"/>
          <w:szCs w:val="20"/>
          <w:u w:val="single"/>
        </w:rPr>
      </w:pPr>
    </w:p>
    <w:p w:rsidR="009C7B14" w:rsidRPr="00533959" w:rsidRDefault="009C7B14" w:rsidP="009C7B14">
      <w:pPr>
        <w:rPr>
          <w:rFonts w:ascii="Arial" w:hAnsi="Arial" w:cs="Arial"/>
          <w:b/>
        </w:rPr>
      </w:pPr>
    </w:p>
    <w:p w:rsidR="009C7B14" w:rsidRPr="00533959" w:rsidRDefault="009C7B14" w:rsidP="009C7B14">
      <w:pPr>
        <w:tabs>
          <w:tab w:val="left" w:pos="33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9C7B14" w:rsidRDefault="009C7B14" w:rsidP="009C7B14">
      <w:pPr>
        <w:tabs>
          <w:tab w:val="left" w:pos="270"/>
        </w:tabs>
        <w:rPr>
          <w:rFonts w:ascii="Arial" w:hAnsi="Arial" w:cs="Arial"/>
          <w:b/>
        </w:rPr>
      </w:pPr>
    </w:p>
    <w:p w:rsidR="009C7B14" w:rsidRDefault="009C7B14" w:rsidP="009C7B14">
      <w:pPr>
        <w:tabs>
          <w:tab w:val="left" w:pos="270"/>
        </w:tabs>
        <w:rPr>
          <w:rFonts w:ascii="Arial" w:hAnsi="Arial" w:cs="Arial"/>
          <w:b/>
        </w:rPr>
      </w:pPr>
    </w:p>
    <w:p w:rsidR="009C7B14" w:rsidRDefault="009C7B14" w:rsidP="009C7B14">
      <w:pPr>
        <w:tabs>
          <w:tab w:val="left" w:pos="270"/>
        </w:tabs>
        <w:rPr>
          <w:rFonts w:ascii="Arial" w:hAnsi="Arial" w:cs="Arial"/>
          <w:b/>
        </w:rPr>
      </w:pPr>
    </w:p>
    <w:p w:rsidR="009C7B14" w:rsidRPr="00533959" w:rsidRDefault="009C7B14" w:rsidP="009C7B14">
      <w:pPr>
        <w:tabs>
          <w:tab w:val="left" w:pos="270"/>
        </w:tabs>
        <w:rPr>
          <w:rFonts w:ascii="Arial" w:hAnsi="Arial" w:cs="Arial"/>
        </w:rPr>
      </w:pPr>
      <w:r w:rsidRPr="00533959">
        <w:rPr>
          <w:rFonts w:ascii="Arial" w:hAnsi="Arial" w:cs="Arial"/>
          <w:b/>
        </w:rPr>
        <w:tab/>
      </w:r>
      <w:r w:rsidR="002A075E">
        <w:rPr>
          <w:rFonts w:ascii="Arial" w:hAnsi="Arial" w:cs="Arial"/>
        </w:rPr>
        <w:t>От «18</w:t>
      </w:r>
      <w:r>
        <w:rPr>
          <w:rFonts w:ascii="Arial" w:hAnsi="Arial" w:cs="Arial"/>
        </w:rPr>
        <w:t xml:space="preserve">»  декабря    2015 </w:t>
      </w:r>
      <w:r w:rsidRPr="00533959">
        <w:rPr>
          <w:rFonts w:ascii="Arial" w:hAnsi="Arial" w:cs="Arial"/>
        </w:rPr>
        <w:t xml:space="preserve">года                </w:t>
      </w:r>
      <w:r>
        <w:rPr>
          <w:rFonts w:ascii="Arial" w:hAnsi="Arial" w:cs="Arial"/>
        </w:rPr>
        <w:t xml:space="preserve">                                  </w:t>
      </w:r>
      <w:r w:rsidRPr="00533959">
        <w:rPr>
          <w:rFonts w:ascii="Arial" w:hAnsi="Arial" w:cs="Arial"/>
        </w:rPr>
        <w:t xml:space="preserve">  №</w:t>
      </w:r>
      <w:r w:rsidR="002A075E">
        <w:rPr>
          <w:rFonts w:ascii="Arial" w:hAnsi="Arial" w:cs="Arial"/>
        </w:rPr>
        <w:t xml:space="preserve"> 42</w:t>
      </w: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Об    утверждении    Порядка    завершения </w:t>
      </w: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операций по исполнению бюджета Воронецкого</w:t>
      </w:r>
    </w:p>
    <w:p w:rsidR="009C7B14" w:rsidRDefault="00775D20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9C7B14" w:rsidRDefault="00775D20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Орловской области в 2015 году</w:t>
      </w: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775D20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775D20" w:rsidRDefault="00775D20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В соответствии с пунктом 1 статьи 242  Бюджетного Кодекса Российской</w:t>
      </w:r>
    </w:p>
    <w:p w:rsidR="009C7B14" w:rsidRDefault="00775D20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Федерации  </w:t>
      </w:r>
      <w:r w:rsidRPr="00775D20">
        <w:rPr>
          <w:rFonts w:ascii="Arial" w:hAnsi="Arial" w:cs="Arial"/>
          <w:b/>
        </w:rPr>
        <w:t>ПОСТАНОВЛЯЮ</w:t>
      </w:r>
      <w:r>
        <w:rPr>
          <w:rFonts w:ascii="Arial" w:hAnsi="Arial" w:cs="Arial"/>
        </w:rPr>
        <w:t>:</w:t>
      </w:r>
    </w:p>
    <w:p w:rsidR="009C7B14" w:rsidRDefault="00775D20" w:rsidP="00775D20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1.Утвердить  Порядок   завершения  операций  по  исполнению  бюджета Воронецкого сельского поселения в 2015 году согласно приложению к настоящему </w:t>
      </w:r>
    </w:p>
    <w:p w:rsidR="009C7B14" w:rsidRDefault="00775D20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постановлению.</w:t>
      </w:r>
    </w:p>
    <w:p w:rsidR="009C7B14" w:rsidRDefault="00775D20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775D20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Глава сельского поселения                                      Е.В.Еремина</w:t>
      </w: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B178DF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Приложение</w:t>
      </w:r>
    </w:p>
    <w:p w:rsidR="009C7B14" w:rsidRDefault="00B178DF" w:rsidP="00B178DF">
      <w:pPr>
        <w:tabs>
          <w:tab w:val="left" w:pos="63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к постановлению администрации</w:t>
      </w:r>
    </w:p>
    <w:p w:rsidR="009C7B14" w:rsidRDefault="00B178DF" w:rsidP="00B178DF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Воронецкого сельского поселения</w:t>
      </w:r>
    </w:p>
    <w:p w:rsidR="009C7B14" w:rsidRDefault="00B178DF" w:rsidP="00B178DF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от    </w:t>
      </w:r>
      <w:r w:rsidR="007B7EBE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    декабря 2015 года  №</w:t>
      </w:r>
      <w:r w:rsidR="007B7EBE">
        <w:rPr>
          <w:rFonts w:ascii="Arial" w:hAnsi="Arial" w:cs="Arial"/>
        </w:rPr>
        <w:t>42</w:t>
      </w: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3F254F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B178DF">
        <w:rPr>
          <w:rFonts w:ascii="Arial" w:hAnsi="Arial" w:cs="Arial"/>
        </w:rPr>
        <w:t xml:space="preserve">  ПОРЯДОК</w:t>
      </w:r>
    </w:p>
    <w:p w:rsidR="009C7B14" w:rsidRDefault="00B178DF" w:rsidP="00B178DF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завершения операций по исполнению бюджета Воронецкого сельского поселения        в 2015 году</w:t>
      </w: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3F254F" w:rsidP="00F87E88">
      <w:pPr>
        <w:tabs>
          <w:tab w:val="left" w:pos="3645"/>
        </w:tabs>
        <w:ind w:left="-709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178DF">
        <w:rPr>
          <w:rFonts w:ascii="Arial" w:hAnsi="Arial" w:cs="Arial"/>
        </w:rPr>
        <w:t>1.Настоящий Порядок разработан в соответствии со статьей 242 Бюджетного Кодекса</w:t>
      </w:r>
      <w:r w:rsidR="009E12B8" w:rsidRPr="009E12B8">
        <w:rPr>
          <w:rFonts w:ascii="Arial" w:hAnsi="Arial" w:cs="Arial"/>
        </w:rPr>
        <w:t xml:space="preserve"> </w:t>
      </w:r>
      <w:r w:rsidR="00F87E88">
        <w:rPr>
          <w:rFonts w:ascii="Arial" w:hAnsi="Arial" w:cs="Arial"/>
        </w:rPr>
        <w:t>Российской  Федерации  в  целях  обеспечения  завершения  в  2015  году  операций  по исполнению   бюджета  Воронецкого  сельского поселения  и    устанавливает    порядок завершения операций по исполнению бюджета Воронецкого сельского поселения в 2015 году.</w:t>
      </w:r>
    </w:p>
    <w:p w:rsidR="009C7B14" w:rsidRDefault="00F87E88" w:rsidP="00FD58BE">
      <w:pPr>
        <w:tabs>
          <w:tab w:val="left" w:pos="3645"/>
        </w:tabs>
        <w:ind w:left="-709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Операции по исполнению бюджета Воронецкого сельского поселения завершаются 31 декабря  2015   года.  Бюджетные   ассигнования,   лимиты   бюджетных  обязательств  и предельные</w:t>
      </w:r>
      <w:r w:rsidR="00FD5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объемы </w:t>
      </w:r>
      <w:r w:rsidR="00FD5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финансирования</w:t>
      </w:r>
      <w:r w:rsidR="00FD58BE">
        <w:rPr>
          <w:rFonts w:ascii="Arial" w:hAnsi="Arial" w:cs="Arial"/>
        </w:rPr>
        <w:t xml:space="preserve">  текущего  финансового   года  прекращают  свое действие 31 декабря 2015 года.</w:t>
      </w:r>
    </w:p>
    <w:p w:rsidR="00FD58BE" w:rsidRDefault="00FD58BE" w:rsidP="00FD58BE">
      <w:pPr>
        <w:tabs>
          <w:tab w:val="left" w:pos="3645"/>
        </w:tabs>
        <w:ind w:left="-709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2.Завершение  операций  по  исполнению бюджета Воронецкого сельского поселения главными распорядителями и получателями   средств  бюджета  Воронецкого  сельского поселения (далее–глав</w:t>
      </w:r>
      <w:r w:rsidR="007B7EBE">
        <w:rPr>
          <w:rFonts w:ascii="Arial" w:hAnsi="Arial" w:cs="Arial"/>
        </w:rPr>
        <w:t>ные распорядители и получатели)</w:t>
      </w:r>
      <w:r>
        <w:rPr>
          <w:rFonts w:ascii="Arial" w:hAnsi="Arial" w:cs="Arial"/>
        </w:rPr>
        <w:t>,</w:t>
      </w:r>
      <w:r w:rsidR="007B7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Администрацией Воронецкого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осуществляется в следующем порядке и сроки</w:t>
      </w:r>
      <w:r w:rsidR="0002312B">
        <w:rPr>
          <w:rFonts w:ascii="Arial" w:hAnsi="Arial" w:cs="Arial"/>
        </w:rPr>
        <w:t>:</w:t>
      </w:r>
    </w:p>
    <w:p w:rsidR="009C7B14" w:rsidRPr="0002312B" w:rsidRDefault="0002312B" w:rsidP="009C7B14">
      <w:pPr>
        <w:tabs>
          <w:tab w:val="left" w:pos="3645"/>
        </w:tabs>
        <w:rPr>
          <w:rFonts w:ascii="Arial" w:hAnsi="Arial" w:cs="Arial"/>
          <w:b/>
        </w:rPr>
      </w:pPr>
      <w:r w:rsidRPr="0002312B">
        <w:rPr>
          <w:rFonts w:ascii="Arial" w:hAnsi="Arial" w:cs="Arial"/>
          <w:b/>
        </w:rPr>
        <w:t xml:space="preserve">  </w:t>
      </w:r>
      <w:proofErr w:type="gramStart"/>
      <w:r w:rsidRPr="0002312B">
        <w:rPr>
          <w:rFonts w:ascii="Arial" w:hAnsi="Arial" w:cs="Arial"/>
          <w:b/>
        </w:rPr>
        <w:t>1) главные распорядители:</w:t>
      </w: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3B7201">
        <w:rPr>
          <w:rFonts w:ascii="Arial" w:hAnsi="Arial" w:cs="Arial"/>
          <w:b/>
        </w:rPr>
        <w:t xml:space="preserve">   </w:t>
      </w:r>
      <w:r w:rsidR="007B7EB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21-25 декабря 2015 года отзывают все  неиспользованные  получателями  остатки бюджетных средств путем формирования отдельного расходного расписания на неиспользованных или нераспределенных предельных объемов финансирования.</w:t>
      </w:r>
      <w:proofErr w:type="gramEnd"/>
    </w:p>
    <w:p w:rsidR="009C7B14" w:rsidRDefault="0002312B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2312B">
        <w:rPr>
          <w:rFonts w:ascii="Arial" w:hAnsi="Arial" w:cs="Arial"/>
          <w:b/>
        </w:rPr>
        <w:t>2) получатели</w:t>
      </w:r>
      <w:r>
        <w:rPr>
          <w:rFonts w:ascii="Arial" w:hAnsi="Arial" w:cs="Arial"/>
        </w:rPr>
        <w:t>:</w:t>
      </w:r>
    </w:p>
    <w:p w:rsidR="009C7B14" w:rsidRDefault="0002312B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До  25   декабря  2015   года   осуществляют   в    пределах   лимитов    бюджетных</w:t>
      </w:r>
    </w:p>
    <w:p w:rsidR="009C7B14" w:rsidRDefault="0002312B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обязательств:</w:t>
      </w:r>
      <w:r w:rsidR="003B7201"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 xml:space="preserve"> выплаты по обязательствам текущего финансового года;</w:t>
      </w:r>
    </w:p>
    <w:p w:rsidR="009C7B14" w:rsidRDefault="0002312B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с 28 декабря по 31 декабря 2015 года включительно обеспечивают представление платежных и иных документов, необходимых для осуществления кассовых выплат,</w:t>
      </w:r>
      <w:r w:rsidR="003B7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если по данным расходам доведены объемы финансирования;</w:t>
      </w:r>
    </w:p>
    <w:p w:rsidR="009C7B14" w:rsidRDefault="003B7201" w:rsidP="003B7201">
      <w:pPr>
        <w:tabs>
          <w:tab w:val="left" w:pos="3645"/>
        </w:tabs>
        <w:ind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 25 декабря 2015 года возвращают остаток наличных денежных средств в банк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за исключением остатков средств, прошедших согласование с администрацией Воронецкого сельского поселения и сумм средств, которые будут использованы в оставшиеся рабочие дни текущего финансового года.</w:t>
      </w:r>
    </w:p>
    <w:p w:rsidR="009C7B14" w:rsidRDefault="003B7201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Выдача    наличных       денежных    средств   на     выплату заработной платы и</w:t>
      </w:r>
    </w:p>
    <w:p w:rsidR="009C7B14" w:rsidRDefault="003F254F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B7201">
        <w:rPr>
          <w:rFonts w:ascii="Arial" w:hAnsi="Arial" w:cs="Arial"/>
        </w:rPr>
        <w:t>существление выплат социального характера производится в сроки, установленные    для    аналогичных    выплат    получателям    средств    бюджета Воронецкого сельского поселения.</w:t>
      </w:r>
    </w:p>
    <w:p w:rsidR="003B7201" w:rsidRPr="003F254F" w:rsidRDefault="003B7201" w:rsidP="009C7B14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B720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3B7201">
        <w:rPr>
          <w:rFonts w:ascii="Arial" w:hAnsi="Arial" w:cs="Arial"/>
          <w:b/>
        </w:rPr>
        <w:t xml:space="preserve"> состоянию</w:t>
      </w:r>
      <w:r>
        <w:rPr>
          <w:rFonts w:ascii="Arial" w:hAnsi="Arial" w:cs="Arial"/>
          <w:b/>
        </w:rPr>
        <w:t xml:space="preserve"> </w:t>
      </w:r>
      <w:r w:rsidRPr="003B7201">
        <w:rPr>
          <w:rFonts w:ascii="Arial" w:hAnsi="Arial" w:cs="Arial"/>
          <w:b/>
        </w:rPr>
        <w:t xml:space="preserve"> на</w:t>
      </w:r>
      <w:r>
        <w:rPr>
          <w:rFonts w:ascii="Arial" w:hAnsi="Arial" w:cs="Arial"/>
          <w:b/>
        </w:rPr>
        <w:t xml:space="preserve"> </w:t>
      </w:r>
      <w:r w:rsidRPr="003B7201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 </w:t>
      </w:r>
      <w:r w:rsidRPr="003B7201">
        <w:rPr>
          <w:rFonts w:ascii="Arial" w:hAnsi="Arial" w:cs="Arial"/>
          <w:b/>
        </w:rPr>
        <w:t xml:space="preserve"> января</w:t>
      </w:r>
      <w:r>
        <w:rPr>
          <w:rFonts w:ascii="Arial" w:hAnsi="Arial" w:cs="Arial"/>
          <w:b/>
        </w:rPr>
        <w:t xml:space="preserve"> </w:t>
      </w:r>
      <w:r w:rsidRPr="003B7201">
        <w:rPr>
          <w:rFonts w:ascii="Arial" w:hAnsi="Arial" w:cs="Arial"/>
          <w:b/>
        </w:rPr>
        <w:t xml:space="preserve"> 2016</w:t>
      </w:r>
      <w:r>
        <w:rPr>
          <w:rFonts w:ascii="Arial" w:hAnsi="Arial" w:cs="Arial"/>
          <w:b/>
        </w:rPr>
        <w:t xml:space="preserve"> </w:t>
      </w:r>
      <w:r w:rsidRPr="003B7201">
        <w:rPr>
          <w:rFonts w:ascii="Arial" w:hAnsi="Arial" w:cs="Arial"/>
          <w:b/>
        </w:rPr>
        <w:t xml:space="preserve"> года </w:t>
      </w:r>
      <w:r>
        <w:rPr>
          <w:rFonts w:ascii="Arial" w:hAnsi="Arial" w:cs="Arial"/>
          <w:b/>
        </w:rPr>
        <w:t xml:space="preserve"> </w:t>
      </w:r>
      <w:r w:rsidRPr="003B7201">
        <w:rPr>
          <w:rFonts w:ascii="Arial" w:hAnsi="Arial" w:cs="Arial"/>
          <w:b/>
        </w:rPr>
        <w:t>все</w:t>
      </w:r>
      <w:r>
        <w:rPr>
          <w:rFonts w:ascii="Arial" w:hAnsi="Arial" w:cs="Arial"/>
          <w:b/>
        </w:rPr>
        <w:t xml:space="preserve"> </w:t>
      </w:r>
      <w:r w:rsidRPr="003B7201">
        <w:rPr>
          <w:rFonts w:ascii="Arial" w:hAnsi="Arial" w:cs="Arial"/>
          <w:b/>
        </w:rPr>
        <w:t xml:space="preserve"> денежные</w:t>
      </w:r>
      <w:r>
        <w:rPr>
          <w:rFonts w:ascii="Arial" w:hAnsi="Arial" w:cs="Arial"/>
          <w:b/>
        </w:rPr>
        <w:t xml:space="preserve"> </w:t>
      </w:r>
      <w:r w:rsidRPr="003B7201">
        <w:rPr>
          <w:rFonts w:ascii="Arial" w:hAnsi="Arial" w:cs="Arial"/>
          <w:b/>
        </w:rPr>
        <w:t xml:space="preserve"> средства должны находиться</w:t>
      </w:r>
      <w:r>
        <w:rPr>
          <w:rFonts w:ascii="Arial" w:hAnsi="Arial" w:cs="Arial"/>
          <w:b/>
        </w:rPr>
        <w:t xml:space="preserve"> </w:t>
      </w:r>
      <w:r w:rsidRPr="003B7201">
        <w:rPr>
          <w:rFonts w:ascii="Arial" w:hAnsi="Arial" w:cs="Arial"/>
          <w:b/>
        </w:rPr>
        <w:t xml:space="preserve"> на</w:t>
      </w:r>
      <w:r>
        <w:rPr>
          <w:rFonts w:ascii="Arial" w:hAnsi="Arial" w:cs="Arial"/>
          <w:b/>
        </w:rPr>
        <w:t xml:space="preserve"> </w:t>
      </w:r>
      <w:r w:rsidRPr="003B7201">
        <w:rPr>
          <w:rFonts w:ascii="Arial" w:hAnsi="Arial" w:cs="Arial"/>
          <w:b/>
        </w:rPr>
        <w:t xml:space="preserve"> едином</w:t>
      </w:r>
      <w:r>
        <w:rPr>
          <w:rFonts w:ascii="Arial" w:hAnsi="Arial" w:cs="Arial"/>
          <w:b/>
        </w:rPr>
        <w:t xml:space="preserve"> </w:t>
      </w:r>
      <w:r w:rsidRPr="003B7201">
        <w:rPr>
          <w:rFonts w:ascii="Arial" w:hAnsi="Arial" w:cs="Arial"/>
          <w:b/>
        </w:rPr>
        <w:t xml:space="preserve"> счете бюджета </w:t>
      </w:r>
      <w:proofErr w:type="gramStart"/>
      <w:r w:rsidRPr="003B7201">
        <w:rPr>
          <w:rFonts w:ascii="Arial" w:hAnsi="Arial" w:cs="Arial"/>
          <w:b/>
        </w:rPr>
        <w:t xml:space="preserve">( </w:t>
      </w:r>
      <w:proofErr w:type="gramEnd"/>
      <w:r w:rsidRPr="003B7201">
        <w:rPr>
          <w:rFonts w:ascii="Arial" w:hAnsi="Arial" w:cs="Arial"/>
          <w:b/>
        </w:rPr>
        <w:t>остатки на лицевых счетах главных распорядителей, получателей не допускается).</w:t>
      </w:r>
    </w:p>
    <w:p w:rsidR="009C7B14" w:rsidRPr="007B7EBE" w:rsidRDefault="003F254F" w:rsidP="009C7B14">
      <w:pPr>
        <w:tabs>
          <w:tab w:val="left" w:pos="36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По состоянию на 1 января 2016 года остаток средств на балансовом счете № 40116 «Средства для выплаты наличных денег бюджетополучателям» не допускается.                                                                                                                                В декабре текущего года допускается досрочная выплата наличных </w:t>
      </w:r>
      <w:r>
        <w:rPr>
          <w:rFonts w:ascii="Arial" w:hAnsi="Arial" w:cs="Arial"/>
          <w:b/>
        </w:rPr>
        <w:lastRenderedPageBreak/>
        <w:t xml:space="preserve">денежных  на оплату труда и осуществление выплат социального характера по срокам выплаты до 11 января 2016 года.                                                                                                       </w:t>
      </w: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p w:rsidR="009C7B14" w:rsidRPr="009C7B14" w:rsidRDefault="009C7B14" w:rsidP="009C7B14">
      <w:pPr>
        <w:tabs>
          <w:tab w:val="left" w:pos="3645"/>
        </w:tabs>
        <w:rPr>
          <w:rFonts w:ascii="Arial" w:hAnsi="Arial" w:cs="Arial"/>
        </w:rPr>
      </w:pPr>
    </w:p>
    <w:sectPr w:rsidR="009C7B14" w:rsidRPr="009C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9F" w:rsidRDefault="00177C9F" w:rsidP="00160F71">
      <w:r>
        <w:separator/>
      </w:r>
    </w:p>
  </w:endnote>
  <w:endnote w:type="continuationSeparator" w:id="0">
    <w:p w:rsidR="00177C9F" w:rsidRDefault="00177C9F" w:rsidP="0016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9F" w:rsidRDefault="00177C9F" w:rsidP="00160F71">
      <w:r>
        <w:separator/>
      </w:r>
    </w:p>
  </w:footnote>
  <w:footnote w:type="continuationSeparator" w:id="0">
    <w:p w:rsidR="00177C9F" w:rsidRDefault="00177C9F" w:rsidP="0016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5A7"/>
    <w:multiLevelType w:val="hybridMultilevel"/>
    <w:tmpl w:val="5D90F1E4"/>
    <w:lvl w:ilvl="0" w:tplc="6CB8586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4294D9B"/>
    <w:multiLevelType w:val="hybridMultilevel"/>
    <w:tmpl w:val="B1C6A3FC"/>
    <w:lvl w:ilvl="0" w:tplc="BF12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45"/>
    <w:rsid w:val="00004139"/>
    <w:rsid w:val="0002312B"/>
    <w:rsid w:val="000361D1"/>
    <w:rsid w:val="00083901"/>
    <w:rsid w:val="000B6845"/>
    <w:rsid w:val="000C3547"/>
    <w:rsid w:val="000E4B8E"/>
    <w:rsid w:val="0011488D"/>
    <w:rsid w:val="00121E5E"/>
    <w:rsid w:val="00160F71"/>
    <w:rsid w:val="001677B7"/>
    <w:rsid w:val="0017187D"/>
    <w:rsid w:val="00177C9F"/>
    <w:rsid w:val="001E0248"/>
    <w:rsid w:val="00210CF8"/>
    <w:rsid w:val="00213B51"/>
    <w:rsid w:val="00273133"/>
    <w:rsid w:val="00282A4C"/>
    <w:rsid w:val="00291BD0"/>
    <w:rsid w:val="002A075E"/>
    <w:rsid w:val="002B74A9"/>
    <w:rsid w:val="0031386A"/>
    <w:rsid w:val="00342D62"/>
    <w:rsid w:val="00357CDF"/>
    <w:rsid w:val="003B7201"/>
    <w:rsid w:val="003C64D3"/>
    <w:rsid w:val="003F254F"/>
    <w:rsid w:val="00420702"/>
    <w:rsid w:val="00465A28"/>
    <w:rsid w:val="00467FF0"/>
    <w:rsid w:val="0049195A"/>
    <w:rsid w:val="004D1FCA"/>
    <w:rsid w:val="004E77C5"/>
    <w:rsid w:val="00504BDF"/>
    <w:rsid w:val="005059AB"/>
    <w:rsid w:val="0052652E"/>
    <w:rsid w:val="00587101"/>
    <w:rsid w:val="005B6A16"/>
    <w:rsid w:val="005D334E"/>
    <w:rsid w:val="00602E7B"/>
    <w:rsid w:val="00605729"/>
    <w:rsid w:val="006142F0"/>
    <w:rsid w:val="00614939"/>
    <w:rsid w:val="006436C4"/>
    <w:rsid w:val="00645EBD"/>
    <w:rsid w:val="00671CBC"/>
    <w:rsid w:val="006825D7"/>
    <w:rsid w:val="006B7232"/>
    <w:rsid w:val="006C0AB1"/>
    <w:rsid w:val="006E1546"/>
    <w:rsid w:val="006E7047"/>
    <w:rsid w:val="006F4A9E"/>
    <w:rsid w:val="00716892"/>
    <w:rsid w:val="00745FF7"/>
    <w:rsid w:val="00775D20"/>
    <w:rsid w:val="007B4564"/>
    <w:rsid w:val="007B7EBE"/>
    <w:rsid w:val="00820417"/>
    <w:rsid w:val="00826D00"/>
    <w:rsid w:val="00853106"/>
    <w:rsid w:val="00860FC6"/>
    <w:rsid w:val="008B4CE0"/>
    <w:rsid w:val="008C0A9C"/>
    <w:rsid w:val="008E5162"/>
    <w:rsid w:val="008F59A8"/>
    <w:rsid w:val="008F6F79"/>
    <w:rsid w:val="00903174"/>
    <w:rsid w:val="00913EE8"/>
    <w:rsid w:val="00954C50"/>
    <w:rsid w:val="009A114C"/>
    <w:rsid w:val="009B1D86"/>
    <w:rsid w:val="009C1213"/>
    <w:rsid w:val="009C7B14"/>
    <w:rsid w:val="009D593A"/>
    <w:rsid w:val="009E12B8"/>
    <w:rsid w:val="009E44EC"/>
    <w:rsid w:val="009E454F"/>
    <w:rsid w:val="00A25341"/>
    <w:rsid w:val="00A745A2"/>
    <w:rsid w:val="00B04097"/>
    <w:rsid w:val="00B178DF"/>
    <w:rsid w:val="00B26298"/>
    <w:rsid w:val="00B3416D"/>
    <w:rsid w:val="00B44E60"/>
    <w:rsid w:val="00B55C0D"/>
    <w:rsid w:val="00B63E3B"/>
    <w:rsid w:val="00B96E5D"/>
    <w:rsid w:val="00BA0210"/>
    <w:rsid w:val="00BA25F2"/>
    <w:rsid w:val="00BE36D8"/>
    <w:rsid w:val="00BF5B47"/>
    <w:rsid w:val="00C00DE9"/>
    <w:rsid w:val="00C12A1E"/>
    <w:rsid w:val="00C579BC"/>
    <w:rsid w:val="00C62367"/>
    <w:rsid w:val="00C815A9"/>
    <w:rsid w:val="00C83C34"/>
    <w:rsid w:val="00D243D3"/>
    <w:rsid w:val="00D24AEF"/>
    <w:rsid w:val="00D4075A"/>
    <w:rsid w:val="00D41F74"/>
    <w:rsid w:val="00D55324"/>
    <w:rsid w:val="00D6097A"/>
    <w:rsid w:val="00D82A32"/>
    <w:rsid w:val="00DD3ECD"/>
    <w:rsid w:val="00E61276"/>
    <w:rsid w:val="00E61691"/>
    <w:rsid w:val="00E755FB"/>
    <w:rsid w:val="00E818CA"/>
    <w:rsid w:val="00E9638A"/>
    <w:rsid w:val="00EE26A6"/>
    <w:rsid w:val="00F87E88"/>
    <w:rsid w:val="00F90030"/>
    <w:rsid w:val="00FA2653"/>
    <w:rsid w:val="00FA31D2"/>
    <w:rsid w:val="00FD58BE"/>
    <w:rsid w:val="00FE0623"/>
    <w:rsid w:val="00FF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FA31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E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7168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160F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0F71"/>
    <w:rPr>
      <w:sz w:val="24"/>
      <w:szCs w:val="24"/>
    </w:rPr>
  </w:style>
  <w:style w:type="paragraph" w:styleId="a8">
    <w:name w:val="footer"/>
    <w:basedOn w:val="a"/>
    <w:link w:val="a9"/>
    <w:rsid w:val="00160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0F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1654-6066-4A94-8475-B0A4CB7A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Воронец</dc:creator>
  <cp:keywords/>
  <dc:description/>
  <cp:lastModifiedBy>Admin</cp:lastModifiedBy>
  <cp:revision>2</cp:revision>
  <cp:lastPrinted>2015-09-28T07:10:00Z</cp:lastPrinted>
  <dcterms:created xsi:type="dcterms:W3CDTF">2015-09-28T11:41:00Z</dcterms:created>
  <dcterms:modified xsi:type="dcterms:W3CDTF">2015-09-28T11:41:00Z</dcterms:modified>
</cp:coreProperties>
</file>