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9F" w:rsidRPr="000A7F9F" w:rsidRDefault="000A7F9F" w:rsidP="000A7F9F">
      <w:pPr>
        <w:rPr>
          <w:sz w:val="28"/>
          <w:szCs w:val="28"/>
        </w:rPr>
      </w:pPr>
    </w:p>
    <w:p w:rsidR="000A7F9F" w:rsidRPr="00D229F5" w:rsidRDefault="000A7F9F" w:rsidP="000A7F9F">
      <w:pPr>
        <w:jc w:val="center"/>
        <w:rPr>
          <w:rFonts w:ascii="Arial" w:hAnsi="Arial" w:cs="Arial"/>
        </w:rPr>
      </w:pPr>
    </w:p>
    <w:p w:rsidR="000A7F9F" w:rsidRPr="00D229F5" w:rsidRDefault="000A7F9F" w:rsidP="000A7F9F">
      <w:pPr>
        <w:jc w:val="center"/>
        <w:rPr>
          <w:rFonts w:ascii="Arial" w:hAnsi="Arial" w:cs="Arial"/>
        </w:rPr>
      </w:pPr>
      <w:r w:rsidRPr="00D229F5">
        <w:rPr>
          <w:rFonts w:ascii="Arial" w:hAnsi="Arial" w:cs="Arial"/>
        </w:rPr>
        <w:t>РОССИЙСКАЯ   ФЕДЕРАЦИЯ</w:t>
      </w:r>
    </w:p>
    <w:p w:rsidR="000A7F9F" w:rsidRPr="00D229F5" w:rsidRDefault="000A7F9F" w:rsidP="000A7F9F">
      <w:pPr>
        <w:jc w:val="center"/>
        <w:rPr>
          <w:rFonts w:ascii="Arial" w:hAnsi="Arial" w:cs="Arial"/>
        </w:rPr>
      </w:pPr>
      <w:r w:rsidRPr="00D229F5">
        <w:rPr>
          <w:rFonts w:ascii="Arial" w:hAnsi="Arial" w:cs="Arial"/>
        </w:rPr>
        <w:t>ОРЛОВСКАЯ ОБЛАСТЬ</w:t>
      </w:r>
    </w:p>
    <w:p w:rsidR="000A7F9F" w:rsidRPr="00D229F5" w:rsidRDefault="000A7F9F" w:rsidP="000A7F9F">
      <w:pPr>
        <w:jc w:val="center"/>
        <w:rPr>
          <w:rFonts w:ascii="Arial" w:hAnsi="Arial" w:cs="Arial"/>
        </w:rPr>
      </w:pPr>
      <w:r w:rsidRPr="00D229F5">
        <w:rPr>
          <w:rFonts w:ascii="Arial" w:hAnsi="Arial" w:cs="Arial"/>
        </w:rPr>
        <w:t>ТРОСНЯНСКИЙ  РАЙОН</w:t>
      </w:r>
    </w:p>
    <w:p w:rsidR="000A7F9F" w:rsidRPr="00D229F5" w:rsidRDefault="005D5D3D" w:rsidP="000A7F9F">
      <w:pPr>
        <w:jc w:val="center"/>
        <w:rPr>
          <w:rFonts w:ascii="Arial" w:hAnsi="Arial" w:cs="Arial"/>
          <w:u w:val="single"/>
        </w:rPr>
      </w:pPr>
      <w:r w:rsidRPr="00D229F5">
        <w:rPr>
          <w:rFonts w:ascii="Arial" w:hAnsi="Arial" w:cs="Arial"/>
          <w:u w:val="single"/>
        </w:rPr>
        <w:t>АДМИНИСТРАЦИЯ  ЖЕРНОВЕЦКОГО</w:t>
      </w:r>
      <w:r w:rsidR="000A7F9F" w:rsidRPr="00D229F5">
        <w:rPr>
          <w:rFonts w:ascii="Arial" w:hAnsi="Arial" w:cs="Arial"/>
          <w:u w:val="single"/>
        </w:rPr>
        <w:t xml:space="preserve">  СЕЛЬСКОГО  ПОСЕЛЕНИЯ</w:t>
      </w:r>
    </w:p>
    <w:p w:rsidR="000A7F9F" w:rsidRPr="00D229F5" w:rsidRDefault="000A7F9F" w:rsidP="000A7F9F">
      <w:pPr>
        <w:rPr>
          <w:rFonts w:ascii="Arial" w:hAnsi="Arial" w:cs="Arial"/>
        </w:rPr>
      </w:pPr>
    </w:p>
    <w:p w:rsidR="000A7F9F" w:rsidRPr="00D229F5" w:rsidRDefault="000A7F9F" w:rsidP="000A7F9F">
      <w:pPr>
        <w:jc w:val="center"/>
        <w:rPr>
          <w:rFonts w:ascii="Arial" w:hAnsi="Arial" w:cs="Arial"/>
        </w:rPr>
      </w:pPr>
      <w:r w:rsidRPr="00D229F5">
        <w:rPr>
          <w:rFonts w:ascii="Arial" w:hAnsi="Arial" w:cs="Arial"/>
        </w:rPr>
        <w:t>ПОСТАНОВЛЕНИЕ</w:t>
      </w:r>
    </w:p>
    <w:p w:rsidR="000A7F9F" w:rsidRPr="00D229F5" w:rsidRDefault="000A7F9F" w:rsidP="000A7F9F">
      <w:pPr>
        <w:rPr>
          <w:rFonts w:ascii="Arial" w:hAnsi="Arial" w:cs="Arial"/>
        </w:rPr>
      </w:pPr>
    </w:p>
    <w:p w:rsidR="000A7F9F" w:rsidRPr="00D229F5" w:rsidRDefault="00113ED2" w:rsidP="000A7F9F">
      <w:pPr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5D5D3D" w:rsidRPr="00D229F5">
        <w:rPr>
          <w:rFonts w:ascii="Arial" w:hAnsi="Arial" w:cs="Arial"/>
        </w:rPr>
        <w:t xml:space="preserve"> января</w:t>
      </w:r>
      <w:r w:rsidR="000A7F9F" w:rsidRPr="00D229F5">
        <w:rPr>
          <w:rFonts w:ascii="Arial" w:hAnsi="Arial" w:cs="Arial"/>
        </w:rPr>
        <w:t xml:space="preserve"> </w:t>
      </w:r>
      <w:r w:rsidR="005D5D3D" w:rsidRPr="00D229F5">
        <w:rPr>
          <w:rFonts w:ascii="Arial" w:hAnsi="Arial" w:cs="Arial"/>
        </w:rPr>
        <w:t xml:space="preserve"> 2014</w:t>
      </w:r>
      <w:r w:rsidR="000A7F9F" w:rsidRPr="00D229F5">
        <w:rPr>
          <w:rFonts w:ascii="Arial" w:hAnsi="Arial" w:cs="Arial"/>
        </w:rPr>
        <w:t xml:space="preserve"> года.                                                       </w:t>
      </w:r>
      <w:r w:rsidR="005D5D3D" w:rsidRPr="00D229F5">
        <w:rPr>
          <w:rFonts w:ascii="Arial" w:hAnsi="Arial" w:cs="Arial"/>
        </w:rPr>
        <w:t xml:space="preserve">                              № 3</w:t>
      </w:r>
    </w:p>
    <w:p w:rsidR="000A7F9F" w:rsidRPr="00113ED2" w:rsidRDefault="005D5D3D" w:rsidP="000A7F9F">
      <w:pPr>
        <w:rPr>
          <w:rFonts w:ascii="Arial" w:hAnsi="Arial" w:cs="Arial"/>
          <w:sz w:val="20"/>
          <w:szCs w:val="20"/>
        </w:rPr>
      </w:pPr>
      <w:r w:rsidRPr="00113ED2">
        <w:rPr>
          <w:rFonts w:ascii="Arial" w:hAnsi="Arial" w:cs="Arial"/>
          <w:sz w:val="20"/>
          <w:szCs w:val="20"/>
        </w:rPr>
        <w:t>Д.Нижнее Муханово</w:t>
      </w:r>
    </w:p>
    <w:p w:rsidR="000A7F9F" w:rsidRPr="00D229F5" w:rsidRDefault="000A7F9F" w:rsidP="000A7F9F">
      <w:pPr>
        <w:rPr>
          <w:rFonts w:ascii="Arial" w:hAnsi="Arial" w:cs="Arial"/>
        </w:rPr>
      </w:pPr>
    </w:p>
    <w:p w:rsidR="000A7F9F" w:rsidRPr="00D229F5" w:rsidRDefault="000A7F9F" w:rsidP="000A7F9F">
      <w:pPr>
        <w:rPr>
          <w:rFonts w:ascii="Arial" w:hAnsi="Arial" w:cs="Arial"/>
        </w:rPr>
      </w:pPr>
      <w:r w:rsidRPr="00D229F5">
        <w:rPr>
          <w:rFonts w:ascii="Arial" w:hAnsi="Arial" w:cs="Arial"/>
        </w:rPr>
        <w:t>Об утверждении заключения по</w:t>
      </w:r>
    </w:p>
    <w:p w:rsidR="000A7F9F" w:rsidRPr="00D229F5" w:rsidRDefault="000A7F9F" w:rsidP="000A7F9F">
      <w:pPr>
        <w:rPr>
          <w:rFonts w:ascii="Arial" w:hAnsi="Arial" w:cs="Arial"/>
        </w:rPr>
      </w:pPr>
      <w:r w:rsidRPr="00D229F5">
        <w:rPr>
          <w:rFonts w:ascii="Arial" w:hAnsi="Arial" w:cs="Arial"/>
        </w:rPr>
        <w:t xml:space="preserve">результатам публичных слушаний по </w:t>
      </w:r>
    </w:p>
    <w:p w:rsidR="002276B1" w:rsidRPr="00D229F5" w:rsidRDefault="000A7F9F">
      <w:pPr>
        <w:rPr>
          <w:rFonts w:ascii="Arial" w:hAnsi="Arial" w:cs="Arial"/>
        </w:rPr>
      </w:pPr>
      <w:r w:rsidRPr="00D229F5">
        <w:rPr>
          <w:rFonts w:ascii="Arial" w:hAnsi="Arial" w:cs="Arial"/>
        </w:rPr>
        <w:t>проекту Генерального  плана территории</w:t>
      </w:r>
    </w:p>
    <w:p w:rsidR="000A7F9F" w:rsidRPr="00D229F5" w:rsidRDefault="005D5D3D">
      <w:pPr>
        <w:rPr>
          <w:rFonts w:ascii="Arial" w:hAnsi="Arial" w:cs="Arial"/>
        </w:rPr>
      </w:pPr>
      <w:r w:rsidRPr="00D229F5">
        <w:rPr>
          <w:rFonts w:ascii="Arial" w:hAnsi="Arial" w:cs="Arial"/>
        </w:rPr>
        <w:t xml:space="preserve">Жерновецкого </w:t>
      </w:r>
      <w:r w:rsidR="000A7F9F" w:rsidRPr="00D229F5">
        <w:rPr>
          <w:rFonts w:ascii="Arial" w:hAnsi="Arial" w:cs="Arial"/>
        </w:rPr>
        <w:t>сельского поселения.</w:t>
      </w:r>
    </w:p>
    <w:p w:rsidR="000A7F9F" w:rsidRPr="00D229F5" w:rsidRDefault="000A7F9F">
      <w:pPr>
        <w:rPr>
          <w:rFonts w:ascii="Arial" w:hAnsi="Arial" w:cs="Arial"/>
        </w:rPr>
      </w:pPr>
    </w:p>
    <w:p w:rsidR="000A7F9F" w:rsidRPr="00D229F5" w:rsidRDefault="000A7F9F">
      <w:pPr>
        <w:rPr>
          <w:rFonts w:ascii="Arial" w:hAnsi="Arial" w:cs="Arial"/>
        </w:rPr>
      </w:pPr>
      <w:r w:rsidRPr="00D229F5">
        <w:rPr>
          <w:rFonts w:ascii="Arial" w:hAnsi="Arial" w:cs="Arial"/>
        </w:rPr>
        <w:t xml:space="preserve">            В соответствии с Градостроительным кодексом РФ, Положением «О </w:t>
      </w:r>
      <w:r w:rsidR="005D5D3D" w:rsidRPr="00D229F5">
        <w:rPr>
          <w:rFonts w:ascii="Arial" w:hAnsi="Arial" w:cs="Arial"/>
        </w:rPr>
        <w:t>публичных слушаниях в Жерновецком</w:t>
      </w:r>
      <w:r w:rsidRPr="00D229F5">
        <w:rPr>
          <w:rFonts w:ascii="Arial" w:hAnsi="Arial" w:cs="Arial"/>
        </w:rPr>
        <w:t xml:space="preserve">  сельском  поселении </w:t>
      </w:r>
      <w:r w:rsidR="00415BF2" w:rsidRPr="00D229F5">
        <w:rPr>
          <w:rFonts w:ascii="Arial" w:hAnsi="Arial" w:cs="Arial"/>
        </w:rPr>
        <w:t>Троснянского  района»,  рассмотрев протокол проведения публичных слушаний «Об утверждении проекта Генеральног</w:t>
      </w:r>
      <w:r w:rsidR="005D5D3D" w:rsidRPr="00D229F5">
        <w:rPr>
          <w:rFonts w:ascii="Arial" w:hAnsi="Arial" w:cs="Arial"/>
        </w:rPr>
        <w:t>о плана территории  Жерновецкого</w:t>
      </w:r>
      <w:r w:rsidR="00415BF2" w:rsidRPr="00D229F5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="005D5D3D" w:rsidRPr="00D229F5">
        <w:rPr>
          <w:rFonts w:ascii="Arial" w:hAnsi="Arial" w:cs="Arial"/>
        </w:rPr>
        <w:t>»</w:t>
      </w:r>
      <w:r w:rsidR="00415BF2" w:rsidRPr="00D229F5">
        <w:rPr>
          <w:rFonts w:ascii="Arial" w:hAnsi="Arial" w:cs="Arial"/>
        </w:rPr>
        <w:t xml:space="preserve">  ПОСТАНОВЛЯЮ:</w:t>
      </w:r>
    </w:p>
    <w:p w:rsidR="00415BF2" w:rsidRPr="00D229F5" w:rsidRDefault="00415BF2">
      <w:pPr>
        <w:rPr>
          <w:rFonts w:ascii="Arial" w:hAnsi="Arial" w:cs="Arial"/>
        </w:rPr>
      </w:pPr>
      <w:r w:rsidRPr="00D229F5">
        <w:rPr>
          <w:rFonts w:ascii="Arial" w:hAnsi="Arial" w:cs="Arial"/>
        </w:rPr>
        <w:t xml:space="preserve"> </w:t>
      </w:r>
    </w:p>
    <w:p w:rsidR="00415BF2" w:rsidRPr="00D229F5" w:rsidRDefault="00415BF2">
      <w:pPr>
        <w:rPr>
          <w:rFonts w:ascii="Arial" w:hAnsi="Arial" w:cs="Arial"/>
        </w:rPr>
      </w:pPr>
      <w:r w:rsidRPr="00D229F5">
        <w:rPr>
          <w:rFonts w:ascii="Arial" w:hAnsi="Arial" w:cs="Arial"/>
        </w:rPr>
        <w:t xml:space="preserve">           1. Утвердить заключение по ре</w:t>
      </w:r>
      <w:r w:rsidR="00704706">
        <w:rPr>
          <w:rFonts w:ascii="Arial" w:hAnsi="Arial" w:cs="Arial"/>
        </w:rPr>
        <w:t>зультатам  публичных  слушаний к</w:t>
      </w:r>
      <w:r w:rsidRPr="00D229F5">
        <w:rPr>
          <w:rFonts w:ascii="Arial" w:hAnsi="Arial" w:cs="Arial"/>
        </w:rPr>
        <w:t xml:space="preserve"> проекту Генеральног</w:t>
      </w:r>
      <w:r w:rsidR="005D5D3D" w:rsidRPr="00D229F5">
        <w:rPr>
          <w:rFonts w:ascii="Arial" w:hAnsi="Arial" w:cs="Arial"/>
        </w:rPr>
        <w:t>о  плана территории  Жерновецкого</w:t>
      </w:r>
      <w:r w:rsidRPr="00D229F5">
        <w:rPr>
          <w:rFonts w:ascii="Arial" w:hAnsi="Arial" w:cs="Arial"/>
        </w:rPr>
        <w:t xml:space="preserve">  сельского  поселения согласно приложению.</w:t>
      </w:r>
    </w:p>
    <w:p w:rsidR="00415BF2" w:rsidRPr="00D229F5" w:rsidRDefault="00415BF2">
      <w:pPr>
        <w:rPr>
          <w:rFonts w:ascii="Arial" w:hAnsi="Arial" w:cs="Arial"/>
        </w:rPr>
      </w:pPr>
      <w:r w:rsidRPr="00D229F5">
        <w:rPr>
          <w:rFonts w:ascii="Arial" w:hAnsi="Arial" w:cs="Arial"/>
        </w:rPr>
        <w:t xml:space="preserve">           2. Обнародовать  настоящее  постановление.</w:t>
      </w:r>
    </w:p>
    <w:p w:rsidR="00415BF2" w:rsidRPr="00D229F5" w:rsidRDefault="00415BF2">
      <w:pPr>
        <w:rPr>
          <w:rFonts w:ascii="Arial" w:hAnsi="Arial" w:cs="Arial"/>
        </w:rPr>
      </w:pPr>
      <w:r w:rsidRPr="00D229F5">
        <w:rPr>
          <w:rFonts w:ascii="Arial" w:hAnsi="Arial" w:cs="Arial"/>
        </w:rPr>
        <w:t xml:space="preserve">           3. Постановление  вступает в силу</w:t>
      </w:r>
      <w:r w:rsidR="009009A2" w:rsidRPr="00D229F5">
        <w:rPr>
          <w:rFonts w:ascii="Arial" w:hAnsi="Arial" w:cs="Arial"/>
        </w:rPr>
        <w:t xml:space="preserve"> со дня  его </w:t>
      </w:r>
      <w:r w:rsidR="005D5D3D" w:rsidRPr="00D229F5">
        <w:rPr>
          <w:rFonts w:ascii="Arial" w:hAnsi="Arial" w:cs="Arial"/>
        </w:rPr>
        <w:t xml:space="preserve"> обнародования</w:t>
      </w:r>
      <w:r w:rsidR="009009A2" w:rsidRPr="00D229F5">
        <w:rPr>
          <w:rFonts w:ascii="Arial" w:hAnsi="Arial" w:cs="Arial"/>
        </w:rPr>
        <w:t>.</w:t>
      </w:r>
    </w:p>
    <w:p w:rsidR="009009A2" w:rsidRPr="00D229F5" w:rsidRDefault="009009A2">
      <w:pPr>
        <w:rPr>
          <w:rFonts w:ascii="Arial" w:hAnsi="Arial" w:cs="Arial"/>
        </w:rPr>
      </w:pPr>
    </w:p>
    <w:p w:rsidR="009009A2" w:rsidRPr="00D229F5" w:rsidRDefault="009009A2">
      <w:pPr>
        <w:rPr>
          <w:rFonts w:ascii="Arial" w:hAnsi="Arial" w:cs="Arial"/>
        </w:rPr>
      </w:pPr>
    </w:p>
    <w:p w:rsidR="009009A2" w:rsidRPr="00D229F5" w:rsidRDefault="005D5D3D">
      <w:pPr>
        <w:rPr>
          <w:rFonts w:ascii="Arial" w:hAnsi="Arial" w:cs="Arial"/>
        </w:rPr>
      </w:pPr>
      <w:r w:rsidRPr="00D229F5">
        <w:rPr>
          <w:rFonts w:ascii="Arial" w:hAnsi="Arial" w:cs="Arial"/>
        </w:rPr>
        <w:t>Глава  Жерновецкого</w:t>
      </w:r>
    </w:p>
    <w:p w:rsidR="009009A2" w:rsidRDefault="009009A2">
      <w:pPr>
        <w:rPr>
          <w:rFonts w:ascii="Arial" w:hAnsi="Arial" w:cs="Arial"/>
        </w:rPr>
      </w:pPr>
      <w:r w:rsidRPr="00D229F5">
        <w:rPr>
          <w:rFonts w:ascii="Arial" w:hAnsi="Arial" w:cs="Arial"/>
        </w:rPr>
        <w:t>сельского поселения                                                                 А.</w:t>
      </w:r>
      <w:r w:rsidR="005D5D3D" w:rsidRPr="00D229F5">
        <w:rPr>
          <w:rFonts w:ascii="Arial" w:hAnsi="Arial" w:cs="Arial"/>
        </w:rPr>
        <w:t>А.Луговой</w:t>
      </w:r>
    </w:p>
    <w:p w:rsidR="00113ED2" w:rsidRDefault="00113ED2">
      <w:pPr>
        <w:rPr>
          <w:rFonts w:ascii="Arial" w:hAnsi="Arial" w:cs="Arial"/>
        </w:rPr>
      </w:pPr>
    </w:p>
    <w:p w:rsidR="00113ED2" w:rsidRDefault="00113ED2">
      <w:pPr>
        <w:rPr>
          <w:rFonts w:ascii="Arial" w:hAnsi="Arial" w:cs="Arial"/>
        </w:rPr>
      </w:pPr>
    </w:p>
    <w:p w:rsidR="00113ED2" w:rsidRDefault="00113ED2">
      <w:pPr>
        <w:rPr>
          <w:rFonts w:ascii="Arial" w:hAnsi="Arial" w:cs="Arial"/>
        </w:rPr>
      </w:pPr>
    </w:p>
    <w:p w:rsidR="00113ED2" w:rsidRDefault="00113ED2">
      <w:pPr>
        <w:rPr>
          <w:rFonts w:ascii="Arial" w:hAnsi="Arial" w:cs="Arial"/>
        </w:rPr>
      </w:pPr>
    </w:p>
    <w:p w:rsidR="00113ED2" w:rsidRDefault="00113ED2">
      <w:pPr>
        <w:rPr>
          <w:rFonts w:ascii="Arial" w:hAnsi="Arial" w:cs="Arial"/>
        </w:rPr>
      </w:pPr>
    </w:p>
    <w:p w:rsidR="00113ED2" w:rsidRDefault="00113ED2">
      <w:pPr>
        <w:rPr>
          <w:rFonts w:ascii="Arial" w:hAnsi="Arial" w:cs="Arial"/>
        </w:rPr>
      </w:pPr>
    </w:p>
    <w:p w:rsidR="00113ED2" w:rsidRDefault="00113ED2">
      <w:pPr>
        <w:rPr>
          <w:rFonts w:ascii="Arial" w:hAnsi="Arial" w:cs="Arial"/>
        </w:rPr>
      </w:pPr>
    </w:p>
    <w:p w:rsidR="00113ED2" w:rsidRDefault="00113ED2">
      <w:pPr>
        <w:rPr>
          <w:rFonts w:ascii="Arial" w:hAnsi="Arial" w:cs="Arial"/>
        </w:rPr>
      </w:pPr>
    </w:p>
    <w:p w:rsidR="00113ED2" w:rsidRDefault="00113ED2">
      <w:pPr>
        <w:rPr>
          <w:rFonts w:ascii="Arial" w:hAnsi="Arial" w:cs="Arial"/>
        </w:rPr>
      </w:pPr>
    </w:p>
    <w:p w:rsidR="00113ED2" w:rsidRDefault="00113ED2">
      <w:pPr>
        <w:rPr>
          <w:rFonts w:ascii="Arial" w:hAnsi="Arial" w:cs="Arial"/>
        </w:rPr>
      </w:pPr>
    </w:p>
    <w:p w:rsidR="00113ED2" w:rsidRDefault="00113ED2">
      <w:pPr>
        <w:rPr>
          <w:rFonts w:ascii="Arial" w:hAnsi="Arial" w:cs="Arial"/>
        </w:rPr>
      </w:pPr>
    </w:p>
    <w:p w:rsidR="00113ED2" w:rsidRDefault="00113ED2">
      <w:pPr>
        <w:rPr>
          <w:rFonts w:ascii="Arial" w:hAnsi="Arial" w:cs="Arial"/>
        </w:rPr>
      </w:pPr>
    </w:p>
    <w:p w:rsidR="00113ED2" w:rsidRDefault="00113ED2">
      <w:pPr>
        <w:rPr>
          <w:rFonts w:ascii="Arial" w:hAnsi="Arial" w:cs="Arial"/>
        </w:rPr>
      </w:pPr>
    </w:p>
    <w:p w:rsidR="00113ED2" w:rsidRDefault="00113ED2">
      <w:pPr>
        <w:rPr>
          <w:rFonts w:ascii="Arial" w:hAnsi="Arial" w:cs="Arial"/>
        </w:rPr>
      </w:pPr>
    </w:p>
    <w:p w:rsidR="00113ED2" w:rsidRDefault="00113ED2">
      <w:pPr>
        <w:rPr>
          <w:rFonts w:ascii="Arial" w:hAnsi="Arial" w:cs="Arial"/>
        </w:rPr>
      </w:pPr>
    </w:p>
    <w:p w:rsidR="00113ED2" w:rsidRDefault="00113ED2">
      <w:pPr>
        <w:rPr>
          <w:rFonts w:ascii="Arial" w:hAnsi="Arial" w:cs="Arial"/>
        </w:rPr>
      </w:pPr>
    </w:p>
    <w:p w:rsidR="00113ED2" w:rsidRDefault="00113ED2">
      <w:pPr>
        <w:rPr>
          <w:rFonts w:ascii="Arial" w:hAnsi="Arial" w:cs="Arial"/>
        </w:rPr>
      </w:pPr>
    </w:p>
    <w:p w:rsidR="00113ED2" w:rsidRDefault="00113ED2">
      <w:pPr>
        <w:rPr>
          <w:rFonts w:ascii="Arial" w:hAnsi="Arial" w:cs="Arial"/>
        </w:rPr>
      </w:pPr>
    </w:p>
    <w:p w:rsidR="00113ED2" w:rsidRDefault="00113ED2">
      <w:pPr>
        <w:rPr>
          <w:rFonts w:ascii="Arial" w:hAnsi="Arial" w:cs="Arial"/>
        </w:rPr>
      </w:pPr>
    </w:p>
    <w:p w:rsidR="00113ED2" w:rsidRDefault="00113ED2">
      <w:pPr>
        <w:rPr>
          <w:rFonts w:ascii="Arial" w:hAnsi="Arial" w:cs="Arial"/>
        </w:rPr>
      </w:pPr>
    </w:p>
    <w:p w:rsidR="00113ED2" w:rsidRDefault="00113ED2" w:rsidP="00113ED2">
      <w:pPr>
        <w:pStyle w:val="3"/>
        <w:jc w:val="right"/>
        <w:rPr>
          <w:rFonts w:ascii="Arial" w:hAnsi="Arial" w:cs="Arial"/>
          <w:i w:val="0"/>
          <w:iCs w:val="0"/>
          <w:color w:val="000000"/>
          <w:sz w:val="24"/>
          <w:szCs w:val="24"/>
        </w:rPr>
      </w:pPr>
      <w:r w:rsidRPr="00113ED2">
        <w:rPr>
          <w:rFonts w:ascii="Arial" w:hAnsi="Arial" w:cs="Arial"/>
          <w:i w:val="0"/>
          <w:iCs w:val="0"/>
          <w:color w:val="000000"/>
          <w:sz w:val="24"/>
          <w:szCs w:val="24"/>
        </w:rPr>
        <w:lastRenderedPageBreak/>
        <w:t>Приложение</w:t>
      </w:r>
      <w:r>
        <w:rPr>
          <w:rFonts w:ascii="Arial" w:hAnsi="Arial" w:cs="Arial"/>
          <w:i w:val="0"/>
          <w:iCs w:val="0"/>
          <w:color w:val="000000"/>
          <w:sz w:val="24"/>
          <w:szCs w:val="24"/>
        </w:rPr>
        <w:t xml:space="preserve"> к Постановлению</w:t>
      </w:r>
    </w:p>
    <w:p w:rsidR="00113ED2" w:rsidRDefault="00113ED2" w:rsidP="00113ED2">
      <w:pPr>
        <w:pStyle w:val="3"/>
        <w:jc w:val="right"/>
        <w:rPr>
          <w:rFonts w:ascii="Arial" w:hAnsi="Arial" w:cs="Arial"/>
          <w:i w:val="0"/>
          <w:iCs w:val="0"/>
          <w:color w:val="000000"/>
          <w:sz w:val="24"/>
          <w:szCs w:val="24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</w:rPr>
        <w:t>Администрации Жерновецкого</w:t>
      </w:r>
    </w:p>
    <w:p w:rsidR="00113ED2" w:rsidRPr="00113ED2" w:rsidRDefault="00113ED2" w:rsidP="00113ED2">
      <w:pPr>
        <w:pStyle w:val="3"/>
        <w:jc w:val="right"/>
        <w:rPr>
          <w:rFonts w:ascii="Arial" w:hAnsi="Arial" w:cs="Arial"/>
          <w:i w:val="0"/>
          <w:iCs w:val="0"/>
          <w:color w:val="000000"/>
          <w:sz w:val="24"/>
          <w:szCs w:val="24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</w:rPr>
        <w:t xml:space="preserve"> сельского поселения №3 от 27.01.2014</w:t>
      </w:r>
    </w:p>
    <w:p w:rsidR="00113ED2" w:rsidRPr="00113ED2" w:rsidRDefault="00113ED2" w:rsidP="00113ED2">
      <w:pPr>
        <w:pStyle w:val="3"/>
        <w:jc w:val="center"/>
        <w:rPr>
          <w:rFonts w:ascii="Arial" w:hAnsi="Arial" w:cs="Arial"/>
          <w:b/>
          <w:bCs/>
          <w:i w:val="0"/>
          <w:iCs w:val="0"/>
          <w:sz w:val="24"/>
          <w:szCs w:val="24"/>
        </w:rPr>
      </w:pPr>
      <w:r w:rsidRPr="00113ED2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ЗАКЛЮЧЕНИЕ</w:t>
      </w:r>
    </w:p>
    <w:p w:rsidR="00113ED2" w:rsidRPr="00113ED2" w:rsidRDefault="00113ED2" w:rsidP="00113ED2">
      <w:pPr>
        <w:pStyle w:val="3"/>
        <w:jc w:val="center"/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</w:pPr>
      <w:r w:rsidRPr="00113ED2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о результатах публичных слушаний по проекту генерального плана  Жерновецкого сельского поселения Троснянского района Орловской области.</w:t>
      </w:r>
    </w:p>
    <w:p w:rsidR="00113ED2" w:rsidRPr="00113ED2" w:rsidRDefault="00113ED2" w:rsidP="00113ED2">
      <w:pPr>
        <w:pStyle w:val="3"/>
        <w:rPr>
          <w:rFonts w:ascii="Arial" w:hAnsi="Arial" w:cs="Arial"/>
          <w:i w:val="0"/>
          <w:iCs w:val="0"/>
          <w:sz w:val="24"/>
          <w:szCs w:val="24"/>
        </w:rPr>
      </w:pPr>
      <w:r w:rsidRPr="00113ED2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 xml:space="preserve"> 27 января 2014 г.</w:t>
      </w:r>
    </w:p>
    <w:p w:rsidR="00113ED2" w:rsidRPr="00113ED2" w:rsidRDefault="00113ED2" w:rsidP="00113ED2">
      <w:pPr>
        <w:pStyle w:val="a3"/>
        <w:spacing w:line="312" w:lineRule="auto"/>
        <w:rPr>
          <w:rFonts w:ascii="Arial" w:hAnsi="Arial" w:cs="Arial"/>
          <w:color w:val="000000"/>
        </w:rPr>
      </w:pPr>
      <w:r w:rsidRPr="00113ED2">
        <w:rPr>
          <w:rStyle w:val="a5"/>
          <w:rFonts w:ascii="Arial" w:hAnsi="Arial" w:cs="Arial"/>
          <w:i w:val="0"/>
          <w:iCs w:val="0"/>
          <w:color w:val="000000"/>
        </w:rPr>
        <w:t>1. </w:t>
      </w:r>
      <w:r w:rsidRPr="00113ED2">
        <w:rPr>
          <w:rStyle w:val="a5"/>
          <w:rFonts w:ascii="Arial" w:hAnsi="Arial" w:cs="Arial"/>
          <w:i w:val="0"/>
          <w:iCs w:val="0"/>
          <w:color w:val="000000"/>
          <w:u w:val="single"/>
        </w:rPr>
        <w:t>Основания проведения публичных слушаний.</w:t>
      </w:r>
    </w:p>
    <w:p w:rsidR="00113ED2" w:rsidRPr="00113ED2" w:rsidRDefault="00113ED2" w:rsidP="00113ED2">
      <w:pPr>
        <w:pStyle w:val="a3"/>
        <w:spacing w:line="312" w:lineRule="auto"/>
        <w:jc w:val="both"/>
        <w:rPr>
          <w:rFonts w:ascii="Arial" w:hAnsi="Arial" w:cs="Arial"/>
          <w:color w:val="000000"/>
        </w:rPr>
      </w:pPr>
      <w:r w:rsidRPr="00113ED2">
        <w:rPr>
          <w:rStyle w:val="a5"/>
          <w:rFonts w:ascii="Arial" w:hAnsi="Arial" w:cs="Arial"/>
          <w:i w:val="0"/>
          <w:iCs w:val="0"/>
          <w:color w:val="000000"/>
        </w:rPr>
        <w:t>Публичные слушания по проекту Генерального плана Жерновецкого  сельского поселения Троснянского района проведены в соответствии со статьей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Жерновецкого сельского поселения,</w:t>
      </w:r>
      <w:r w:rsidRPr="00113ED2">
        <w:rPr>
          <w:rFonts w:ascii="Arial" w:hAnsi="Arial" w:cs="Arial"/>
        </w:rPr>
        <w:t xml:space="preserve"> Решением    Жерновецкого сельского Совета народных депутатов от 18 августа 2009 года № 76 «Об утверждении положения «О порядке проведения публичных слушаний по вопросам градостроительной деятельности в Жерновецком  сельском поселении Троснянского района Орловской области», Постановлением администрации Жерновецкого сельского Совета народных депутатов № 32 от 25 декабря 2013 года «О назначении публичных слушаний»</w:t>
      </w:r>
      <w:r w:rsidRPr="00113ED2">
        <w:rPr>
          <w:rStyle w:val="a6"/>
          <w:rFonts w:ascii="Arial" w:hAnsi="Arial" w:cs="Arial"/>
          <w:b w:val="0"/>
          <w:bCs w:val="0"/>
          <w:color w:val="000000"/>
        </w:rPr>
        <w:t>, территория Жерновецкого сельского поселения была условно поделена на части с приблизительно  равным количеством  жителей, для каждой из которых слушания проводились по утвержденному графику.</w:t>
      </w:r>
    </w:p>
    <w:p w:rsidR="00113ED2" w:rsidRPr="00113ED2" w:rsidRDefault="00113ED2" w:rsidP="00113ED2">
      <w:pPr>
        <w:pStyle w:val="a3"/>
        <w:spacing w:line="312" w:lineRule="auto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>2. </w:t>
      </w:r>
      <w:r w:rsidRPr="00113ED2">
        <w:rPr>
          <w:rStyle w:val="a6"/>
          <w:rFonts w:ascii="Arial" w:hAnsi="Arial" w:cs="Arial"/>
          <w:b w:val="0"/>
          <w:bCs w:val="0"/>
          <w:color w:val="000000"/>
          <w:u w:val="single"/>
        </w:rPr>
        <w:t>Общие сведения о проекте, представленном на публичных слушаниях.</w:t>
      </w:r>
    </w:p>
    <w:p w:rsidR="00113ED2" w:rsidRPr="00113ED2" w:rsidRDefault="00113ED2" w:rsidP="00113ED2">
      <w:pPr>
        <w:pStyle w:val="a3"/>
        <w:spacing w:line="312" w:lineRule="auto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>Территория разработки: Ломовецкое сельское поселение  Троснянского района Орловской области.</w:t>
      </w:r>
    </w:p>
    <w:p w:rsidR="00113ED2" w:rsidRPr="00113ED2" w:rsidRDefault="00113ED2" w:rsidP="00113ED2">
      <w:pPr>
        <w:pStyle w:val="a3"/>
        <w:spacing w:line="312" w:lineRule="auto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>Заказчик: Администрация Жерновецкого сельского поселения Троснянского района Орловской области.</w:t>
      </w:r>
    </w:p>
    <w:p w:rsidR="00113ED2" w:rsidRPr="00113ED2" w:rsidRDefault="00113ED2" w:rsidP="00113ED2">
      <w:pPr>
        <w:pStyle w:val="a3"/>
        <w:spacing w:line="312" w:lineRule="auto"/>
        <w:rPr>
          <w:rFonts w:ascii="Arial" w:hAnsi="Arial" w:cs="Arial"/>
          <w:color w:val="000000"/>
        </w:rPr>
      </w:pPr>
      <w:r w:rsidRPr="00113ED2">
        <w:rPr>
          <w:rFonts w:ascii="Arial" w:hAnsi="Arial" w:cs="Arial"/>
          <w:color w:val="000000"/>
        </w:rPr>
        <w:t xml:space="preserve">Разработчик: </w:t>
      </w:r>
      <w:r w:rsidRPr="00113ED2">
        <w:rPr>
          <w:rStyle w:val="a6"/>
          <w:rFonts w:ascii="Arial" w:hAnsi="Arial" w:cs="Arial"/>
          <w:b w:val="0"/>
          <w:bCs w:val="0"/>
          <w:color w:val="000000"/>
        </w:rPr>
        <w:t>ООО «АЛЬЯНС».</w:t>
      </w:r>
    </w:p>
    <w:p w:rsidR="00113ED2" w:rsidRPr="00113ED2" w:rsidRDefault="00113ED2" w:rsidP="00113ED2">
      <w:pPr>
        <w:pStyle w:val="a3"/>
        <w:spacing w:line="312" w:lineRule="auto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 xml:space="preserve">3. </w:t>
      </w:r>
      <w:r w:rsidRPr="00113ED2">
        <w:rPr>
          <w:rStyle w:val="a6"/>
          <w:rFonts w:ascii="Arial" w:hAnsi="Arial" w:cs="Arial"/>
          <w:b w:val="0"/>
          <w:bCs w:val="0"/>
          <w:color w:val="000000"/>
          <w:u w:val="single"/>
        </w:rPr>
        <w:t>Форма оповещения о проведении публичных слушаний:</w:t>
      </w:r>
    </w:p>
    <w:p w:rsidR="00113ED2" w:rsidRPr="00113ED2" w:rsidRDefault="00113ED2" w:rsidP="00113ED2">
      <w:pPr>
        <w:pStyle w:val="a3"/>
        <w:spacing w:line="312" w:lineRule="auto"/>
        <w:jc w:val="both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>Публикация проекта Генерального плана Жерновецкого сельского поселения в газете «Сельские Зори» и размещение на официальном сайте Администрации в установленные сроки.</w:t>
      </w:r>
    </w:p>
    <w:p w:rsidR="00113ED2" w:rsidRPr="00113ED2" w:rsidRDefault="00113ED2" w:rsidP="00113ED2">
      <w:pPr>
        <w:pStyle w:val="a3"/>
        <w:spacing w:line="312" w:lineRule="auto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lastRenderedPageBreak/>
        <w:t>4. </w:t>
      </w:r>
      <w:r w:rsidRPr="00113ED2">
        <w:rPr>
          <w:rStyle w:val="a6"/>
          <w:rFonts w:ascii="Arial" w:hAnsi="Arial" w:cs="Arial"/>
          <w:b w:val="0"/>
          <w:bCs w:val="0"/>
          <w:color w:val="000000"/>
          <w:u w:val="single"/>
        </w:rPr>
        <w:t>Участники публичных слушаний:</w:t>
      </w:r>
    </w:p>
    <w:p w:rsidR="00113ED2" w:rsidRPr="00113ED2" w:rsidRDefault="00113ED2" w:rsidP="00113ED2">
      <w:pPr>
        <w:numPr>
          <w:ilvl w:val="0"/>
          <w:numId w:val="1"/>
        </w:numPr>
        <w:spacing w:line="312" w:lineRule="auto"/>
        <w:ind w:left="0"/>
        <w:jc w:val="both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>жители  Жерновецкого сельского поселения Троснянского района,</w:t>
      </w:r>
    </w:p>
    <w:p w:rsidR="00113ED2" w:rsidRPr="00113ED2" w:rsidRDefault="00113ED2" w:rsidP="00113ED2">
      <w:pPr>
        <w:numPr>
          <w:ilvl w:val="0"/>
          <w:numId w:val="1"/>
        </w:numPr>
        <w:spacing w:line="312" w:lineRule="auto"/>
        <w:ind w:left="0"/>
        <w:jc w:val="both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>правообладатели земельных участков, объектов капитального строительства, жилых и нежилых помещений, расположенных на территории Жерновецкого сельского поселения Троснянского района.</w:t>
      </w:r>
    </w:p>
    <w:p w:rsidR="00113ED2" w:rsidRPr="00113ED2" w:rsidRDefault="00113ED2" w:rsidP="00113ED2">
      <w:pPr>
        <w:numPr>
          <w:ilvl w:val="0"/>
          <w:numId w:val="1"/>
        </w:numPr>
        <w:spacing w:line="312" w:lineRule="auto"/>
        <w:ind w:left="0"/>
        <w:jc w:val="both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>Комиссия по проведению публичных слушаний по генплану Жерновецкого сельского поселения.</w:t>
      </w:r>
    </w:p>
    <w:p w:rsidR="00113ED2" w:rsidRPr="00113ED2" w:rsidRDefault="00113ED2" w:rsidP="00113ED2">
      <w:pPr>
        <w:pStyle w:val="a3"/>
        <w:spacing w:line="312" w:lineRule="auto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>5. </w:t>
      </w:r>
      <w:r w:rsidRPr="00113ED2">
        <w:rPr>
          <w:rStyle w:val="a6"/>
          <w:rFonts w:ascii="Arial" w:hAnsi="Arial" w:cs="Arial"/>
          <w:b w:val="0"/>
          <w:bCs w:val="0"/>
          <w:color w:val="000000"/>
          <w:u w:val="single"/>
        </w:rPr>
        <w:t>Сведения о проведении экспозиции материалов проекта генерального плана.</w:t>
      </w:r>
    </w:p>
    <w:p w:rsidR="00113ED2" w:rsidRPr="00113ED2" w:rsidRDefault="00113ED2" w:rsidP="00113ED2">
      <w:pPr>
        <w:numPr>
          <w:ilvl w:val="0"/>
          <w:numId w:val="2"/>
        </w:numPr>
        <w:spacing w:line="312" w:lineRule="auto"/>
        <w:ind w:left="0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 xml:space="preserve">Экспозиция демонстрационных материалов проекта генерального плана размещалась в соответствии с действующими требованиями. </w:t>
      </w:r>
    </w:p>
    <w:p w:rsidR="00113ED2" w:rsidRPr="00113ED2" w:rsidRDefault="00113ED2" w:rsidP="00113ED2">
      <w:pPr>
        <w:pStyle w:val="a3"/>
        <w:spacing w:line="312" w:lineRule="auto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>В период проведения экспозиции были выставлены демонстрационные материалы проекта Генерального плана.</w:t>
      </w:r>
    </w:p>
    <w:p w:rsidR="00113ED2" w:rsidRPr="00113ED2" w:rsidRDefault="00113ED2" w:rsidP="00113ED2">
      <w:pPr>
        <w:pStyle w:val="a3"/>
        <w:spacing w:line="312" w:lineRule="auto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>Основные материалы проекта генерального плана (карты-схемы) размещены  на официальном сайте администрации  Троснянского  района в сети «Интернет».</w:t>
      </w:r>
    </w:p>
    <w:p w:rsidR="00113ED2" w:rsidRPr="00113ED2" w:rsidRDefault="00113ED2" w:rsidP="00113ED2">
      <w:pPr>
        <w:pStyle w:val="a3"/>
        <w:spacing w:line="312" w:lineRule="auto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>6. </w:t>
      </w:r>
      <w:r w:rsidRPr="00113ED2">
        <w:rPr>
          <w:rStyle w:val="a6"/>
          <w:rFonts w:ascii="Arial" w:hAnsi="Arial" w:cs="Arial"/>
          <w:b w:val="0"/>
          <w:bCs w:val="0"/>
          <w:color w:val="000000"/>
          <w:u w:val="single"/>
        </w:rPr>
        <w:t>Сведения о проведении публичных слушаний.</w:t>
      </w:r>
    </w:p>
    <w:p w:rsidR="00113ED2" w:rsidRPr="00113ED2" w:rsidRDefault="00113ED2" w:rsidP="00113ED2">
      <w:pPr>
        <w:pStyle w:val="a3"/>
        <w:spacing w:line="312" w:lineRule="auto"/>
        <w:rPr>
          <w:rStyle w:val="a6"/>
          <w:rFonts w:ascii="Arial" w:hAnsi="Arial" w:cs="Arial"/>
          <w:b w:val="0"/>
          <w:bCs w:val="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 xml:space="preserve">Публичные слушания проводились в соответствии с графиком проведения, утвержденным </w:t>
      </w:r>
      <w:r w:rsidRPr="00113ED2">
        <w:rPr>
          <w:rFonts w:ascii="Arial" w:hAnsi="Arial" w:cs="Arial"/>
        </w:rPr>
        <w:t>Постановлением администрации  Жерновецкого сельского поселения № 32 от 25 декабря 2013 года «О назначении публичных слушаний»</w:t>
      </w:r>
      <w:r w:rsidRPr="00113ED2">
        <w:rPr>
          <w:rStyle w:val="a6"/>
          <w:rFonts w:ascii="Arial" w:hAnsi="Arial" w:cs="Arial"/>
          <w:b w:val="0"/>
          <w:bCs w:val="0"/>
          <w:color w:val="000000"/>
        </w:rPr>
        <w:t>.</w:t>
      </w:r>
    </w:p>
    <w:p w:rsidR="00113ED2" w:rsidRPr="00113ED2" w:rsidRDefault="00113ED2" w:rsidP="00113ED2">
      <w:pPr>
        <w:pStyle w:val="a4"/>
        <w:ind w:left="360"/>
        <w:rPr>
          <w:rFonts w:ascii="Arial" w:hAnsi="Arial" w:cs="Arial"/>
        </w:rPr>
      </w:pPr>
      <w:r w:rsidRPr="00113ED2">
        <w:rPr>
          <w:rFonts w:ascii="Arial" w:hAnsi="Arial" w:cs="Arial"/>
        </w:rPr>
        <w:t>На всей территории  Жерновецкого сельского поселения Троснянского района Орловской области на  27 декабря 2013 года:</w:t>
      </w:r>
    </w:p>
    <w:p w:rsidR="00113ED2" w:rsidRPr="00113ED2" w:rsidRDefault="00113ED2" w:rsidP="00113ED2">
      <w:pPr>
        <w:jc w:val="both"/>
        <w:rPr>
          <w:rFonts w:ascii="Arial" w:hAnsi="Arial" w:cs="Arial"/>
        </w:rPr>
      </w:pPr>
      <w:r w:rsidRPr="00113ED2">
        <w:rPr>
          <w:rFonts w:ascii="Arial" w:hAnsi="Arial" w:cs="Arial"/>
        </w:rPr>
        <w:t xml:space="preserve">   -10 часов 00 минут – д.Нижнее Муханово в здании  администрации Жерновецкого сельского поселения, расположенном по адресу:  Орловская  область  Троснянский  район  д.Нижнее Муханово  дом 22;</w:t>
      </w:r>
    </w:p>
    <w:p w:rsidR="00113ED2" w:rsidRPr="00113ED2" w:rsidRDefault="00113ED2" w:rsidP="00113ED2">
      <w:pPr>
        <w:jc w:val="both"/>
        <w:rPr>
          <w:rFonts w:ascii="Arial" w:hAnsi="Arial" w:cs="Arial"/>
        </w:rPr>
      </w:pPr>
      <w:r w:rsidRPr="00113ED2">
        <w:rPr>
          <w:rFonts w:ascii="Arial" w:hAnsi="Arial" w:cs="Arial"/>
        </w:rPr>
        <w:t xml:space="preserve">   - 11 часов 00 минут  - с. Жерновец  в здании СДК,  расположенного по адресу: Орловская  область, Троснянский  район, с. Жерновец;</w:t>
      </w:r>
    </w:p>
    <w:p w:rsidR="00113ED2" w:rsidRPr="00113ED2" w:rsidRDefault="00113ED2" w:rsidP="00113ED2">
      <w:pPr>
        <w:jc w:val="both"/>
        <w:rPr>
          <w:rFonts w:ascii="Arial" w:hAnsi="Arial" w:cs="Arial"/>
        </w:rPr>
      </w:pPr>
      <w:r w:rsidRPr="00113ED2">
        <w:rPr>
          <w:rFonts w:ascii="Arial" w:hAnsi="Arial" w:cs="Arial"/>
        </w:rPr>
        <w:t xml:space="preserve">   - 11 часов 30 минут – д.Тугарино у домовладения Филатовой Е.Ф., расположенного по адресу :Орловская область Троснянский район д.Тугарино ;</w:t>
      </w:r>
    </w:p>
    <w:p w:rsidR="00113ED2" w:rsidRPr="00113ED2" w:rsidRDefault="00113ED2" w:rsidP="00113ED2">
      <w:pPr>
        <w:jc w:val="both"/>
        <w:rPr>
          <w:rFonts w:ascii="Arial" w:hAnsi="Arial" w:cs="Arial"/>
        </w:rPr>
      </w:pPr>
      <w:r w:rsidRPr="00113ED2">
        <w:rPr>
          <w:rFonts w:ascii="Arial" w:hAnsi="Arial" w:cs="Arial"/>
        </w:rPr>
        <w:t xml:space="preserve">   - 12 часов 00 минут – д.Нижняя Слободка у домовладения Панкрушина А.В. , расположенного по адресу: Орловская область Троснянский район д.Нижняя Слободка ;</w:t>
      </w:r>
    </w:p>
    <w:p w:rsidR="00113ED2" w:rsidRPr="00113ED2" w:rsidRDefault="00113ED2" w:rsidP="00113ED2">
      <w:pPr>
        <w:jc w:val="both"/>
        <w:rPr>
          <w:rFonts w:ascii="Arial" w:hAnsi="Arial" w:cs="Arial"/>
        </w:rPr>
      </w:pPr>
      <w:r w:rsidRPr="00113ED2">
        <w:rPr>
          <w:rFonts w:ascii="Arial" w:hAnsi="Arial" w:cs="Arial"/>
        </w:rPr>
        <w:t xml:space="preserve">   - 12 часов 40 минут – д.Козловка у домовладения Ромичевой В.Н. , расположенного по адресу : Орловская область Троснянский район д.Козловка ;</w:t>
      </w:r>
    </w:p>
    <w:p w:rsidR="00113ED2" w:rsidRPr="00113ED2" w:rsidRDefault="00113ED2" w:rsidP="00113ED2">
      <w:pPr>
        <w:jc w:val="both"/>
        <w:rPr>
          <w:rFonts w:ascii="Arial" w:hAnsi="Arial" w:cs="Arial"/>
        </w:rPr>
      </w:pPr>
      <w:r w:rsidRPr="00113ED2">
        <w:rPr>
          <w:rFonts w:ascii="Arial" w:hAnsi="Arial" w:cs="Arial"/>
        </w:rPr>
        <w:t xml:space="preserve">   -  13 часов 30 минут – п.Свобода у домовладения Клиндухова М.И., расположенного по адресу : Орловская область Троснянский район п.Свобода ;</w:t>
      </w:r>
    </w:p>
    <w:p w:rsidR="00113ED2" w:rsidRPr="00113ED2" w:rsidRDefault="00113ED2" w:rsidP="00113ED2">
      <w:pPr>
        <w:jc w:val="both"/>
        <w:rPr>
          <w:rFonts w:ascii="Arial" w:hAnsi="Arial" w:cs="Arial"/>
        </w:rPr>
      </w:pPr>
      <w:r w:rsidRPr="00113ED2">
        <w:rPr>
          <w:rFonts w:ascii="Arial" w:hAnsi="Arial" w:cs="Arial"/>
        </w:rPr>
        <w:t xml:space="preserve">   -14 часов 00 минут– д.Жизло-Павлово в здании Жизло-Павловского ФАПа , расположенного по адресу: Орловская область Троснянский район д.Жизло-Павлово; </w:t>
      </w:r>
    </w:p>
    <w:p w:rsidR="00113ED2" w:rsidRPr="00113ED2" w:rsidRDefault="00113ED2" w:rsidP="00113ED2">
      <w:pPr>
        <w:jc w:val="both"/>
        <w:rPr>
          <w:rFonts w:ascii="Arial" w:hAnsi="Arial" w:cs="Arial"/>
        </w:rPr>
      </w:pPr>
      <w:r w:rsidRPr="00113ED2">
        <w:rPr>
          <w:rFonts w:ascii="Arial" w:hAnsi="Arial" w:cs="Arial"/>
        </w:rPr>
        <w:t xml:space="preserve">   - 14 часов 30 минут – д.Антоновка у домовладения Сюсюкиной Н.С. , расположенном по адресу:Орловская область Троснянский район д.Антоновка ;</w:t>
      </w:r>
    </w:p>
    <w:p w:rsidR="00113ED2" w:rsidRPr="00113ED2" w:rsidRDefault="00113ED2" w:rsidP="00113ED2">
      <w:pPr>
        <w:jc w:val="both"/>
        <w:rPr>
          <w:rFonts w:ascii="Arial" w:hAnsi="Arial" w:cs="Arial"/>
        </w:rPr>
      </w:pPr>
      <w:r w:rsidRPr="00113ED2">
        <w:rPr>
          <w:rFonts w:ascii="Arial" w:hAnsi="Arial" w:cs="Arial"/>
        </w:rPr>
        <w:t xml:space="preserve">   - 15 часов 00 минут – д. Ладыжино у домовладения Миронова А.С. , расположенного по адресу :Орловская область Троснянский район д.Ладыжино;</w:t>
      </w:r>
    </w:p>
    <w:p w:rsidR="00113ED2" w:rsidRPr="00113ED2" w:rsidRDefault="00113ED2" w:rsidP="00113ED2">
      <w:pPr>
        <w:jc w:val="both"/>
        <w:rPr>
          <w:rFonts w:ascii="Arial" w:hAnsi="Arial" w:cs="Arial"/>
        </w:rPr>
      </w:pPr>
      <w:r w:rsidRPr="00113ED2">
        <w:rPr>
          <w:rFonts w:ascii="Arial" w:hAnsi="Arial" w:cs="Arial"/>
        </w:rPr>
        <w:lastRenderedPageBreak/>
        <w:t xml:space="preserve">   - 16 часов 00 минут – д.Чернодье около домовладения Крючкова С.Е. , расположенного по адресу: Орловская область Троснянский район д.Чернодье.</w:t>
      </w:r>
    </w:p>
    <w:p w:rsidR="00113ED2" w:rsidRPr="00113ED2" w:rsidRDefault="00113ED2" w:rsidP="00113ED2">
      <w:pPr>
        <w:pStyle w:val="a4"/>
        <w:rPr>
          <w:rFonts w:ascii="Arial" w:hAnsi="Arial" w:cs="Arial"/>
        </w:rPr>
      </w:pPr>
    </w:p>
    <w:p w:rsidR="00113ED2" w:rsidRPr="00113ED2" w:rsidRDefault="00113ED2" w:rsidP="00113ED2">
      <w:pPr>
        <w:pStyle w:val="a3"/>
        <w:spacing w:line="312" w:lineRule="auto"/>
        <w:jc w:val="both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>Общее количество присутствующих граждан на публичных слушаниях:  чел.</w:t>
      </w:r>
    </w:p>
    <w:p w:rsidR="00113ED2" w:rsidRPr="00113ED2" w:rsidRDefault="00113ED2" w:rsidP="00113ED2">
      <w:pPr>
        <w:pStyle w:val="a3"/>
        <w:spacing w:line="312" w:lineRule="auto"/>
        <w:jc w:val="both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>Во время проведения публичных слушаний были организованы выступления главного специалиста-архитектора администрации района- Самойлова Е.С. с демонстрацией схем по материалам проекта, участников публичных слушаний, даны разъяснения и ответы  на вопросы.</w:t>
      </w:r>
    </w:p>
    <w:p w:rsidR="00113ED2" w:rsidRPr="00113ED2" w:rsidRDefault="00113ED2" w:rsidP="00113ED2">
      <w:pPr>
        <w:pStyle w:val="a3"/>
        <w:spacing w:line="312" w:lineRule="auto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>7. </w:t>
      </w:r>
      <w:r w:rsidRPr="00113ED2">
        <w:rPr>
          <w:rStyle w:val="a6"/>
          <w:rFonts w:ascii="Arial" w:hAnsi="Arial" w:cs="Arial"/>
          <w:b w:val="0"/>
          <w:bCs w:val="0"/>
          <w:color w:val="000000"/>
          <w:u w:val="single"/>
        </w:rPr>
        <w:t>Замечаний и предложений по проекту Генерального плана не поступало.</w:t>
      </w:r>
    </w:p>
    <w:p w:rsidR="00113ED2" w:rsidRPr="00113ED2" w:rsidRDefault="00113ED2" w:rsidP="00113ED2">
      <w:pPr>
        <w:pStyle w:val="a3"/>
        <w:spacing w:line="312" w:lineRule="auto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  <w:u w:val="single"/>
        </w:rPr>
        <w:t>8. Сведения о протоколе публичных слушаний по проекту генерального плана  Жерновецкого сельского поселения Троснянского района:</w:t>
      </w:r>
    </w:p>
    <w:p w:rsidR="00113ED2" w:rsidRPr="00113ED2" w:rsidRDefault="00113ED2" w:rsidP="00113ED2">
      <w:pPr>
        <w:numPr>
          <w:ilvl w:val="0"/>
          <w:numId w:val="3"/>
        </w:numPr>
        <w:spacing w:line="312" w:lineRule="auto"/>
        <w:ind w:left="0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>Протокол публичных слушаний  от  27.01.2014 г.</w:t>
      </w:r>
    </w:p>
    <w:p w:rsidR="00113ED2" w:rsidRPr="00113ED2" w:rsidRDefault="00113ED2" w:rsidP="00113ED2">
      <w:pPr>
        <w:pStyle w:val="a3"/>
        <w:spacing w:line="312" w:lineRule="auto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>9 .</w:t>
      </w:r>
      <w:r w:rsidRPr="00113ED2">
        <w:rPr>
          <w:rStyle w:val="a6"/>
          <w:rFonts w:ascii="Arial" w:hAnsi="Arial" w:cs="Arial"/>
          <w:b w:val="0"/>
          <w:bCs w:val="0"/>
          <w:color w:val="000000"/>
          <w:u w:val="single"/>
        </w:rPr>
        <w:t> Выводы и рекомендации</w:t>
      </w:r>
      <w:r w:rsidRPr="00113ED2">
        <w:rPr>
          <w:rStyle w:val="a6"/>
          <w:rFonts w:ascii="Arial" w:hAnsi="Arial" w:cs="Arial"/>
          <w:b w:val="0"/>
          <w:bCs w:val="0"/>
          <w:color w:val="000000"/>
        </w:rPr>
        <w:t>:</w:t>
      </w:r>
    </w:p>
    <w:p w:rsidR="00113ED2" w:rsidRPr="00113ED2" w:rsidRDefault="00113ED2" w:rsidP="00113ED2">
      <w:pPr>
        <w:numPr>
          <w:ilvl w:val="0"/>
          <w:numId w:val="4"/>
        </w:numPr>
        <w:spacing w:line="312" w:lineRule="auto"/>
        <w:ind w:left="0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>Процедура проведения публичных слушаний по проекту Генерального плана  Жерновецкого сельского поселения Троснянского района Орловской области соблюдена и соответствует требованиям действующего законодательства Российской Федерации,  в связи, с чем публичные слушания по проекту Генерального плана  Жерновецкого сельского поселения Троснянского  района считать состоявшимися.</w:t>
      </w:r>
    </w:p>
    <w:p w:rsidR="00113ED2" w:rsidRPr="00113ED2" w:rsidRDefault="00113ED2" w:rsidP="00113ED2">
      <w:pPr>
        <w:numPr>
          <w:ilvl w:val="0"/>
          <w:numId w:val="4"/>
        </w:numPr>
        <w:spacing w:line="312" w:lineRule="auto"/>
        <w:ind w:left="0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>В целом проект Генерального плана  Жерновецкого сельского поселения Троснянского  района получил положительную оценку.</w:t>
      </w:r>
    </w:p>
    <w:p w:rsidR="00113ED2" w:rsidRPr="00113ED2" w:rsidRDefault="00113ED2" w:rsidP="00113ED2">
      <w:pPr>
        <w:numPr>
          <w:ilvl w:val="0"/>
          <w:numId w:val="4"/>
        </w:numPr>
        <w:spacing w:line="312" w:lineRule="auto"/>
        <w:ind w:left="0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>По результатам публичных слушаний по проекту Генерального плана  Жерновецкого сельского поселения, рекомендуется направить проект Генерального плана Главе  Жерновецкого сельского поселения для принятия решения о согласии с проектом генерального плана  Жерновецкого сельского поселения  в   установленном действующим законодательством порядке.</w:t>
      </w:r>
    </w:p>
    <w:p w:rsidR="00113ED2" w:rsidRPr="00113ED2" w:rsidRDefault="00113ED2" w:rsidP="00113ED2">
      <w:pPr>
        <w:numPr>
          <w:ilvl w:val="0"/>
          <w:numId w:val="4"/>
        </w:numPr>
        <w:spacing w:line="312" w:lineRule="auto"/>
        <w:ind w:left="0"/>
        <w:rPr>
          <w:rStyle w:val="a6"/>
          <w:rFonts w:ascii="Arial" w:hAnsi="Arial" w:cs="Arial"/>
          <w:b w:val="0"/>
          <w:bCs w:val="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>Опубликовать настоящее заключение в порядке, установленном для официального опубликования правовых актов  Жерновецкого сельского поселения  и разместить на официальном сайте в сети ”Интернет”.</w:t>
      </w:r>
    </w:p>
    <w:p w:rsidR="00113ED2" w:rsidRPr="00113ED2" w:rsidRDefault="00113ED2" w:rsidP="00113ED2">
      <w:pPr>
        <w:spacing w:line="312" w:lineRule="auto"/>
        <w:ind w:left="-360"/>
        <w:rPr>
          <w:rFonts w:ascii="Arial" w:hAnsi="Arial" w:cs="Arial"/>
        </w:rPr>
      </w:pPr>
    </w:p>
    <w:p w:rsidR="00113ED2" w:rsidRPr="00113ED2" w:rsidRDefault="00113ED2" w:rsidP="00113ED2">
      <w:pPr>
        <w:pStyle w:val="a3"/>
        <w:spacing w:line="312" w:lineRule="auto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>Председатель комиссии по публичным слушаниям                                А.А.Луговой</w:t>
      </w:r>
    </w:p>
    <w:p w:rsidR="00113ED2" w:rsidRPr="00113ED2" w:rsidRDefault="00113ED2" w:rsidP="00113ED2">
      <w:pPr>
        <w:rPr>
          <w:rFonts w:ascii="Arial" w:hAnsi="Arial" w:cs="Arial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>Заместитель п</w:t>
      </w:r>
      <w:r w:rsidR="00BF16FB">
        <w:rPr>
          <w:rStyle w:val="a6"/>
          <w:rFonts w:ascii="Arial" w:hAnsi="Arial" w:cs="Arial"/>
          <w:b w:val="0"/>
          <w:bCs w:val="0"/>
          <w:color w:val="000000"/>
        </w:rPr>
        <w:t xml:space="preserve">редседателя – секретарь     </w:t>
      </w:r>
      <w:r w:rsidRPr="00113ED2">
        <w:rPr>
          <w:rStyle w:val="a6"/>
          <w:rFonts w:ascii="Arial" w:hAnsi="Arial" w:cs="Arial"/>
          <w:b w:val="0"/>
          <w:bCs w:val="0"/>
          <w:color w:val="000000"/>
        </w:rPr>
        <w:t xml:space="preserve">                                             Н.В.Захарова</w:t>
      </w:r>
    </w:p>
    <w:sectPr w:rsidR="00113ED2" w:rsidRPr="0011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4B75"/>
    <w:multiLevelType w:val="multilevel"/>
    <w:tmpl w:val="F42E0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166764"/>
    <w:multiLevelType w:val="multilevel"/>
    <w:tmpl w:val="5DD4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CA0D29"/>
    <w:multiLevelType w:val="multilevel"/>
    <w:tmpl w:val="093E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DB34D0"/>
    <w:multiLevelType w:val="multilevel"/>
    <w:tmpl w:val="8498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6A5"/>
    <w:rsid w:val="000A7F9F"/>
    <w:rsid w:val="00113ED2"/>
    <w:rsid w:val="001456A5"/>
    <w:rsid w:val="002276B1"/>
    <w:rsid w:val="003B2139"/>
    <w:rsid w:val="00415BF2"/>
    <w:rsid w:val="005D5D3D"/>
    <w:rsid w:val="00704706"/>
    <w:rsid w:val="009009A2"/>
    <w:rsid w:val="00BF16FB"/>
    <w:rsid w:val="00D2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9F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113ED2"/>
    <w:pPr>
      <w:spacing w:before="185" w:after="185" w:line="312" w:lineRule="atLeast"/>
      <w:outlineLvl w:val="2"/>
    </w:pPr>
    <w:rPr>
      <w:i/>
      <w:iCs/>
      <w:color w:val="FFFFFF"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113ED2"/>
    <w:pPr>
      <w:spacing w:before="72" w:after="240"/>
    </w:pPr>
  </w:style>
  <w:style w:type="paragraph" w:styleId="a4">
    <w:name w:val="List Paragraph"/>
    <w:basedOn w:val="a"/>
    <w:uiPriority w:val="99"/>
    <w:qFormat/>
    <w:rsid w:val="00113ED2"/>
    <w:pPr>
      <w:ind w:left="720"/>
    </w:pPr>
  </w:style>
  <w:style w:type="character" w:styleId="a5">
    <w:name w:val="Emphasis"/>
    <w:basedOn w:val="a0"/>
    <w:uiPriority w:val="99"/>
    <w:qFormat/>
    <w:rsid w:val="00113ED2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113ED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8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6594</Characters>
  <Application>Microsoft Office Word</Application>
  <DocSecurity>0</DocSecurity>
  <Lines>54</Lines>
  <Paragraphs>14</Paragraphs>
  <ScaleCrop>false</ScaleCrop>
  <Company>Администрация Жерновецкого с/п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dc:description/>
  <cp:lastModifiedBy>Admin</cp:lastModifiedBy>
  <cp:revision>2</cp:revision>
  <cp:lastPrinted>2014-01-29T12:06:00Z</cp:lastPrinted>
  <dcterms:created xsi:type="dcterms:W3CDTF">2014-02-03T12:12:00Z</dcterms:created>
  <dcterms:modified xsi:type="dcterms:W3CDTF">2014-02-03T12:12:00Z</dcterms:modified>
</cp:coreProperties>
</file>