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5E" w:rsidRDefault="004043DB" w:rsidP="00AF0F8E">
      <w:pPr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 w:rsidR="00D83B5E" w:rsidRDefault="00D83B5E" w:rsidP="00443CEC">
      <w:pPr>
        <w:rPr>
          <w:rFonts w:ascii="Arial" w:hAnsi="Arial" w:cs="Arial"/>
          <w:sz w:val="24"/>
          <w:szCs w:val="24"/>
        </w:rPr>
      </w:pPr>
    </w:p>
    <w:p w:rsidR="00D83B5E" w:rsidRDefault="00D83B5E" w:rsidP="00D83B5E">
      <w:pPr>
        <w:jc w:val="center"/>
        <w:rPr>
          <w:rFonts w:ascii="Arial" w:hAnsi="Arial" w:cs="Arial"/>
          <w:sz w:val="24"/>
          <w:szCs w:val="24"/>
        </w:rPr>
      </w:pPr>
    </w:p>
    <w:p w:rsidR="00D83B5E" w:rsidRPr="00F10E21" w:rsidRDefault="00D83B5E" w:rsidP="00D83B5E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РОССИЙСКАЯ ФЕДЕРАЦИЯ</w:t>
      </w:r>
    </w:p>
    <w:p w:rsidR="00D83B5E" w:rsidRPr="00F10E21" w:rsidRDefault="00D83B5E" w:rsidP="00D83B5E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ОРЛОВСКАЯ ОБЛАСТЬ</w:t>
      </w:r>
    </w:p>
    <w:p w:rsidR="00D83B5E" w:rsidRPr="00F10E21" w:rsidRDefault="00D83B5E" w:rsidP="00D83B5E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ТРОСНЯНСКИЙ РАЙОН</w:t>
      </w:r>
    </w:p>
    <w:p w:rsidR="00D83B5E" w:rsidRPr="00D83B5E" w:rsidRDefault="000E603D" w:rsidP="00D83B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27" style="position:absolute;left:0;text-align:left;flip:y;z-index:251657728" from="2.4pt,17.4pt" to="483.6pt,18.3pt" o:allowincell="f" strokeweight="2pt">
            <v:stroke startarrowwidth="narrow" startarrowlength="short" endarrowwidth="narrow" endarrowlength="short"/>
          </v:line>
        </w:pict>
      </w:r>
      <w:r w:rsidR="00D83B5E" w:rsidRPr="00F10E21">
        <w:rPr>
          <w:rFonts w:ascii="Arial" w:hAnsi="Arial" w:cs="Arial"/>
          <w:sz w:val="24"/>
          <w:szCs w:val="24"/>
        </w:rPr>
        <w:t xml:space="preserve">  АДМИНИСТРАЦИЯ </w:t>
      </w:r>
      <w:r w:rsidR="00D83B5E">
        <w:rPr>
          <w:rFonts w:ascii="Arial" w:hAnsi="Arial" w:cs="Arial"/>
          <w:sz w:val="24"/>
          <w:szCs w:val="24"/>
        </w:rPr>
        <w:t>ВОРОНЕЦКОГО</w:t>
      </w:r>
      <w:r w:rsidR="00D83B5E" w:rsidRPr="00F10E2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83B5E" w:rsidRPr="00D83B5E" w:rsidRDefault="00D83B5E" w:rsidP="00D83B5E">
      <w:pPr>
        <w:jc w:val="center"/>
        <w:rPr>
          <w:rFonts w:ascii="Arial" w:hAnsi="Arial" w:cs="Arial"/>
          <w:sz w:val="24"/>
          <w:szCs w:val="24"/>
        </w:rPr>
      </w:pPr>
    </w:p>
    <w:p w:rsidR="00D83B5E" w:rsidRPr="00F10E21" w:rsidRDefault="00D83B5E" w:rsidP="00D83B5E">
      <w:pPr>
        <w:pStyle w:val="2"/>
        <w:rPr>
          <w:rFonts w:ascii="Arial" w:hAnsi="Arial" w:cs="Arial"/>
          <w:b w:val="0"/>
          <w:sz w:val="24"/>
          <w:szCs w:val="24"/>
        </w:rPr>
      </w:pPr>
      <w:r w:rsidRPr="00F10E21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D83B5E" w:rsidRPr="00F10E21" w:rsidRDefault="00D83B5E" w:rsidP="00D83B5E">
      <w:pPr>
        <w:rPr>
          <w:rFonts w:ascii="Arial" w:hAnsi="Arial" w:cs="Arial"/>
          <w:sz w:val="24"/>
          <w:szCs w:val="24"/>
        </w:rPr>
      </w:pPr>
    </w:p>
    <w:p w:rsidR="00D83B5E" w:rsidRPr="00D83B5E" w:rsidRDefault="00D83B5E" w:rsidP="00D83B5E">
      <w:pPr>
        <w:shd w:val="clear" w:color="auto" w:fill="FFFFFF"/>
        <w:rPr>
          <w:rFonts w:ascii="Arial" w:hAnsi="Arial" w:cs="Arial"/>
          <w:color w:val="000000"/>
          <w:spacing w:val="-7"/>
          <w:sz w:val="24"/>
          <w:szCs w:val="24"/>
        </w:rPr>
      </w:pPr>
      <w:r w:rsidRPr="00F10E21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="00AF0F8E">
        <w:rPr>
          <w:rFonts w:ascii="Arial" w:hAnsi="Arial" w:cs="Arial"/>
          <w:color w:val="000000"/>
          <w:spacing w:val="-10"/>
          <w:sz w:val="24"/>
          <w:szCs w:val="24"/>
        </w:rPr>
        <w:t xml:space="preserve">от 15 января  </w:t>
      </w:r>
      <w:r>
        <w:rPr>
          <w:rFonts w:ascii="Arial" w:hAnsi="Arial" w:cs="Arial"/>
          <w:color w:val="000000"/>
          <w:spacing w:val="-10"/>
          <w:sz w:val="24"/>
          <w:szCs w:val="24"/>
        </w:rPr>
        <w:t>201</w:t>
      </w:r>
      <w:r w:rsidRPr="00D83B5E">
        <w:rPr>
          <w:rFonts w:ascii="Arial" w:hAnsi="Arial" w:cs="Arial"/>
          <w:color w:val="000000"/>
          <w:spacing w:val="-10"/>
          <w:sz w:val="24"/>
          <w:szCs w:val="24"/>
        </w:rPr>
        <w:t>5</w:t>
      </w:r>
      <w:r w:rsidRPr="00F10E21">
        <w:rPr>
          <w:rFonts w:ascii="Arial" w:hAnsi="Arial" w:cs="Arial"/>
          <w:color w:val="000000"/>
          <w:spacing w:val="-10"/>
          <w:sz w:val="24"/>
          <w:szCs w:val="24"/>
        </w:rPr>
        <w:t xml:space="preserve"> года</w:t>
      </w:r>
      <w:r w:rsidRPr="00F10E21">
        <w:rPr>
          <w:rFonts w:ascii="Arial" w:hAnsi="Arial" w:cs="Arial"/>
          <w:color w:val="000000"/>
          <w:spacing w:val="-7"/>
          <w:sz w:val="24"/>
          <w:szCs w:val="24"/>
        </w:rPr>
        <w:t xml:space="preserve">                                                                     </w:t>
      </w:r>
      <w:r w:rsidR="003E658F">
        <w:rPr>
          <w:rFonts w:ascii="Arial" w:hAnsi="Arial" w:cs="Arial"/>
          <w:color w:val="000000"/>
          <w:spacing w:val="-7"/>
          <w:sz w:val="24"/>
          <w:szCs w:val="24"/>
        </w:rPr>
        <w:t xml:space="preserve">                               </w:t>
      </w:r>
      <w:r w:rsidRPr="00F10E21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№ </w:t>
      </w:r>
      <w:r w:rsidR="00AF0F8E">
        <w:rPr>
          <w:rFonts w:ascii="Arial" w:hAnsi="Arial" w:cs="Arial"/>
          <w:color w:val="000000"/>
          <w:spacing w:val="-7"/>
          <w:sz w:val="24"/>
          <w:szCs w:val="24"/>
        </w:rPr>
        <w:t>01а</w:t>
      </w:r>
    </w:p>
    <w:p w:rsidR="00D83B5E" w:rsidRPr="00F10E21" w:rsidRDefault="00D83B5E" w:rsidP="00D83B5E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F10E21">
        <w:rPr>
          <w:rFonts w:ascii="Arial" w:hAnsi="Arial" w:cs="Arial"/>
          <w:color w:val="000000"/>
          <w:spacing w:val="-1"/>
          <w:sz w:val="24"/>
          <w:szCs w:val="24"/>
        </w:rPr>
        <w:t xml:space="preserve">с. </w:t>
      </w:r>
      <w:r>
        <w:rPr>
          <w:rFonts w:ascii="Arial" w:hAnsi="Arial" w:cs="Arial"/>
          <w:color w:val="000000"/>
          <w:spacing w:val="-1"/>
          <w:sz w:val="24"/>
          <w:szCs w:val="24"/>
        </w:rPr>
        <w:t>Воронец</w:t>
      </w:r>
    </w:p>
    <w:p w:rsidR="00D83B5E" w:rsidRPr="00F10E21" w:rsidRDefault="00D83B5E" w:rsidP="00D83B5E">
      <w:pPr>
        <w:shd w:val="clear" w:color="auto" w:fill="FFFFFF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D83B5E" w:rsidRPr="00F10E21" w:rsidRDefault="00D83B5E" w:rsidP="00D83B5E">
      <w:pPr>
        <w:shd w:val="clear" w:color="auto" w:fill="FFFFFF"/>
        <w:ind w:right="5952"/>
        <w:rPr>
          <w:rFonts w:ascii="Arial" w:hAnsi="Arial" w:cs="Arial"/>
          <w:color w:val="000000"/>
          <w:spacing w:val="-1"/>
          <w:sz w:val="24"/>
          <w:szCs w:val="24"/>
        </w:rPr>
      </w:pPr>
      <w:r w:rsidRPr="00F10E21">
        <w:rPr>
          <w:rFonts w:ascii="Arial" w:hAnsi="Arial" w:cs="Arial"/>
          <w:color w:val="000000"/>
          <w:spacing w:val="-1"/>
          <w:sz w:val="24"/>
          <w:szCs w:val="24"/>
        </w:rPr>
        <w:t xml:space="preserve">   О задачах по подготовке </w:t>
      </w:r>
      <w:proofErr w:type="gramStart"/>
      <w:r w:rsidRPr="00F10E21">
        <w:rPr>
          <w:rFonts w:ascii="Arial" w:hAnsi="Arial" w:cs="Arial"/>
          <w:color w:val="000000"/>
          <w:spacing w:val="-1"/>
          <w:sz w:val="24"/>
          <w:szCs w:val="24"/>
        </w:rPr>
        <w:t>к</w:t>
      </w:r>
      <w:proofErr w:type="gramEnd"/>
    </w:p>
    <w:p w:rsidR="00D83B5E" w:rsidRPr="00F10E21" w:rsidRDefault="00D83B5E" w:rsidP="00D83B5E">
      <w:pPr>
        <w:shd w:val="clear" w:color="auto" w:fill="FFFFFF"/>
        <w:ind w:right="595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весеннему половодью 201</w:t>
      </w:r>
      <w:r w:rsidRPr="00F10E21">
        <w:rPr>
          <w:rFonts w:ascii="Arial" w:hAnsi="Arial" w:cs="Arial"/>
          <w:color w:val="000000"/>
          <w:spacing w:val="-1"/>
          <w:sz w:val="24"/>
          <w:szCs w:val="24"/>
        </w:rPr>
        <w:t>5 года</w:t>
      </w:r>
    </w:p>
    <w:p w:rsidR="00D83B5E" w:rsidRPr="00F10E21" w:rsidRDefault="00D83B5E" w:rsidP="00D83B5E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D83B5E" w:rsidRPr="00F10E21" w:rsidRDefault="00D83B5E" w:rsidP="00D83B5E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F10E21">
        <w:rPr>
          <w:rFonts w:ascii="Arial" w:hAnsi="Arial" w:cs="Arial"/>
          <w:sz w:val="24"/>
          <w:szCs w:val="24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Законом Орловской области от 9 марта 2006 года № 588-ОЗ «О защите населения и территории Орловской области от чрезвычайных ситуаций межмуниципального и регионального характера», Распоряжением администрации Троснянского района комиссии по предупреждению и ликвидации чрезвычайных ситуаций и обеспечению пожарной</w:t>
      </w:r>
      <w:proofErr w:type="gramEnd"/>
      <w:r w:rsidRPr="00F10E21">
        <w:rPr>
          <w:rFonts w:ascii="Arial" w:hAnsi="Arial" w:cs="Arial"/>
          <w:sz w:val="24"/>
          <w:szCs w:val="24"/>
        </w:rPr>
        <w:t xml:space="preserve"> безопасности от </w:t>
      </w:r>
      <w:r>
        <w:rPr>
          <w:rFonts w:ascii="Arial" w:hAnsi="Arial" w:cs="Arial"/>
          <w:sz w:val="24"/>
          <w:szCs w:val="24"/>
        </w:rPr>
        <w:t>16 февраля 2015 года № 2</w:t>
      </w:r>
      <w:r w:rsidRPr="00F10E21">
        <w:rPr>
          <w:rFonts w:ascii="Arial" w:hAnsi="Arial" w:cs="Arial"/>
          <w:sz w:val="24"/>
          <w:szCs w:val="24"/>
        </w:rPr>
        <w:t>, в целях обеспечения безопасности населения, предотвращения и снижения ущерба на объектах экономики в период предс</w:t>
      </w:r>
      <w:r>
        <w:rPr>
          <w:rFonts w:ascii="Arial" w:hAnsi="Arial" w:cs="Arial"/>
          <w:sz w:val="24"/>
          <w:szCs w:val="24"/>
        </w:rPr>
        <w:t>тоящего весеннего половодья 2015</w:t>
      </w:r>
      <w:r w:rsidRPr="00F10E21">
        <w:rPr>
          <w:rFonts w:ascii="Arial" w:hAnsi="Arial" w:cs="Arial"/>
          <w:sz w:val="24"/>
          <w:szCs w:val="24"/>
        </w:rPr>
        <w:t xml:space="preserve"> года администрация </w:t>
      </w:r>
      <w:r>
        <w:rPr>
          <w:rFonts w:ascii="Arial" w:hAnsi="Arial" w:cs="Arial"/>
          <w:sz w:val="24"/>
          <w:szCs w:val="24"/>
        </w:rPr>
        <w:t>Воронецкого</w:t>
      </w:r>
      <w:r w:rsidRPr="00F10E21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  <w:r w:rsidRPr="00F10E21">
        <w:rPr>
          <w:rFonts w:ascii="Arial" w:hAnsi="Arial" w:cs="Arial"/>
          <w:sz w:val="24"/>
          <w:szCs w:val="24"/>
        </w:rPr>
        <w:br/>
        <w:t xml:space="preserve">           1. До </w:t>
      </w:r>
      <w:r>
        <w:rPr>
          <w:rFonts w:ascii="Arial" w:hAnsi="Arial" w:cs="Arial"/>
          <w:sz w:val="24"/>
          <w:szCs w:val="24"/>
        </w:rPr>
        <w:t>24 марта 2015</w:t>
      </w:r>
      <w:r w:rsidRPr="00F10E21">
        <w:rPr>
          <w:rFonts w:ascii="Arial" w:hAnsi="Arial" w:cs="Arial"/>
          <w:sz w:val="24"/>
          <w:szCs w:val="24"/>
        </w:rPr>
        <w:t xml:space="preserve"> года:</w:t>
      </w:r>
    </w:p>
    <w:p w:rsidR="00D83B5E" w:rsidRPr="00F10E21" w:rsidRDefault="00D83B5E" w:rsidP="00D83B5E">
      <w:pPr>
        <w:ind w:firstLine="680"/>
        <w:jc w:val="both"/>
        <w:rPr>
          <w:rFonts w:ascii="Arial" w:hAnsi="Arial" w:cs="Arial"/>
          <w:sz w:val="24"/>
          <w:szCs w:val="24"/>
        </w:rPr>
      </w:pPr>
      <w:proofErr w:type="gramStart"/>
      <w:r w:rsidRPr="00F10E21">
        <w:rPr>
          <w:rFonts w:ascii="Arial" w:hAnsi="Arial" w:cs="Arial"/>
          <w:sz w:val="24"/>
          <w:szCs w:val="24"/>
        </w:rPr>
        <w:t>- разработать план предупреждения и ликвидации чрезвычайных ситуаций на территории сельского поселения в</w:t>
      </w:r>
      <w:r>
        <w:rPr>
          <w:rFonts w:ascii="Arial" w:hAnsi="Arial" w:cs="Arial"/>
          <w:sz w:val="24"/>
          <w:szCs w:val="24"/>
        </w:rPr>
        <w:t xml:space="preserve"> период весеннего половодья 2015</w:t>
      </w:r>
      <w:r w:rsidRPr="00F10E21">
        <w:rPr>
          <w:rFonts w:ascii="Arial" w:hAnsi="Arial" w:cs="Arial"/>
          <w:sz w:val="24"/>
          <w:szCs w:val="24"/>
        </w:rPr>
        <w:t xml:space="preserve"> года, копии направить в отдел ГО ЧС и мобработы администрации Троснянского района;</w:t>
      </w:r>
      <w:proofErr w:type="gramEnd"/>
    </w:p>
    <w:p w:rsidR="00D83B5E" w:rsidRPr="00F10E21" w:rsidRDefault="00D83B5E" w:rsidP="00D83B5E">
      <w:pPr>
        <w:ind w:firstLine="680"/>
        <w:jc w:val="both"/>
        <w:rPr>
          <w:rFonts w:ascii="Arial" w:hAnsi="Arial" w:cs="Arial"/>
          <w:sz w:val="24"/>
          <w:szCs w:val="24"/>
        </w:rPr>
      </w:pPr>
      <w:proofErr w:type="gramStart"/>
      <w:r w:rsidRPr="00F10E21">
        <w:rPr>
          <w:rFonts w:ascii="Arial" w:hAnsi="Arial" w:cs="Arial"/>
          <w:sz w:val="24"/>
          <w:szCs w:val="24"/>
        </w:rPr>
        <w:t>- спланировать маршруты объезда затапливаемых мостов</w:t>
      </w:r>
      <w:r w:rsidR="003E658F">
        <w:rPr>
          <w:rFonts w:ascii="Arial" w:hAnsi="Arial" w:cs="Arial"/>
          <w:sz w:val="24"/>
          <w:szCs w:val="24"/>
        </w:rPr>
        <w:t>,</w:t>
      </w:r>
      <w:r w:rsidRPr="00F10E21">
        <w:rPr>
          <w:rFonts w:ascii="Arial" w:hAnsi="Arial" w:cs="Arial"/>
          <w:sz w:val="24"/>
          <w:szCs w:val="24"/>
        </w:rPr>
        <w:t xml:space="preserve"> о чем проинформировать население и подразделения оперативных служб (скорую медицинскую помощь, полицию, пожарную охрану, газовую службу, службу</w:t>
      </w:r>
      <w:proofErr w:type="gramEnd"/>
      <w:r w:rsidRPr="00F10E2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10E21">
        <w:rPr>
          <w:rFonts w:ascii="Arial" w:hAnsi="Arial" w:cs="Arial"/>
          <w:sz w:val="24"/>
          <w:szCs w:val="24"/>
        </w:rPr>
        <w:t>МУЖКП).</w:t>
      </w:r>
      <w:proofErr w:type="gramEnd"/>
    </w:p>
    <w:p w:rsidR="00D83B5E" w:rsidRPr="00F10E21" w:rsidRDefault="00D83B5E" w:rsidP="00D83B5E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2.  С 1 март</w:t>
      </w:r>
      <w:r>
        <w:rPr>
          <w:rFonts w:ascii="Arial" w:hAnsi="Arial" w:cs="Arial"/>
          <w:sz w:val="24"/>
          <w:szCs w:val="24"/>
        </w:rPr>
        <w:t>а 2015</w:t>
      </w:r>
      <w:r w:rsidRPr="00F10E21">
        <w:rPr>
          <w:rFonts w:ascii="Arial" w:hAnsi="Arial" w:cs="Arial"/>
          <w:sz w:val="24"/>
          <w:szCs w:val="24"/>
        </w:rPr>
        <w:t xml:space="preserve"> года:</w:t>
      </w:r>
    </w:p>
    <w:p w:rsidR="00D83B5E" w:rsidRPr="00F10E21" w:rsidRDefault="00D83B5E" w:rsidP="00D83B5E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 xml:space="preserve">- организовать работу штаба по </w:t>
      </w:r>
      <w:proofErr w:type="gramStart"/>
      <w:r w:rsidRPr="00F10E21">
        <w:rPr>
          <w:rFonts w:ascii="Arial" w:hAnsi="Arial" w:cs="Arial"/>
          <w:sz w:val="24"/>
          <w:szCs w:val="24"/>
        </w:rPr>
        <w:t>контролю за</w:t>
      </w:r>
      <w:proofErr w:type="gramEnd"/>
      <w:r w:rsidRPr="00F10E21">
        <w:rPr>
          <w:rFonts w:ascii="Arial" w:hAnsi="Arial" w:cs="Arial"/>
          <w:sz w:val="24"/>
          <w:szCs w:val="24"/>
        </w:rPr>
        <w:t xml:space="preserve"> паводковой обстановкой на территории сельского поселения. При подъеме воды до опасных уровней немедленно информировать Комиссию по ЧС и ОПБ района;</w:t>
      </w:r>
    </w:p>
    <w:p w:rsidR="00D83B5E" w:rsidRPr="00F10E21" w:rsidRDefault="00D83B5E" w:rsidP="00D83B5E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- организовать на водоемах (местах массового пребывания рыбаков) установку аншлагов «Выход на лед запрещается».</w:t>
      </w:r>
    </w:p>
    <w:p w:rsidR="00D83B5E" w:rsidRPr="00F10E21" w:rsidRDefault="00D83B5E" w:rsidP="00D83B5E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10E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F10E21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D83B5E" w:rsidRPr="00F10E21" w:rsidRDefault="00D83B5E" w:rsidP="00D83B5E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D83B5E" w:rsidRPr="00F10E21" w:rsidRDefault="00D83B5E" w:rsidP="00D83B5E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 xml:space="preserve">Глава сельского поселения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Е. В</w:t>
      </w:r>
      <w:r w:rsidRPr="00F10E2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Еремина</w:t>
      </w:r>
    </w:p>
    <w:p w:rsidR="00D83B5E" w:rsidRPr="00F10E21" w:rsidRDefault="00D83B5E" w:rsidP="00D83B5E">
      <w:pPr>
        <w:rPr>
          <w:rFonts w:ascii="Arial" w:hAnsi="Arial" w:cs="Arial"/>
          <w:sz w:val="24"/>
          <w:szCs w:val="24"/>
        </w:rPr>
      </w:pPr>
    </w:p>
    <w:p w:rsidR="00D83B5E" w:rsidRPr="00F10E21" w:rsidRDefault="00D83B5E" w:rsidP="00D83B5E">
      <w:pPr>
        <w:rPr>
          <w:rFonts w:ascii="Arial" w:hAnsi="Arial" w:cs="Arial"/>
          <w:sz w:val="24"/>
          <w:szCs w:val="24"/>
        </w:rPr>
      </w:pPr>
    </w:p>
    <w:p w:rsidR="00D83B5E" w:rsidRPr="00F10E21" w:rsidRDefault="00D83B5E" w:rsidP="00D83B5E">
      <w:pPr>
        <w:rPr>
          <w:rFonts w:ascii="Arial" w:hAnsi="Arial" w:cs="Arial"/>
          <w:sz w:val="24"/>
          <w:szCs w:val="24"/>
        </w:rPr>
      </w:pPr>
    </w:p>
    <w:p w:rsidR="00D83B5E" w:rsidRPr="00F10E21" w:rsidRDefault="00D83B5E" w:rsidP="00D83B5E">
      <w:pPr>
        <w:rPr>
          <w:rFonts w:ascii="Arial" w:hAnsi="Arial" w:cs="Arial"/>
          <w:sz w:val="24"/>
          <w:szCs w:val="24"/>
        </w:rPr>
      </w:pPr>
    </w:p>
    <w:p w:rsidR="00D83B5E" w:rsidRPr="00F10E21" w:rsidRDefault="00D83B5E" w:rsidP="00D83B5E">
      <w:pPr>
        <w:rPr>
          <w:rFonts w:ascii="Arial" w:hAnsi="Arial" w:cs="Arial"/>
          <w:sz w:val="24"/>
          <w:szCs w:val="24"/>
        </w:rPr>
      </w:pPr>
    </w:p>
    <w:p w:rsidR="00D83B5E" w:rsidRPr="00F10E21" w:rsidRDefault="00D83B5E" w:rsidP="00D83B5E">
      <w:pPr>
        <w:rPr>
          <w:rFonts w:ascii="Arial" w:hAnsi="Arial" w:cs="Arial"/>
          <w:sz w:val="24"/>
          <w:szCs w:val="24"/>
        </w:rPr>
      </w:pPr>
    </w:p>
    <w:p w:rsidR="00D83B5E" w:rsidRPr="00F10E21" w:rsidRDefault="00D83B5E" w:rsidP="00D83B5E">
      <w:pPr>
        <w:jc w:val="right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83B5E" w:rsidRPr="00F10E21" w:rsidRDefault="00D83B5E" w:rsidP="00D83B5E">
      <w:pPr>
        <w:jc w:val="right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83B5E" w:rsidRPr="00F10E21" w:rsidRDefault="00D83B5E" w:rsidP="00D83B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Воронецкого</w:t>
      </w:r>
      <w:r w:rsidRPr="00F10E2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83B5E" w:rsidRPr="00F10E21" w:rsidRDefault="003E658F" w:rsidP="003E65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AF0F8E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D83B5E">
        <w:rPr>
          <w:rFonts w:ascii="Arial" w:hAnsi="Arial" w:cs="Arial"/>
          <w:sz w:val="24"/>
          <w:szCs w:val="24"/>
        </w:rPr>
        <w:t xml:space="preserve">№ </w:t>
      </w:r>
      <w:r w:rsidR="00AF0F8E">
        <w:rPr>
          <w:rFonts w:ascii="Arial" w:hAnsi="Arial" w:cs="Arial"/>
          <w:sz w:val="24"/>
          <w:szCs w:val="24"/>
        </w:rPr>
        <w:t xml:space="preserve">01а </w:t>
      </w:r>
      <w:r w:rsidR="00D83B5E">
        <w:rPr>
          <w:rFonts w:ascii="Arial" w:hAnsi="Arial" w:cs="Arial"/>
          <w:sz w:val="24"/>
          <w:szCs w:val="24"/>
        </w:rPr>
        <w:t>от</w:t>
      </w:r>
      <w:r w:rsidR="00AF0F8E">
        <w:rPr>
          <w:rFonts w:ascii="Arial" w:hAnsi="Arial" w:cs="Arial"/>
          <w:sz w:val="24"/>
          <w:szCs w:val="24"/>
        </w:rPr>
        <w:t>15.01</w:t>
      </w:r>
      <w:r w:rsidR="00D83B5E">
        <w:rPr>
          <w:rFonts w:ascii="Arial" w:hAnsi="Arial" w:cs="Arial"/>
          <w:sz w:val="24"/>
          <w:szCs w:val="24"/>
        </w:rPr>
        <w:t>.2015</w:t>
      </w:r>
      <w:r>
        <w:rPr>
          <w:rFonts w:ascii="Arial" w:hAnsi="Arial" w:cs="Arial"/>
          <w:sz w:val="24"/>
          <w:szCs w:val="24"/>
        </w:rPr>
        <w:t>г.</w:t>
      </w:r>
    </w:p>
    <w:p w:rsidR="00D83B5E" w:rsidRPr="00F10E21" w:rsidRDefault="00D83B5E" w:rsidP="00D83B5E">
      <w:pPr>
        <w:jc w:val="right"/>
        <w:rPr>
          <w:rFonts w:ascii="Arial" w:hAnsi="Arial" w:cs="Arial"/>
          <w:sz w:val="24"/>
          <w:szCs w:val="24"/>
        </w:rPr>
      </w:pPr>
    </w:p>
    <w:p w:rsidR="00D83B5E" w:rsidRPr="00F10E21" w:rsidRDefault="00D83B5E" w:rsidP="00D83B5E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 xml:space="preserve">План мероприятий по подготовке к проведению безаварийного пропуска весеннего половодья на территории </w:t>
      </w:r>
      <w:r>
        <w:rPr>
          <w:rFonts w:ascii="Arial" w:hAnsi="Arial" w:cs="Arial"/>
          <w:sz w:val="24"/>
          <w:szCs w:val="24"/>
        </w:rPr>
        <w:t>Воронецкого сельского поселения в 2015</w:t>
      </w:r>
      <w:r w:rsidRPr="00F10E21">
        <w:rPr>
          <w:rFonts w:ascii="Arial" w:hAnsi="Arial" w:cs="Arial"/>
          <w:sz w:val="24"/>
          <w:szCs w:val="24"/>
        </w:rPr>
        <w:t xml:space="preserve"> году</w:t>
      </w:r>
    </w:p>
    <w:p w:rsidR="00D83B5E" w:rsidRPr="00F10E21" w:rsidRDefault="00D83B5E" w:rsidP="00D83B5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836"/>
        <w:gridCol w:w="3109"/>
        <w:gridCol w:w="3082"/>
      </w:tblGrid>
      <w:tr w:rsidR="00D83B5E" w:rsidRPr="00F20DAB" w:rsidTr="00C86CD5">
        <w:tc>
          <w:tcPr>
            <w:tcW w:w="543" w:type="dxa"/>
          </w:tcPr>
          <w:p w:rsidR="00D83B5E" w:rsidRPr="00F20DAB" w:rsidRDefault="00D83B5E" w:rsidP="00C86C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20DA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20DA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36" w:type="dxa"/>
          </w:tcPr>
          <w:p w:rsidR="00D83B5E" w:rsidRPr="00F20DAB" w:rsidRDefault="00D83B5E" w:rsidP="00C86C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09" w:type="dxa"/>
          </w:tcPr>
          <w:p w:rsidR="00D83B5E" w:rsidRPr="00F20DAB" w:rsidRDefault="00D83B5E" w:rsidP="00C86C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0DAB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F20DAB">
              <w:rPr>
                <w:rFonts w:ascii="Arial" w:hAnsi="Arial" w:cs="Arial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082" w:type="dxa"/>
          </w:tcPr>
          <w:p w:rsidR="00D83B5E" w:rsidRPr="00F20DAB" w:rsidRDefault="00D83B5E" w:rsidP="00C86C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</w:tr>
      <w:tr w:rsidR="00D83B5E" w:rsidRPr="00F20DAB" w:rsidTr="00C86CD5">
        <w:tc>
          <w:tcPr>
            <w:tcW w:w="9570" w:type="dxa"/>
            <w:gridSpan w:val="4"/>
          </w:tcPr>
          <w:p w:rsidR="00D83B5E" w:rsidRPr="00F20DAB" w:rsidRDefault="00D83B5E" w:rsidP="00C86C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1. Этап проведения тренировок</w:t>
            </w:r>
          </w:p>
        </w:tc>
      </w:tr>
      <w:tr w:rsidR="00D83B5E" w:rsidRPr="00F20DAB" w:rsidTr="00C86CD5">
        <w:tc>
          <w:tcPr>
            <w:tcW w:w="543" w:type="dxa"/>
          </w:tcPr>
          <w:p w:rsidR="00D83B5E" w:rsidRPr="00F20DAB" w:rsidRDefault="00D83B5E" w:rsidP="00C86C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D83B5E" w:rsidRPr="00F20DAB" w:rsidRDefault="00D83B5E" w:rsidP="00C86C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Проведение занятий в рамках обучения работающего населения в области безопасности жизнедеятельности по правилам поведения и мерам безопасности в период весеннего половодья</w:t>
            </w:r>
          </w:p>
        </w:tc>
        <w:tc>
          <w:tcPr>
            <w:tcW w:w="3109" w:type="dxa"/>
          </w:tcPr>
          <w:p w:rsidR="00D83B5E" w:rsidRPr="00F20DAB" w:rsidRDefault="00D83B5E" w:rsidP="00C86C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Еремина Е. 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0DA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F20D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</w:tcPr>
          <w:p w:rsidR="00D83B5E" w:rsidRPr="00F20DAB" w:rsidRDefault="00D83B5E" w:rsidP="00C86C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До 30.03.2015</w:t>
            </w:r>
          </w:p>
        </w:tc>
      </w:tr>
      <w:tr w:rsidR="00D83B5E" w:rsidRPr="00F20DAB" w:rsidTr="00C86CD5">
        <w:tc>
          <w:tcPr>
            <w:tcW w:w="543" w:type="dxa"/>
          </w:tcPr>
          <w:p w:rsidR="00D83B5E" w:rsidRPr="00F20DAB" w:rsidRDefault="00D83B5E" w:rsidP="00C86C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D83B5E" w:rsidRPr="00F20DAB" w:rsidRDefault="00D83B5E" w:rsidP="00C86C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Задействование УКП по ГОЧС для информирования и обучения неработающего населения правилам поведения и мерам безопасности в период весеннего половодья</w:t>
            </w:r>
          </w:p>
        </w:tc>
        <w:tc>
          <w:tcPr>
            <w:tcW w:w="3109" w:type="dxa"/>
          </w:tcPr>
          <w:p w:rsidR="00D83B5E" w:rsidRPr="00F20DAB" w:rsidRDefault="00D83B5E" w:rsidP="00C86C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Еремина Е. В</w:t>
            </w:r>
            <w:r w:rsidRPr="00F20D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D83B5E" w:rsidRPr="00F20DAB" w:rsidRDefault="00D83B5E" w:rsidP="00C86C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В течение указанного периода</w:t>
            </w:r>
          </w:p>
        </w:tc>
      </w:tr>
      <w:tr w:rsidR="00D83B5E" w:rsidRPr="00F20DAB" w:rsidTr="00C86CD5">
        <w:tc>
          <w:tcPr>
            <w:tcW w:w="9570" w:type="dxa"/>
            <w:gridSpan w:val="4"/>
          </w:tcPr>
          <w:p w:rsidR="00D83B5E" w:rsidRPr="00F20DAB" w:rsidRDefault="00D83B5E" w:rsidP="00C86C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2. Этап проведения превентивных мероприятий</w:t>
            </w:r>
          </w:p>
        </w:tc>
      </w:tr>
      <w:tr w:rsidR="00D83B5E" w:rsidRPr="00F20DAB" w:rsidTr="00C86CD5">
        <w:tc>
          <w:tcPr>
            <w:tcW w:w="543" w:type="dxa"/>
          </w:tcPr>
          <w:p w:rsidR="00D83B5E" w:rsidRPr="00F20DAB" w:rsidRDefault="00D83B5E" w:rsidP="00C86C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D83B5E" w:rsidRPr="00F20DAB" w:rsidRDefault="00D83B5E" w:rsidP="00C86C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Ограничение выхода на лед с целью отдыха и рыбалки. Организация патрулирования наиболее опасных участков</w:t>
            </w:r>
          </w:p>
        </w:tc>
        <w:tc>
          <w:tcPr>
            <w:tcW w:w="3109" w:type="dxa"/>
          </w:tcPr>
          <w:p w:rsidR="00D83B5E" w:rsidRPr="00F20DAB" w:rsidRDefault="00D83B5E" w:rsidP="00C86C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Еремина Е. В</w:t>
            </w:r>
            <w:r w:rsidRPr="00F20D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D83B5E" w:rsidRPr="00F20DAB" w:rsidRDefault="00D83B5E" w:rsidP="00C86C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В течение указанного периода</w:t>
            </w:r>
          </w:p>
        </w:tc>
      </w:tr>
      <w:tr w:rsidR="00D83B5E" w:rsidRPr="00F20DAB" w:rsidTr="00C86CD5">
        <w:tc>
          <w:tcPr>
            <w:tcW w:w="543" w:type="dxa"/>
          </w:tcPr>
          <w:p w:rsidR="00D83B5E" w:rsidRPr="00F20DAB" w:rsidRDefault="00D83B5E" w:rsidP="00C86C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D83B5E" w:rsidRPr="00F20DAB" w:rsidRDefault="00D83B5E" w:rsidP="00C86C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Подготовка мостов, водопропускных сооружений и пешеходных переходов к пропуску паводковых вод</w:t>
            </w:r>
          </w:p>
        </w:tc>
        <w:tc>
          <w:tcPr>
            <w:tcW w:w="3109" w:type="dxa"/>
          </w:tcPr>
          <w:p w:rsidR="00D83B5E" w:rsidRPr="00F20DAB" w:rsidRDefault="00D83B5E" w:rsidP="00C86C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Еремина Е. В</w:t>
            </w:r>
            <w:r w:rsidRPr="00F20D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D83B5E" w:rsidRPr="00F20DAB" w:rsidRDefault="00D83B5E" w:rsidP="00C86C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До 30.03.2015</w:t>
            </w:r>
          </w:p>
        </w:tc>
      </w:tr>
      <w:tr w:rsidR="00D83B5E" w:rsidRPr="00F20DAB" w:rsidTr="00C86CD5">
        <w:tc>
          <w:tcPr>
            <w:tcW w:w="543" w:type="dxa"/>
          </w:tcPr>
          <w:p w:rsidR="00D83B5E" w:rsidRPr="00F20DAB" w:rsidRDefault="00D83B5E" w:rsidP="00C86C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D83B5E" w:rsidRPr="00F20DAB" w:rsidRDefault="00D83B5E" w:rsidP="00C86C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Установка аншлагов «Переход по льду запрещен»</w:t>
            </w:r>
          </w:p>
        </w:tc>
        <w:tc>
          <w:tcPr>
            <w:tcW w:w="3109" w:type="dxa"/>
          </w:tcPr>
          <w:p w:rsidR="00D83B5E" w:rsidRPr="00F20DAB" w:rsidRDefault="00D83B5E" w:rsidP="00C86C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Еремина Е. В.</w:t>
            </w:r>
          </w:p>
        </w:tc>
        <w:tc>
          <w:tcPr>
            <w:tcW w:w="3082" w:type="dxa"/>
          </w:tcPr>
          <w:p w:rsidR="00D83B5E" w:rsidRPr="00F20DAB" w:rsidRDefault="00D83B5E" w:rsidP="00C86C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До 30.03.2015</w:t>
            </w:r>
          </w:p>
        </w:tc>
      </w:tr>
      <w:tr w:rsidR="00D83B5E" w:rsidRPr="00F20DAB" w:rsidTr="00C86CD5">
        <w:tc>
          <w:tcPr>
            <w:tcW w:w="9570" w:type="dxa"/>
            <w:gridSpan w:val="4"/>
            <w:tcBorders>
              <w:bottom w:val="nil"/>
            </w:tcBorders>
          </w:tcPr>
          <w:p w:rsidR="00D83B5E" w:rsidRPr="00F20DAB" w:rsidRDefault="00D83B5E" w:rsidP="00C86C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3. Этап пропуска паводка</w:t>
            </w:r>
          </w:p>
        </w:tc>
      </w:tr>
      <w:tr w:rsidR="00D83B5E" w:rsidRPr="00F20DAB" w:rsidTr="00C86CD5">
        <w:tc>
          <w:tcPr>
            <w:tcW w:w="543" w:type="dxa"/>
          </w:tcPr>
          <w:p w:rsidR="00D83B5E" w:rsidRPr="00F20DAB" w:rsidRDefault="00D83B5E" w:rsidP="00C86C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D83B5E" w:rsidRPr="00F20DAB" w:rsidRDefault="00D83B5E" w:rsidP="00C86C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 xml:space="preserve">Перекрытие в период весеннего половодья движения по затопляемым </w:t>
            </w:r>
            <w:r w:rsidRPr="00F20DAB">
              <w:rPr>
                <w:rFonts w:ascii="Arial" w:hAnsi="Arial" w:cs="Arial"/>
                <w:sz w:val="24"/>
                <w:szCs w:val="24"/>
              </w:rPr>
              <w:lastRenderedPageBreak/>
              <w:t>низководным местам и плотинам, обозначение их  запрещающими знаками проезда (прохода), организация объездов (обходов)</w:t>
            </w: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D83B5E" w:rsidRPr="00F20DAB" w:rsidRDefault="00D83B5E" w:rsidP="00C86C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Еремина Е. В</w:t>
            </w:r>
            <w:r w:rsidRPr="00F20D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D83B5E" w:rsidRPr="00F20DAB" w:rsidRDefault="00D83B5E" w:rsidP="00C86C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На период половодья</w:t>
            </w:r>
          </w:p>
        </w:tc>
      </w:tr>
    </w:tbl>
    <w:p w:rsidR="00923501" w:rsidRPr="00F10E21" w:rsidRDefault="00923501" w:rsidP="00923501">
      <w:pPr>
        <w:jc w:val="center"/>
        <w:rPr>
          <w:rFonts w:ascii="Arial" w:hAnsi="Arial" w:cs="Arial"/>
          <w:sz w:val="24"/>
          <w:szCs w:val="24"/>
        </w:rPr>
      </w:pPr>
    </w:p>
    <w:sectPr w:rsidR="00923501" w:rsidRPr="00F10E21" w:rsidSect="00794E87">
      <w:pgSz w:w="11906" w:h="16838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A47"/>
    <w:multiLevelType w:val="hybridMultilevel"/>
    <w:tmpl w:val="19E48BA4"/>
    <w:lvl w:ilvl="0" w:tplc="8140F89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6A49"/>
    <w:rsid w:val="00011EE0"/>
    <w:rsid w:val="00044BB5"/>
    <w:rsid w:val="000B30A0"/>
    <w:rsid w:val="000E603D"/>
    <w:rsid w:val="00101156"/>
    <w:rsid w:val="0011167F"/>
    <w:rsid w:val="00126A70"/>
    <w:rsid w:val="00194821"/>
    <w:rsid w:val="00196A49"/>
    <w:rsid w:val="00247D24"/>
    <w:rsid w:val="002A4CCF"/>
    <w:rsid w:val="002F09AC"/>
    <w:rsid w:val="00313C6A"/>
    <w:rsid w:val="0033741A"/>
    <w:rsid w:val="003E658F"/>
    <w:rsid w:val="004043DB"/>
    <w:rsid w:val="00443CEC"/>
    <w:rsid w:val="004F288A"/>
    <w:rsid w:val="00523885"/>
    <w:rsid w:val="00554209"/>
    <w:rsid w:val="006018AB"/>
    <w:rsid w:val="00616E7B"/>
    <w:rsid w:val="00656F34"/>
    <w:rsid w:val="006812BE"/>
    <w:rsid w:val="006E1893"/>
    <w:rsid w:val="00794E87"/>
    <w:rsid w:val="007C2B02"/>
    <w:rsid w:val="00815B91"/>
    <w:rsid w:val="008343D3"/>
    <w:rsid w:val="008526AC"/>
    <w:rsid w:val="008638FB"/>
    <w:rsid w:val="00923501"/>
    <w:rsid w:val="00957FE0"/>
    <w:rsid w:val="009878C8"/>
    <w:rsid w:val="009B760B"/>
    <w:rsid w:val="00A21975"/>
    <w:rsid w:val="00AA043D"/>
    <w:rsid w:val="00AF0F8E"/>
    <w:rsid w:val="00AF478A"/>
    <w:rsid w:val="00B56EB3"/>
    <w:rsid w:val="00B67F0D"/>
    <w:rsid w:val="00BD09C5"/>
    <w:rsid w:val="00C86CD5"/>
    <w:rsid w:val="00D52B46"/>
    <w:rsid w:val="00D74E2E"/>
    <w:rsid w:val="00D83B5E"/>
    <w:rsid w:val="00F10E21"/>
    <w:rsid w:val="00F20DAB"/>
    <w:rsid w:val="00FA5726"/>
    <w:rsid w:val="00FB00A5"/>
    <w:rsid w:val="00FB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F0D"/>
  </w:style>
  <w:style w:type="paragraph" w:styleId="1">
    <w:name w:val="heading 1"/>
    <w:basedOn w:val="a"/>
    <w:next w:val="a"/>
    <w:qFormat/>
    <w:rsid w:val="00B67F0D"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rsid w:val="00B67F0D"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23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10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FFE91-4B10-492E-A722-2D8BD4BF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Дорогавцев</dc:creator>
  <cp:keywords/>
  <cp:lastModifiedBy>Admin</cp:lastModifiedBy>
  <cp:revision>2</cp:revision>
  <cp:lastPrinted>2015-04-23T06:49:00Z</cp:lastPrinted>
  <dcterms:created xsi:type="dcterms:W3CDTF">2015-06-05T12:51:00Z</dcterms:created>
  <dcterms:modified xsi:type="dcterms:W3CDTF">2015-06-05T12:51:00Z</dcterms:modified>
</cp:coreProperties>
</file>