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41" w:rsidRDefault="002D6F41"/>
    <w:p w:rsidR="002D6F41" w:rsidRDefault="002D6F41"/>
    <w:p w:rsidR="002D6F41" w:rsidRDefault="002D6F41">
      <w:pPr>
        <w:jc w:val="center"/>
      </w:pPr>
    </w:p>
    <w:p w:rsidR="002D6F41" w:rsidRDefault="002D6F41">
      <w:pPr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2D6F41" w:rsidRDefault="002D6F41">
      <w:pPr>
        <w:jc w:val="center"/>
        <w:rPr>
          <w:b/>
          <w:sz w:val="32"/>
        </w:rPr>
      </w:pPr>
      <w:r>
        <w:rPr>
          <w:b/>
          <w:sz w:val="32"/>
        </w:rPr>
        <w:t>О РАЙОННОЙ МЕЖВЕДОМСТВЕННОЙ КОМИССИИ</w:t>
      </w:r>
    </w:p>
    <w:p w:rsidR="002D6F41" w:rsidRDefault="002D6F41">
      <w:pPr>
        <w:jc w:val="center"/>
        <w:rPr>
          <w:b/>
          <w:sz w:val="32"/>
        </w:rPr>
      </w:pPr>
      <w:r>
        <w:rPr>
          <w:b/>
          <w:sz w:val="32"/>
        </w:rPr>
        <w:t>ПО ОХРАНЕ ТРУДА</w:t>
      </w:r>
    </w:p>
    <w:p w:rsidR="002D6F41" w:rsidRPr="00622893" w:rsidRDefault="002D6F41">
      <w:pPr>
        <w:jc w:val="center"/>
        <w:rPr>
          <w:sz w:val="32"/>
        </w:rPr>
      </w:pPr>
    </w:p>
    <w:p w:rsidR="002D6F41" w:rsidRPr="00622893" w:rsidRDefault="002D6F41">
      <w:pPr>
        <w:jc w:val="center"/>
        <w:rPr>
          <w:b/>
          <w:sz w:val="28"/>
        </w:rPr>
      </w:pPr>
      <w:r w:rsidRPr="00622893">
        <w:rPr>
          <w:b/>
          <w:sz w:val="28"/>
        </w:rPr>
        <w:t>1.Общие положения</w:t>
      </w:r>
    </w:p>
    <w:p w:rsidR="002D6F41" w:rsidRPr="00622893" w:rsidRDefault="002D6F41">
      <w:pPr>
        <w:jc w:val="center"/>
        <w:rPr>
          <w:b/>
          <w:sz w:val="28"/>
        </w:rPr>
      </w:pP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       1.    Районная межведомственная комиссия по охране труда  (далее</w:t>
      </w:r>
      <w:r w:rsidR="00AB7ED2">
        <w:rPr>
          <w:sz w:val="28"/>
        </w:rPr>
        <w:t xml:space="preserve"> </w:t>
      </w:r>
      <w:r w:rsidRPr="00622893">
        <w:rPr>
          <w:sz w:val="28"/>
        </w:rPr>
        <w:t>-</w:t>
      </w:r>
      <w:r w:rsidR="00AB7ED2">
        <w:rPr>
          <w:sz w:val="28"/>
        </w:rPr>
        <w:t xml:space="preserve"> </w:t>
      </w:r>
      <w:r w:rsidRPr="00622893">
        <w:rPr>
          <w:sz w:val="28"/>
        </w:rPr>
        <w:t>комиссия) создана для рассмотрения вопросов и подготовки предло</w:t>
      </w:r>
      <w:r w:rsidR="00622893">
        <w:rPr>
          <w:sz w:val="28"/>
        </w:rPr>
        <w:t>жения по проблемам охраны труда</w:t>
      </w:r>
      <w:r w:rsidRPr="00622893">
        <w:rPr>
          <w:sz w:val="28"/>
        </w:rPr>
        <w:t xml:space="preserve">, взаимодействию органов исполнительной власти района, органов государственного надзора и контроля, профсоюзов, работодателей, органов местного самоуправления в проведении государственной политики в области охраны труда на территории  Троснянского района.  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       1.2   Комиссия в своей деятельности  руководствуется  Конституцией  Российской   Федерации, федеральными законами и законами Орловской области, указами и распоряжениями Президента Российской Федерации, указами и распоряжениями Губернатора и постановлениями Коллегии администрации области, постановлениями областной межведомственной комиссии, постановлениями главы администрации района, настоящим положением.                                                                                               </w:t>
      </w:r>
    </w:p>
    <w:p w:rsidR="002D6F41" w:rsidRPr="00622893" w:rsidRDefault="002D6F41">
      <w:pPr>
        <w:jc w:val="center"/>
        <w:rPr>
          <w:b/>
          <w:sz w:val="28"/>
        </w:rPr>
      </w:pPr>
      <w:r w:rsidRPr="00622893">
        <w:rPr>
          <w:b/>
          <w:sz w:val="28"/>
        </w:rPr>
        <w:t xml:space="preserve">     2. Основные функции комиссии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</w:t>
      </w:r>
      <w:r w:rsidR="00622893">
        <w:rPr>
          <w:sz w:val="28"/>
        </w:rPr>
        <w:t xml:space="preserve">       2.1.  </w:t>
      </w:r>
      <w:r w:rsidRPr="00622893">
        <w:rPr>
          <w:sz w:val="28"/>
        </w:rPr>
        <w:t>На комиссию возлагаются следующие функции: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      разработка предложений по реализации государственной политики в области охраны труда, обеспечение взаимодействия в работе органов исполнительной власти района, органов государственного надзора и контроля, профсоюзов и работодателей, органов местного самоуправления по предупреждению травматизма и профессиональных заболеваний;         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       определение приоритетных направлений при разработке районной программы улучшения условий и охраны труда;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       рассмотрение методических и организационных вопросов, предложений органов исполнительной власти рай</w:t>
      </w:r>
      <w:r w:rsidR="00622893">
        <w:rPr>
          <w:sz w:val="28"/>
        </w:rPr>
        <w:t>она, органов надзора и контроля</w:t>
      </w:r>
      <w:r w:rsidRPr="00622893">
        <w:rPr>
          <w:sz w:val="28"/>
        </w:rPr>
        <w:t>, профсоюзов, работодателей;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         рассмотрение ежегодных докладов о состоянии условий и охраны труда в организациях района.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        2.2 Комиссия в целях выполнения возложенных на нее функций: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         рассматривает вопросы, связанные  с реализацией действующего законодательства  по вопросам условий и охра</w:t>
      </w:r>
      <w:r w:rsidR="004B113E">
        <w:rPr>
          <w:sz w:val="28"/>
        </w:rPr>
        <w:t>ны труда  в организациях района</w:t>
      </w:r>
      <w:r w:rsidRPr="00622893">
        <w:rPr>
          <w:sz w:val="28"/>
        </w:rPr>
        <w:t>;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lastRenderedPageBreak/>
        <w:t xml:space="preserve">             создает при необходимости в пределах своей компетенции комиссии для проведения проверок состояния условий и охраны труда в организациях района  в целях подготовки вопросов на заседании комиссии;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          организует рабочую группу для разработки концепций районной целевой программы улучшения условий и охраны труда;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           принимает рекомендации по вопросам деятельности органов исполнительной власти в обеспечении безопасных и здоровых условий труда на производстве.</w:t>
      </w:r>
    </w:p>
    <w:p w:rsidR="002D6F41" w:rsidRPr="00622893" w:rsidRDefault="002D6F41">
      <w:pPr>
        <w:jc w:val="center"/>
        <w:rPr>
          <w:b/>
          <w:sz w:val="28"/>
        </w:rPr>
      </w:pPr>
      <w:r w:rsidRPr="00622893">
        <w:rPr>
          <w:b/>
          <w:sz w:val="28"/>
        </w:rPr>
        <w:t>3.</w:t>
      </w:r>
      <w:r w:rsidR="00622893">
        <w:rPr>
          <w:b/>
          <w:sz w:val="28"/>
        </w:rPr>
        <w:t xml:space="preserve"> </w:t>
      </w:r>
      <w:r w:rsidRPr="00622893">
        <w:rPr>
          <w:b/>
          <w:sz w:val="28"/>
        </w:rPr>
        <w:t>Формирование  и порядок работы комиссии</w:t>
      </w:r>
    </w:p>
    <w:p w:rsidR="002D6F41" w:rsidRDefault="002D6F41" w:rsidP="004B113E">
      <w:pPr>
        <w:numPr>
          <w:ilvl w:val="1"/>
          <w:numId w:val="7"/>
        </w:numPr>
        <w:tabs>
          <w:tab w:val="clear" w:pos="1980"/>
          <w:tab w:val="num" w:pos="1560"/>
        </w:tabs>
        <w:ind w:left="1560" w:hanging="709"/>
        <w:jc w:val="both"/>
        <w:rPr>
          <w:sz w:val="28"/>
        </w:rPr>
      </w:pPr>
      <w:r>
        <w:rPr>
          <w:sz w:val="28"/>
        </w:rPr>
        <w:t>Комиссию возглавляет председатель, которым является</w:t>
      </w:r>
    </w:p>
    <w:p w:rsidR="002D6F41" w:rsidRDefault="002D6F41">
      <w:pPr>
        <w:jc w:val="both"/>
        <w:rPr>
          <w:sz w:val="28"/>
        </w:rPr>
      </w:pPr>
      <w:r>
        <w:rPr>
          <w:sz w:val="28"/>
        </w:rPr>
        <w:t>заместитель  Главы администрации, курирующий деятельность отдела экономики.</w:t>
      </w:r>
    </w:p>
    <w:p w:rsidR="002D6F41" w:rsidRDefault="002D6F41">
      <w:pPr>
        <w:jc w:val="both"/>
        <w:rPr>
          <w:sz w:val="28"/>
        </w:rPr>
      </w:pPr>
      <w:r>
        <w:rPr>
          <w:sz w:val="28"/>
        </w:rPr>
        <w:t xml:space="preserve">            3.2</w:t>
      </w:r>
      <w:r w:rsidR="004B113E">
        <w:rPr>
          <w:sz w:val="28"/>
        </w:rPr>
        <w:t>. В</w:t>
      </w:r>
      <w:r>
        <w:rPr>
          <w:sz w:val="28"/>
        </w:rPr>
        <w:t xml:space="preserve"> состав комиссии могут входить представители органов государственной власти района, а по согласовани</w:t>
      </w:r>
      <w:r w:rsidR="00622893">
        <w:rPr>
          <w:sz w:val="28"/>
        </w:rPr>
        <w:t>ю -</w:t>
      </w:r>
      <w:r>
        <w:rPr>
          <w:sz w:val="28"/>
        </w:rPr>
        <w:t xml:space="preserve"> представители органов государственного надзора и контроля, объединений профсоюзов и работодателей, органов местного самоуправления, других заинтересованных организаций. </w:t>
      </w:r>
    </w:p>
    <w:p w:rsidR="002D6F41" w:rsidRDefault="002D6F41">
      <w:pPr>
        <w:jc w:val="both"/>
        <w:rPr>
          <w:sz w:val="28"/>
        </w:rPr>
      </w:pPr>
      <w:r>
        <w:rPr>
          <w:sz w:val="28"/>
        </w:rPr>
        <w:t xml:space="preserve">            3.3     Комиссия осуществляет свою деятельность в соответствии с годовым планом работы, утверждаемым ее председателем. Заседания комиссии проводятся по мере необходимости.</w:t>
      </w:r>
    </w:p>
    <w:p w:rsidR="002D6F41" w:rsidRPr="00622893" w:rsidRDefault="002D6F41">
      <w:pPr>
        <w:pStyle w:val="a3"/>
        <w:rPr>
          <w:lang w:val="ru-RU"/>
        </w:rPr>
      </w:pPr>
      <w:r w:rsidRPr="00622893">
        <w:rPr>
          <w:lang w:val="ru-RU"/>
        </w:rPr>
        <w:t xml:space="preserve">            3.4</w:t>
      </w:r>
      <w:r w:rsidR="004B113E">
        <w:rPr>
          <w:lang w:val="ru-RU"/>
        </w:rPr>
        <w:t xml:space="preserve">. </w:t>
      </w:r>
      <w:r w:rsidR="004B113E" w:rsidRPr="00622893">
        <w:rPr>
          <w:lang w:val="ru-RU"/>
        </w:rPr>
        <w:t xml:space="preserve"> Н</w:t>
      </w:r>
      <w:r w:rsidRPr="00622893">
        <w:rPr>
          <w:lang w:val="ru-RU"/>
        </w:rPr>
        <w:t>а заседаниях комиссии председательствует ее руководитель</w:t>
      </w:r>
      <w:r w:rsidR="00622893" w:rsidRPr="00622893">
        <w:rPr>
          <w:lang w:val="ru-RU"/>
        </w:rPr>
        <w:t>,</w:t>
      </w:r>
      <w:r w:rsidRPr="00622893">
        <w:rPr>
          <w:lang w:val="ru-RU"/>
        </w:rPr>
        <w:t xml:space="preserve"> а при его отсутствии его заместитель</w:t>
      </w:r>
      <w:r w:rsidR="00622893" w:rsidRPr="00622893">
        <w:rPr>
          <w:lang w:val="ru-RU"/>
        </w:rPr>
        <w:t>. З</w:t>
      </w:r>
      <w:r w:rsidRPr="00622893">
        <w:rPr>
          <w:lang w:val="ru-RU"/>
        </w:rPr>
        <w:t>аседание считается правомочным</w:t>
      </w:r>
      <w:r w:rsidR="00622893" w:rsidRPr="00622893">
        <w:rPr>
          <w:lang w:val="ru-RU"/>
        </w:rPr>
        <w:t>,</w:t>
      </w:r>
      <w:r w:rsidRPr="00622893">
        <w:rPr>
          <w:lang w:val="ru-RU"/>
        </w:rPr>
        <w:t xml:space="preserve"> если на нем присутствует не менее половины членов комиссии.</w:t>
      </w:r>
    </w:p>
    <w:p w:rsidR="002D6F41" w:rsidRPr="00622893" w:rsidRDefault="002D6F41">
      <w:pPr>
        <w:jc w:val="both"/>
        <w:rPr>
          <w:sz w:val="28"/>
        </w:rPr>
      </w:pPr>
      <w:r w:rsidRPr="00622893">
        <w:rPr>
          <w:sz w:val="28"/>
        </w:rPr>
        <w:t xml:space="preserve">             3.5. Постановления комиссии принимаются открытым голосованием присутствующих на заседании членов комиссии</w:t>
      </w:r>
      <w:proofErr w:type="gramStart"/>
      <w:r w:rsidRPr="00622893">
        <w:rPr>
          <w:sz w:val="28"/>
        </w:rPr>
        <w:t>,В</w:t>
      </w:r>
      <w:proofErr w:type="gramEnd"/>
      <w:r w:rsidRPr="00622893">
        <w:rPr>
          <w:sz w:val="28"/>
        </w:rPr>
        <w:t xml:space="preserve"> случае равенства голосов решающим является голос председателя комиссии.                                                                 </w:t>
      </w:r>
    </w:p>
    <w:p w:rsidR="002D6F41" w:rsidRPr="00622893" w:rsidRDefault="002D6F41">
      <w:pPr>
        <w:pStyle w:val="a3"/>
        <w:rPr>
          <w:lang w:val="ru-RU"/>
        </w:rPr>
      </w:pPr>
      <w:r w:rsidRPr="00622893">
        <w:rPr>
          <w:lang w:val="ru-RU"/>
        </w:rPr>
        <w:t xml:space="preserve">             3.6.     Заседания комиссии оформляются протоколами, которые подписываются председательствующим и секретарем комиссии.</w:t>
      </w:r>
    </w:p>
    <w:p w:rsidR="002D6F41" w:rsidRDefault="002D6F41">
      <w:pPr>
        <w:jc w:val="both"/>
        <w:rPr>
          <w:sz w:val="28"/>
        </w:rPr>
      </w:pPr>
      <w:r>
        <w:rPr>
          <w:sz w:val="28"/>
        </w:rPr>
        <w:t xml:space="preserve">              3.7.    Организационное обеспечение деятельности к</w:t>
      </w:r>
      <w:r w:rsidR="00AB7ED2">
        <w:rPr>
          <w:sz w:val="28"/>
        </w:rPr>
        <w:t>омиссии и рабочих групп</w:t>
      </w:r>
      <w:r>
        <w:rPr>
          <w:sz w:val="28"/>
        </w:rPr>
        <w:t>,</w:t>
      </w:r>
      <w:r w:rsidR="00AB7ED2">
        <w:rPr>
          <w:sz w:val="28"/>
        </w:rPr>
        <w:t xml:space="preserve"> </w:t>
      </w:r>
      <w:r>
        <w:rPr>
          <w:sz w:val="28"/>
        </w:rPr>
        <w:t xml:space="preserve"> создаваемых ее решениями</w:t>
      </w:r>
      <w:r w:rsidR="004B113E">
        <w:rPr>
          <w:sz w:val="28"/>
        </w:rPr>
        <w:t>,</w:t>
      </w:r>
      <w:r>
        <w:rPr>
          <w:sz w:val="28"/>
        </w:rPr>
        <w:t xml:space="preserve"> осуществляет отдел экономики администрации района.</w:t>
      </w:r>
    </w:p>
    <w:sectPr w:rsidR="002D6F41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9FC"/>
    <w:multiLevelType w:val="singleLevel"/>
    <w:tmpl w:val="E820C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666854"/>
    <w:multiLevelType w:val="multilevel"/>
    <w:tmpl w:val="3726FB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80606D1"/>
    <w:multiLevelType w:val="multilevel"/>
    <w:tmpl w:val="79EA8272"/>
    <w:lvl w:ilvl="0">
      <w:start w:val="3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5"/>
        </w:tabs>
        <w:ind w:left="454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3">
    <w:nsid w:val="76EC13A8"/>
    <w:multiLevelType w:val="multilevel"/>
    <w:tmpl w:val="B66CD5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78C0325"/>
    <w:multiLevelType w:val="multilevel"/>
    <w:tmpl w:val="841A3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5">
    <w:nsid w:val="7EC75A4E"/>
    <w:multiLevelType w:val="multilevel"/>
    <w:tmpl w:val="5B986A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F8C67F3"/>
    <w:multiLevelType w:val="multilevel"/>
    <w:tmpl w:val="56267EE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95"/>
        </w:tabs>
        <w:ind w:left="319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2893"/>
    <w:rsid w:val="000134E4"/>
    <w:rsid w:val="002D6F41"/>
    <w:rsid w:val="004B113E"/>
    <w:rsid w:val="00622893"/>
    <w:rsid w:val="00AB7ED2"/>
    <w:rsid w:val="00CD22ED"/>
    <w:rsid w:val="00F1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a4">
    <w:name w:val="Balloon Text"/>
    <w:basedOn w:val="a"/>
    <w:semiHidden/>
    <w:rsid w:val="00AB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ТИК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</dc:title>
  <dc:subject/>
  <dc:creator>Администратор</dc:creator>
  <cp:keywords/>
  <cp:lastModifiedBy>Admin</cp:lastModifiedBy>
  <cp:revision>2</cp:revision>
  <cp:lastPrinted>2010-04-05T06:42:00Z</cp:lastPrinted>
  <dcterms:created xsi:type="dcterms:W3CDTF">2014-12-12T12:18:00Z</dcterms:created>
  <dcterms:modified xsi:type="dcterms:W3CDTF">2014-12-12T12:18:00Z</dcterms:modified>
</cp:coreProperties>
</file>