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76" w:rsidRPr="00F24576" w:rsidRDefault="00F24576" w:rsidP="00F2457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РОССИЙСКАЯ ФЕДЕРАЦИЯ</w:t>
      </w:r>
    </w:p>
    <w:p w:rsidR="00F24576" w:rsidRPr="00F24576" w:rsidRDefault="00F24576" w:rsidP="00F2457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ОРЛОВСКАЯ ОБЛАСТЬ</w:t>
      </w:r>
    </w:p>
    <w:p w:rsidR="00F24576" w:rsidRPr="00F24576" w:rsidRDefault="00F24576" w:rsidP="00F245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24576">
        <w:rPr>
          <w:rFonts w:ascii="Arial" w:eastAsia="Times New Roman" w:hAnsi="Arial" w:cs="Arial"/>
          <w:sz w:val="28"/>
          <w:szCs w:val="28"/>
        </w:rPr>
        <w:t>ТРОСНЯНСКИЙ РАЙОН</w:t>
      </w:r>
    </w:p>
    <w:p w:rsidR="00F24576" w:rsidRPr="00F24576" w:rsidRDefault="00F24576" w:rsidP="00F245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24576">
        <w:rPr>
          <w:rFonts w:ascii="Arial" w:eastAsia="Times New Roman" w:hAnsi="Arial" w:cs="Arial"/>
          <w:sz w:val="28"/>
          <w:szCs w:val="28"/>
        </w:rPr>
        <w:t>ПЕННОВСКИЙ СЕЛЬСКИЙ СОВЕТ НАРОДНЫХ ДЕПУТАТОВ</w:t>
      </w:r>
    </w:p>
    <w:p w:rsidR="00F24576" w:rsidRPr="00F24576" w:rsidRDefault="00F24576" w:rsidP="00F24576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24576" w:rsidRPr="00F24576" w:rsidRDefault="003177C7" w:rsidP="00F245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РЕШЕНИЕ      № 218</w:t>
      </w:r>
      <w:bookmarkStart w:id="0" w:name="_GoBack"/>
      <w:bookmarkEnd w:id="0"/>
    </w:p>
    <w:p w:rsidR="00F24576" w:rsidRPr="00F24576" w:rsidRDefault="00F24576" w:rsidP="00F2457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24576" w:rsidRPr="00F24576" w:rsidRDefault="00F24576" w:rsidP="00F2457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F24576" w:rsidRPr="00F24576" w:rsidRDefault="00F24576" w:rsidP="00F24576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F24576">
        <w:rPr>
          <w:rFonts w:ascii="Arial" w:eastAsia="Times New Roman" w:hAnsi="Arial" w:cs="Arial"/>
          <w:sz w:val="28"/>
          <w:szCs w:val="28"/>
        </w:rPr>
        <w:t xml:space="preserve">03 декабря  2020  г    </w:t>
      </w:r>
    </w:p>
    <w:p w:rsidR="00F24576" w:rsidRPr="00F24576" w:rsidRDefault="00F24576" w:rsidP="00F24576">
      <w:pPr>
        <w:tabs>
          <w:tab w:val="left" w:pos="532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ab/>
        <w:t xml:space="preserve">Принято на 58 заседании </w:t>
      </w:r>
    </w:p>
    <w:p w:rsidR="00F24576" w:rsidRPr="00F24576" w:rsidRDefault="00F24576" w:rsidP="00F24576">
      <w:pPr>
        <w:tabs>
          <w:tab w:val="left" w:pos="532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 xml:space="preserve">Пенновского Сельского Совета </w:t>
      </w:r>
    </w:p>
    <w:p w:rsidR="00F24576" w:rsidRPr="00F24576" w:rsidRDefault="00F24576" w:rsidP="00F24576">
      <w:pPr>
        <w:tabs>
          <w:tab w:val="left" w:pos="532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народных депутатов пятого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1"/>
      </w:tblGrid>
      <w:tr w:rsidR="00F24576" w:rsidRPr="00F24576" w:rsidTr="005D0CD5">
        <w:trPr>
          <w:trHeight w:val="1395"/>
        </w:trPr>
        <w:tc>
          <w:tcPr>
            <w:tcW w:w="6741" w:type="dxa"/>
          </w:tcPr>
          <w:p w:rsidR="00F24576" w:rsidRPr="00F24576" w:rsidRDefault="00F24576" w:rsidP="005D0C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:rsidR="00F24576" w:rsidRPr="00F24576" w:rsidRDefault="00F24576" w:rsidP="005D0C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F24576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Об отмене решения  № 210 от 29.09.2020 года «О решении «Об утверждении Порядка взаимодействия органов местного самоуправления Пенновского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</w:t>
            </w:r>
          </w:p>
        </w:tc>
      </w:tr>
    </w:tbl>
    <w:p w:rsidR="00F24576" w:rsidRPr="00F24576" w:rsidRDefault="00F24576" w:rsidP="00F24576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4576" w:rsidRPr="00F24576" w:rsidRDefault="00F24576" w:rsidP="00F2457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 xml:space="preserve"> Для упорядочения работы </w:t>
      </w:r>
      <w:r w:rsidRPr="00F24576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Пенновский сельский   Совет  народных  депутатов</w:t>
      </w:r>
      <w:r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Троснянского района Орловской области</w:t>
      </w:r>
      <w:r w:rsidRPr="00F24576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Pr="00F24576">
        <w:rPr>
          <w:rFonts w:ascii="Arial" w:eastAsia="Times New Roman" w:hAnsi="Arial" w:cs="Arial"/>
          <w:sz w:val="28"/>
          <w:szCs w:val="28"/>
          <w:lang w:eastAsia="ar-SA"/>
        </w:rPr>
        <w:t>РЕШИЛ:</w:t>
      </w:r>
    </w:p>
    <w:p w:rsidR="00F24576" w:rsidRPr="00F24576" w:rsidRDefault="00F24576" w:rsidP="00F2457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F24576" w:rsidRPr="00F24576" w:rsidRDefault="00F24576" w:rsidP="00F245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ab/>
        <w:t xml:space="preserve">1. Отменить решение № 210 от 29.09.2020 года « О решении « Об утверждении </w:t>
      </w:r>
      <w:r w:rsidRPr="00F24576">
        <w:rPr>
          <w:rFonts w:ascii="Arial" w:hAnsi="Arial" w:cs="Arial"/>
          <w:sz w:val="28"/>
          <w:szCs w:val="28"/>
        </w:rPr>
        <w:t xml:space="preserve">ка </w:t>
      </w:r>
      <w:r w:rsidRPr="00F24576">
        <w:rPr>
          <w:rFonts w:ascii="Arial" w:eastAsia="Times New Roman" w:hAnsi="Arial" w:cs="Arial"/>
          <w:sz w:val="28"/>
          <w:szCs w:val="28"/>
          <w:lang w:eastAsia="ar-SA"/>
        </w:rPr>
        <w:t>взаимодействия органов местного самоуправления  Пенновского сельского поселения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организациями»,  как утратившим силу.</w:t>
      </w:r>
    </w:p>
    <w:p w:rsidR="00F24576" w:rsidRPr="00F24576" w:rsidRDefault="00F24576" w:rsidP="00F2457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2. Настоящее решение разместить в сети Интернет на официальном сайте Троснянского района в разделе  Пенновского сельского поселения.</w:t>
      </w:r>
    </w:p>
    <w:p w:rsidR="00F24576" w:rsidRPr="00F24576" w:rsidRDefault="00F24576" w:rsidP="00F2457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3. Направить принятое решение главе Пенновского сельского поселения для подписания и обнародования.</w:t>
      </w:r>
    </w:p>
    <w:p w:rsidR="00F24576" w:rsidRPr="00F24576" w:rsidRDefault="00F24576" w:rsidP="00F2457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>4. Настоящее решение вступает в силу со дня его опубликования  ( обнародования)</w:t>
      </w:r>
    </w:p>
    <w:p w:rsidR="00F24576" w:rsidRPr="00F24576" w:rsidRDefault="00F24576" w:rsidP="00F245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4576" w:rsidRPr="00F24576" w:rsidRDefault="00F24576" w:rsidP="00F24576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F24576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F24576" w:rsidRPr="00F24576" w:rsidRDefault="00F24576" w:rsidP="00F24576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4576" w:rsidRPr="00F24576" w:rsidRDefault="00F24576" w:rsidP="00F24576">
      <w:pPr>
        <w:tabs>
          <w:tab w:val="left" w:pos="6733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Глава сельского поселения                                    </w:t>
      </w:r>
      <w:r w:rsidRPr="00F24576">
        <w:rPr>
          <w:rFonts w:ascii="Arial" w:eastAsia="Times New Roman" w:hAnsi="Arial" w:cs="Arial"/>
          <w:sz w:val="28"/>
          <w:szCs w:val="28"/>
          <w:lang w:eastAsia="ar-SA"/>
        </w:rPr>
        <w:t xml:space="preserve">             Т.И.Глазкова</w:t>
      </w:r>
    </w:p>
    <w:p w:rsidR="00F24576" w:rsidRPr="00F24576" w:rsidRDefault="00F24576" w:rsidP="00F2457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4576" w:rsidRDefault="00F24576" w:rsidP="00F245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F"/>
    <w:rsid w:val="003177C7"/>
    <w:rsid w:val="00A1552C"/>
    <w:rsid w:val="00C005D9"/>
    <w:rsid w:val="00D267EF"/>
    <w:rsid w:val="00F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583E-BFD7-4499-AB35-55ACACF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2020-12-09T06:29:00Z</dcterms:created>
  <dcterms:modified xsi:type="dcterms:W3CDTF">2020-12-09T06:35:00Z</dcterms:modified>
</cp:coreProperties>
</file>