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2" w:rsidRPr="003B60BC" w:rsidRDefault="00BA3652" w:rsidP="00BA3652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ab/>
        <w:t xml:space="preserve">                                                                        </w:t>
      </w:r>
    </w:p>
    <w:p w:rsidR="00BA3652" w:rsidRPr="003B60BC" w:rsidRDefault="00BA3652" w:rsidP="00BA3652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BA3652" w:rsidRPr="003B60BC" w:rsidRDefault="00BA3652" w:rsidP="00BA3652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BA3652" w:rsidRPr="003B60BC" w:rsidRDefault="00BA3652" w:rsidP="00BA3652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BA3652" w:rsidRPr="003B60BC" w:rsidRDefault="00BA3652" w:rsidP="00BA3652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BA3652" w:rsidRPr="003B60BC" w:rsidRDefault="00BA3652" w:rsidP="00BA3652">
      <w:pPr>
        <w:spacing w:line="240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A3652" w:rsidRPr="003B60BC" w:rsidRDefault="00BA3652" w:rsidP="00BA3652">
      <w:pPr>
        <w:spacing w:line="240" w:lineRule="exact"/>
        <w:jc w:val="center"/>
        <w:rPr>
          <w:rFonts w:ascii="Arial" w:eastAsia="Arial" w:hAnsi="Arial" w:cs="Arial"/>
          <w:b/>
          <w:color w:val="00000A"/>
          <w:sz w:val="24"/>
        </w:rPr>
      </w:pPr>
      <w:r w:rsidRPr="003B60BC"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723100" w:rsidRPr="003B60BC">
        <w:rPr>
          <w:rFonts w:ascii="Arial" w:eastAsia="Arial" w:hAnsi="Arial" w:cs="Arial"/>
          <w:b/>
          <w:color w:val="00000A"/>
          <w:sz w:val="24"/>
        </w:rPr>
        <w:t>100</w:t>
      </w:r>
    </w:p>
    <w:p w:rsidR="00BA3652" w:rsidRPr="003B60BC" w:rsidRDefault="00BA3652" w:rsidP="00BA3652">
      <w:pPr>
        <w:spacing w:line="240" w:lineRule="exact"/>
        <w:rPr>
          <w:rFonts w:ascii="Arial" w:eastAsia="Arial" w:hAnsi="Arial" w:cs="Arial"/>
          <w:b/>
          <w:color w:val="00000A"/>
          <w:sz w:val="24"/>
        </w:rPr>
      </w:pPr>
    </w:p>
    <w:p w:rsidR="00BA3652" w:rsidRPr="003B60BC" w:rsidRDefault="00BA3652" w:rsidP="00BA3652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BA3652" w:rsidRPr="003B60BC" w:rsidRDefault="0008262B" w:rsidP="00BA3652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21</w:t>
      </w:r>
      <w:r w:rsidR="00723100" w:rsidRPr="003B60BC">
        <w:rPr>
          <w:rFonts w:ascii="Arial" w:eastAsia="Arial" w:hAnsi="Arial" w:cs="Arial"/>
          <w:color w:val="00000A"/>
          <w:sz w:val="24"/>
        </w:rPr>
        <w:t xml:space="preserve"> декабря 2018 </w:t>
      </w:r>
      <w:r w:rsidR="00BA3652" w:rsidRPr="003B60BC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BA3652" w:rsidRPr="003B60BC" w:rsidRDefault="00BA3652" w:rsidP="00BA3652">
      <w:pPr>
        <w:tabs>
          <w:tab w:val="left" w:pos="5245"/>
        </w:tabs>
        <w:spacing w:after="160" w:line="259" w:lineRule="exact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BA3652" w:rsidRPr="003B60BC" w:rsidRDefault="00BA3652" w:rsidP="00BA3652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b/>
          <w:color w:val="00000A"/>
          <w:sz w:val="24"/>
        </w:rPr>
        <w:tab/>
      </w:r>
      <w:r w:rsidRPr="003B60BC"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B123AD">
        <w:rPr>
          <w:rFonts w:ascii="Arial" w:eastAsia="Arial" w:hAnsi="Arial" w:cs="Arial"/>
          <w:color w:val="00000A"/>
          <w:sz w:val="24"/>
        </w:rPr>
        <w:t>32</w:t>
      </w:r>
      <w:r w:rsidR="00723100" w:rsidRPr="003B60BC">
        <w:rPr>
          <w:rFonts w:ascii="Arial" w:eastAsia="Arial" w:hAnsi="Arial" w:cs="Arial"/>
          <w:color w:val="00000A"/>
          <w:sz w:val="24"/>
        </w:rPr>
        <w:t xml:space="preserve"> </w:t>
      </w:r>
      <w:r w:rsidRPr="003B60BC">
        <w:rPr>
          <w:rFonts w:ascii="Arial" w:eastAsia="Arial" w:hAnsi="Arial" w:cs="Arial"/>
          <w:color w:val="00000A"/>
          <w:sz w:val="24"/>
        </w:rPr>
        <w:t>заседании</w:t>
      </w:r>
    </w:p>
    <w:p w:rsidR="00BA3652" w:rsidRPr="003B60BC" w:rsidRDefault="00BA3652" w:rsidP="00BA3652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ab/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BA3652" w:rsidRPr="003B60BC" w:rsidRDefault="00BA3652" w:rsidP="00BA3652">
      <w:pPr>
        <w:tabs>
          <w:tab w:val="left" w:pos="5595"/>
        </w:tabs>
        <w:spacing w:after="160" w:line="259" w:lineRule="exact"/>
        <w:jc w:val="right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BA3652" w:rsidRPr="003B60BC" w:rsidRDefault="00BA3652" w:rsidP="00BA3652">
      <w:pPr>
        <w:spacing w:line="259" w:lineRule="exact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BA3652" w:rsidRPr="003B60BC" w:rsidRDefault="00BA3652" w:rsidP="00BA3652">
      <w:pPr>
        <w:spacing w:line="259" w:lineRule="exact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BA3652" w:rsidRPr="003B60BC" w:rsidRDefault="00BA3652" w:rsidP="00BA3652">
      <w:pPr>
        <w:spacing w:line="240" w:lineRule="exact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«О бюджете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BA3652" w:rsidRPr="003B60BC" w:rsidRDefault="00BA3652" w:rsidP="00BA3652">
      <w:pPr>
        <w:spacing w:line="259" w:lineRule="exact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на 2018 год и на плановый период 2019-2020 годов </w:t>
      </w:r>
    </w:p>
    <w:p w:rsidR="00BA3652" w:rsidRPr="003B60BC" w:rsidRDefault="00BA3652" w:rsidP="00BA3652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№ 62 от 27 декабря 2017 года»</w:t>
      </w:r>
    </w:p>
    <w:p w:rsidR="00BA3652" w:rsidRPr="003B60BC" w:rsidRDefault="00BA3652" w:rsidP="00BA3652">
      <w:pPr>
        <w:tabs>
          <w:tab w:val="decimal" w:pos="4536"/>
        </w:tabs>
        <w:spacing w:after="160" w:line="259" w:lineRule="exact"/>
        <w:rPr>
          <w:rFonts w:ascii="Arial" w:eastAsia="Arial" w:hAnsi="Arial" w:cs="Arial"/>
          <w:color w:val="00000A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</w:t>
      </w:r>
    </w:p>
    <w:p w:rsidR="00E07014" w:rsidRPr="003B60BC" w:rsidRDefault="00E07014" w:rsidP="00DE7AF7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ab/>
      </w:r>
      <w:r w:rsidR="00DE7AF7" w:rsidRPr="003B60BC">
        <w:rPr>
          <w:rFonts w:ascii="Arial" w:eastAsia="Arial" w:hAnsi="Arial" w:cs="Arial"/>
          <w:color w:val="00000A"/>
          <w:sz w:val="24"/>
        </w:rPr>
        <w:t xml:space="preserve"> 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Пенновский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сельский Совет народных депутатов РЕШИЛ: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 Внести   в решение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сельского Совета народных депутатов «О бюджете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сельского поселения Троснянского района Орловской области на 2018 год от 27.12.2017 г. №62», следующие изменения и дополнения: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1. в пункт 1,2 части 1: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«а) пункты 1, 2 изложить в следующей редакции:</w:t>
      </w:r>
    </w:p>
    <w:p w:rsidR="00E07014" w:rsidRPr="003B60BC" w:rsidRDefault="00E07014" w:rsidP="00E07014">
      <w:pPr>
        <w:tabs>
          <w:tab w:val="left" w:pos="142"/>
        </w:tabs>
        <w:spacing w:after="160" w:line="240" w:lineRule="exact"/>
        <w:jc w:val="both"/>
        <w:rPr>
          <w:rFonts w:ascii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прогнозируемый общий объем доходов бюджета сельского поселения в сумме 2314,94 тыс. рублей, </w:t>
      </w:r>
    </w:p>
    <w:p w:rsidR="00E07014" w:rsidRPr="003B60BC" w:rsidRDefault="00E07014" w:rsidP="00E07014">
      <w:pPr>
        <w:spacing w:after="160" w:line="259" w:lineRule="exact"/>
        <w:rPr>
          <w:rFonts w:ascii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2766,24 тыс. рублей;</w:t>
      </w:r>
    </w:p>
    <w:p w:rsidR="00E07014" w:rsidRPr="003B60BC" w:rsidRDefault="00E07014" w:rsidP="00E07014">
      <w:pPr>
        <w:spacing w:line="240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  прогнозируемый дефицит бюджета сельского поселения 451,3 тыс. руб. согласно приложения  1 к данному решению</w:t>
      </w:r>
    </w:p>
    <w:p w:rsidR="00E07014" w:rsidRPr="003B60BC" w:rsidRDefault="00E07014" w:rsidP="00E07014">
      <w:pPr>
        <w:spacing w:line="240" w:lineRule="exac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1.1 Приложение  4 к решению сельского совета народных депутатов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согласно приложения  2 к настоящему решению.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 1.2 Приложение  5 к решению сельского совета народных депутатов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согласно приложения  3 к настоящему решению.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1.3 Приложение  6 к решению сельского совета народных депутатов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</w:t>
      </w:r>
      <w:r w:rsidRPr="003B60BC">
        <w:rPr>
          <w:rFonts w:ascii="Arial" w:eastAsia="Arial" w:hAnsi="Arial" w:cs="Arial"/>
          <w:color w:val="00000A"/>
          <w:sz w:val="24"/>
        </w:rPr>
        <w:lastRenderedPageBreak/>
        <w:t>сельского поселения изложить в новой редакции согласно приложения  4 к настоящему решению.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 3.Контроль за исполнением данного решения возложить на главного бухгалтера  администрации сельского поселения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</w:p>
    <w:p w:rsidR="00DE7AF7" w:rsidRPr="003B60BC" w:rsidRDefault="00DE7AF7" w:rsidP="00E07014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</w:p>
    <w:p w:rsidR="00E07014" w:rsidRPr="003B60BC" w:rsidRDefault="00DE7AF7" w:rsidP="00E07014">
      <w:pPr>
        <w:spacing w:after="160" w:line="259" w:lineRule="exact"/>
        <w:rPr>
          <w:rFonts w:ascii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Глава сельского поселения</w:t>
      </w:r>
      <w:r w:rsidR="00E07014" w:rsidRPr="003B60BC">
        <w:rPr>
          <w:rFonts w:ascii="Arial" w:eastAsia="Arial" w:hAnsi="Arial" w:cs="Arial"/>
          <w:color w:val="00000A"/>
          <w:sz w:val="24"/>
        </w:rPr>
        <w:t xml:space="preserve">                                                        </w:t>
      </w:r>
      <w:r w:rsidRPr="003B60BC">
        <w:rPr>
          <w:rFonts w:ascii="Arial" w:eastAsia="Arial" w:hAnsi="Arial" w:cs="Arial"/>
          <w:color w:val="00000A"/>
          <w:sz w:val="24"/>
        </w:rPr>
        <w:t xml:space="preserve">           </w:t>
      </w:r>
      <w:r w:rsidR="00E07014" w:rsidRPr="003B60BC">
        <w:rPr>
          <w:rFonts w:ascii="Arial" w:eastAsia="Arial" w:hAnsi="Arial" w:cs="Arial"/>
          <w:color w:val="00000A"/>
          <w:sz w:val="24"/>
        </w:rPr>
        <w:t xml:space="preserve"> </w:t>
      </w:r>
      <w:r w:rsidR="00E07014"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Т.И. Глазкова </w:t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hAnsi="Arial" w:cs="Arial"/>
          <w:sz w:val="24"/>
        </w:rPr>
        <w:br w:type="page"/>
      </w:r>
    </w:p>
    <w:p w:rsidR="00E07014" w:rsidRPr="003B60BC" w:rsidRDefault="00E07014" w:rsidP="00E07014">
      <w:pPr>
        <w:spacing w:line="240" w:lineRule="exact"/>
        <w:jc w:val="right"/>
        <w:rPr>
          <w:rFonts w:ascii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lastRenderedPageBreak/>
        <w:t xml:space="preserve">                                                    </w:t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Приложение 1</w:t>
      </w:r>
    </w:p>
    <w:p w:rsidR="00E07014" w:rsidRPr="003B60BC" w:rsidRDefault="00E07014" w:rsidP="00E07014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E07014" w:rsidRPr="003B60BC" w:rsidRDefault="00E07014" w:rsidP="00E07014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E07014" w:rsidRPr="003B60BC" w:rsidRDefault="00E07014" w:rsidP="00E07014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DE7AF7"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>100</w:t>
      </w:r>
      <w:r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</w:t>
      </w:r>
      <w:r w:rsidR="00DE7AF7"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>21.12.2018</w:t>
      </w:r>
    </w:p>
    <w:p w:rsidR="00E07014" w:rsidRPr="003B60BC" w:rsidRDefault="00E07014" w:rsidP="00E07014">
      <w:pPr>
        <w:spacing w:line="240" w:lineRule="exac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ИСТОЧНИКИ ФИНАНСИРОВАНИЯ ДЕФИЦИТА БЮДЖЕТА СЕЛЬСКОГО ПОСЕЛЕНИЯ НА 2018г</w:t>
      </w:r>
    </w:p>
    <w:p w:rsidR="00E07014" w:rsidRPr="003B60BC" w:rsidRDefault="00E07014" w:rsidP="00E07014">
      <w:pPr>
        <w:spacing w:line="240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 </w:t>
      </w:r>
    </w:p>
    <w:p w:rsidR="00E07014" w:rsidRPr="003B60BC" w:rsidRDefault="00E07014" w:rsidP="00E07014">
      <w:pPr>
        <w:spacing w:line="240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/>
      </w:tblPr>
      <w:tblGrid>
        <w:gridCol w:w="2361"/>
        <w:gridCol w:w="5826"/>
        <w:gridCol w:w="1384"/>
      </w:tblGrid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КОД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НАИМЕНОВАНИЯ ПОКАЗАТЕЛЯ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ПЛАН</w:t>
            </w:r>
          </w:p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Источники финансирования дефицита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451,3 </w:t>
            </w:r>
          </w:p>
        </w:tc>
      </w:tr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001 05 00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Изменение остатков средств на счетах по учету</w:t>
            </w:r>
          </w:p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451,3 </w:t>
            </w:r>
          </w:p>
        </w:tc>
      </w:tr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001 05 00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УВЕЛИЧЕНИЕ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-2314,94 </w:t>
            </w:r>
          </w:p>
        </w:tc>
      </w:tr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001 05 00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Увеличение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- 2314,94</w:t>
            </w:r>
          </w:p>
        </w:tc>
      </w:tr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001 05 02 01 05 0000 0510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Увеличение прочих остатков денежных средств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- 2314,94</w:t>
            </w:r>
          </w:p>
        </w:tc>
      </w:tr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001 05 00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УМЕНЬШЕНИЕ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 2766,24 </w:t>
            </w:r>
          </w:p>
        </w:tc>
      </w:tr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001 05 02 0100 0000 600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 2766,24 </w:t>
            </w:r>
          </w:p>
        </w:tc>
      </w:tr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001 05 02 01 05 0000 610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 2766,24 </w:t>
            </w:r>
          </w:p>
        </w:tc>
      </w:tr>
      <w:tr w:rsidR="00E07014" w:rsidRPr="003B60BC" w:rsidTr="00394B6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E07014" w:rsidRPr="003B60BC" w:rsidRDefault="00E07014" w:rsidP="00E07014">
      <w:pPr>
        <w:spacing w:line="240" w:lineRule="exac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tabs>
          <w:tab w:val="left" w:pos="315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ab/>
        <w:t xml:space="preserve"> </w:t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Calibri" w:hAnsi="Arial" w:cs="Arial"/>
          <w:sz w:val="24"/>
        </w:rPr>
      </w:pPr>
      <w:r w:rsidRPr="003B60BC">
        <w:rPr>
          <w:rFonts w:ascii="Arial" w:eastAsia="Calibri" w:hAnsi="Arial" w:cs="Arial"/>
          <w:color w:val="00000A"/>
          <w:sz w:val="24"/>
        </w:rPr>
        <w:t xml:space="preserve"> </w:t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hAnsi="Arial" w:cs="Arial"/>
          <w:sz w:val="24"/>
        </w:rPr>
        <w:br w:type="page"/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Calibri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Приложение 2</w:t>
      </w:r>
    </w:p>
    <w:p w:rsidR="00E07014" w:rsidRPr="003B60BC" w:rsidRDefault="00E07014" w:rsidP="00E07014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к  решению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E07014" w:rsidRPr="003B60BC" w:rsidRDefault="00E07014" w:rsidP="00E07014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E07014" w:rsidRPr="003B60BC" w:rsidRDefault="00E07014" w:rsidP="00E07014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</w:t>
      </w:r>
      <w:r w:rsidR="00DE7AF7"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>№ 100 от 21.12.2018</w:t>
      </w: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</w:t>
      </w: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депутатов № 62 от 27.12.2017 г</w:t>
      </w:r>
    </w:p>
    <w:tbl>
      <w:tblPr>
        <w:tblW w:w="10596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/>
      </w:tblPr>
      <w:tblGrid>
        <w:gridCol w:w="10596"/>
      </w:tblGrid>
      <w:tr w:rsidR="00E07014" w:rsidRPr="003B60BC" w:rsidTr="00394B6C">
        <w:trPr>
          <w:trHeight w:val="183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proofErr w:type="spellStart"/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2018 год</w:t>
            </w: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E07014" w:rsidRPr="003B60BC" w:rsidRDefault="00E07014" w:rsidP="00E07014">
      <w:pPr>
        <w:tabs>
          <w:tab w:val="left" w:pos="1617"/>
          <w:tab w:val="right" w:pos="9355"/>
        </w:tabs>
        <w:spacing w:after="160" w:line="259" w:lineRule="exact"/>
        <w:rPr>
          <w:rFonts w:ascii="Arial" w:eastAsia="Arial" w:hAnsi="Arial" w:cs="Arial"/>
          <w:b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 w:rsidRPr="003B60BC">
        <w:rPr>
          <w:rFonts w:ascii="Arial" w:eastAsia="Arial" w:hAnsi="Arial" w:cs="Arial"/>
          <w:b/>
          <w:color w:val="00000A"/>
          <w:sz w:val="24"/>
        </w:rPr>
        <w:t>Тыс. руб.</w:t>
      </w:r>
      <w:r w:rsidRPr="003B60BC"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/>
      </w:tblPr>
      <w:tblGrid>
        <w:gridCol w:w="3165"/>
        <w:gridCol w:w="3819"/>
        <w:gridCol w:w="1077"/>
        <w:gridCol w:w="1343"/>
        <w:gridCol w:w="1085"/>
      </w:tblGrid>
      <w:tr w:rsidR="00E07014" w:rsidRPr="003B60BC" w:rsidTr="00394B6C">
        <w:trPr>
          <w:trHeight w:val="757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2018 год   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ind w:left="-360" w:firstLine="360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1151,31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b/>
                <w:bCs/>
                <w:sz w:val="24"/>
              </w:rPr>
            </w:pPr>
            <w:r w:rsidRPr="003B60BC">
              <w:rPr>
                <w:rFonts w:ascii="Arial" w:eastAsia="Calibri" w:hAnsi="Arial" w:cs="Arial"/>
                <w:b/>
                <w:bCs/>
                <w:color w:val="00000A"/>
                <w:sz w:val="24"/>
              </w:rPr>
              <w:t>+120,0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1271,31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60,0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3B60BC">
              <w:rPr>
                <w:rFonts w:ascii="Arial" w:eastAsia="Arial" w:hAnsi="Arial" w:cs="Arial"/>
                <w:color w:val="000000"/>
                <w:sz w:val="24"/>
              </w:rPr>
              <w:t>п</w:t>
            </w:r>
            <w:proofErr w:type="spellEnd"/>
            <w:r w:rsidRPr="003B60BC">
              <w:rPr>
                <w:rFonts w:ascii="Arial" w:eastAsia="Arial" w:hAnsi="Arial" w:cs="Arial"/>
                <w:color w:val="000000"/>
                <w:sz w:val="24"/>
              </w:rPr>
              <w:t xml:space="preserve"> 1 статьи 224 НК РФ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182 1 01 02021 01 0000 110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доходов , полученных  физическими , зарегистрированными в качестве ИП, частных нотариусов  и других  лиц, </w:t>
            </w:r>
            <w:r w:rsidRPr="003B60BC"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занимающихся частной практикой.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60,0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182 1 05 00000 00 0000 000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b/>
                <w:bCs/>
                <w:sz w:val="24"/>
              </w:rPr>
            </w:pPr>
            <w:r w:rsidRPr="003B60BC">
              <w:rPr>
                <w:rFonts w:ascii="Arial" w:eastAsia="Calibri" w:hAnsi="Arial" w:cs="Arial"/>
                <w:b/>
                <w:bCs/>
                <w:color w:val="00000A"/>
                <w:sz w:val="24"/>
              </w:rPr>
              <w:t>+0,45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0,45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775,0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b/>
                <w:bCs/>
                <w:color w:val="00000A"/>
                <w:sz w:val="24"/>
              </w:rPr>
              <w:t>+142,95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917,95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+19,0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29,0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765,0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+123,95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888,95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230,0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+5,0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235,0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b/>
                <w:color w:val="00000A"/>
                <w:sz w:val="24"/>
              </w:rPr>
              <w:t>182 1 06 060</w:t>
            </w: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535,0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+118,95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653,95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-7,0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-7,0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000 1 11 05000 00 0000 120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Доходы, полученные в виде арендной либо иной платы за передачу в возмездное пользование государственного </w:t>
            </w: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000 1 11 05025 10 0000 120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000 1 14 06025 10 0000 430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Доходы от продажи земельных участков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107,31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107,31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-16,4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-16,4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16,4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-16,4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1240,83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-197,2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1043,63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1240,83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-197,2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1043,63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+2,8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230,8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0002 02 15001 00 0000 151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+2,8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230,8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+2,8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230,8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50,5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50,5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50,5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50,5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901,03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-200,0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701,03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901,03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701,03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3B60BC"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соглашениями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901,03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-200,0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701,03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0002 02 49999 00 0000 151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20,0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20,0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2392,14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-77,2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2314,94</w:t>
            </w:r>
          </w:p>
        </w:tc>
      </w:tr>
      <w:tr w:rsidR="00E07014" w:rsidRPr="003B60BC" w:rsidTr="00394B6C">
        <w:trPr>
          <w:trHeight w:val="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Дефицит/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Профицит</w:t>
            </w:r>
            <w:proofErr w:type="spellEnd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Calibri" w:hAnsi="Arial" w:cs="Arial"/>
          <w:sz w:val="24"/>
        </w:rPr>
      </w:pPr>
      <w:r w:rsidRPr="003B60BC">
        <w:rPr>
          <w:rFonts w:ascii="Arial" w:eastAsia="Calibri" w:hAnsi="Arial" w:cs="Arial"/>
          <w:color w:val="00000A"/>
          <w:sz w:val="24"/>
        </w:rPr>
        <w:t xml:space="preserve"> </w:t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hAnsi="Arial" w:cs="Arial"/>
          <w:sz w:val="24"/>
        </w:rPr>
        <w:br w:type="page"/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Calibri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Приложение 3</w:t>
      </w:r>
    </w:p>
    <w:p w:rsidR="00E07014" w:rsidRPr="003B60BC" w:rsidRDefault="00E07014" w:rsidP="00E07014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E07014" w:rsidRPr="003B60BC" w:rsidRDefault="00E07014" w:rsidP="00E07014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E07014" w:rsidRPr="003B60BC" w:rsidRDefault="00E07014" w:rsidP="00E07014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</w:t>
      </w:r>
      <w:r w:rsidR="00DE7AF7"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>№ 100 от 21.12.2018</w:t>
      </w:r>
    </w:p>
    <w:p w:rsidR="00E07014" w:rsidRPr="003B60BC" w:rsidRDefault="00E07014" w:rsidP="00E07014">
      <w:pPr>
        <w:spacing w:after="160" w:line="259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Приложение 5</w:t>
      </w: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</w:t>
      </w: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депутатов № 62 от 27.12.2017г</w:t>
      </w: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b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</w:t>
      </w:r>
    </w:p>
    <w:p w:rsidR="00E07014" w:rsidRPr="003B60BC" w:rsidRDefault="00E07014" w:rsidP="00E07014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 w:rsidRPr="003B60BC">
        <w:rPr>
          <w:rFonts w:ascii="Arial" w:eastAsia="Arial" w:hAnsi="Arial" w:cs="Arial"/>
          <w:b/>
          <w:color w:val="00000A"/>
          <w:sz w:val="24"/>
        </w:rPr>
        <w:t xml:space="preserve">Распределение расходов бюджета </w:t>
      </w:r>
      <w:proofErr w:type="spellStart"/>
      <w:r w:rsidRPr="003B60BC"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b/>
          <w:color w:val="00000A"/>
          <w:sz w:val="24"/>
        </w:rPr>
        <w:t xml:space="preserve"> сельского поселения на 2018год по разделам и подразделам функциональной классификации расходов</w:t>
      </w:r>
    </w:p>
    <w:tbl>
      <w:tblPr>
        <w:tblW w:w="87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/>
      </w:tblPr>
      <w:tblGrid>
        <w:gridCol w:w="3328"/>
        <w:gridCol w:w="820"/>
        <w:gridCol w:w="904"/>
        <w:gridCol w:w="1263"/>
        <w:gridCol w:w="1239"/>
        <w:gridCol w:w="1236"/>
      </w:tblGrid>
      <w:tr w:rsidR="00E07014" w:rsidRPr="003B60BC" w:rsidTr="00394B6C">
        <w:trPr>
          <w:trHeight w:val="2117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Рз</w:t>
            </w:r>
            <w:proofErr w:type="spellEnd"/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Пр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ПЛАН НА</w:t>
            </w: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2018 ГОД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E07014" w:rsidRPr="003B60BC" w:rsidTr="00394B6C">
        <w:trPr>
          <w:trHeight w:val="339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1571,41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+77,8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1649,21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+34,8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737,8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869,41</w:t>
            </w: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+43,0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914,41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-200,0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441,03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-200,0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441,03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263,0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263,0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253,0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253,0 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301,7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+40,0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341,7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+40,0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341,7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Социальные пособия и  компенсации персоналу в денежной форме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25,0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+5,0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E07014" w:rsidRPr="003B60BC" w:rsidTr="00394B6C">
        <w:trPr>
          <w:trHeight w:val="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2843,44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-77,2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2766,24</w:t>
            </w:r>
          </w:p>
        </w:tc>
      </w:tr>
    </w:tbl>
    <w:p w:rsidR="00E07014" w:rsidRPr="003B60BC" w:rsidRDefault="00E07014" w:rsidP="00E07014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E07014" w:rsidRPr="003B60BC" w:rsidRDefault="00E07014" w:rsidP="00E07014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E07014" w:rsidRPr="003B60BC" w:rsidRDefault="00E07014" w:rsidP="00E07014">
      <w:pPr>
        <w:spacing w:after="160" w:line="259" w:lineRule="exact"/>
        <w:jc w:val="center"/>
        <w:rPr>
          <w:rFonts w:ascii="Arial" w:eastAsia="Calibri" w:hAnsi="Arial" w:cs="Arial"/>
          <w:sz w:val="24"/>
        </w:rPr>
      </w:pPr>
      <w:r w:rsidRPr="003B60BC">
        <w:rPr>
          <w:rFonts w:ascii="Arial" w:eastAsia="Calibri" w:hAnsi="Arial" w:cs="Arial"/>
          <w:color w:val="00000A"/>
          <w:sz w:val="24"/>
        </w:rPr>
        <w:t xml:space="preserve"> </w:t>
      </w:r>
    </w:p>
    <w:p w:rsidR="00E07014" w:rsidRPr="003B60BC" w:rsidRDefault="00E07014" w:rsidP="00E07014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hAnsi="Arial" w:cs="Arial"/>
          <w:sz w:val="24"/>
        </w:rPr>
        <w:br w:type="page"/>
      </w:r>
    </w:p>
    <w:p w:rsidR="00E07014" w:rsidRPr="003B60BC" w:rsidRDefault="00E07014" w:rsidP="00E07014">
      <w:pPr>
        <w:spacing w:line="240" w:lineRule="exact"/>
        <w:jc w:val="right"/>
        <w:rPr>
          <w:rFonts w:ascii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lastRenderedPageBreak/>
        <w:t>Приложение 4</w:t>
      </w:r>
    </w:p>
    <w:p w:rsidR="00E07014" w:rsidRPr="003B60BC" w:rsidRDefault="00E07014" w:rsidP="00E07014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E07014" w:rsidRPr="003B60BC" w:rsidRDefault="00E07014" w:rsidP="00E07014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E07014" w:rsidRPr="003B60BC" w:rsidRDefault="00E07014" w:rsidP="00E07014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</w:t>
      </w:r>
      <w:r w:rsidR="00DE7AF7" w:rsidRPr="003B60BC">
        <w:rPr>
          <w:rFonts w:ascii="Arial" w:eastAsia="Arial" w:hAnsi="Arial" w:cs="Arial"/>
          <w:color w:val="00000A"/>
          <w:sz w:val="24"/>
          <w:shd w:val="clear" w:color="auto" w:fill="FFFF00"/>
        </w:rPr>
        <w:t>№ 100 от 21.12.2018</w:t>
      </w:r>
    </w:p>
    <w:p w:rsidR="00E07014" w:rsidRPr="003B60BC" w:rsidRDefault="00E07014" w:rsidP="00E07014">
      <w:pPr>
        <w:spacing w:line="259" w:lineRule="exact"/>
        <w:jc w:val="right"/>
        <w:rPr>
          <w:rFonts w:ascii="Arial" w:eastAsia="Arial" w:hAnsi="Arial" w:cs="Arial"/>
          <w:b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>Приложение 6 к Решению</w:t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  <w:proofErr w:type="spellStart"/>
      <w:r w:rsidRPr="003B60BC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E07014" w:rsidRPr="003B60BC" w:rsidRDefault="00E07014" w:rsidP="00E07014">
      <w:pPr>
        <w:spacing w:after="160" w:line="259" w:lineRule="exact"/>
        <w:jc w:val="right"/>
        <w:rPr>
          <w:rFonts w:ascii="Arial" w:eastAsia="Arial" w:hAnsi="Arial" w:cs="Arial"/>
          <w:sz w:val="24"/>
        </w:rPr>
      </w:pPr>
      <w:r w:rsidRPr="003B60BC">
        <w:rPr>
          <w:rFonts w:ascii="Arial" w:eastAsia="Arial" w:hAnsi="Arial" w:cs="Arial"/>
          <w:color w:val="00000A"/>
          <w:sz w:val="24"/>
        </w:rPr>
        <w:t xml:space="preserve">№ 62 от 27.12. 2017г </w:t>
      </w:r>
    </w:p>
    <w:p w:rsidR="00E07014" w:rsidRPr="003B60BC" w:rsidRDefault="00E07014" w:rsidP="00E07014">
      <w:pPr>
        <w:tabs>
          <w:tab w:val="left" w:pos="7371"/>
        </w:tabs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 w:rsidRPr="003B60BC"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, группам и подгруппам видов расходов классификации расходов бюджета </w:t>
      </w:r>
      <w:proofErr w:type="spellStart"/>
      <w:r w:rsidRPr="003B60BC"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 w:rsidRPr="003B60BC">
        <w:rPr>
          <w:rFonts w:ascii="Arial" w:eastAsia="Arial" w:hAnsi="Arial" w:cs="Arial"/>
          <w:b/>
          <w:color w:val="00000A"/>
          <w:sz w:val="24"/>
        </w:rPr>
        <w:t xml:space="preserve"> поселения на 2018год</w:t>
      </w:r>
    </w:p>
    <w:tbl>
      <w:tblPr>
        <w:tblW w:w="99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/>
      </w:tblPr>
      <w:tblGrid>
        <w:gridCol w:w="4601"/>
        <w:gridCol w:w="472"/>
        <w:gridCol w:w="539"/>
        <w:gridCol w:w="1618"/>
        <w:gridCol w:w="606"/>
        <w:gridCol w:w="1073"/>
        <w:gridCol w:w="1232"/>
        <w:gridCol w:w="1073"/>
      </w:tblGrid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Р </w:t>
            </w:r>
            <w:proofErr w:type="spellStart"/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з</w:t>
            </w:r>
            <w:proofErr w:type="spellEnd"/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на 2018</w:t>
            </w:r>
          </w:p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1571,41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+77,8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1649,21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+34,8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734,8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+34,8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734,8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+34,8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734,8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100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+34,8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734,8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700,0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+34,8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734,8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527,5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+25,8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553,3</w:t>
            </w:r>
          </w:p>
        </w:tc>
      </w:tr>
      <w:tr w:rsidR="00E07014" w:rsidRPr="003B60BC" w:rsidTr="00394B6C">
        <w:trPr>
          <w:trHeight w:val="1216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172,5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hAnsi="Arial" w:cs="Arial"/>
                <w:sz w:val="24"/>
              </w:rPr>
              <w:t>+9,0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181,5</w:t>
            </w:r>
          </w:p>
        </w:tc>
      </w:tr>
      <w:tr w:rsidR="00E07014" w:rsidRPr="003B60BC" w:rsidTr="00394B6C">
        <w:trPr>
          <w:trHeight w:val="1216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869,41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+43,0</w:t>
            </w: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912,41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869,41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+43,0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912,41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871,41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+43,0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914,41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634,61</w:t>
            </w: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+43,0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677,61</w:t>
            </w:r>
          </w:p>
        </w:tc>
      </w:tr>
      <w:tr w:rsidR="00E07014" w:rsidRPr="003B60BC" w:rsidTr="00394B6C">
        <w:trPr>
          <w:trHeight w:val="92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634,61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+43,0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677,61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121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489,5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hAnsi="Arial" w:cs="Arial"/>
                <w:sz w:val="24"/>
              </w:rPr>
              <w:lastRenderedPageBreak/>
              <w:t>+40,0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529,5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145,11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hAnsi="Arial" w:cs="Arial"/>
                <w:sz w:val="24"/>
              </w:rPr>
              <w:t>+3,0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148,11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219,8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-1,0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218,8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219,8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-1,0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218,8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219,8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-1,0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218,8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13,0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+1,0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14,0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13,0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+1,0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14,0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831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2,0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Резервные средства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0086200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000000 00 </w:t>
            </w:r>
            <w:proofErr w:type="spellStart"/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  <w:proofErr w:type="spellEnd"/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41,3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41,3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0000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41,3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38,8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38,8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выплаты персоналу </w:t>
            </w: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БП000 51 </w:t>
            </w: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180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120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38,8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38,8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29,8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29,8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9,0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9,0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E07014" w:rsidRPr="003B60BC" w:rsidTr="00394B6C">
        <w:trPr>
          <w:trHeight w:val="736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641,03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-200,0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441,03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-200,0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441,03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непрограммной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части бюджета поселения     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-200,0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441,03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поселения     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-200,0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441,03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-200,0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441,03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-200,0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441,03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00 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000 00000 00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263,0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263,0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Организация в границах поселения водоотведения, </w:t>
            </w: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тепло-и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водоснабжения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253,0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253,0</w:t>
            </w:r>
          </w:p>
        </w:tc>
      </w:tr>
      <w:tr w:rsidR="00E07014" w:rsidRPr="003B60BC" w:rsidTr="00394B6C">
        <w:trPr>
          <w:trHeight w:val="410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253,0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253,0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обеспечения государственных </w:t>
            </w: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сбора и вывоза бытовых отходов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БП00081750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БП00081750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БП00081750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БП00081705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Наказы избирателей депутатам Троснянского районного Совета     народных депутатов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БП00080210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20,0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БП00080210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БП00080210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БП00080210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301,7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+40,0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341,7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+40,0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341,7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proofErr w:type="spellStart"/>
            <w:r w:rsidRPr="003B60BC"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 w:rsidRPr="003B60BC"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+40,0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341,7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</w:t>
            </w: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 w:rsidRPr="003B60BC"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284,7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B60BC">
              <w:rPr>
                <w:rFonts w:ascii="Arial" w:hAnsi="Arial" w:cs="Arial"/>
                <w:b/>
                <w:bCs/>
                <w:sz w:val="24"/>
              </w:rPr>
              <w:t>+40,0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b/>
                <w:color w:val="00000A"/>
                <w:sz w:val="24"/>
              </w:rPr>
              <w:t>324,7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+40,0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324,7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+40,0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324,7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+40,0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324,7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Социальные пособия и  компенсации персоналу в денежной форме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БП00080260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321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25,0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+5,0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Calibri" w:hAnsi="Arial" w:cs="Arial"/>
                <w:color w:val="00000A"/>
                <w:sz w:val="24"/>
              </w:rPr>
              <w:t>30,0</w:t>
            </w:r>
          </w:p>
        </w:tc>
      </w:tr>
      <w:tr w:rsidR="00E07014" w:rsidRPr="003B60BC" w:rsidTr="00394B6C">
        <w:trPr>
          <w:trHeight w:val="1"/>
        </w:trPr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2843,44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-77,2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07014" w:rsidRPr="003B60BC" w:rsidRDefault="00E07014" w:rsidP="00394B6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3B60BC">
              <w:rPr>
                <w:rFonts w:ascii="Arial" w:eastAsia="Arial" w:hAnsi="Arial" w:cs="Arial"/>
                <w:color w:val="00000A"/>
                <w:sz w:val="24"/>
              </w:rPr>
              <w:t>2766,24</w:t>
            </w:r>
          </w:p>
        </w:tc>
      </w:tr>
    </w:tbl>
    <w:p w:rsidR="00E07014" w:rsidRPr="003B60BC" w:rsidRDefault="00E07014" w:rsidP="00E07014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E07014" w:rsidRPr="003B60BC" w:rsidRDefault="00E07014" w:rsidP="00E07014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E07014" w:rsidRPr="003B60BC" w:rsidRDefault="00E07014" w:rsidP="00E07014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E07014" w:rsidRPr="003B60BC" w:rsidRDefault="00E07014" w:rsidP="00E07014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E07014" w:rsidRPr="003B60BC" w:rsidRDefault="00E07014" w:rsidP="00E07014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spacing w:after="160" w:line="259" w:lineRule="exact"/>
        <w:rPr>
          <w:rFonts w:ascii="Arial" w:eastAsia="Arial" w:hAnsi="Arial" w:cs="Arial"/>
          <w:sz w:val="24"/>
        </w:rPr>
      </w:pP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  <w:r w:rsidRPr="003B60BC"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E07014" w:rsidRPr="003B60BC" w:rsidRDefault="00E07014" w:rsidP="00E07014">
      <w:pPr>
        <w:tabs>
          <w:tab w:val="left" w:pos="6570"/>
        </w:tabs>
        <w:spacing w:line="240" w:lineRule="exact"/>
        <w:jc w:val="right"/>
        <w:rPr>
          <w:rFonts w:ascii="Arial" w:hAnsi="Arial" w:cs="Arial"/>
          <w:sz w:val="24"/>
        </w:rPr>
      </w:pPr>
    </w:p>
    <w:p w:rsidR="00284C83" w:rsidRPr="003B60BC" w:rsidRDefault="00284C83" w:rsidP="00E07014">
      <w:pPr>
        <w:spacing w:after="160" w:line="259" w:lineRule="exact"/>
        <w:rPr>
          <w:rFonts w:ascii="Arial" w:hAnsi="Arial" w:cs="Arial"/>
          <w:sz w:val="24"/>
        </w:rPr>
      </w:pPr>
    </w:p>
    <w:sectPr w:rsidR="00284C83" w:rsidRPr="003B60BC" w:rsidSect="003950D1">
      <w:pgSz w:w="12240" w:h="15840"/>
      <w:pgMar w:top="1440" w:right="1800" w:bottom="1440" w:left="9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652"/>
    <w:rsid w:val="0008262B"/>
    <w:rsid w:val="00092677"/>
    <w:rsid w:val="001C0400"/>
    <w:rsid w:val="0024278C"/>
    <w:rsid w:val="00284C83"/>
    <w:rsid w:val="002B70D9"/>
    <w:rsid w:val="003B60BC"/>
    <w:rsid w:val="004B3CC3"/>
    <w:rsid w:val="0050069D"/>
    <w:rsid w:val="006D13DF"/>
    <w:rsid w:val="00723100"/>
    <w:rsid w:val="00B123AD"/>
    <w:rsid w:val="00BA3652"/>
    <w:rsid w:val="00CD3FFA"/>
    <w:rsid w:val="00CF2F3D"/>
    <w:rsid w:val="00D12076"/>
    <w:rsid w:val="00DE0B4E"/>
    <w:rsid w:val="00DE7AF7"/>
    <w:rsid w:val="00E07014"/>
    <w:rsid w:val="00ED7A32"/>
    <w:rsid w:val="00FB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52"/>
    <w:pPr>
      <w:widowControl w:val="0"/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A365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BA365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A3652"/>
    <w:rPr>
      <w:rFonts w:ascii="Calibri" w:eastAsia="SimSun" w:hAnsi="Calibri" w:cs="Mangal"/>
      <w:kern w:val="2"/>
      <w:szCs w:val="24"/>
      <w:lang w:eastAsia="zh-CN" w:bidi="hi-IN"/>
    </w:rPr>
  </w:style>
  <w:style w:type="paragraph" w:styleId="a6">
    <w:name w:val="List"/>
    <w:basedOn w:val="a4"/>
    <w:rsid w:val="00BA3652"/>
  </w:style>
  <w:style w:type="paragraph" w:customStyle="1" w:styleId="Caption">
    <w:name w:val="Caption"/>
    <w:basedOn w:val="a"/>
    <w:qFormat/>
    <w:rsid w:val="00BA3652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A3652"/>
    <w:pPr>
      <w:ind w:left="220" w:hanging="220"/>
    </w:pPr>
  </w:style>
  <w:style w:type="paragraph" w:styleId="a7">
    <w:name w:val="index heading"/>
    <w:basedOn w:val="a"/>
    <w:qFormat/>
    <w:rsid w:val="00BA3652"/>
    <w:pPr>
      <w:suppressLineNumbers/>
    </w:pPr>
  </w:style>
  <w:style w:type="paragraph" w:customStyle="1" w:styleId="a8">
    <w:name w:val="Содержимое таблицы"/>
    <w:basedOn w:val="a"/>
    <w:qFormat/>
    <w:rsid w:val="00BA3652"/>
    <w:pPr>
      <w:suppressLineNumbers/>
    </w:pPr>
  </w:style>
  <w:style w:type="paragraph" w:customStyle="1" w:styleId="a9">
    <w:name w:val="Заголовок таблицы"/>
    <w:basedOn w:val="a8"/>
    <w:qFormat/>
    <w:rsid w:val="00BA365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13DD-5346-4507-BCE1-A505EAA1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3211</Words>
  <Characters>18309</Characters>
  <Application>Microsoft Office Word</Application>
  <DocSecurity>0</DocSecurity>
  <Lines>152</Lines>
  <Paragraphs>42</Paragraphs>
  <ScaleCrop>false</ScaleCrop>
  <Company>Microsoft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2019-01-10T08:41:00Z</cp:lastPrinted>
  <dcterms:created xsi:type="dcterms:W3CDTF">2018-12-26T08:43:00Z</dcterms:created>
  <dcterms:modified xsi:type="dcterms:W3CDTF">2019-01-11T08:11:00Z</dcterms:modified>
</cp:coreProperties>
</file>