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C" w:rsidRDefault="00FA60AC" w:rsidP="00D47942">
      <w:pPr>
        <w:jc w:val="center"/>
        <w:outlineLvl w:val="0"/>
        <w:rPr>
          <w:sz w:val="36"/>
          <w:szCs w:val="36"/>
        </w:rPr>
      </w:pPr>
      <w:r w:rsidRPr="00FA60AC">
        <w:rPr>
          <w:sz w:val="36"/>
          <w:szCs w:val="36"/>
        </w:rPr>
        <w:t>Расходы</w:t>
      </w:r>
    </w:p>
    <w:p w:rsidR="00FA60AC" w:rsidRDefault="00FA60AC" w:rsidP="00FA60AC">
      <w:pPr>
        <w:rPr>
          <w:sz w:val="36"/>
          <w:szCs w:val="36"/>
        </w:rPr>
      </w:pPr>
      <w:r>
        <w:rPr>
          <w:sz w:val="36"/>
          <w:szCs w:val="36"/>
        </w:rPr>
        <w:t>По ООО» Коммунальник Тросна» за</w:t>
      </w:r>
      <w:r w:rsidR="00892711">
        <w:rPr>
          <w:sz w:val="36"/>
          <w:szCs w:val="36"/>
        </w:rPr>
        <w:t xml:space="preserve"> </w:t>
      </w:r>
      <w:r w:rsidR="00A67C1D">
        <w:rPr>
          <w:sz w:val="36"/>
          <w:szCs w:val="36"/>
        </w:rPr>
        <w:t xml:space="preserve"> 1 квартал</w:t>
      </w:r>
      <w:r w:rsidR="007514A8">
        <w:rPr>
          <w:sz w:val="36"/>
          <w:szCs w:val="36"/>
        </w:rPr>
        <w:t xml:space="preserve"> </w:t>
      </w:r>
      <w:r w:rsidR="00D0428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F591C"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201</w:t>
      </w:r>
      <w:r w:rsidR="00A67C1D">
        <w:rPr>
          <w:sz w:val="36"/>
          <w:szCs w:val="36"/>
        </w:rPr>
        <w:t>5</w:t>
      </w:r>
      <w:r w:rsidR="00622D13">
        <w:rPr>
          <w:sz w:val="36"/>
          <w:szCs w:val="36"/>
        </w:rPr>
        <w:t xml:space="preserve"> г</w:t>
      </w:r>
      <w:r w:rsidR="00D943D3">
        <w:rPr>
          <w:sz w:val="36"/>
          <w:szCs w:val="36"/>
        </w:rPr>
        <w:t xml:space="preserve"> (тыс</w:t>
      </w:r>
      <w:proofErr w:type="gramStart"/>
      <w:r w:rsidR="00D943D3">
        <w:rPr>
          <w:sz w:val="36"/>
          <w:szCs w:val="36"/>
        </w:rPr>
        <w:t>.р</w:t>
      </w:r>
      <w:proofErr w:type="gramEnd"/>
      <w:r w:rsidR="00D943D3">
        <w:rPr>
          <w:sz w:val="36"/>
          <w:szCs w:val="36"/>
        </w:rPr>
        <w:t>уб.)</w:t>
      </w:r>
    </w:p>
    <w:p w:rsidR="00F0033C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1.Зарплата</w:t>
      </w:r>
      <w:r w:rsidR="005F591C">
        <w:rPr>
          <w:sz w:val="36"/>
          <w:szCs w:val="36"/>
        </w:rPr>
        <w:t>-</w:t>
      </w:r>
      <w:r w:rsidR="009C5D9C">
        <w:rPr>
          <w:sz w:val="36"/>
          <w:szCs w:val="36"/>
        </w:rPr>
        <w:t>179,2</w:t>
      </w:r>
    </w:p>
    <w:p w:rsidR="00D47942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2.Отчисления-</w:t>
      </w:r>
      <w:r w:rsidR="009C5D9C">
        <w:rPr>
          <w:sz w:val="36"/>
          <w:szCs w:val="36"/>
        </w:rPr>
        <w:t>54,1</w:t>
      </w:r>
    </w:p>
    <w:p w:rsidR="00D47942" w:rsidRDefault="00266C1C" w:rsidP="00FA60A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943D3">
        <w:rPr>
          <w:sz w:val="36"/>
          <w:szCs w:val="36"/>
        </w:rPr>
        <w:t>.</w:t>
      </w:r>
      <w:r w:rsidR="00B925DB">
        <w:rPr>
          <w:sz w:val="36"/>
          <w:szCs w:val="36"/>
        </w:rPr>
        <w:t>Материалы</w:t>
      </w:r>
      <w:r w:rsidR="00D943D3">
        <w:rPr>
          <w:sz w:val="36"/>
          <w:szCs w:val="36"/>
        </w:rPr>
        <w:t>-</w:t>
      </w:r>
      <w:r w:rsidR="009C5D9C">
        <w:rPr>
          <w:sz w:val="36"/>
          <w:szCs w:val="36"/>
        </w:rPr>
        <w:t>22,5</w:t>
      </w:r>
    </w:p>
    <w:p w:rsidR="00D47942" w:rsidRDefault="003906D4" w:rsidP="00FA60A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943D3">
        <w:rPr>
          <w:sz w:val="36"/>
          <w:szCs w:val="36"/>
        </w:rPr>
        <w:t>.Услуги банка-</w:t>
      </w:r>
      <w:r w:rsidR="009C5D9C">
        <w:rPr>
          <w:sz w:val="36"/>
          <w:szCs w:val="36"/>
        </w:rPr>
        <w:t>6,2</w:t>
      </w:r>
    </w:p>
    <w:p w:rsidR="009C5D9C" w:rsidRDefault="00F75DCD" w:rsidP="009C5D9C">
      <w:pPr>
        <w:rPr>
          <w:sz w:val="36"/>
          <w:szCs w:val="36"/>
        </w:rPr>
      </w:pPr>
      <w:r>
        <w:rPr>
          <w:sz w:val="36"/>
          <w:szCs w:val="36"/>
        </w:rPr>
        <w:t>5.Услуги программиста-</w:t>
      </w:r>
      <w:r w:rsidR="009C5D9C">
        <w:rPr>
          <w:sz w:val="36"/>
          <w:szCs w:val="36"/>
        </w:rPr>
        <w:t>8,6</w:t>
      </w:r>
    </w:p>
    <w:p w:rsidR="00C04A3F" w:rsidRDefault="00441D3D" w:rsidP="009C5D9C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D943D3">
        <w:rPr>
          <w:sz w:val="36"/>
          <w:szCs w:val="36"/>
        </w:rPr>
        <w:t>Услуги связи-</w:t>
      </w:r>
      <w:r w:rsidR="009C5D9C">
        <w:rPr>
          <w:sz w:val="36"/>
          <w:szCs w:val="36"/>
        </w:rPr>
        <w:t>4,9</w:t>
      </w:r>
    </w:p>
    <w:p w:rsidR="00F1378D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7</w:t>
      </w:r>
      <w:r w:rsidR="00B67C75">
        <w:rPr>
          <w:sz w:val="36"/>
          <w:szCs w:val="36"/>
        </w:rPr>
        <w:t>.Электроэнергия-</w:t>
      </w:r>
      <w:r w:rsidR="009C5D9C">
        <w:rPr>
          <w:sz w:val="36"/>
          <w:szCs w:val="36"/>
        </w:rPr>
        <w:t>46,3</w:t>
      </w:r>
    </w:p>
    <w:p w:rsidR="00EE2019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8</w:t>
      </w:r>
      <w:r w:rsidR="00B67C75">
        <w:rPr>
          <w:sz w:val="36"/>
          <w:szCs w:val="36"/>
        </w:rPr>
        <w:t>.</w:t>
      </w:r>
      <w:r w:rsidR="003906D4">
        <w:rPr>
          <w:sz w:val="36"/>
          <w:szCs w:val="36"/>
        </w:rPr>
        <w:t xml:space="preserve">Комиссионные сборы </w:t>
      </w:r>
      <w:r w:rsidR="00927634">
        <w:rPr>
          <w:sz w:val="36"/>
          <w:szCs w:val="36"/>
        </w:rPr>
        <w:t>-</w:t>
      </w:r>
      <w:r w:rsidR="009C5D9C">
        <w:rPr>
          <w:sz w:val="36"/>
          <w:szCs w:val="36"/>
        </w:rPr>
        <w:t>15,2</w:t>
      </w:r>
    </w:p>
    <w:p w:rsidR="00266C1C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9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Затраты по управлению-</w:t>
      </w:r>
      <w:r w:rsidR="009C5D9C">
        <w:rPr>
          <w:sz w:val="36"/>
          <w:szCs w:val="36"/>
        </w:rPr>
        <w:t>165,5</w:t>
      </w:r>
    </w:p>
    <w:p w:rsidR="009C5D9C" w:rsidRDefault="00441D3D" w:rsidP="00F1378D">
      <w:pPr>
        <w:outlineLvl w:val="0"/>
        <w:rPr>
          <w:sz w:val="36"/>
          <w:szCs w:val="36"/>
        </w:rPr>
      </w:pPr>
      <w:r>
        <w:rPr>
          <w:sz w:val="36"/>
          <w:szCs w:val="36"/>
        </w:rPr>
        <w:t>10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ГСМ-</w:t>
      </w:r>
      <w:r w:rsidR="009C5D9C">
        <w:rPr>
          <w:sz w:val="36"/>
          <w:szCs w:val="36"/>
        </w:rPr>
        <w:t>29,5</w:t>
      </w:r>
    </w:p>
    <w:p w:rsidR="009C5D9C" w:rsidRDefault="009C5D9C" w:rsidP="00F1378D">
      <w:pPr>
        <w:outlineLvl w:val="0"/>
        <w:rPr>
          <w:sz w:val="36"/>
          <w:szCs w:val="36"/>
        </w:rPr>
      </w:pPr>
    </w:p>
    <w:p w:rsidR="00B67C75" w:rsidRPr="00FA60AC" w:rsidRDefault="00B67C75" w:rsidP="00F1378D">
      <w:pPr>
        <w:outlineLvl w:val="0"/>
        <w:rPr>
          <w:sz w:val="36"/>
          <w:szCs w:val="36"/>
        </w:rPr>
      </w:pPr>
      <w:r>
        <w:rPr>
          <w:sz w:val="36"/>
          <w:szCs w:val="36"/>
        </w:rPr>
        <w:t>Итого:</w:t>
      </w:r>
      <w:r w:rsidR="009C5D9C">
        <w:rPr>
          <w:sz w:val="36"/>
          <w:szCs w:val="36"/>
        </w:rPr>
        <w:t>532,0</w:t>
      </w:r>
    </w:p>
    <w:sectPr w:rsidR="00B67C75" w:rsidRPr="00F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grammar="clean"/>
  <w:stylePaneFormatFilter w:val="3F01"/>
  <w:defaultTabStop w:val="708"/>
  <w:characterSpacingControl w:val="doNotCompress"/>
  <w:compat/>
  <w:rsids>
    <w:rsidRoot w:val="00FA60AC"/>
    <w:rsid w:val="00017906"/>
    <w:rsid w:val="0015104B"/>
    <w:rsid w:val="00266C1C"/>
    <w:rsid w:val="00297058"/>
    <w:rsid w:val="002D46CB"/>
    <w:rsid w:val="0036098B"/>
    <w:rsid w:val="003906D4"/>
    <w:rsid w:val="00427BC5"/>
    <w:rsid w:val="00441D3D"/>
    <w:rsid w:val="004B6657"/>
    <w:rsid w:val="004F3665"/>
    <w:rsid w:val="005D2945"/>
    <w:rsid w:val="005F591C"/>
    <w:rsid w:val="00622D13"/>
    <w:rsid w:val="006D157F"/>
    <w:rsid w:val="00724E56"/>
    <w:rsid w:val="007514A8"/>
    <w:rsid w:val="00844B4C"/>
    <w:rsid w:val="00892711"/>
    <w:rsid w:val="00927634"/>
    <w:rsid w:val="009C5D9C"/>
    <w:rsid w:val="00A67C1D"/>
    <w:rsid w:val="00B67C75"/>
    <w:rsid w:val="00B925DB"/>
    <w:rsid w:val="00C04A3F"/>
    <w:rsid w:val="00C60572"/>
    <w:rsid w:val="00D0428D"/>
    <w:rsid w:val="00D47942"/>
    <w:rsid w:val="00D9090C"/>
    <w:rsid w:val="00D943D3"/>
    <w:rsid w:val="00ED7155"/>
    <w:rsid w:val="00EE2019"/>
    <w:rsid w:val="00F0033C"/>
    <w:rsid w:val="00F1378D"/>
    <w:rsid w:val="00F75DCD"/>
    <w:rsid w:val="00FA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479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MoBIL GROUP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subject/>
  <dc:creator>Loner-XP</dc:creator>
  <cp:keywords/>
  <dc:description/>
  <cp:lastModifiedBy>Admin</cp:lastModifiedBy>
  <cp:revision>2</cp:revision>
  <cp:lastPrinted>2015-04-29T10:13:00Z</cp:lastPrinted>
  <dcterms:created xsi:type="dcterms:W3CDTF">2015-04-30T04:01:00Z</dcterms:created>
  <dcterms:modified xsi:type="dcterms:W3CDTF">2015-04-30T04:01:00Z</dcterms:modified>
</cp:coreProperties>
</file>