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</w:pPr>
          </w:p>
        </w:tc>
        <w:tc>
          <w:tcPr>
            <w:tcW w:w="1077" w:type="dxa"/>
          </w:tcPr>
          <w:p w:rsidR="00510E6B" w:rsidRDefault="00510E6B"/>
        </w:tc>
        <w:tc>
          <w:tcPr>
            <w:tcW w:w="4989" w:type="dxa"/>
          </w:tcPr>
          <w:p w:rsidR="00510E6B" w:rsidRDefault="00510E6B">
            <w:pPr>
              <w:ind w:firstLine="1418"/>
              <w:rPr>
                <w:sz w:val="28"/>
                <w:szCs w:val="28"/>
              </w:rPr>
            </w:pPr>
          </w:p>
        </w:tc>
      </w:tr>
      <w:tr w:rsidR="00510E6B">
        <w:tblPrEx>
          <w:tblCellMar>
            <w:top w:w="0" w:type="dxa"/>
            <w:left w:w="89" w:type="dxa"/>
            <w:bottom w:w="0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510E6B" w:rsidRDefault="00510E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ФЕДЕРАЛЬНАЯ НАЛОГОВАЯСЛУЖБА</w:t>
            </w:r>
          </w:p>
          <w:p w:rsidR="00510E6B" w:rsidRDefault="00510E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УФНС РОССИИ ПО ОРЛОВСКОЙ ОБЛАСТИ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ФЕДЕРАЛЬНОЙ НАЛОГОВОЙ СЛУЖБЫ №</w:t>
            </w:r>
            <w:r w:rsidR="00686286">
              <w:rPr>
                <w:b/>
                <w:bCs/>
                <w:sz w:val="16"/>
                <w:szCs w:val="18"/>
              </w:rPr>
              <w:t>8</w:t>
            </w:r>
          </w:p>
          <w:p w:rsidR="00510E6B" w:rsidRDefault="00510E6B">
            <w:pPr>
              <w:pStyle w:val="4"/>
              <w:rPr>
                <w:bCs/>
                <w:snapToGrid w:val="0"/>
                <w:szCs w:val="18"/>
              </w:rPr>
            </w:pPr>
            <w:r>
              <w:rPr>
                <w:bCs/>
                <w:snapToGrid w:val="0"/>
                <w:szCs w:val="18"/>
              </w:rPr>
              <w:t>ПО ОРЛОВСКОЙ ОБЛАСТИ</w:t>
            </w:r>
          </w:p>
          <w:p w:rsidR="00510E6B" w:rsidRDefault="00510E6B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(Межрайонная ИФНС России №</w:t>
            </w:r>
            <w:r w:rsidR="00686286">
              <w:rPr>
                <w:sz w:val="16"/>
                <w:szCs w:val="18"/>
              </w:rPr>
              <w:t>8</w:t>
            </w:r>
            <w:proofErr w:type="gramEnd"/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Орловской области)</w:t>
            </w:r>
          </w:p>
          <w:p w:rsidR="00FC6337" w:rsidRDefault="00FC6337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</w:p>
          <w:p w:rsidR="00510E6B" w:rsidRPr="00FC6337" w:rsidRDefault="00FC6337" w:rsidP="00FC6337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C633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НАЧАЛЬНИК</w:t>
            </w:r>
            <w:r w:rsidR="00AB0EC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ИНСПЕКЦИИ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sz w:val="6"/>
                <w:szCs w:val="6"/>
              </w:rPr>
            </w:pP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ул</w:t>
            </w:r>
            <w:proofErr w:type="gramStart"/>
            <w:r>
              <w:rPr>
                <w:color w:val="000000"/>
                <w:sz w:val="16"/>
                <w:szCs w:val="14"/>
              </w:rPr>
              <w:t>.Г</w:t>
            </w:r>
            <w:proofErr w:type="gramEnd"/>
            <w:r>
              <w:rPr>
                <w:color w:val="000000"/>
                <w:sz w:val="16"/>
                <w:szCs w:val="14"/>
              </w:rPr>
              <w:t>ерцена, 20, г. Орел, 302030,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Телефон: (4862) 54-25-09; Телефакс: (4862) 55-50-65;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www</w:t>
            </w:r>
            <w:r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  <w:lang w:val="en-US"/>
              </w:rPr>
              <w:t>r</w:t>
            </w:r>
            <w:r>
              <w:rPr>
                <w:sz w:val="16"/>
                <w:szCs w:val="14"/>
              </w:rPr>
              <w:t>57.</w:t>
            </w:r>
            <w:proofErr w:type="spellStart"/>
            <w:r>
              <w:rPr>
                <w:sz w:val="16"/>
                <w:szCs w:val="14"/>
                <w:lang w:val="en-US"/>
              </w:rPr>
              <w:t>nalog</w:t>
            </w:r>
            <w:proofErr w:type="spellEnd"/>
            <w:r>
              <w:rPr>
                <w:sz w:val="16"/>
                <w:szCs w:val="14"/>
              </w:rPr>
              <w:t>.</w:t>
            </w:r>
            <w:proofErr w:type="spellStart"/>
            <w:r>
              <w:rPr>
                <w:sz w:val="16"/>
                <w:szCs w:val="14"/>
                <w:lang w:val="en-US"/>
              </w:rPr>
              <w:t>ru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  <w:p w:rsidR="00510E6B" w:rsidRDefault="00510E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6A5F23" w:rsidRPr="00016BBE" w:rsidRDefault="006A5F23" w:rsidP="009E2FFC">
            <w:pPr>
              <w:pStyle w:val="a3"/>
              <w:jc w:val="center"/>
              <w:rPr>
                <w:szCs w:val="28"/>
              </w:rPr>
            </w:pPr>
          </w:p>
        </w:tc>
      </w:tr>
      <w:tr w:rsidR="00510E6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Default="0055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05.02.2014</w:t>
            </w:r>
          </w:p>
        </w:tc>
        <w:tc>
          <w:tcPr>
            <w:tcW w:w="404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962E2C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</w:tr>
      <w:tr w:rsidR="00510E6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</w:tr>
    </w:tbl>
    <w:p w:rsidR="004E73A8" w:rsidRDefault="004E73A8" w:rsidP="002C3B37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4E73A8" w:rsidRDefault="004E73A8" w:rsidP="002C3B37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4E73A8" w:rsidRPr="003607EB" w:rsidRDefault="004E73A8" w:rsidP="004E73A8">
      <w:pPr>
        <w:spacing w:line="270" w:lineRule="atLeast"/>
        <w:jc w:val="center"/>
        <w:rPr>
          <w:sz w:val="28"/>
          <w:szCs w:val="28"/>
        </w:rPr>
      </w:pPr>
      <w:r w:rsidRPr="003607EB">
        <w:rPr>
          <w:sz w:val="28"/>
          <w:szCs w:val="28"/>
        </w:rPr>
        <w:t>Декларационная  компания стартовала</w:t>
      </w:r>
    </w:p>
    <w:p w:rsidR="004E73A8" w:rsidRPr="003607EB" w:rsidRDefault="004E73A8" w:rsidP="004E73A8">
      <w:pPr>
        <w:ind w:firstLine="851"/>
        <w:jc w:val="both"/>
      </w:pPr>
      <w:r w:rsidRPr="003607EB">
        <w:t>С  первых рабочих дней 2014 года налоговые органы осуществляют прием деклараций граждан о доходах 2013 года. Как и в прежние годы, декларационная кампания, в основном, носит социальную направленность.</w:t>
      </w:r>
    </w:p>
    <w:p w:rsidR="004E73A8" w:rsidRPr="003607EB" w:rsidRDefault="004E73A8" w:rsidP="004E73A8">
      <w:pPr>
        <w:ind w:firstLine="851"/>
        <w:jc w:val="both"/>
      </w:pPr>
      <w:r w:rsidRPr="003607EB">
        <w:t xml:space="preserve">За январь 2014г в налоговую инспекцию уже поступило около 500 деклараций. В основном это декларации, в которых заявлен имущественный налоговый вычет в соответствии со ст. 220 НК РФ. За указанный период в инспекцию поступило порядка 90 заявлений от налогоплательщиков для получения Уведомление о подтверждении и права на получение имущественного налогового вычета. </w:t>
      </w:r>
    </w:p>
    <w:p w:rsidR="004E73A8" w:rsidRPr="003607EB" w:rsidRDefault="004E73A8" w:rsidP="004E73A8">
      <w:pPr>
        <w:shd w:val="clear" w:color="auto" w:fill="FFFFFF"/>
        <w:jc w:val="both"/>
      </w:pPr>
      <w:r w:rsidRPr="003607EB">
        <w:t xml:space="preserve">         Чтобы получить вычет, доходы и расходы придется подтвердить документально. </w:t>
      </w:r>
    </w:p>
    <w:p w:rsidR="004E73A8" w:rsidRPr="003607EB" w:rsidRDefault="004E73A8" w:rsidP="004E73A8">
      <w:pPr>
        <w:shd w:val="clear" w:color="auto" w:fill="FFFFFF"/>
        <w:jc w:val="center"/>
      </w:pPr>
      <w:r w:rsidRPr="003607EB">
        <w:t>Для скорейшего проведения камеральной проверки желательно представить справок о доходах формы 2-НДФЛ по месту работы. В ней указано, сколько  гражданин заработал за прошлый год, сколько уплатил налогов, соответственно, можно определить, на какую сумму вычета он вправе  рассчитывать.</w:t>
      </w:r>
    </w:p>
    <w:p w:rsidR="004E73A8" w:rsidRPr="003607EB" w:rsidRDefault="004E73A8" w:rsidP="004E73A8">
      <w:pPr>
        <w:shd w:val="clear" w:color="auto" w:fill="FFFFFF"/>
        <w:jc w:val="both"/>
      </w:pPr>
      <w:r w:rsidRPr="003607EB">
        <w:t xml:space="preserve">         Остальные документы, необходимые для получения налогового вычета,  указаны в </w:t>
      </w:r>
      <w:r w:rsidRPr="003607EB">
        <w:rPr>
          <w:rStyle w:val="aa"/>
        </w:rPr>
        <w:t xml:space="preserve"> статьях 219 и 220 Налогового кодекса</w:t>
      </w:r>
      <w:r w:rsidRPr="003607EB">
        <w:t>.</w:t>
      </w:r>
    </w:p>
    <w:p w:rsidR="004E73A8" w:rsidRPr="003607EB" w:rsidRDefault="004E73A8" w:rsidP="004E73A8">
      <w:pPr>
        <w:shd w:val="clear" w:color="auto" w:fill="FFFFFF"/>
        <w:jc w:val="both"/>
      </w:pPr>
      <w:r w:rsidRPr="003607EB">
        <w:t xml:space="preserve">        Например, если вы купили квартиру, то  у вас должно быть свидетельство о праве собственности на нее, а также документ, свидетельствующий о купле-продаже с  указанием суммы сделки и платежные документы.  ( Если договор купли-продажи заключен с физическим лицом, то прикладывается расписка в получении денег). Следует напомнить, что полный пакет документов представляется в инспекцию только при первоначальном представлении декларации налогоплательщиком.  В дальнейшем при получении имущественного налогового вычета к декларации достаточно приложить справку ф. 2-НДФЛ. </w:t>
      </w:r>
    </w:p>
    <w:p w:rsidR="004E73A8" w:rsidRPr="003607EB" w:rsidRDefault="004E73A8" w:rsidP="004E73A8">
      <w:pPr>
        <w:shd w:val="clear" w:color="auto" w:fill="FFFFFF"/>
        <w:jc w:val="both"/>
      </w:pPr>
      <w:r w:rsidRPr="003607EB">
        <w:t xml:space="preserve">        Имущественный налоговый вычет при приобретении жилья может быть предоставлен налоговым агентом. Для этого необходимо в налоговой инспекции получить уведомление о подтверждении и права на получение имущественного налогового вычета. </w:t>
      </w:r>
    </w:p>
    <w:p w:rsidR="004E73A8" w:rsidRPr="003607EB" w:rsidRDefault="004E73A8" w:rsidP="004E73A8">
      <w:pPr>
        <w:shd w:val="clear" w:color="auto" w:fill="FFFFFF"/>
        <w:jc w:val="both"/>
      </w:pPr>
      <w:r w:rsidRPr="003607EB">
        <w:t xml:space="preserve">        Налоговые декларации для получения стандартных, имущественных и социальных вычетов можно представить в течени</w:t>
      </w:r>
      <w:proofErr w:type="gramStart"/>
      <w:r w:rsidRPr="003607EB">
        <w:t>и</w:t>
      </w:r>
      <w:proofErr w:type="gramEnd"/>
      <w:r w:rsidRPr="003607EB">
        <w:t xml:space="preserve">  всего года.    </w:t>
      </w:r>
    </w:p>
    <w:p w:rsidR="004E73A8" w:rsidRPr="003607EB" w:rsidRDefault="004E73A8" w:rsidP="004E73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607EB">
        <w:rPr>
          <w:rFonts w:ascii="Times New Roman" w:hAnsi="Times New Roman" w:cs="Times New Roman"/>
          <w:sz w:val="24"/>
          <w:szCs w:val="24"/>
        </w:rPr>
        <w:t xml:space="preserve">        Следует напомнить, что помимо граждан, которые имеют право подать декларации на получение полагающихся вычетов и возврат налога из бюджета, отдельные категории </w:t>
      </w:r>
      <w:r w:rsidRPr="003607EB">
        <w:rPr>
          <w:rFonts w:ascii="Times New Roman" w:hAnsi="Times New Roman" w:cs="Times New Roman"/>
          <w:b/>
          <w:sz w:val="24"/>
          <w:szCs w:val="24"/>
        </w:rPr>
        <w:t>обязаны подать</w:t>
      </w:r>
      <w:r w:rsidRPr="003607EB">
        <w:rPr>
          <w:rFonts w:ascii="Times New Roman" w:hAnsi="Times New Roman" w:cs="Times New Roman"/>
          <w:sz w:val="24"/>
          <w:szCs w:val="24"/>
        </w:rPr>
        <w:t xml:space="preserve"> декларации до 30.04.2014:</w:t>
      </w:r>
    </w:p>
    <w:p w:rsidR="004E73A8" w:rsidRPr="003607EB" w:rsidRDefault="004E73A8" w:rsidP="004E73A8">
      <w:pPr>
        <w:ind w:firstLine="851"/>
        <w:jc w:val="both"/>
      </w:pPr>
      <w:r w:rsidRPr="003607EB">
        <w:t>1) индивидуальные предприниматели без образования юридического лица;</w:t>
      </w:r>
    </w:p>
    <w:p w:rsidR="004E73A8" w:rsidRPr="003607EB" w:rsidRDefault="004E73A8" w:rsidP="004E73A8">
      <w:pPr>
        <w:autoSpaceDE w:val="0"/>
        <w:autoSpaceDN w:val="0"/>
        <w:adjustRightInd w:val="0"/>
        <w:ind w:firstLine="851"/>
        <w:jc w:val="both"/>
      </w:pPr>
      <w:r w:rsidRPr="003607EB">
        <w:lastRenderedPageBreak/>
        <w:t>2) нотариусы, адвокаты, учредившие адвокатские кабинеты и другие лица, занимающиеся в установленном действующим законодательством порядке частной практикой;</w:t>
      </w:r>
    </w:p>
    <w:p w:rsidR="004E73A8" w:rsidRPr="003607EB" w:rsidRDefault="004E73A8" w:rsidP="004E7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EB">
        <w:rPr>
          <w:rFonts w:ascii="Times New Roman" w:hAnsi="Times New Roman" w:cs="Times New Roman"/>
          <w:sz w:val="24"/>
          <w:szCs w:val="24"/>
        </w:rPr>
        <w:t>3) физические лица – с доходов, полученных от физических лиц на основе трудовых договоров и договоров гражданско-правового характера, включая доходы по договорам найма или договорам аренды любого имущества;</w:t>
      </w:r>
    </w:p>
    <w:p w:rsidR="004E73A8" w:rsidRPr="003607EB" w:rsidRDefault="004E73A8" w:rsidP="004E7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EB">
        <w:rPr>
          <w:rFonts w:ascii="Times New Roman" w:hAnsi="Times New Roman" w:cs="Times New Roman"/>
          <w:sz w:val="24"/>
          <w:szCs w:val="24"/>
        </w:rPr>
        <w:t xml:space="preserve">4) физические лица – с доходов, полученных от продажи имущества, принадлежащего на праве собственности </w:t>
      </w:r>
      <w:r w:rsidRPr="003607EB">
        <w:rPr>
          <w:rFonts w:ascii="Times New Roman" w:hAnsi="Times New Roman" w:cs="Times New Roman"/>
          <w:b/>
          <w:i/>
          <w:sz w:val="24"/>
          <w:szCs w:val="24"/>
        </w:rPr>
        <w:t>и имущественных прав</w:t>
      </w:r>
      <w:r w:rsidRPr="003607EB">
        <w:rPr>
          <w:rFonts w:ascii="Times New Roman" w:hAnsi="Times New Roman" w:cs="Times New Roman"/>
          <w:sz w:val="24"/>
          <w:szCs w:val="24"/>
        </w:rPr>
        <w:t>;</w:t>
      </w:r>
    </w:p>
    <w:p w:rsidR="004E73A8" w:rsidRPr="003607EB" w:rsidRDefault="004E73A8" w:rsidP="004E73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7EB">
        <w:rPr>
          <w:rFonts w:ascii="Times New Roman" w:hAnsi="Times New Roman" w:cs="Times New Roman"/>
          <w:sz w:val="24"/>
          <w:szCs w:val="24"/>
        </w:rPr>
        <w:t>5) физические лица – налоговые резиденты, за исключением российских военнослужащих, получающие доходы от источников, находящихся за пределами Российской Федерации;</w:t>
      </w:r>
    </w:p>
    <w:p w:rsidR="004E73A8" w:rsidRPr="003607EB" w:rsidRDefault="004E73A8" w:rsidP="004E7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EB">
        <w:rPr>
          <w:rFonts w:ascii="Times New Roman" w:hAnsi="Times New Roman" w:cs="Times New Roman"/>
          <w:sz w:val="24"/>
          <w:szCs w:val="24"/>
        </w:rPr>
        <w:t>6) физические лица – с доходов, с которых не был удержан налог налоговыми агентами;</w:t>
      </w:r>
    </w:p>
    <w:p w:rsidR="004E73A8" w:rsidRPr="003607EB" w:rsidRDefault="004E73A8" w:rsidP="004E7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EB">
        <w:rPr>
          <w:rFonts w:ascii="Times New Roman" w:hAnsi="Times New Roman" w:cs="Times New Roman"/>
          <w:sz w:val="24"/>
          <w:szCs w:val="24"/>
        </w:rPr>
        <w:t>7) физические лица, получающие выигрыши, от организаторов лотерей, тотализаторов и других основанных на риске игр;</w:t>
      </w:r>
    </w:p>
    <w:p w:rsidR="004E73A8" w:rsidRPr="003607EB" w:rsidRDefault="004E73A8" w:rsidP="004E7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EB">
        <w:rPr>
          <w:rFonts w:ascii="Times New Roman" w:hAnsi="Times New Roman" w:cs="Times New Roman"/>
          <w:sz w:val="24"/>
          <w:szCs w:val="24"/>
        </w:rPr>
        <w:t>8) физические лица, получающие доходы в виде вознаграждения, выплачиваемого им как наследникам (правопреемникам) авторов произведений науки, литературы, искусства, а также авторов изобретений, полезных моделей и промышленных образцов;</w:t>
      </w:r>
    </w:p>
    <w:p w:rsidR="004E73A8" w:rsidRDefault="004E73A8" w:rsidP="004E7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EB">
        <w:rPr>
          <w:rFonts w:ascii="Times New Roman" w:hAnsi="Times New Roman" w:cs="Times New Roman"/>
          <w:sz w:val="24"/>
          <w:szCs w:val="24"/>
        </w:rPr>
        <w:t xml:space="preserve">9) физические лица, </w:t>
      </w:r>
      <w:r w:rsidRPr="003607EB">
        <w:rPr>
          <w:rFonts w:ascii="Times New Roman" w:hAnsi="Times New Roman" w:cs="Times New Roman"/>
          <w:b/>
          <w:i/>
          <w:sz w:val="24"/>
          <w:szCs w:val="24"/>
        </w:rPr>
        <w:t>получающие от физических лиц, не являющихся индивидуальными предпринимателями,</w:t>
      </w:r>
      <w:r w:rsidRPr="003607EB">
        <w:rPr>
          <w:rFonts w:ascii="Times New Roman" w:hAnsi="Times New Roman" w:cs="Times New Roman"/>
          <w:sz w:val="24"/>
          <w:szCs w:val="24"/>
        </w:rPr>
        <w:t xml:space="preserve"> доходы в денежной и натуральной формах в порядке дарения, за исключением случаев, предусмотренных пунктом 18.1 статьи 217 настоящего Кодекса, когда такие доходы не подлежат налогообложению.</w:t>
      </w:r>
      <w:proofErr w:type="gramEnd"/>
    </w:p>
    <w:p w:rsidR="004E73A8" w:rsidRDefault="004E73A8" w:rsidP="004E7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3A8" w:rsidRDefault="004E73A8" w:rsidP="004E7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D19" w:rsidRPr="00031D19" w:rsidRDefault="00031D19" w:rsidP="001D25C9">
      <w:pPr>
        <w:pStyle w:val="ab"/>
        <w:ind w:firstLine="720"/>
        <w:jc w:val="center"/>
        <w:rPr>
          <w:sz w:val="28"/>
          <w:szCs w:val="28"/>
        </w:rPr>
      </w:pPr>
    </w:p>
    <w:p w:rsidR="001D25C9" w:rsidRPr="00E06ACF" w:rsidRDefault="001D25C9" w:rsidP="001D25C9">
      <w:pPr>
        <w:rPr>
          <w:szCs w:val="26"/>
        </w:rPr>
      </w:pPr>
      <w:r w:rsidRPr="00E06ACF">
        <w:rPr>
          <w:szCs w:val="26"/>
        </w:rPr>
        <w:t>Советник государственной гражданской службы</w:t>
      </w:r>
    </w:p>
    <w:p w:rsidR="001D25C9" w:rsidRDefault="001D25C9" w:rsidP="001D25C9">
      <w:pPr>
        <w:rPr>
          <w:sz w:val="28"/>
          <w:szCs w:val="28"/>
        </w:rPr>
      </w:pPr>
      <w:r w:rsidRPr="00E06ACF">
        <w:rPr>
          <w:szCs w:val="26"/>
        </w:rPr>
        <w:t>Российской Федерации  1 класса</w:t>
      </w:r>
      <w:r w:rsidRPr="00E06ACF">
        <w:rPr>
          <w:szCs w:val="26"/>
        </w:rPr>
        <w:tab/>
      </w:r>
      <w:r w:rsidRPr="00E06ACF">
        <w:rPr>
          <w:szCs w:val="26"/>
        </w:rPr>
        <w:tab/>
      </w:r>
      <w:r w:rsidRPr="00E06ACF">
        <w:rPr>
          <w:szCs w:val="26"/>
        </w:rPr>
        <w:tab/>
      </w:r>
      <w:r>
        <w:t xml:space="preserve">             </w:t>
      </w:r>
      <w:r>
        <w:tab/>
      </w:r>
      <w:proofErr w:type="spellStart"/>
      <w:r>
        <w:t>Краличев</w:t>
      </w:r>
      <w:proofErr w:type="spellEnd"/>
      <w:r>
        <w:t xml:space="preserve"> И.Н.</w:t>
      </w: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73A8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Чухонцева</w:t>
      </w:r>
      <w:proofErr w:type="spellEnd"/>
      <w:r>
        <w:rPr>
          <w:rFonts w:ascii="Times New Roman" w:hAnsi="Times New Roman" w:cs="Times New Roman"/>
        </w:rPr>
        <w:t xml:space="preserve"> Н.М</w:t>
      </w:r>
      <w:r w:rsidR="004E73A8">
        <w:rPr>
          <w:rFonts w:ascii="Times New Roman" w:hAnsi="Times New Roman" w:cs="Times New Roman"/>
        </w:rPr>
        <w:t>.</w:t>
      </w:r>
    </w:p>
    <w:p w:rsidR="009E2FFC" w:rsidRPr="004E73A8" w:rsidRDefault="003D643D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73-56-11</w:t>
      </w:r>
    </w:p>
    <w:sectPr w:rsidR="009E2FFC" w:rsidRPr="004E73A8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A1" w:rsidRDefault="00C827A1">
      <w:r>
        <w:separator/>
      </w:r>
    </w:p>
  </w:endnote>
  <w:endnote w:type="continuationSeparator" w:id="0">
    <w:p w:rsidR="00C827A1" w:rsidRDefault="00C8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A1" w:rsidRDefault="00C827A1">
      <w:r>
        <w:separator/>
      </w:r>
    </w:p>
  </w:footnote>
  <w:footnote w:type="continuationSeparator" w:id="0">
    <w:p w:rsidR="00C827A1" w:rsidRDefault="00C82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6BBE"/>
    <w:rsid w:val="00031D19"/>
    <w:rsid w:val="00044706"/>
    <w:rsid w:val="0006261E"/>
    <w:rsid w:val="00080EAC"/>
    <w:rsid w:val="000863DF"/>
    <w:rsid w:val="00093B11"/>
    <w:rsid w:val="000B3805"/>
    <w:rsid w:val="000D69CE"/>
    <w:rsid w:val="000F11C0"/>
    <w:rsid w:val="000F7ED7"/>
    <w:rsid w:val="00107E76"/>
    <w:rsid w:val="001172E4"/>
    <w:rsid w:val="001433BC"/>
    <w:rsid w:val="00170AE0"/>
    <w:rsid w:val="001762CE"/>
    <w:rsid w:val="001847B8"/>
    <w:rsid w:val="00186CAB"/>
    <w:rsid w:val="00196621"/>
    <w:rsid w:val="001A1A1E"/>
    <w:rsid w:val="001B0759"/>
    <w:rsid w:val="001C7A93"/>
    <w:rsid w:val="001C7DBF"/>
    <w:rsid w:val="001D25C9"/>
    <w:rsid w:val="001F734F"/>
    <w:rsid w:val="00201FD2"/>
    <w:rsid w:val="00214A5D"/>
    <w:rsid w:val="00221E9D"/>
    <w:rsid w:val="00224084"/>
    <w:rsid w:val="0023715B"/>
    <w:rsid w:val="002522BA"/>
    <w:rsid w:val="00260D69"/>
    <w:rsid w:val="002630DD"/>
    <w:rsid w:val="00287C42"/>
    <w:rsid w:val="0029738D"/>
    <w:rsid w:val="00297CC3"/>
    <w:rsid w:val="002A36C3"/>
    <w:rsid w:val="002A3CC1"/>
    <w:rsid w:val="002A4E1B"/>
    <w:rsid w:val="002B1738"/>
    <w:rsid w:val="002C3B37"/>
    <w:rsid w:val="002C7836"/>
    <w:rsid w:val="00315998"/>
    <w:rsid w:val="00316F31"/>
    <w:rsid w:val="00334722"/>
    <w:rsid w:val="00343576"/>
    <w:rsid w:val="003453BC"/>
    <w:rsid w:val="0037685E"/>
    <w:rsid w:val="00376F9E"/>
    <w:rsid w:val="00391675"/>
    <w:rsid w:val="003932B8"/>
    <w:rsid w:val="003B4B79"/>
    <w:rsid w:val="003C2A29"/>
    <w:rsid w:val="003C39E0"/>
    <w:rsid w:val="003C47AF"/>
    <w:rsid w:val="003D2451"/>
    <w:rsid w:val="003D3E07"/>
    <w:rsid w:val="003D643D"/>
    <w:rsid w:val="003F05E7"/>
    <w:rsid w:val="004243F7"/>
    <w:rsid w:val="00425B03"/>
    <w:rsid w:val="00443989"/>
    <w:rsid w:val="004553C1"/>
    <w:rsid w:val="004637BC"/>
    <w:rsid w:val="0047463B"/>
    <w:rsid w:val="00490D28"/>
    <w:rsid w:val="0049271E"/>
    <w:rsid w:val="004E73A8"/>
    <w:rsid w:val="004F7B21"/>
    <w:rsid w:val="005016D5"/>
    <w:rsid w:val="00505DE0"/>
    <w:rsid w:val="00510E6B"/>
    <w:rsid w:val="00540DA6"/>
    <w:rsid w:val="00552C6B"/>
    <w:rsid w:val="00564007"/>
    <w:rsid w:val="005718B8"/>
    <w:rsid w:val="00596A04"/>
    <w:rsid w:val="005E58F5"/>
    <w:rsid w:val="005F3E5A"/>
    <w:rsid w:val="005F78A0"/>
    <w:rsid w:val="0060013A"/>
    <w:rsid w:val="006114E7"/>
    <w:rsid w:val="006344FD"/>
    <w:rsid w:val="00645F46"/>
    <w:rsid w:val="0064797C"/>
    <w:rsid w:val="00655A67"/>
    <w:rsid w:val="00662BB7"/>
    <w:rsid w:val="00674048"/>
    <w:rsid w:val="00686286"/>
    <w:rsid w:val="00687406"/>
    <w:rsid w:val="00691115"/>
    <w:rsid w:val="006A15DC"/>
    <w:rsid w:val="006A4042"/>
    <w:rsid w:val="006A5F23"/>
    <w:rsid w:val="006D3034"/>
    <w:rsid w:val="00700A79"/>
    <w:rsid w:val="00712395"/>
    <w:rsid w:val="007532B7"/>
    <w:rsid w:val="00780061"/>
    <w:rsid w:val="0078213F"/>
    <w:rsid w:val="00782D02"/>
    <w:rsid w:val="00794594"/>
    <w:rsid w:val="007A1CC3"/>
    <w:rsid w:val="007A78F5"/>
    <w:rsid w:val="007B2E8B"/>
    <w:rsid w:val="007E6D39"/>
    <w:rsid w:val="007E76EB"/>
    <w:rsid w:val="008009B9"/>
    <w:rsid w:val="00812C99"/>
    <w:rsid w:val="00862E41"/>
    <w:rsid w:val="008A771A"/>
    <w:rsid w:val="008B62F6"/>
    <w:rsid w:val="008C0BCE"/>
    <w:rsid w:val="008C611E"/>
    <w:rsid w:val="008D669F"/>
    <w:rsid w:val="008D66EB"/>
    <w:rsid w:val="008F0FCA"/>
    <w:rsid w:val="008F174C"/>
    <w:rsid w:val="008F5F6F"/>
    <w:rsid w:val="00921EE2"/>
    <w:rsid w:val="00943766"/>
    <w:rsid w:val="00951A15"/>
    <w:rsid w:val="00962E2C"/>
    <w:rsid w:val="00966D00"/>
    <w:rsid w:val="00973BFB"/>
    <w:rsid w:val="00977FF3"/>
    <w:rsid w:val="00990C88"/>
    <w:rsid w:val="0099442F"/>
    <w:rsid w:val="009B5457"/>
    <w:rsid w:val="009C0CC1"/>
    <w:rsid w:val="009E2FFC"/>
    <w:rsid w:val="00A10624"/>
    <w:rsid w:val="00A14927"/>
    <w:rsid w:val="00A15361"/>
    <w:rsid w:val="00A45448"/>
    <w:rsid w:val="00A73706"/>
    <w:rsid w:val="00A90AB5"/>
    <w:rsid w:val="00A94008"/>
    <w:rsid w:val="00AA2734"/>
    <w:rsid w:val="00AB0ECC"/>
    <w:rsid w:val="00AB2FEE"/>
    <w:rsid w:val="00AB6611"/>
    <w:rsid w:val="00AC18A3"/>
    <w:rsid w:val="00AD4F8B"/>
    <w:rsid w:val="00AE72C3"/>
    <w:rsid w:val="00B043D4"/>
    <w:rsid w:val="00B051B4"/>
    <w:rsid w:val="00B06EB3"/>
    <w:rsid w:val="00B17AD7"/>
    <w:rsid w:val="00B42C85"/>
    <w:rsid w:val="00B43FEB"/>
    <w:rsid w:val="00B635EB"/>
    <w:rsid w:val="00B674C8"/>
    <w:rsid w:val="00BA7CA2"/>
    <w:rsid w:val="00BC2803"/>
    <w:rsid w:val="00BD0306"/>
    <w:rsid w:val="00C048C4"/>
    <w:rsid w:val="00C30E38"/>
    <w:rsid w:val="00C4329E"/>
    <w:rsid w:val="00C556B9"/>
    <w:rsid w:val="00C71317"/>
    <w:rsid w:val="00C827A1"/>
    <w:rsid w:val="00C8337F"/>
    <w:rsid w:val="00C8731C"/>
    <w:rsid w:val="00CB0EEA"/>
    <w:rsid w:val="00CD0779"/>
    <w:rsid w:val="00CD7002"/>
    <w:rsid w:val="00CF6319"/>
    <w:rsid w:val="00D012A9"/>
    <w:rsid w:val="00D05C78"/>
    <w:rsid w:val="00D14DAF"/>
    <w:rsid w:val="00D272BC"/>
    <w:rsid w:val="00D35BBC"/>
    <w:rsid w:val="00D36AA1"/>
    <w:rsid w:val="00D47537"/>
    <w:rsid w:val="00D738BB"/>
    <w:rsid w:val="00DA6FFA"/>
    <w:rsid w:val="00DB1C0B"/>
    <w:rsid w:val="00E01854"/>
    <w:rsid w:val="00E05C69"/>
    <w:rsid w:val="00E2238D"/>
    <w:rsid w:val="00E67515"/>
    <w:rsid w:val="00E7373A"/>
    <w:rsid w:val="00E90840"/>
    <w:rsid w:val="00E92956"/>
    <w:rsid w:val="00EB3548"/>
    <w:rsid w:val="00EF3B4F"/>
    <w:rsid w:val="00F01D3C"/>
    <w:rsid w:val="00F138EB"/>
    <w:rsid w:val="00F45232"/>
    <w:rsid w:val="00F4551A"/>
    <w:rsid w:val="00F47FC2"/>
    <w:rsid w:val="00F5202B"/>
    <w:rsid w:val="00F600C2"/>
    <w:rsid w:val="00F6247E"/>
    <w:rsid w:val="00F633AA"/>
    <w:rsid w:val="00F77CFC"/>
    <w:rsid w:val="00FC6337"/>
    <w:rsid w:val="00FD5184"/>
    <w:rsid w:val="00FD61FA"/>
    <w:rsid w:val="00FE1212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2">
    <w:name w:val="heading 2"/>
    <w:basedOn w:val="a"/>
    <w:next w:val="a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Strong"/>
    <w:basedOn w:val="a0"/>
    <w:qFormat/>
    <w:rsid w:val="00BC2803"/>
    <w:rPr>
      <w:b/>
      <w:bCs/>
    </w:rPr>
  </w:style>
  <w:style w:type="paragraph" w:styleId="ab">
    <w:name w:val="Body Text"/>
    <w:basedOn w:val="a"/>
    <w:link w:val="ac"/>
    <w:rsid w:val="004637BC"/>
    <w:pPr>
      <w:spacing w:after="120"/>
    </w:pPr>
  </w:style>
  <w:style w:type="character" w:customStyle="1" w:styleId="ac">
    <w:name w:val="Основной текст Знак"/>
    <w:basedOn w:val="a0"/>
    <w:link w:val="ab"/>
    <w:rsid w:val="00D14DAF"/>
    <w:rPr>
      <w:snapToGrid w:val="0"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Admin</cp:lastModifiedBy>
  <cp:revision>2</cp:revision>
  <cp:lastPrinted>2014-01-10T08:41:00Z</cp:lastPrinted>
  <dcterms:created xsi:type="dcterms:W3CDTF">2014-02-12T04:08:00Z</dcterms:created>
  <dcterms:modified xsi:type="dcterms:W3CDTF">2014-02-12T04:08:00Z</dcterms:modified>
</cp:coreProperties>
</file>