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E4" w:rsidRPr="005E0D25" w:rsidRDefault="009973E4" w:rsidP="009973E4">
      <w:pPr>
        <w:tabs>
          <w:tab w:val="left" w:pos="281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0D2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73E4" w:rsidRPr="005E0D25" w:rsidRDefault="009973E4" w:rsidP="009973E4">
      <w:pPr>
        <w:tabs>
          <w:tab w:val="left" w:pos="281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0D25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9973E4" w:rsidRPr="005E0D25" w:rsidRDefault="009973E4" w:rsidP="009973E4">
      <w:pPr>
        <w:tabs>
          <w:tab w:val="left" w:pos="281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0D25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9973E4" w:rsidRPr="005E0D25" w:rsidRDefault="009973E4" w:rsidP="009973E4">
      <w:pPr>
        <w:tabs>
          <w:tab w:val="left" w:pos="281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0D25">
        <w:rPr>
          <w:rFonts w:ascii="Times New Roman" w:hAnsi="Times New Roman"/>
          <w:b/>
          <w:sz w:val="24"/>
          <w:szCs w:val="24"/>
        </w:rPr>
        <w:t>АДМИНИСТРАЦИЯ  МАЛАХОВО-СЛОБОДСКОГО  СЕЛЬСКОГО ПОСЕЛЕНИЯ</w:t>
      </w:r>
    </w:p>
    <w:p w:rsidR="009973E4" w:rsidRPr="005E0D25" w:rsidRDefault="009973E4" w:rsidP="009973E4">
      <w:pPr>
        <w:tabs>
          <w:tab w:val="left" w:pos="2814"/>
        </w:tabs>
        <w:rPr>
          <w:rFonts w:ascii="Times New Roman" w:hAnsi="Times New Roman"/>
          <w:sz w:val="24"/>
          <w:szCs w:val="24"/>
        </w:rPr>
      </w:pPr>
      <w:r w:rsidRPr="005E0D25">
        <w:rPr>
          <w:sz w:val="24"/>
          <w:szCs w:val="24"/>
        </w:rPr>
        <w:pict>
          <v:line id="_x0000_s1026" style="position:absolute;z-index:251657728" from="9pt,5.2pt" to="486pt,5.45pt" strokeweight="4.5pt">
            <v:stroke linestyle="thickThin"/>
          </v:line>
        </w:pict>
      </w:r>
      <w:r w:rsidRPr="005E0D25">
        <w:rPr>
          <w:rFonts w:ascii="Times New Roman" w:hAnsi="Times New Roman"/>
          <w:sz w:val="24"/>
          <w:szCs w:val="24"/>
        </w:rPr>
        <w:t xml:space="preserve">   </w:t>
      </w:r>
    </w:p>
    <w:p w:rsidR="009973E4" w:rsidRPr="005E0D25" w:rsidRDefault="009973E4" w:rsidP="009973E4">
      <w:pPr>
        <w:tabs>
          <w:tab w:val="left" w:pos="2814"/>
        </w:tabs>
        <w:rPr>
          <w:rFonts w:ascii="Times New Roman" w:hAnsi="Times New Roman"/>
          <w:sz w:val="24"/>
          <w:szCs w:val="24"/>
        </w:rPr>
      </w:pPr>
      <w:r w:rsidRPr="005E0D25">
        <w:rPr>
          <w:rFonts w:ascii="Times New Roman" w:hAnsi="Times New Roman"/>
          <w:sz w:val="24"/>
          <w:szCs w:val="24"/>
        </w:rPr>
        <w:t xml:space="preserve">         303463    Орловская область  </w:t>
      </w:r>
      <w:proofErr w:type="spellStart"/>
      <w:r w:rsidRPr="005E0D25">
        <w:rPr>
          <w:rFonts w:ascii="Times New Roman" w:hAnsi="Times New Roman"/>
          <w:sz w:val="24"/>
          <w:szCs w:val="24"/>
        </w:rPr>
        <w:t>Троснянский</w:t>
      </w:r>
      <w:proofErr w:type="spellEnd"/>
      <w:r w:rsidRPr="005E0D25">
        <w:rPr>
          <w:rFonts w:ascii="Times New Roman" w:hAnsi="Times New Roman"/>
          <w:sz w:val="24"/>
          <w:szCs w:val="24"/>
        </w:rPr>
        <w:t xml:space="preserve">   район   п. Красноармейский                                              28-4-42</w:t>
      </w:r>
    </w:p>
    <w:p w:rsidR="009973E4" w:rsidRPr="005E0D25" w:rsidRDefault="009973E4" w:rsidP="009973E4">
      <w:pPr>
        <w:tabs>
          <w:tab w:val="left" w:pos="2814"/>
        </w:tabs>
        <w:jc w:val="center"/>
        <w:rPr>
          <w:rFonts w:ascii="Times New Roman" w:hAnsi="Times New Roman"/>
          <w:sz w:val="24"/>
          <w:szCs w:val="24"/>
        </w:rPr>
      </w:pPr>
      <w:r w:rsidRPr="005E0D25">
        <w:rPr>
          <w:rFonts w:ascii="Times New Roman" w:hAnsi="Times New Roman"/>
          <w:sz w:val="24"/>
          <w:szCs w:val="24"/>
        </w:rPr>
        <w:t>ПОСТАНОВЛЕНИЕ № 19</w:t>
      </w:r>
    </w:p>
    <w:p w:rsidR="009973E4" w:rsidRPr="005E0D25" w:rsidRDefault="006978AB" w:rsidP="009973E4">
      <w:pPr>
        <w:tabs>
          <w:tab w:val="left" w:pos="28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01.09</w:t>
      </w:r>
      <w:r w:rsidR="009973E4" w:rsidRPr="005E0D25">
        <w:rPr>
          <w:rFonts w:ascii="Times New Roman" w:hAnsi="Times New Roman"/>
          <w:sz w:val="24"/>
          <w:szCs w:val="24"/>
        </w:rPr>
        <w:t xml:space="preserve">. 2017 года            </w:t>
      </w:r>
    </w:p>
    <w:p w:rsidR="009973E4" w:rsidRPr="005E0D25" w:rsidRDefault="009973E4" w:rsidP="0015286B">
      <w:pPr>
        <w:tabs>
          <w:tab w:val="left" w:pos="2814"/>
        </w:tabs>
        <w:jc w:val="center"/>
        <w:rPr>
          <w:rFonts w:ascii="Times New Roman" w:hAnsi="Times New Roman"/>
          <w:sz w:val="24"/>
          <w:szCs w:val="24"/>
        </w:rPr>
      </w:pPr>
      <w:r w:rsidRPr="005E0D25">
        <w:rPr>
          <w:rFonts w:ascii="Times New Roman" w:hAnsi="Times New Roman"/>
          <w:sz w:val="24"/>
          <w:szCs w:val="24"/>
        </w:rPr>
        <w:t>Об отмене Постановления «Об утверждении административного</w:t>
      </w:r>
    </w:p>
    <w:p w:rsidR="009973E4" w:rsidRPr="005E0D25" w:rsidRDefault="009973E4" w:rsidP="0015286B">
      <w:pPr>
        <w:tabs>
          <w:tab w:val="left" w:pos="2814"/>
        </w:tabs>
        <w:jc w:val="center"/>
        <w:rPr>
          <w:rFonts w:ascii="Times New Roman" w:hAnsi="Times New Roman"/>
          <w:sz w:val="24"/>
          <w:szCs w:val="24"/>
        </w:rPr>
      </w:pPr>
      <w:r w:rsidRPr="005E0D25">
        <w:rPr>
          <w:rFonts w:ascii="Times New Roman" w:hAnsi="Times New Roman"/>
          <w:sz w:val="24"/>
          <w:szCs w:val="24"/>
        </w:rPr>
        <w:t xml:space="preserve">регламента предоставления муниципальной услуги </w:t>
      </w:r>
      <w:r w:rsidR="0015286B" w:rsidRPr="005E0D25">
        <w:rPr>
          <w:rFonts w:ascii="Times New Roman" w:hAnsi="Times New Roman"/>
          <w:sz w:val="24"/>
          <w:szCs w:val="24"/>
        </w:rPr>
        <w:t>«</w:t>
      </w:r>
      <w:r w:rsidRPr="005E0D25">
        <w:rPr>
          <w:rFonts w:ascii="Times New Roman" w:hAnsi="Times New Roman"/>
          <w:sz w:val="24"/>
          <w:szCs w:val="24"/>
        </w:rPr>
        <w:t>Предоставление</w:t>
      </w:r>
    </w:p>
    <w:p w:rsidR="009973E4" w:rsidRPr="005E0D25" w:rsidRDefault="009973E4" w:rsidP="0015286B">
      <w:pPr>
        <w:tabs>
          <w:tab w:val="left" w:pos="2814"/>
        </w:tabs>
        <w:jc w:val="center"/>
        <w:rPr>
          <w:rFonts w:ascii="Times New Roman" w:hAnsi="Times New Roman"/>
          <w:sz w:val="24"/>
          <w:szCs w:val="24"/>
        </w:rPr>
      </w:pPr>
      <w:r w:rsidRPr="005E0D25">
        <w:rPr>
          <w:rFonts w:ascii="Times New Roman" w:hAnsi="Times New Roman"/>
          <w:sz w:val="24"/>
          <w:szCs w:val="24"/>
        </w:rPr>
        <w:t>гражданам, имеющим трех и более детей в собственность бесплатно</w:t>
      </w:r>
      <w:r w:rsidR="0015286B" w:rsidRPr="005E0D25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 или ведения ЛПХ»</w:t>
      </w:r>
    </w:p>
    <w:p w:rsidR="009973E4" w:rsidRPr="005E0D25" w:rsidRDefault="009B6406" w:rsidP="009973E4">
      <w:pPr>
        <w:tabs>
          <w:tab w:val="left" w:pos="2814"/>
        </w:tabs>
        <w:jc w:val="both"/>
        <w:rPr>
          <w:rFonts w:ascii="Times New Roman" w:hAnsi="Times New Roman"/>
          <w:sz w:val="24"/>
          <w:szCs w:val="24"/>
        </w:rPr>
      </w:pPr>
      <w:r w:rsidRPr="005E0D2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E0D25">
        <w:rPr>
          <w:rFonts w:ascii="Times New Roman" w:hAnsi="Times New Roman"/>
          <w:sz w:val="24"/>
          <w:szCs w:val="24"/>
        </w:rPr>
        <w:t xml:space="preserve">Руководствуясь Федеральным законом от 03.07.2016  №334-ФЗ «О внесении изменений в Земельный кодекс Российской Федерации и отдельные законодательные акты Российской Федерации в ст. 3.3 </w:t>
      </w:r>
      <w:r w:rsidR="005E0D25" w:rsidRPr="005E0D25">
        <w:rPr>
          <w:rFonts w:ascii="Times New Roman" w:hAnsi="Times New Roman"/>
          <w:sz w:val="24"/>
          <w:szCs w:val="24"/>
        </w:rPr>
        <w:t>Федерального закона от 25.10.2001 №137-ФЗ «О введении в действие Земельного кодекса Российской Федерации» и Федеральным законом от 06.10.2003 №131-ФЗ «Об общих принципах организации местного самоуправления в Российской Федерации»</w:t>
      </w:r>
      <w:proofErr w:type="gramEnd"/>
    </w:p>
    <w:p w:rsidR="005E0D25" w:rsidRPr="005E0D25" w:rsidRDefault="005E0D25" w:rsidP="005E0D25">
      <w:pPr>
        <w:tabs>
          <w:tab w:val="left" w:pos="2814"/>
        </w:tabs>
        <w:jc w:val="center"/>
        <w:rPr>
          <w:rFonts w:ascii="Times New Roman" w:hAnsi="Times New Roman"/>
          <w:sz w:val="24"/>
          <w:szCs w:val="24"/>
        </w:rPr>
      </w:pPr>
      <w:r w:rsidRPr="005E0D25">
        <w:rPr>
          <w:rFonts w:ascii="Times New Roman" w:hAnsi="Times New Roman"/>
          <w:sz w:val="24"/>
          <w:szCs w:val="24"/>
        </w:rPr>
        <w:t>ПОСТАНОВЛЯЮ:</w:t>
      </w:r>
    </w:p>
    <w:p w:rsidR="005E0D25" w:rsidRPr="005E0D25" w:rsidRDefault="005E0D25" w:rsidP="005E0D25">
      <w:pPr>
        <w:numPr>
          <w:ilvl w:val="0"/>
          <w:numId w:val="2"/>
        </w:numPr>
        <w:tabs>
          <w:tab w:val="left" w:pos="2814"/>
        </w:tabs>
        <w:rPr>
          <w:rFonts w:ascii="Times New Roman" w:hAnsi="Times New Roman"/>
          <w:sz w:val="24"/>
          <w:szCs w:val="24"/>
        </w:rPr>
      </w:pPr>
      <w:r w:rsidRPr="005E0D25">
        <w:rPr>
          <w:rFonts w:ascii="Times New Roman" w:hAnsi="Times New Roman"/>
          <w:sz w:val="24"/>
          <w:szCs w:val="24"/>
        </w:rPr>
        <w:t>Постановление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D25">
        <w:rPr>
          <w:rFonts w:ascii="Times New Roman" w:hAnsi="Times New Roman"/>
          <w:sz w:val="24"/>
          <w:szCs w:val="24"/>
        </w:rPr>
        <w:t>47 от 23.12.2015 «Предоставление гражданам, имеющим трех и более детей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 или ведения ЛПХ» признать утратившим силу.</w:t>
      </w:r>
    </w:p>
    <w:p w:rsidR="005E0D25" w:rsidRPr="005E0D25" w:rsidRDefault="005E0D25" w:rsidP="005E0D25">
      <w:pPr>
        <w:numPr>
          <w:ilvl w:val="0"/>
          <w:numId w:val="2"/>
        </w:numPr>
        <w:tabs>
          <w:tab w:val="left" w:pos="2814"/>
        </w:tabs>
        <w:rPr>
          <w:rFonts w:ascii="Times New Roman" w:hAnsi="Times New Roman"/>
          <w:sz w:val="24"/>
          <w:szCs w:val="24"/>
        </w:rPr>
      </w:pPr>
      <w:r w:rsidRPr="005E0D2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5E0D25" w:rsidRPr="005E0D25" w:rsidRDefault="005E0D25" w:rsidP="005E0D25">
      <w:pPr>
        <w:numPr>
          <w:ilvl w:val="0"/>
          <w:numId w:val="2"/>
        </w:numPr>
        <w:tabs>
          <w:tab w:val="left" w:pos="2814"/>
        </w:tabs>
        <w:rPr>
          <w:rFonts w:ascii="Times New Roman" w:hAnsi="Times New Roman"/>
          <w:sz w:val="24"/>
          <w:szCs w:val="24"/>
        </w:rPr>
      </w:pPr>
      <w:r w:rsidRPr="005E0D25">
        <w:rPr>
          <w:rFonts w:ascii="Times New Roman" w:hAnsi="Times New Roman"/>
          <w:sz w:val="24"/>
          <w:szCs w:val="24"/>
        </w:rPr>
        <w:t>Обнародовать настоящее постановление на странице сельского поселения официального сайта администрации Троснянского района.</w:t>
      </w:r>
    </w:p>
    <w:p w:rsidR="005E0D25" w:rsidRPr="005E0D25" w:rsidRDefault="005E0D25" w:rsidP="005E0D25">
      <w:pPr>
        <w:tabs>
          <w:tab w:val="left" w:pos="2814"/>
        </w:tabs>
        <w:rPr>
          <w:rFonts w:ascii="Times New Roman" w:hAnsi="Times New Roman"/>
          <w:sz w:val="24"/>
          <w:szCs w:val="24"/>
        </w:rPr>
      </w:pPr>
    </w:p>
    <w:p w:rsidR="009973E4" w:rsidRPr="005E0D25" w:rsidRDefault="009973E4" w:rsidP="009973E4">
      <w:pPr>
        <w:tabs>
          <w:tab w:val="left" w:pos="2814"/>
        </w:tabs>
        <w:jc w:val="both"/>
        <w:rPr>
          <w:rFonts w:ascii="Times New Roman" w:hAnsi="Times New Roman"/>
          <w:sz w:val="24"/>
          <w:szCs w:val="24"/>
        </w:rPr>
      </w:pPr>
      <w:r w:rsidRPr="005E0D25">
        <w:rPr>
          <w:rFonts w:ascii="Times New Roman" w:hAnsi="Times New Roman"/>
          <w:sz w:val="24"/>
          <w:szCs w:val="24"/>
        </w:rPr>
        <w:t xml:space="preserve">             </w:t>
      </w:r>
    </w:p>
    <w:p w:rsidR="009973E4" w:rsidRPr="005E0D25" w:rsidRDefault="009973E4" w:rsidP="009973E4">
      <w:pPr>
        <w:tabs>
          <w:tab w:val="left" w:pos="281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0D25">
        <w:rPr>
          <w:rFonts w:ascii="Times New Roman" w:hAnsi="Times New Roman"/>
          <w:sz w:val="24"/>
          <w:szCs w:val="24"/>
        </w:rPr>
        <w:t xml:space="preserve">И.О. Главы поселения:                                              </w:t>
      </w:r>
      <w:proofErr w:type="spellStart"/>
      <w:r w:rsidRPr="005E0D25">
        <w:rPr>
          <w:rFonts w:ascii="Times New Roman" w:hAnsi="Times New Roman"/>
          <w:sz w:val="24"/>
          <w:szCs w:val="24"/>
        </w:rPr>
        <w:t>Н.А.Жердева</w:t>
      </w:r>
      <w:proofErr w:type="spellEnd"/>
    </w:p>
    <w:sectPr w:rsidR="009973E4" w:rsidRPr="005E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2DF"/>
    <w:multiLevelType w:val="hybridMultilevel"/>
    <w:tmpl w:val="D00A9CB8"/>
    <w:lvl w:ilvl="0" w:tplc="D6C2816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58143D12"/>
    <w:multiLevelType w:val="multilevel"/>
    <w:tmpl w:val="B20CEE3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765"/>
      </w:p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973E4"/>
    <w:rsid w:val="00134C58"/>
    <w:rsid w:val="0015286B"/>
    <w:rsid w:val="003D4269"/>
    <w:rsid w:val="00484DEE"/>
    <w:rsid w:val="005E0D25"/>
    <w:rsid w:val="00652B09"/>
    <w:rsid w:val="006978AB"/>
    <w:rsid w:val="009973E4"/>
    <w:rsid w:val="009B6406"/>
    <w:rsid w:val="00F9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3E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2017-08-31T09:27:00Z</cp:lastPrinted>
  <dcterms:created xsi:type="dcterms:W3CDTF">2017-08-31T13:13:00Z</dcterms:created>
  <dcterms:modified xsi:type="dcterms:W3CDTF">2017-08-31T13:13:00Z</dcterms:modified>
</cp:coreProperties>
</file>