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0792E" w14:textId="77777777" w:rsidR="00052002" w:rsidRDefault="00052002" w:rsidP="0005200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Итоги публичных слушаний</w:t>
      </w:r>
    </w:p>
    <w:p w14:paraId="05D5C4CA" w14:textId="77777777" w:rsidR="00052002" w:rsidRDefault="00052002" w:rsidP="000520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14:paraId="74EB1C39" w14:textId="18D94835" w:rsidR="00052002" w:rsidRPr="003C4E75" w:rsidRDefault="00052002" w:rsidP="000520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4E75">
        <w:rPr>
          <w:rFonts w:ascii="Times New Roman" w:hAnsi="Times New Roman"/>
          <w:sz w:val="28"/>
          <w:szCs w:val="28"/>
        </w:rPr>
        <w:t xml:space="preserve">          В соответствии</w:t>
      </w:r>
      <w:r w:rsidR="003C4E75" w:rsidRPr="003C4E75">
        <w:rPr>
          <w:rFonts w:ascii="Times New Roman" w:hAnsi="Times New Roman"/>
          <w:sz w:val="28"/>
          <w:szCs w:val="28"/>
        </w:rPr>
        <w:t xml:space="preserve"> в соответствии с постановлением Троснянского районного Совета народных депутатов от  № 142 от 3 ноября 2005 года и в соответствии с постановлением РСНД № </w:t>
      </w:r>
      <w:r w:rsidR="00CF7F2B">
        <w:rPr>
          <w:rFonts w:ascii="Times New Roman" w:hAnsi="Times New Roman"/>
          <w:sz w:val="28"/>
          <w:szCs w:val="28"/>
        </w:rPr>
        <w:t>71</w:t>
      </w:r>
      <w:r w:rsidR="003C4E75" w:rsidRPr="003C4E75">
        <w:rPr>
          <w:rFonts w:ascii="Times New Roman" w:hAnsi="Times New Roman"/>
          <w:sz w:val="28"/>
          <w:szCs w:val="28"/>
        </w:rPr>
        <w:t xml:space="preserve"> от  2 декабря</w:t>
      </w:r>
      <w:r w:rsidR="003C4E75" w:rsidRPr="003C4E75">
        <w:rPr>
          <w:rFonts w:ascii="Times New Roman" w:hAnsi="Times New Roman"/>
          <w:i/>
          <w:sz w:val="28"/>
          <w:szCs w:val="28"/>
        </w:rPr>
        <w:t xml:space="preserve"> </w:t>
      </w:r>
      <w:r w:rsidR="003C4E75" w:rsidRPr="003C4E75">
        <w:rPr>
          <w:rFonts w:ascii="Times New Roman" w:hAnsi="Times New Roman"/>
          <w:sz w:val="28"/>
          <w:szCs w:val="28"/>
        </w:rPr>
        <w:t xml:space="preserve">2021 года «О назначении публичных слушаний» </w:t>
      </w:r>
      <w:r w:rsidRPr="003C4E75">
        <w:rPr>
          <w:rFonts w:ascii="Times New Roman" w:hAnsi="Times New Roman"/>
          <w:sz w:val="28"/>
          <w:szCs w:val="28"/>
        </w:rPr>
        <w:t xml:space="preserve"> </w:t>
      </w:r>
      <w:r w:rsidR="00CF7F2B">
        <w:rPr>
          <w:rFonts w:ascii="Times New Roman" w:hAnsi="Times New Roman"/>
          <w:sz w:val="28"/>
          <w:szCs w:val="28"/>
        </w:rPr>
        <w:t>9</w:t>
      </w:r>
      <w:r w:rsidR="00F764AA" w:rsidRPr="003C4E75">
        <w:rPr>
          <w:rFonts w:ascii="Times New Roman" w:hAnsi="Times New Roman"/>
          <w:sz w:val="28"/>
          <w:szCs w:val="28"/>
        </w:rPr>
        <w:t xml:space="preserve"> де</w:t>
      </w:r>
      <w:r w:rsidR="00542993" w:rsidRPr="003C4E75">
        <w:rPr>
          <w:rFonts w:ascii="Times New Roman" w:hAnsi="Times New Roman"/>
          <w:sz w:val="28"/>
          <w:szCs w:val="28"/>
        </w:rPr>
        <w:t>к</w:t>
      </w:r>
      <w:r w:rsidR="00F764AA" w:rsidRPr="003C4E75">
        <w:rPr>
          <w:rFonts w:ascii="Times New Roman" w:hAnsi="Times New Roman"/>
          <w:sz w:val="28"/>
          <w:szCs w:val="28"/>
        </w:rPr>
        <w:t>абря</w:t>
      </w:r>
      <w:r w:rsidRPr="003C4E75">
        <w:rPr>
          <w:rFonts w:ascii="Times New Roman" w:hAnsi="Times New Roman"/>
          <w:sz w:val="28"/>
          <w:szCs w:val="28"/>
        </w:rPr>
        <w:t xml:space="preserve"> 20</w:t>
      </w:r>
      <w:r w:rsidR="00DE3B20" w:rsidRPr="003C4E75">
        <w:rPr>
          <w:rFonts w:ascii="Times New Roman" w:hAnsi="Times New Roman"/>
          <w:sz w:val="28"/>
          <w:szCs w:val="28"/>
        </w:rPr>
        <w:t>2</w:t>
      </w:r>
      <w:r w:rsidR="00CF7F2B">
        <w:rPr>
          <w:rFonts w:ascii="Times New Roman" w:hAnsi="Times New Roman"/>
          <w:sz w:val="28"/>
          <w:szCs w:val="28"/>
        </w:rPr>
        <w:t>2</w:t>
      </w:r>
      <w:r w:rsidRPr="003C4E75">
        <w:rPr>
          <w:rFonts w:ascii="Times New Roman" w:hAnsi="Times New Roman"/>
          <w:sz w:val="28"/>
          <w:szCs w:val="28"/>
        </w:rPr>
        <w:t xml:space="preserve"> года в 10-00 часов  в </w:t>
      </w:r>
      <w:r w:rsidR="003C4E75" w:rsidRPr="003C4E75">
        <w:rPr>
          <w:rFonts w:ascii="Times New Roman" w:hAnsi="Times New Roman"/>
          <w:sz w:val="28"/>
          <w:szCs w:val="28"/>
        </w:rPr>
        <w:t xml:space="preserve">здании </w:t>
      </w:r>
      <w:r w:rsidRPr="003C4E75">
        <w:rPr>
          <w:rFonts w:ascii="Times New Roman" w:hAnsi="Times New Roman"/>
          <w:sz w:val="28"/>
          <w:szCs w:val="28"/>
        </w:rPr>
        <w:t>районной администрации  состоялись публичные слушания по проекту решения Троснянского районного Совета народных депутатов «</w:t>
      </w:r>
      <w:r w:rsidR="00F764AA" w:rsidRPr="003C4E75">
        <w:rPr>
          <w:rFonts w:ascii="Times New Roman" w:hAnsi="Times New Roman"/>
          <w:sz w:val="28"/>
          <w:szCs w:val="28"/>
        </w:rPr>
        <w:t>О  прогнозе  социально-экономического развития Троснянского</w:t>
      </w:r>
      <w:r w:rsidR="003C4E75" w:rsidRPr="003C4E75">
        <w:rPr>
          <w:rFonts w:ascii="Times New Roman" w:hAnsi="Times New Roman"/>
          <w:sz w:val="28"/>
          <w:szCs w:val="28"/>
        </w:rPr>
        <w:t xml:space="preserve"> района и бюджете района на 202</w:t>
      </w:r>
      <w:r w:rsidR="00CF7F2B">
        <w:rPr>
          <w:rFonts w:ascii="Times New Roman" w:hAnsi="Times New Roman"/>
          <w:sz w:val="28"/>
          <w:szCs w:val="28"/>
        </w:rPr>
        <w:t>3</w:t>
      </w:r>
      <w:r w:rsidR="00F764AA" w:rsidRPr="003C4E75">
        <w:rPr>
          <w:rFonts w:ascii="Times New Roman" w:hAnsi="Times New Roman"/>
          <w:sz w:val="28"/>
          <w:szCs w:val="28"/>
        </w:rPr>
        <w:t xml:space="preserve"> год  и на плановый период  20</w:t>
      </w:r>
      <w:r w:rsidR="00A42C03" w:rsidRPr="003C4E75">
        <w:rPr>
          <w:rFonts w:ascii="Times New Roman" w:hAnsi="Times New Roman"/>
          <w:sz w:val="28"/>
          <w:szCs w:val="28"/>
        </w:rPr>
        <w:t>2</w:t>
      </w:r>
      <w:r w:rsidR="00CF7F2B">
        <w:rPr>
          <w:rFonts w:ascii="Times New Roman" w:hAnsi="Times New Roman"/>
          <w:sz w:val="28"/>
          <w:szCs w:val="28"/>
        </w:rPr>
        <w:t>4</w:t>
      </w:r>
      <w:r w:rsidR="00F764AA" w:rsidRPr="003C4E75">
        <w:rPr>
          <w:rFonts w:ascii="Times New Roman" w:hAnsi="Times New Roman"/>
          <w:sz w:val="28"/>
          <w:szCs w:val="28"/>
        </w:rPr>
        <w:t>-202</w:t>
      </w:r>
      <w:r w:rsidR="00CF7F2B">
        <w:rPr>
          <w:rFonts w:ascii="Times New Roman" w:hAnsi="Times New Roman"/>
          <w:sz w:val="28"/>
          <w:szCs w:val="28"/>
        </w:rPr>
        <w:t>5</w:t>
      </w:r>
      <w:r w:rsidR="00F764AA" w:rsidRPr="003C4E75">
        <w:rPr>
          <w:rFonts w:ascii="Times New Roman" w:hAnsi="Times New Roman"/>
          <w:sz w:val="28"/>
          <w:szCs w:val="28"/>
        </w:rPr>
        <w:t xml:space="preserve"> годов»</w:t>
      </w:r>
      <w:r w:rsidRPr="003C4E75">
        <w:rPr>
          <w:rFonts w:ascii="Times New Roman" w:hAnsi="Times New Roman"/>
          <w:sz w:val="28"/>
          <w:szCs w:val="28"/>
        </w:rPr>
        <w:t>» первое чтение.</w:t>
      </w:r>
    </w:p>
    <w:p w14:paraId="7AA6A24D" w14:textId="77777777" w:rsidR="00052002" w:rsidRPr="003C4E75" w:rsidRDefault="00052002" w:rsidP="000520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4E75">
        <w:rPr>
          <w:rFonts w:ascii="Times New Roman" w:hAnsi="Times New Roman"/>
          <w:sz w:val="28"/>
          <w:szCs w:val="28"/>
        </w:rPr>
        <w:t xml:space="preserve">          На момент начала публичных слушаний</w:t>
      </w:r>
      <w:r w:rsidR="00542993" w:rsidRPr="003C4E75">
        <w:rPr>
          <w:rFonts w:ascii="Times New Roman" w:hAnsi="Times New Roman"/>
          <w:sz w:val="28"/>
          <w:szCs w:val="28"/>
        </w:rPr>
        <w:t xml:space="preserve"> поступили предложения о внесении изменений </w:t>
      </w:r>
      <w:r w:rsidRPr="003C4E75">
        <w:rPr>
          <w:rFonts w:ascii="Times New Roman" w:hAnsi="Times New Roman"/>
          <w:sz w:val="28"/>
          <w:szCs w:val="28"/>
        </w:rPr>
        <w:t xml:space="preserve">  </w:t>
      </w:r>
      <w:r w:rsidR="00542993" w:rsidRPr="003C4E75">
        <w:rPr>
          <w:rFonts w:ascii="Times New Roman" w:hAnsi="Times New Roman"/>
          <w:sz w:val="28"/>
          <w:szCs w:val="28"/>
        </w:rPr>
        <w:t>в</w:t>
      </w:r>
      <w:r w:rsidRPr="003C4E75">
        <w:rPr>
          <w:rFonts w:ascii="Times New Roman" w:hAnsi="Times New Roman"/>
          <w:sz w:val="28"/>
          <w:szCs w:val="28"/>
        </w:rPr>
        <w:t xml:space="preserve"> решени</w:t>
      </w:r>
      <w:r w:rsidR="00542993" w:rsidRPr="003C4E75">
        <w:rPr>
          <w:rFonts w:ascii="Times New Roman" w:hAnsi="Times New Roman"/>
          <w:sz w:val="28"/>
          <w:szCs w:val="28"/>
        </w:rPr>
        <w:t>е, эти решения связаны с изменением областного бюджета.</w:t>
      </w:r>
    </w:p>
    <w:p w14:paraId="65AD5DE1" w14:textId="3AFA28F8" w:rsidR="00F764AA" w:rsidRPr="003C4E75" w:rsidRDefault="00052002" w:rsidP="00F764A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4E75">
        <w:rPr>
          <w:rFonts w:ascii="Times New Roman" w:hAnsi="Times New Roman"/>
          <w:sz w:val="28"/>
          <w:szCs w:val="28"/>
        </w:rPr>
        <w:t>С информацией по проекту решения Троснянского районного Совета народных депутатов «</w:t>
      </w:r>
      <w:r w:rsidR="00F764AA" w:rsidRPr="003C4E75">
        <w:rPr>
          <w:rFonts w:ascii="Times New Roman" w:hAnsi="Times New Roman"/>
          <w:sz w:val="28"/>
          <w:szCs w:val="28"/>
        </w:rPr>
        <w:t>О  прогнозе  социально-экономического развития Троснянског</w:t>
      </w:r>
      <w:r w:rsidR="00426F01" w:rsidRPr="003C4E75">
        <w:rPr>
          <w:rFonts w:ascii="Times New Roman" w:hAnsi="Times New Roman"/>
          <w:sz w:val="28"/>
          <w:szCs w:val="28"/>
        </w:rPr>
        <w:t>о</w:t>
      </w:r>
      <w:r w:rsidR="003C4E75" w:rsidRPr="003C4E75">
        <w:rPr>
          <w:rFonts w:ascii="Times New Roman" w:hAnsi="Times New Roman"/>
          <w:sz w:val="28"/>
          <w:szCs w:val="28"/>
        </w:rPr>
        <w:t xml:space="preserve"> района и бюджете района на 202</w:t>
      </w:r>
      <w:r w:rsidR="00CF7F2B">
        <w:rPr>
          <w:rFonts w:ascii="Times New Roman" w:hAnsi="Times New Roman"/>
          <w:sz w:val="28"/>
          <w:szCs w:val="28"/>
        </w:rPr>
        <w:t>3</w:t>
      </w:r>
      <w:r w:rsidR="00F764AA" w:rsidRPr="003C4E75">
        <w:rPr>
          <w:rFonts w:ascii="Times New Roman" w:hAnsi="Times New Roman"/>
          <w:sz w:val="28"/>
          <w:szCs w:val="28"/>
        </w:rPr>
        <w:t xml:space="preserve"> год  и на плановый период  20</w:t>
      </w:r>
      <w:r w:rsidR="003C4E75" w:rsidRPr="003C4E75">
        <w:rPr>
          <w:rFonts w:ascii="Times New Roman" w:hAnsi="Times New Roman"/>
          <w:sz w:val="28"/>
          <w:szCs w:val="28"/>
        </w:rPr>
        <w:t>2</w:t>
      </w:r>
      <w:r w:rsidR="00CF7F2B">
        <w:rPr>
          <w:rFonts w:ascii="Times New Roman" w:hAnsi="Times New Roman"/>
          <w:sz w:val="28"/>
          <w:szCs w:val="28"/>
        </w:rPr>
        <w:t>4</w:t>
      </w:r>
      <w:r w:rsidR="00F764AA" w:rsidRPr="003C4E75">
        <w:rPr>
          <w:rFonts w:ascii="Times New Roman" w:hAnsi="Times New Roman"/>
          <w:sz w:val="28"/>
          <w:szCs w:val="28"/>
        </w:rPr>
        <w:t>-202</w:t>
      </w:r>
      <w:r w:rsidR="00CF7F2B">
        <w:rPr>
          <w:rFonts w:ascii="Times New Roman" w:hAnsi="Times New Roman"/>
          <w:sz w:val="28"/>
          <w:szCs w:val="28"/>
        </w:rPr>
        <w:t>5</w:t>
      </w:r>
      <w:r w:rsidR="00F764AA" w:rsidRPr="003C4E75">
        <w:rPr>
          <w:rFonts w:ascii="Times New Roman" w:hAnsi="Times New Roman"/>
          <w:sz w:val="28"/>
          <w:szCs w:val="28"/>
        </w:rPr>
        <w:t xml:space="preserve"> годов»</w:t>
      </w:r>
      <w:r w:rsidR="003C4E75" w:rsidRPr="003C4E75">
        <w:rPr>
          <w:rFonts w:ascii="Times New Roman" w:hAnsi="Times New Roman"/>
          <w:sz w:val="28"/>
          <w:szCs w:val="28"/>
        </w:rPr>
        <w:t xml:space="preserve"> </w:t>
      </w:r>
      <w:r w:rsidRPr="003C4E75">
        <w:rPr>
          <w:rFonts w:ascii="Times New Roman" w:hAnsi="Times New Roman"/>
          <w:sz w:val="28"/>
          <w:szCs w:val="28"/>
        </w:rPr>
        <w:t xml:space="preserve"> выступил</w:t>
      </w:r>
      <w:r w:rsidR="00F764AA" w:rsidRPr="003C4E75">
        <w:rPr>
          <w:rFonts w:ascii="Times New Roman" w:hAnsi="Times New Roman"/>
          <w:sz w:val="28"/>
          <w:szCs w:val="28"/>
        </w:rPr>
        <w:t xml:space="preserve"> </w:t>
      </w:r>
      <w:r w:rsidRPr="003C4E75">
        <w:rPr>
          <w:rFonts w:ascii="Times New Roman" w:hAnsi="Times New Roman"/>
          <w:sz w:val="28"/>
          <w:szCs w:val="28"/>
        </w:rPr>
        <w:t xml:space="preserve">начальника финансового отдела  </w:t>
      </w:r>
      <w:r w:rsidR="00F764AA" w:rsidRPr="003C4E75">
        <w:rPr>
          <w:rFonts w:ascii="Times New Roman" w:hAnsi="Times New Roman"/>
          <w:sz w:val="28"/>
          <w:szCs w:val="28"/>
        </w:rPr>
        <w:t>Илюхина С.В.</w:t>
      </w:r>
      <w:r w:rsidRPr="003C4E75">
        <w:rPr>
          <w:rFonts w:ascii="Times New Roman" w:hAnsi="Times New Roman"/>
          <w:sz w:val="28"/>
          <w:szCs w:val="28"/>
        </w:rPr>
        <w:t xml:space="preserve"> </w:t>
      </w:r>
    </w:p>
    <w:p w14:paraId="46F76EF5" w14:textId="7F1990C6" w:rsidR="00052002" w:rsidRPr="003C4E75" w:rsidRDefault="00F764AA" w:rsidP="00F764A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4E75">
        <w:rPr>
          <w:rFonts w:ascii="Times New Roman" w:hAnsi="Times New Roman"/>
          <w:sz w:val="28"/>
          <w:szCs w:val="28"/>
        </w:rPr>
        <w:t>Принято решение рассмотреть проект решения «О прогнозе социально-экономического развития Троснянского района и бюджете района на 20</w:t>
      </w:r>
      <w:r w:rsidR="00DE3B20" w:rsidRPr="003C4E75">
        <w:rPr>
          <w:rFonts w:ascii="Times New Roman" w:hAnsi="Times New Roman"/>
          <w:sz w:val="28"/>
          <w:szCs w:val="28"/>
        </w:rPr>
        <w:t>2</w:t>
      </w:r>
      <w:r w:rsidR="00CF7F2B">
        <w:rPr>
          <w:rFonts w:ascii="Times New Roman" w:hAnsi="Times New Roman"/>
          <w:sz w:val="28"/>
          <w:szCs w:val="28"/>
        </w:rPr>
        <w:t>3</w:t>
      </w:r>
      <w:r w:rsidRPr="003C4E75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A42C03" w:rsidRPr="003C4E75">
        <w:rPr>
          <w:rFonts w:ascii="Times New Roman" w:hAnsi="Times New Roman"/>
          <w:sz w:val="28"/>
          <w:szCs w:val="28"/>
        </w:rPr>
        <w:t>2</w:t>
      </w:r>
      <w:r w:rsidR="00CF7F2B">
        <w:rPr>
          <w:rFonts w:ascii="Times New Roman" w:hAnsi="Times New Roman"/>
          <w:sz w:val="28"/>
          <w:szCs w:val="28"/>
        </w:rPr>
        <w:t>4</w:t>
      </w:r>
      <w:r w:rsidRPr="003C4E75">
        <w:rPr>
          <w:rFonts w:ascii="Times New Roman" w:hAnsi="Times New Roman"/>
          <w:sz w:val="28"/>
          <w:szCs w:val="28"/>
        </w:rPr>
        <w:t>-20</w:t>
      </w:r>
      <w:r w:rsidR="00DE3B20" w:rsidRPr="003C4E75">
        <w:rPr>
          <w:rFonts w:ascii="Times New Roman" w:hAnsi="Times New Roman"/>
          <w:sz w:val="28"/>
          <w:szCs w:val="28"/>
        </w:rPr>
        <w:t>2</w:t>
      </w:r>
      <w:r w:rsidR="00CF7F2B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Pr="003C4E75">
        <w:rPr>
          <w:rFonts w:ascii="Times New Roman" w:hAnsi="Times New Roman"/>
          <w:sz w:val="28"/>
          <w:szCs w:val="28"/>
        </w:rPr>
        <w:t xml:space="preserve"> годов»</w:t>
      </w:r>
      <w:r w:rsidR="00542993" w:rsidRPr="003C4E75">
        <w:rPr>
          <w:rFonts w:ascii="Times New Roman" w:hAnsi="Times New Roman"/>
          <w:sz w:val="28"/>
          <w:szCs w:val="28"/>
        </w:rPr>
        <w:t xml:space="preserve"> и принять </w:t>
      </w:r>
      <w:r w:rsidRPr="003C4E75">
        <w:rPr>
          <w:rFonts w:ascii="Times New Roman" w:hAnsi="Times New Roman"/>
          <w:sz w:val="28"/>
          <w:szCs w:val="28"/>
        </w:rPr>
        <w:t xml:space="preserve"> в окончательной редакции с учётом предложений на ближайшем  заседании районного Совета народных депутатов.</w:t>
      </w:r>
    </w:p>
    <w:p w14:paraId="1D688E43" w14:textId="77777777" w:rsidR="00F764AA" w:rsidRPr="003C4E75" w:rsidRDefault="00F764AA" w:rsidP="00F764A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F267156" w14:textId="77777777" w:rsidR="00052002" w:rsidRPr="00DE3B20" w:rsidRDefault="00052002" w:rsidP="00DE3B2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E3B20">
        <w:rPr>
          <w:rFonts w:ascii="Times New Roman" w:hAnsi="Times New Roman"/>
          <w:b/>
          <w:sz w:val="28"/>
          <w:szCs w:val="28"/>
        </w:rPr>
        <w:t xml:space="preserve">              </w:t>
      </w:r>
    </w:p>
    <w:p w14:paraId="10D6D7A5" w14:textId="77777777" w:rsidR="003C47AB" w:rsidRPr="00DE3B20" w:rsidRDefault="00DE3B20" w:rsidP="00DE3B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E3B20">
        <w:rPr>
          <w:rFonts w:ascii="Times New Roman" w:hAnsi="Times New Roman"/>
          <w:b/>
          <w:sz w:val="28"/>
          <w:szCs w:val="28"/>
        </w:rPr>
        <w:t>Председатель Троснянского</w:t>
      </w:r>
    </w:p>
    <w:p w14:paraId="1D1BA1E5" w14:textId="77777777" w:rsidR="00DE3B20" w:rsidRPr="00DE3B20" w:rsidRDefault="00DE3B20" w:rsidP="00DE3B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DE3B20">
        <w:rPr>
          <w:rFonts w:ascii="Times New Roman" w:hAnsi="Times New Roman"/>
          <w:b/>
          <w:sz w:val="28"/>
          <w:szCs w:val="28"/>
        </w:rPr>
        <w:t xml:space="preserve">айонного Совета народных депутатов                                   </w:t>
      </w:r>
      <w:r w:rsidR="003C4E75">
        <w:rPr>
          <w:rFonts w:ascii="Times New Roman" w:hAnsi="Times New Roman"/>
          <w:b/>
          <w:sz w:val="28"/>
          <w:szCs w:val="28"/>
        </w:rPr>
        <w:t>А.Г.Кисель</w:t>
      </w:r>
    </w:p>
    <w:sectPr w:rsidR="00DE3B20" w:rsidRPr="00DE3B20" w:rsidSect="003C4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002"/>
    <w:rsid w:val="00052002"/>
    <w:rsid w:val="003B235D"/>
    <w:rsid w:val="003C47AB"/>
    <w:rsid w:val="003C4E75"/>
    <w:rsid w:val="00426F01"/>
    <w:rsid w:val="00542993"/>
    <w:rsid w:val="00591C71"/>
    <w:rsid w:val="00795C29"/>
    <w:rsid w:val="00A3064A"/>
    <w:rsid w:val="00A42C03"/>
    <w:rsid w:val="00CF7F2B"/>
    <w:rsid w:val="00DE3B20"/>
    <w:rsid w:val="00E20930"/>
    <w:rsid w:val="00F63F4B"/>
    <w:rsid w:val="00F7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34AB6"/>
  <w15:docId w15:val="{D264DE2C-0137-42F3-843D-F2B41A33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520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00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05200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52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05200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5200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2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1227</Characters>
  <Application>Microsoft Office Word</Application>
  <DocSecurity>0</DocSecurity>
  <Lines>10</Lines>
  <Paragraphs>2</Paragraphs>
  <ScaleCrop>false</ScaleCrop>
  <Company>Microsoft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9</cp:revision>
  <dcterms:created xsi:type="dcterms:W3CDTF">2017-06-02T08:36:00Z</dcterms:created>
  <dcterms:modified xsi:type="dcterms:W3CDTF">2022-12-11T18:35:00Z</dcterms:modified>
</cp:coreProperties>
</file>