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316" w:rsidRDefault="000D3316" w:rsidP="000D33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316" w:rsidRPr="000D3316" w:rsidRDefault="000D3316" w:rsidP="000D331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0D33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Заседание Антитеррористической комиссии </w:t>
      </w:r>
      <w:proofErr w:type="spellStart"/>
      <w:r w:rsidRPr="000D3316">
        <w:rPr>
          <w:rFonts w:ascii="Times New Roman" w:eastAsia="Times New Roman" w:hAnsi="Times New Roman"/>
          <w:b/>
          <w:sz w:val="28"/>
          <w:szCs w:val="28"/>
          <w:lang w:eastAsia="ru-RU"/>
        </w:rPr>
        <w:t>Троснянского</w:t>
      </w:r>
      <w:proofErr w:type="spellEnd"/>
      <w:r w:rsidRPr="000D33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района</w:t>
      </w:r>
    </w:p>
    <w:p w:rsidR="000D3316" w:rsidRDefault="000D3316" w:rsidP="000D33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316" w:rsidRDefault="000D3316" w:rsidP="000D33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</w:t>
      </w:r>
      <w:r w:rsidR="009C0F9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D348F6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состоялось   совместное АТК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и ОГ МО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Троснянский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район». Заседание под руководством председателя Антитеррористической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района, 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Насонова Александр Иванович в режиме виде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аудиосвязи</w:t>
      </w:r>
      <w:proofErr w:type="spellEnd"/>
      <w:r w:rsidR="00171EA4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участием членов АТК </w:t>
      </w:r>
      <w:proofErr w:type="spellStart"/>
      <w:r w:rsidR="00171EA4"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 w:rsidR="00171EA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района, начальников структурных подразделений администрации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3316" w:rsidRDefault="000D3316" w:rsidP="000D33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Рассмотрены вопросы повестки дня:</w:t>
      </w:r>
    </w:p>
    <w:p w:rsidR="000D3316" w:rsidRDefault="000D3316" w:rsidP="000D33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D3316">
        <w:rPr>
          <w:rFonts w:ascii="Times New Roman" w:hAnsi="Times New Roman"/>
          <w:b/>
          <w:sz w:val="28"/>
          <w:szCs w:val="28"/>
        </w:rPr>
        <w:t xml:space="preserve"> </w:t>
      </w:r>
      <w:r w:rsidRPr="000D3316">
        <w:rPr>
          <w:rFonts w:ascii="Times New Roman" w:hAnsi="Times New Roman"/>
          <w:sz w:val="28"/>
          <w:szCs w:val="28"/>
        </w:rPr>
        <w:t xml:space="preserve">о ходе реализации на территории </w:t>
      </w:r>
      <w:proofErr w:type="spellStart"/>
      <w:r w:rsidRPr="000D3316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0D3316">
        <w:rPr>
          <w:rFonts w:ascii="Times New Roman" w:hAnsi="Times New Roman"/>
          <w:sz w:val="28"/>
          <w:szCs w:val="28"/>
        </w:rPr>
        <w:t xml:space="preserve"> района Орловской </w:t>
      </w:r>
      <w:proofErr w:type="gramStart"/>
      <w:r w:rsidRPr="000D3316">
        <w:rPr>
          <w:rFonts w:ascii="Times New Roman" w:hAnsi="Times New Roman"/>
          <w:sz w:val="28"/>
          <w:szCs w:val="28"/>
        </w:rPr>
        <w:t>области мероприятий Комплексного плана противодействия идеологии терроризма</w:t>
      </w:r>
      <w:proofErr w:type="gramEnd"/>
      <w:r w:rsidRPr="000D3316">
        <w:rPr>
          <w:rFonts w:ascii="Times New Roman" w:hAnsi="Times New Roman"/>
          <w:sz w:val="28"/>
          <w:szCs w:val="28"/>
        </w:rPr>
        <w:t xml:space="preserve"> в Российской Федерации на 2019-2023 годы, в части касающейся адресной профилактической работы в отношении лиц категории особого внимания (при наличии лиц данной категории)</w:t>
      </w:r>
      <w:r>
        <w:rPr>
          <w:rFonts w:ascii="Times New Roman" w:hAnsi="Times New Roman"/>
          <w:sz w:val="28"/>
          <w:szCs w:val="28"/>
        </w:rPr>
        <w:t>;</w:t>
      </w:r>
    </w:p>
    <w:p w:rsidR="000D3316" w:rsidRDefault="000D3316" w:rsidP="00171EA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D3316">
        <w:rPr>
          <w:rFonts w:ascii="Times New Roman" w:hAnsi="Times New Roman"/>
          <w:b/>
          <w:sz w:val="28"/>
          <w:szCs w:val="28"/>
        </w:rPr>
        <w:t xml:space="preserve"> </w:t>
      </w:r>
      <w:r w:rsidRPr="000D3316">
        <w:rPr>
          <w:rFonts w:ascii="Times New Roman" w:hAnsi="Times New Roman"/>
          <w:sz w:val="28"/>
          <w:szCs w:val="28"/>
        </w:rPr>
        <w:t xml:space="preserve">о профилактике угроз совершения террористических актов, обеспечении  антитеррористической защищенности объектов (территорий) и о готовности сил и </w:t>
      </w:r>
      <w:proofErr w:type="gramStart"/>
      <w:r w:rsidRPr="000D3316">
        <w:rPr>
          <w:rFonts w:ascii="Times New Roman" w:hAnsi="Times New Roman"/>
          <w:sz w:val="28"/>
          <w:szCs w:val="28"/>
        </w:rPr>
        <w:t>средств</w:t>
      </w:r>
      <w:proofErr w:type="gramEnd"/>
      <w:r w:rsidRPr="000D3316">
        <w:rPr>
          <w:rFonts w:ascii="Times New Roman" w:hAnsi="Times New Roman"/>
          <w:sz w:val="28"/>
          <w:szCs w:val="28"/>
        </w:rPr>
        <w:t xml:space="preserve"> придаваемых оперативной группе в </w:t>
      </w:r>
      <w:proofErr w:type="spellStart"/>
      <w:r w:rsidRPr="000D3316">
        <w:rPr>
          <w:rFonts w:ascii="Times New Roman" w:hAnsi="Times New Roman"/>
          <w:sz w:val="28"/>
          <w:szCs w:val="28"/>
        </w:rPr>
        <w:t>Троснянском</w:t>
      </w:r>
      <w:proofErr w:type="spellEnd"/>
      <w:r w:rsidRPr="000D3316">
        <w:rPr>
          <w:rFonts w:ascii="Times New Roman" w:hAnsi="Times New Roman"/>
          <w:sz w:val="28"/>
          <w:szCs w:val="28"/>
        </w:rPr>
        <w:t xml:space="preserve"> районе Орловской области для проведения первоочередных  мероприятий по пресечению возможных угроз террористического характера в период подготовки и проведения мероприятий, посвященных голосованию по вопросу ободрения изменений в Конституцию Российской Федерации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B414B5" w:rsidRDefault="000D3316" w:rsidP="00171EA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316">
        <w:rPr>
          <w:rFonts w:ascii="Times New Roman" w:hAnsi="Times New Roman"/>
          <w:sz w:val="28"/>
          <w:szCs w:val="28"/>
        </w:rPr>
        <w:t>-о результатах исполнения поручений  Антитеррористической комиссии в Орловской области, поручений данных на совместных заседаниях Антитеррористической комиссии в Орловской области и Оперативного штаба в Орловской области</w:t>
      </w:r>
      <w:r w:rsidR="00B414B5">
        <w:rPr>
          <w:rFonts w:ascii="Times New Roman" w:hAnsi="Times New Roman"/>
          <w:sz w:val="28"/>
          <w:szCs w:val="28"/>
        </w:rPr>
        <w:t>.</w:t>
      </w:r>
    </w:p>
    <w:p w:rsidR="00171EA4" w:rsidRDefault="00171EA4" w:rsidP="00171EA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всем вопросам приняты конкретные решения, назначены сроки и ответственные за исполнение должностные лица.</w:t>
      </w:r>
    </w:p>
    <w:p w:rsidR="000D3316" w:rsidRPr="000D3316" w:rsidRDefault="000D3316" w:rsidP="000D331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3316" w:rsidRPr="000D3316" w:rsidRDefault="000D3316" w:rsidP="000D331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7B25" w:rsidRDefault="00197B25"/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D3316"/>
    <w:rsid w:val="00066020"/>
    <w:rsid w:val="000D3316"/>
    <w:rsid w:val="00171EA4"/>
    <w:rsid w:val="00197B25"/>
    <w:rsid w:val="00364F71"/>
    <w:rsid w:val="00461FEB"/>
    <w:rsid w:val="005D6C67"/>
    <w:rsid w:val="009C0F90"/>
    <w:rsid w:val="00A643A6"/>
    <w:rsid w:val="00B414B5"/>
    <w:rsid w:val="00D3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3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ИКТ</cp:lastModifiedBy>
  <cp:revision>7</cp:revision>
  <dcterms:created xsi:type="dcterms:W3CDTF">2021-04-28T11:25:00Z</dcterms:created>
  <dcterms:modified xsi:type="dcterms:W3CDTF">2021-04-30T09:47:00Z</dcterms:modified>
</cp:coreProperties>
</file>