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DF" w:rsidRPr="00DC6B01" w:rsidRDefault="007364DF" w:rsidP="007364DF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7364DF" w:rsidRPr="00DC6B01" w:rsidRDefault="007364DF" w:rsidP="007364DF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DE7F23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7364DF" w:rsidRPr="00DC6B01" w:rsidRDefault="007364DF" w:rsidP="007364DF">
      <w:pPr>
        <w:rPr>
          <w:sz w:val="28"/>
          <w:szCs w:val="28"/>
        </w:rPr>
      </w:pP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7364DF" w:rsidRPr="00A4488E" w:rsidRDefault="007364DF" w:rsidP="007364DF">
      <w:pPr>
        <w:jc w:val="center"/>
        <w:rPr>
          <w:b/>
          <w:sz w:val="28"/>
          <w:szCs w:val="28"/>
        </w:rPr>
      </w:pPr>
    </w:p>
    <w:p w:rsidR="007364DF" w:rsidRDefault="007364DF" w:rsidP="007364D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9C0E16">
        <w:rPr>
          <w:kern w:val="2"/>
          <w:sz w:val="28"/>
          <w:szCs w:val="28"/>
        </w:rPr>
        <w:t xml:space="preserve"> </w:t>
      </w:r>
      <w:r w:rsidR="00DE7F23">
        <w:rPr>
          <w:kern w:val="2"/>
          <w:sz w:val="28"/>
          <w:szCs w:val="28"/>
        </w:rPr>
        <w:t>20 сентября</w:t>
      </w:r>
      <w:r w:rsidR="009C0E1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202</w:t>
      </w:r>
      <w:r w:rsidR="009C0E16">
        <w:rPr>
          <w:kern w:val="2"/>
          <w:sz w:val="28"/>
          <w:szCs w:val="28"/>
        </w:rPr>
        <w:t xml:space="preserve">2года               </w:t>
      </w:r>
      <w:r w:rsidR="00DE7F23">
        <w:rPr>
          <w:kern w:val="2"/>
          <w:sz w:val="28"/>
          <w:szCs w:val="28"/>
        </w:rPr>
        <w:t xml:space="preserve">                               </w:t>
      </w:r>
      <w:r w:rsidRPr="00A95D7C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DE7F23">
        <w:rPr>
          <w:kern w:val="2"/>
          <w:sz w:val="28"/>
          <w:szCs w:val="28"/>
        </w:rPr>
        <w:t>33</w:t>
      </w:r>
    </w:p>
    <w:p w:rsidR="00732054" w:rsidRDefault="00732054" w:rsidP="00732054">
      <w:pPr>
        <w:pStyle w:val="1"/>
        <w:rPr>
          <w:color w:val="auto"/>
        </w:rPr>
      </w:pPr>
    </w:p>
    <w:p w:rsidR="00451D2C" w:rsidRPr="00451D2C" w:rsidRDefault="00451D2C" w:rsidP="00451D2C"/>
    <w:p w:rsidR="007364DF" w:rsidRPr="00A07B21" w:rsidRDefault="00732054" w:rsidP="00732054">
      <w:pPr>
        <w:pStyle w:val="1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О порядке финансирования мероприятий </w:t>
      </w:r>
    </w:p>
    <w:p w:rsidR="007364DF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по улучшению условий и охраны труда в </w:t>
      </w:r>
    </w:p>
    <w:p w:rsidR="007364DF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DE7F23">
        <w:rPr>
          <w:rFonts w:ascii="Times New Roman" w:hAnsi="Times New Roman" w:cs="Times New Roman"/>
          <w:b w:val="0"/>
          <w:color w:val="auto"/>
        </w:rPr>
        <w:t>Ломовецкого</w:t>
      </w:r>
      <w:r w:rsidR="007364DF" w:rsidRPr="00A07B21">
        <w:rPr>
          <w:rFonts w:ascii="Times New Roman" w:hAnsi="Times New Roman" w:cs="Times New Roman"/>
          <w:b w:val="0"/>
          <w:color w:val="auto"/>
        </w:rPr>
        <w:t xml:space="preserve"> </w:t>
      </w:r>
      <w:r w:rsidRPr="00A07B21">
        <w:rPr>
          <w:rFonts w:ascii="Times New Roman" w:hAnsi="Times New Roman" w:cs="Times New Roman"/>
          <w:b w:val="0"/>
          <w:color w:val="auto"/>
        </w:rPr>
        <w:t>сельского</w:t>
      </w:r>
    </w:p>
    <w:p w:rsidR="00732054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 поселения </w:t>
      </w:r>
      <w:r w:rsidR="004964CD">
        <w:rPr>
          <w:rFonts w:ascii="Times New Roman" w:hAnsi="Times New Roman" w:cs="Times New Roman"/>
          <w:b w:val="0"/>
          <w:color w:val="auto"/>
        </w:rPr>
        <w:t>Троснянского</w:t>
      </w:r>
      <w:r w:rsidRPr="00A07B21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7364DF" w:rsidRPr="00A07B21">
        <w:rPr>
          <w:rFonts w:ascii="Times New Roman" w:hAnsi="Times New Roman" w:cs="Times New Roman"/>
          <w:b w:val="0"/>
          <w:color w:val="auto"/>
        </w:rPr>
        <w:t>Орловской</w:t>
      </w:r>
      <w:r w:rsidRPr="00A07B21">
        <w:rPr>
          <w:rFonts w:ascii="Times New Roman" w:hAnsi="Times New Roman" w:cs="Times New Roman"/>
          <w:b w:val="0"/>
          <w:color w:val="auto"/>
        </w:rPr>
        <w:t xml:space="preserve"> </w:t>
      </w:r>
      <w:r w:rsidR="00607B84" w:rsidRPr="00A07B21">
        <w:rPr>
          <w:rFonts w:ascii="Times New Roman" w:hAnsi="Times New Roman" w:cs="Times New Roman"/>
          <w:b w:val="0"/>
          <w:color w:val="auto"/>
        </w:rPr>
        <w:t>области</w:t>
      </w:r>
    </w:p>
    <w:p w:rsidR="007364DF" w:rsidRPr="007364DF" w:rsidRDefault="007364DF" w:rsidP="007364DF"/>
    <w:p w:rsidR="007364DF" w:rsidRDefault="00732054" w:rsidP="00451D2C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В соответствии со статьей 22</w:t>
      </w:r>
      <w:r w:rsidR="007364DF">
        <w:rPr>
          <w:rFonts w:ascii="Times New Roman" w:hAnsi="Times New Roman"/>
          <w:sz w:val="28"/>
          <w:szCs w:val="28"/>
        </w:rPr>
        <w:t>5</w:t>
      </w:r>
      <w:r w:rsidRPr="00732054">
        <w:rPr>
          <w:rFonts w:ascii="Times New Roman" w:hAnsi="Times New Roman"/>
          <w:sz w:val="28"/>
          <w:szCs w:val="28"/>
        </w:rPr>
        <w:t xml:space="preserve"> Трудового кодекса Россий</w:t>
      </w:r>
      <w:r w:rsidR="00DE7F23">
        <w:rPr>
          <w:rFonts w:ascii="Times New Roman" w:hAnsi="Times New Roman"/>
          <w:sz w:val="28"/>
          <w:szCs w:val="28"/>
        </w:rPr>
        <w:t>ской Федерации, руководствуясь </w:t>
      </w:r>
      <w:r w:rsidRPr="00732054">
        <w:rPr>
          <w:rFonts w:ascii="Times New Roman" w:hAnsi="Times New Roman"/>
          <w:sz w:val="28"/>
          <w:szCs w:val="28"/>
        </w:rPr>
        <w:t xml:space="preserve">Уставом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1D2C">
        <w:rPr>
          <w:rFonts w:ascii="Times New Roman" w:hAnsi="Times New Roman"/>
          <w:sz w:val="28"/>
          <w:szCs w:val="28"/>
        </w:rPr>
        <w:t>Т</w:t>
      </w:r>
      <w:r w:rsidR="007364DF">
        <w:rPr>
          <w:rFonts w:ascii="Times New Roman" w:hAnsi="Times New Roman"/>
          <w:sz w:val="28"/>
          <w:szCs w:val="28"/>
        </w:rPr>
        <w:t>росняского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района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Pr="00732054">
        <w:rPr>
          <w:rFonts w:ascii="Times New Roman" w:hAnsi="Times New Roman"/>
          <w:sz w:val="28"/>
          <w:szCs w:val="28"/>
        </w:rPr>
        <w:t xml:space="preserve"> области, администрация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7364DF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сельского поселения</w:t>
      </w:r>
    </w:p>
    <w:p w:rsidR="00732054" w:rsidRPr="00732054" w:rsidRDefault="00451D2C" w:rsidP="00451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054" w:rsidRPr="00451D2C">
        <w:rPr>
          <w:rFonts w:ascii="Times New Roman" w:hAnsi="Times New Roman"/>
          <w:b/>
          <w:sz w:val="28"/>
          <w:szCs w:val="28"/>
        </w:rPr>
        <w:t>ПОСТАНОВЛЯЕТ: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1. Утвердить Положение о порядке финансирования мероприятий по улучшению условий и охраны труда в администрации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64CD">
        <w:rPr>
          <w:rFonts w:ascii="Times New Roman" w:hAnsi="Times New Roman"/>
          <w:sz w:val="28"/>
          <w:szCs w:val="28"/>
        </w:rPr>
        <w:t>Троснянского</w:t>
      </w:r>
      <w:r w:rsidR="007364DF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района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области, согласно приложению к настоящему постановлению.</w:t>
      </w:r>
    </w:p>
    <w:p w:rsidR="00DE7F23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2. </w:t>
      </w:r>
      <w:r w:rsidR="00DE7F23" w:rsidRPr="00DE7F23">
        <w:rPr>
          <w:rFonts w:ascii="Times New Roman" w:hAnsi="Times New Roman"/>
          <w:sz w:val="28"/>
          <w:szCs w:val="28"/>
        </w:rPr>
        <w:t>Настоящее постановление подлежит о</w:t>
      </w:r>
      <w:r w:rsidR="00D10353">
        <w:rPr>
          <w:rFonts w:ascii="Times New Roman" w:hAnsi="Times New Roman"/>
          <w:sz w:val="28"/>
          <w:szCs w:val="28"/>
        </w:rPr>
        <w:t>бнародованию</w:t>
      </w:r>
      <w:r w:rsidR="00DE7F23" w:rsidRPr="00DE7F23">
        <w:rPr>
          <w:rFonts w:ascii="Times New Roman" w:hAnsi="Times New Roman"/>
          <w:sz w:val="28"/>
          <w:szCs w:val="28"/>
        </w:rPr>
        <w:t xml:space="preserve">   на официальном сайте администрации Троснянского района </w:t>
      </w:r>
      <w:r w:rsidR="00D10353">
        <w:rPr>
          <w:rFonts w:ascii="Times New Roman" w:hAnsi="Times New Roman"/>
          <w:sz w:val="28"/>
          <w:szCs w:val="28"/>
        </w:rPr>
        <w:t xml:space="preserve">в </w:t>
      </w:r>
      <w:r w:rsidR="00DE7F23" w:rsidRPr="00DE7F23">
        <w:rPr>
          <w:rFonts w:ascii="Times New Roman" w:hAnsi="Times New Roman"/>
          <w:sz w:val="28"/>
          <w:szCs w:val="28"/>
        </w:rPr>
        <w:t>сети «Интернет» в разделе Ломовецкое сельское поселение Троснянского района Орловской области.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3. Настоящее постановление вступает в силу с момента обнародования.</w:t>
      </w:r>
    </w:p>
    <w:p w:rsidR="00732054" w:rsidRDefault="00732054" w:rsidP="00CB233A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</w:t>
      </w:r>
      <w:r w:rsidR="00D10353">
        <w:rPr>
          <w:rFonts w:ascii="Times New Roman" w:hAnsi="Times New Roman"/>
          <w:sz w:val="28"/>
          <w:szCs w:val="28"/>
        </w:rPr>
        <w:t>оставляю за собой</w:t>
      </w:r>
      <w:r w:rsidR="00CB233A">
        <w:rPr>
          <w:rFonts w:ascii="Times New Roman" w:hAnsi="Times New Roman"/>
          <w:sz w:val="28"/>
          <w:szCs w:val="28"/>
        </w:rPr>
        <w:t xml:space="preserve">. </w:t>
      </w: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DE7F23">
      <w:pPr>
        <w:ind w:firstLine="0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Глава </w:t>
      </w:r>
      <w:r w:rsidR="00DE7F23">
        <w:rPr>
          <w:rFonts w:ascii="Times New Roman" w:hAnsi="Times New Roman"/>
          <w:sz w:val="28"/>
          <w:szCs w:val="28"/>
        </w:rPr>
        <w:t>сельского поселения                                                          А.В.</w:t>
      </w:r>
      <w:r w:rsidR="00D10353">
        <w:rPr>
          <w:rFonts w:ascii="Times New Roman" w:hAnsi="Times New Roman"/>
          <w:sz w:val="28"/>
          <w:szCs w:val="28"/>
        </w:rPr>
        <w:t xml:space="preserve"> </w:t>
      </w:r>
      <w:r w:rsidR="00DE7F23">
        <w:rPr>
          <w:rFonts w:ascii="Times New Roman" w:hAnsi="Times New Roman"/>
          <w:sz w:val="28"/>
          <w:szCs w:val="28"/>
        </w:rPr>
        <w:t>Канаев</w:t>
      </w: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Приложение</w:t>
      </w:r>
    </w:p>
    <w:p w:rsidR="00451D2C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DE7F23">
        <w:rPr>
          <w:rFonts w:ascii="Times New Roman" w:hAnsi="Times New Roman"/>
          <w:sz w:val="28"/>
          <w:szCs w:val="28"/>
        </w:rPr>
        <w:t>Ломовецкого</w:t>
      </w:r>
    </w:p>
    <w:p w:rsidR="00732054" w:rsidRPr="00732054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сельского поселения от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DE7F23">
        <w:rPr>
          <w:rFonts w:ascii="Times New Roman" w:hAnsi="Times New Roman"/>
          <w:sz w:val="28"/>
          <w:szCs w:val="28"/>
        </w:rPr>
        <w:t>20</w:t>
      </w:r>
      <w:r w:rsidR="009C0E16">
        <w:rPr>
          <w:rFonts w:ascii="Times New Roman" w:hAnsi="Times New Roman"/>
          <w:sz w:val="28"/>
          <w:szCs w:val="28"/>
        </w:rPr>
        <w:t>.0</w:t>
      </w:r>
      <w:r w:rsidR="00DE7F23">
        <w:rPr>
          <w:rFonts w:ascii="Times New Roman" w:hAnsi="Times New Roman"/>
          <w:sz w:val="28"/>
          <w:szCs w:val="28"/>
        </w:rPr>
        <w:t>9</w:t>
      </w:r>
      <w:r w:rsidR="009C0E16">
        <w:rPr>
          <w:rFonts w:ascii="Times New Roman" w:hAnsi="Times New Roman"/>
          <w:sz w:val="28"/>
          <w:szCs w:val="28"/>
        </w:rPr>
        <w:t>.</w:t>
      </w:r>
      <w:r w:rsidR="00451D2C">
        <w:rPr>
          <w:rFonts w:ascii="Times New Roman" w:hAnsi="Times New Roman"/>
          <w:sz w:val="28"/>
          <w:szCs w:val="28"/>
        </w:rPr>
        <w:t>2022</w:t>
      </w:r>
      <w:r w:rsidR="009C0E16">
        <w:rPr>
          <w:rFonts w:ascii="Times New Roman" w:hAnsi="Times New Roman"/>
          <w:sz w:val="28"/>
          <w:szCs w:val="28"/>
        </w:rPr>
        <w:t xml:space="preserve">  №</w:t>
      </w:r>
      <w:r w:rsidR="00DE7F23">
        <w:rPr>
          <w:rFonts w:ascii="Times New Roman" w:hAnsi="Times New Roman"/>
          <w:sz w:val="28"/>
          <w:szCs w:val="28"/>
        </w:rPr>
        <w:t>33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451D2C" w:rsidRDefault="00451D2C" w:rsidP="00732054">
      <w:pPr>
        <w:pStyle w:val="3"/>
        <w:rPr>
          <w:rFonts w:ascii="Times New Roman" w:hAnsi="Times New Roman"/>
          <w:sz w:val="28"/>
          <w:szCs w:val="28"/>
        </w:rPr>
      </w:pPr>
    </w:p>
    <w:p w:rsidR="00451D2C" w:rsidRDefault="00451D2C" w:rsidP="00732054">
      <w:pPr>
        <w:pStyle w:val="3"/>
        <w:rPr>
          <w:rFonts w:ascii="Times New Roman" w:hAnsi="Times New Roman"/>
          <w:sz w:val="28"/>
          <w:szCs w:val="28"/>
        </w:rPr>
      </w:pPr>
    </w:p>
    <w:p w:rsidR="00451D2C" w:rsidRDefault="00451D2C" w:rsidP="00732054">
      <w:pPr>
        <w:pStyle w:val="3"/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pStyle w:val="3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ПОЛОЖЕНИЕ</w:t>
      </w:r>
    </w:p>
    <w:p w:rsidR="00732054" w:rsidRPr="00732054" w:rsidRDefault="00732054" w:rsidP="00732054">
      <w:pPr>
        <w:pStyle w:val="3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о порядке финансирования мероприятий по улучшению условий и охраны труда в администрации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64CD">
        <w:rPr>
          <w:rFonts w:ascii="Times New Roman" w:hAnsi="Times New Roman"/>
          <w:sz w:val="28"/>
          <w:szCs w:val="28"/>
        </w:rPr>
        <w:t>Троснянского</w:t>
      </w:r>
      <w:bookmarkStart w:id="0" w:name="_GoBack"/>
      <w:bookmarkEnd w:id="0"/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района </w:t>
      </w:r>
      <w:r w:rsidR="007364DF">
        <w:rPr>
          <w:rFonts w:ascii="Times New Roman" w:hAnsi="Times New Roman"/>
          <w:sz w:val="28"/>
          <w:szCs w:val="28"/>
        </w:rPr>
        <w:t xml:space="preserve">Орловской </w:t>
      </w:r>
      <w:r w:rsidRPr="00732054">
        <w:rPr>
          <w:rFonts w:ascii="Times New Roman" w:hAnsi="Times New Roman"/>
          <w:sz w:val="28"/>
          <w:szCs w:val="28"/>
        </w:rPr>
        <w:t>области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1. Настоящее Положение устанавливает порядок финансирования мероприятий по улучшению условий и охраны труда в администрации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7F23">
        <w:rPr>
          <w:rFonts w:ascii="Times New Roman" w:hAnsi="Times New Roman"/>
          <w:sz w:val="28"/>
          <w:szCs w:val="28"/>
        </w:rPr>
        <w:t>Троснянского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района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области (далее - администрация сельского поселения),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сельского поселения.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2. Финансирование мероприятий по улучшению условий и охраны труда в администрации сельского поселения осуществляется за счет средств бюджета </w:t>
      </w:r>
      <w:r w:rsidR="00DE7F23">
        <w:rPr>
          <w:rFonts w:ascii="Times New Roman" w:hAnsi="Times New Roman"/>
          <w:sz w:val="28"/>
          <w:szCs w:val="28"/>
        </w:rPr>
        <w:t>Ломовецкого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сельского поселения по утвержденной смете.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3. Смета финансирования администрации сельского поселения составляется с учетом разработанных мероприятий по улучшению условий и охране труда работающих.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4.4. медицинских осмотров;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4.6. проведения аттестации рабочих мест по условиям труда и сертификации работ по охране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4.8. обучения и проверку знаний руководителя и членов </w:t>
      </w:r>
      <w:r w:rsidRPr="00732054">
        <w:rPr>
          <w:rFonts w:ascii="Times New Roman" w:hAnsi="Times New Roman"/>
          <w:sz w:val="28"/>
          <w:szCs w:val="28"/>
        </w:rPr>
        <w:lastRenderedPageBreak/>
        <w:t>аттестационной комиссии по охране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5. Работник не несет расходов на финансирование мероприятий по улучшению условий и охраны труда.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sectPr w:rsidR="00732054" w:rsidRPr="00732054" w:rsidSect="0082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32054"/>
    <w:rsid w:val="000B1DE4"/>
    <w:rsid w:val="003B75DB"/>
    <w:rsid w:val="00451D2C"/>
    <w:rsid w:val="004964CD"/>
    <w:rsid w:val="00607B84"/>
    <w:rsid w:val="00732054"/>
    <w:rsid w:val="007364DF"/>
    <w:rsid w:val="00826E49"/>
    <w:rsid w:val="0088243C"/>
    <w:rsid w:val="009616BE"/>
    <w:rsid w:val="009C0E16"/>
    <w:rsid w:val="00A07B21"/>
    <w:rsid w:val="00AB5DB0"/>
    <w:rsid w:val="00BA4483"/>
    <w:rsid w:val="00CB233A"/>
    <w:rsid w:val="00D10353"/>
    <w:rsid w:val="00DE7F23"/>
    <w:rsid w:val="00F20CF3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AF0"/>
  <w15:docId w15:val="{DDCDBFF6-A3E2-4A18-85CD-30963F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32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32054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"/>
      <w:b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2054"/>
    <w:rPr>
      <w:rFonts w:ascii="Times New Roman CYR" w:eastAsia="Times New Roman" w:hAnsi="Times New Roman CYR" w:cs="Times New Roman"/>
      <w:b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unhideWhenUsed/>
    <w:rsid w:val="00732054"/>
    <w:rPr>
      <w:color w:val="106BBE"/>
    </w:rPr>
  </w:style>
  <w:style w:type="paragraph" w:styleId="a4">
    <w:name w:val="No Spacing"/>
    <w:uiPriority w:val="1"/>
    <w:qFormat/>
    <w:rsid w:val="007364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Высокое</dc:creator>
  <cp:lastModifiedBy>Л</cp:lastModifiedBy>
  <cp:revision>15</cp:revision>
  <cp:lastPrinted>2022-08-09T08:49:00Z</cp:lastPrinted>
  <dcterms:created xsi:type="dcterms:W3CDTF">2022-06-06T10:32:00Z</dcterms:created>
  <dcterms:modified xsi:type="dcterms:W3CDTF">2022-09-27T13:37:00Z</dcterms:modified>
</cp:coreProperties>
</file>