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  <w:r w:rsidRPr="00090933">
        <w:rPr>
          <w:rStyle w:val="a4"/>
          <w:color w:val="333333"/>
        </w:rPr>
        <w:t>БЕШЕНСТВО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острое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вирусное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инфекционное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общее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человека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всегда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заканчивается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смертью.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болеют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млекопитающие.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человека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называется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гидрофобией.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  <w:r w:rsidR="000C2082" w:rsidRPr="00090933">
        <w:rPr>
          <w:color w:val="333333"/>
        </w:rPr>
        <w:t>Заражение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происходит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через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укусы,</w:t>
      </w:r>
      <w:r>
        <w:rPr>
          <w:color w:val="333333"/>
        </w:rPr>
        <w:t xml:space="preserve"> </w:t>
      </w:r>
      <w:proofErr w:type="spellStart"/>
      <w:r w:rsidR="000C2082" w:rsidRPr="00090933">
        <w:rPr>
          <w:color w:val="333333"/>
        </w:rPr>
        <w:t>оцарапывание</w:t>
      </w:r>
      <w:proofErr w:type="spellEnd"/>
      <w:r w:rsidR="000C2082" w:rsidRPr="00090933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 w:rsidR="000C2082" w:rsidRPr="00090933">
        <w:rPr>
          <w:color w:val="333333"/>
        </w:rPr>
        <w:t>ослюнение</w:t>
      </w:r>
      <w:proofErr w:type="spellEnd"/>
      <w:r>
        <w:rPr>
          <w:color w:val="333333"/>
        </w:rPr>
        <w:t xml:space="preserve"> </w:t>
      </w:r>
      <w:r w:rsidR="000C2082" w:rsidRPr="00090933">
        <w:rPr>
          <w:color w:val="333333"/>
        </w:rPr>
        <w:t>больным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животным,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а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также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при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контакте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с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предметами,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загрязненными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инфицированной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слюной.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Пострадавшие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укусов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животными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должны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знать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возбудитель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может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находиться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слюне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больного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10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дней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появления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первых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признаков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заболевания.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Поэтому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стоит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рассчитывать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укусившее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«выглядело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нормально».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домашних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источником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заражения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людей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чаще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становятся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собаки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кошки,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диких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лисицы,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волки,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барсуки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различные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грызуны.</w:t>
      </w:r>
      <w:r w:rsidR="00090933"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Следует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обратить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внимание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чаще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страдают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дети,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которым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необходимо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избегать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ненужных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контактов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животными.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Особые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меры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предосторожности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следует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принимать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контакте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дикими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числе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грызунами,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время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отдыха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природе.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Неправильное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поведение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зачастую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приводит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различным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осложнениям,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тяжелым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укусам,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увечьям,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угрожающим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здоровью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жизни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людей.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Домашние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должны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быть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зарегистрированы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борьбе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болезнями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района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ежегодно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прививаться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любом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proofErr w:type="gramStart"/>
      <w:r w:rsidRPr="00090933">
        <w:rPr>
          <w:color w:val="333333"/>
        </w:rPr>
        <w:t>и</w:t>
      </w:r>
      <w:proofErr w:type="gramEnd"/>
      <w:r w:rsidR="00090933">
        <w:rPr>
          <w:color w:val="333333"/>
        </w:rPr>
        <w:t xml:space="preserve"> </w:t>
      </w:r>
      <w:r w:rsidRPr="00090933">
        <w:rPr>
          <w:color w:val="333333"/>
        </w:rPr>
        <w:t>особенно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появлении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симптомов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(обильное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слюнотечение,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затруднение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глотания,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судороги),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немедленно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обращайтесь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ближайшую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станцию,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коем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случае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занимайтесь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самолечением.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опасно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только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домашнего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окружающих.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Если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ваше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животное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укусило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человека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убегайте,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сообщите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пострадавшему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свой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адрес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доставьте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собаку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или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кошку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осмотра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наблюдения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врачом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станции.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Наблюдение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длится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10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дней.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Владелец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несет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полную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административную,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нанесении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тяжелых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увечий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уголовную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ответственность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нарушение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«Правил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содержания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животных».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целях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профилактики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укусов,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оцарапывай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proofErr w:type="spellStart"/>
      <w:r w:rsidRPr="00090933">
        <w:rPr>
          <w:color w:val="333333"/>
        </w:rPr>
        <w:t>ослюнения</w:t>
      </w:r>
      <w:proofErr w:type="spellEnd"/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проведения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курса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антирабических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прививок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должны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немедленно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обратиться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помощью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пункт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месту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жительства.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Гидрофобию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(бешенство)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человека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можно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предупредить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только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полным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курсом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профилактических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прививок,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эффективность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которого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зависит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срока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обращения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медицинской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помощью</w:t>
      </w:r>
      <w:r w:rsidRPr="00090933">
        <w:rPr>
          <w:rStyle w:val="a5"/>
          <w:color w:val="333333"/>
        </w:rPr>
        <w:t>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людям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проводятся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бесплатно.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Также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следует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отметить,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беременность</w:t>
      </w:r>
      <w:r w:rsidR="00090933">
        <w:rPr>
          <w:color w:val="333333"/>
        </w:rPr>
        <w:t xml:space="preserve"> </w:t>
      </w:r>
      <w:r w:rsidRPr="00090933">
        <w:rPr>
          <w:rStyle w:val="a4"/>
          <w:color w:val="333333"/>
        </w:rPr>
        <w:t>не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является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противопоказанием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проведения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курса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профилактических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прививок.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Относитесь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серьезно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своему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здоровью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жизни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ребенка.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практике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применяется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вакцина,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которая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практически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дает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осложнений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вырабатывает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высокий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уровень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иммунитета.</w:t>
      </w:r>
      <w:r w:rsidR="00090933"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4"/>
          <w:color w:val="333333"/>
          <w:u w:val="single"/>
        </w:rPr>
        <w:t>Прерванный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курс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прививок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не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дает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гарантии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защиты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организма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от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бешенства.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стоит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относиться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проблеме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легкомысленно.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Помните,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–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страшное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смертельное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территории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России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каждый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год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регистрируются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случаи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гидрофобии.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FF0000"/>
          <w:u w:val="single"/>
        </w:rPr>
      </w:pPr>
      <w:r w:rsidRPr="00090933">
        <w:rPr>
          <w:rStyle w:val="a4"/>
          <w:color w:val="FF0000"/>
          <w:u w:val="single"/>
        </w:rPr>
        <w:t>Уважаемые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жители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будьте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бдительны,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проведите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вакцинацию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домашних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животных,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избегайте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контакта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с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дикими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животными.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4"/>
          <w:color w:val="333333"/>
        </w:rPr>
        <w:lastRenderedPageBreak/>
        <w:t>Находясь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в</w:t>
      </w:r>
      <w:r w:rsidR="00090933">
        <w:rPr>
          <w:rStyle w:val="a4"/>
          <w:color w:val="333333"/>
        </w:rPr>
        <w:t xml:space="preserve"> </w:t>
      </w:r>
      <w:proofErr w:type="gramStart"/>
      <w:r w:rsidRPr="00090933">
        <w:rPr>
          <w:rStyle w:val="a4"/>
          <w:color w:val="333333"/>
        </w:rPr>
        <w:t>лесу</w:t>
      </w:r>
      <w:proofErr w:type="gramEnd"/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будьте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осторожны,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дикие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животные,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инфицированные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бешенством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(лисицы,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барсуки,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волки)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могут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быть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агрессивными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или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же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наоборот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ласковыми,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особенно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лисы.</w:t>
      </w:r>
    </w:p>
    <w:p w:rsidR="00DA67F8" w:rsidRDefault="00DA67F8"/>
    <w:sectPr w:rsidR="00DA67F8" w:rsidSect="00D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82"/>
    <w:rsid w:val="00090933"/>
    <w:rsid w:val="000C2082"/>
    <w:rsid w:val="00284FE8"/>
    <w:rsid w:val="00D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082"/>
    <w:rPr>
      <w:b/>
      <w:bCs/>
    </w:rPr>
  </w:style>
  <w:style w:type="character" w:styleId="a5">
    <w:name w:val="Emphasis"/>
    <w:basedOn w:val="a0"/>
    <w:uiPriority w:val="20"/>
    <w:qFormat/>
    <w:rsid w:val="000C2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082"/>
    <w:rPr>
      <w:b/>
      <w:bCs/>
    </w:rPr>
  </w:style>
  <w:style w:type="character" w:styleId="a5">
    <w:name w:val="Emphasis"/>
    <w:basedOn w:val="a0"/>
    <w:uiPriority w:val="20"/>
    <w:qFormat/>
    <w:rsid w:val="000C2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2023-10-25T09:16:00Z</dcterms:created>
  <dcterms:modified xsi:type="dcterms:W3CDTF">2023-10-25T09:16:00Z</dcterms:modified>
</cp:coreProperties>
</file>