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Pr="0009744F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09744F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09744F" w:rsidRDefault="0009744F" w:rsidP="00594C2E">
      <w:pPr>
        <w:jc w:val="center"/>
        <w:rPr>
          <w:rFonts w:ascii="Arial" w:hAnsi="Arial" w:cs="Arial"/>
        </w:rPr>
      </w:pPr>
    </w:p>
    <w:p w:rsidR="00594C2E" w:rsidRPr="0009744F" w:rsidRDefault="00594C2E" w:rsidP="00594C2E">
      <w:pPr>
        <w:jc w:val="center"/>
        <w:rPr>
          <w:rFonts w:ascii="Arial" w:hAnsi="Arial" w:cs="Arial"/>
        </w:rPr>
      </w:pPr>
      <w:r w:rsidRPr="0009744F">
        <w:rPr>
          <w:rFonts w:ascii="Arial" w:hAnsi="Arial" w:cs="Arial"/>
        </w:rPr>
        <w:t>РОССИЙСКАЯ ФЕДЕРАЦИЯ</w:t>
      </w:r>
    </w:p>
    <w:p w:rsidR="00594C2E" w:rsidRPr="0009744F" w:rsidRDefault="00594C2E" w:rsidP="00594C2E">
      <w:pPr>
        <w:jc w:val="center"/>
        <w:rPr>
          <w:rFonts w:ascii="Arial" w:hAnsi="Arial" w:cs="Arial"/>
        </w:rPr>
      </w:pPr>
      <w:r w:rsidRPr="0009744F">
        <w:rPr>
          <w:rFonts w:ascii="Arial" w:hAnsi="Arial" w:cs="Arial"/>
        </w:rPr>
        <w:t>ОРЛОВСКАЯ  ОБЛАСТЬ</w:t>
      </w:r>
    </w:p>
    <w:p w:rsidR="00594C2E" w:rsidRPr="0009744F" w:rsidRDefault="00594C2E" w:rsidP="00594C2E">
      <w:pPr>
        <w:jc w:val="center"/>
        <w:rPr>
          <w:rFonts w:ascii="Arial" w:hAnsi="Arial" w:cs="Arial"/>
        </w:rPr>
      </w:pPr>
      <w:r w:rsidRPr="0009744F">
        <w:rPr>
          <w:rFonts w:ascii="Arial" w:hAnsi="Arial" w:cs="Arial"/>
        </w:rPr>
        <w:t>ТРОСНЯНСКИЙ  РАЙОН</w:t>
      </w:r>
    </w:p>
    <w:p w:rsidR="00594C2E" w:rsidRPr="0009744F" w:rsidRDefault="00B42160" w:rsidP="00594C2E">
      <w:pPr>
        <w:jc w:val="center"/>
        <w:rPr>
          <w:rFonts w:ascii="Arial" w:hAnsi="Arial" w:cs="Arial"/>
        </w:rPr>
      </w:pPr>
      <w:r w:rsidRPr="0009744F">
        <w:rPr>
          <w:rFonts w:ascii="Arial" w:hAnsi="Arial" w:cs="Arial"/>
        </w:rPr>
        <w:t>АДМИНИСТРАЦИЯ   МУРАВЛЬСКОГО</w:t>
      </w:r>
      <w:r w:rsidR="00594C2E" w:rsidRPr="0009744F">
        <w:rPr>
          <w:rFonts w:ascii="Arial" w:hAnsi="Arial" w:cs="Arial"/>
        </w:rPr>
        <w:t xml:space="preserve"> СЕЛЬСКОГО ПОСЕЛЕНИЯ</w:t>
      </w:r>
    </w:p>
    <w:p w:rsidR="00594C2E" w:rsidRPr="0009744F" w:rsidRDefault="00594C2E" w:rsidP="00594C2E">
      <w:pPr>
        <w:jc w:val="center"/>
        <w:rPr>
          <w:rFonts w:ascii="Arial" w:hAnsi="Arial" w:cs="Arial"/>
          <w:u w:val="single"/>
        </w:rPr>
      </w:pPr>
    </w:p>
    <w:p w:rsidR="00594C2E" w:rsidRPr="0009744F" w:rsidRDefault="00594C2E" w:rsidP="00594C2E">
      <w:pPr>
        <w:jc w:val="center"/>
        <w:rPr>
          <w:rFonts w:ascii="Arial" w:hAnsi="Arial" w:cs="Arial"/>
        </w:rPr>
      </w:pPr>
      <w:r w:rsidRPr="0009744F">
        <w:rPr>
          <w:rFonts w:ascii="Arial" w:hAnsi="Arial" w:cs="Arial"/>
        </w:rPr>
        <w:t>ПОСТАНОВЛЕНИЕ</w:t>
      </w:r>
    </w:p>
    <w:p w:rsidR="00594C2E" w:rsidRPr="0009744F" w:rsidRDefault="00594C2E" w:rsidP="00594C2E">
      <w:pPr>
        <w:jc w:val="center"/>
        <w:rPr>
          <w:rFonts w:ascii="Arial" w:hAnsi="Arial" w:cs="Arial"/>
        </w:rPr>
      </w:pPr>
    </w:p>
    <w:p w:rsidR="00594C2E" w:rsidRPr="0009744F" w:rsidRDefault="00594C2E" w:rsidP="00594C2E">
      <w:pPr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от </w:t>
      </w:r>
      <w:r w:rsidR="0009744F" w:rsidRPr="0009744F">
        <w:rPr>
          <w:rFonts w:ascii="Arial" w:hAnsi="Arial" w:cs="Arial"/>
        </w:rPr>
        <w:t>10 января</w:t>
      </w:r>
      <w:r w:rsidRPr="0009744F">
        <w:rPr>
          <w:rFonts w:ascii="Arial" w:hAnsi="Arial" w:cs="Arial"/>
        </w:rPr>
        <w:t xml:space="preserve"> 202</w:t>
      </w:r>
      <w:r w:rsidR="000B0CA3">
        <w:rPr>
          <w:rFonts w:ascii="Arial" w:hAnsi="Arial" w:cs="Arial"/>
        </w:rPr>
        <w:t>4</w:t>
      </w:r>
      <w:r w:rsidRPr="0009744F">
        <w:rPr>
          <w:rFonts w:ascii="Arial" w:hAnsi="Arial" w:cs="Arial"/>
        </w:rPr>
        <w:t xml:space="preserve"> года                                                                           </w:t>
      </w:r>
      <w:r w:rsidR="00E756B4" w:rsidRPr="0009744F">
        <w:rPr>
          <w:rFonts w:ascii="Arial" w:hAnsi="Arial" w:cs="Arial"/>
        </w:rPr>
        <w:t xml:space="preserve">                     </w:t>
      </w:r>
      <w:r w:rsidR="0009744F" w:rsidRPr="0009744F">
        <w:rPr>
          <w:rFonts w:ascii="Arial" w:hAnsi="Arial" w:cs="Arial"/>
        </w:rPr>
        <w:t xml:space="preserve">       </w:t>
      </w:r>
      <w:r w:rsidR="00E756B4" w:rsidRPr="0009744F">
        <w:rPr>
          <w:rFonts w:ascii="Arial" w:hAnsi="Arial" w:cs="Arial"/>
        </w:rPr>
        <w:t xml:space="preserve"> </w:t>
      </w:r>
      <w:r w:rsidRPr="0009744F">
        <w:rPr>
          <w:rFonts w:ascii="Arial" w:hAnsi="Arial" w:cs="Arial"/>
        </w:rPr>
        <w:t xml:space="preserve">№ </w:t>
      </w:r>
      <w:r w:rsidR="0009744F" w:rsidRPr="0009744F">
        <w:rPr>
          <w:rFonts w:ascii="Arial" w:hAnsi="Arial" w:cs="Arial"/>
        </w:rPr>
        <w:t>3</w:t>
      </w:r>
    </w:p>
    <w:p w:rsidR="00594C2E" w:rsidRPr="0009744F" w:rsidRDefault="00B42160" w:rsidP="00594C2E">
      <w:pPr>
        <w:rPr>
          <w:rFonts w:ascii="Arial" w:hAnsi="Arial" w:cs="Arial"/>
        </w:rPr>
      </w:pPr>
      <w:r w:rsidRPr="0009744F">
        <w:rPr>
          <w:rFonts w:ascii="Arial" w:hAnsi="Arial" w:cs="Arial"/>
        </w:rPr>
        <w:t>с.</w:t>
      </w:r>
      <w:r w:rsidR="0009744F" w:rsidRPr="0009744F">
        <w:rPr>
          <w:rFonts w:ascii="Arial" w:hAnsi="Arial" w:cs="Arial"/>
        </w:rPr>
        <w:t xml:space="preserve"> </w:t>
      </w:r>
      <w:r w:rsidRPr="0009744F">
        <w:rPr>
          <w:rFonts w:ascii="Arial" w:hAnsi="Arial" w:cs="Arial"/>
        </w:rPr>
        <w:t>Муравль</w:t>
      </w:r>
      <w:r w:rsidR="00594C2E" w:rsidRPr="0009744F">
        <w:rPr>
          <w:rFonts w:ascii="Arial" w:hAnsi="Arial" w:cs="Arial"/>
        </w:rPr>
        <w:t xml:space="preserve"> </w:t>
      </w:r>
    </w:p>
    <w:p w:rsidR="00C23D0E" w:rsidRPr="0009744F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4B6EA8" w:rsidRPr="0009744F" w:rsidRDefault="004B6EA8" w:rsidP="004B6EA8">
      <w:pPr>
        <w:ind w:firstLine="709"/>
        <w:jc w:val="both"/>
        <w:rPr>
          <w:rFonts w:ascii="Arial" w:hAnsi="Arial" w:cs="Arial"/>
        </w:rPr>
      </w:pPr>
      <w:r w:rsidRPr="0009744F">
        <w:rPr>
          <w:rFonts w:ascii="Arial" w:hAnsi="Arial" w:cs="Arial"/>
        </w:rPr>
        <w:t>В соответствии с пунктом 3.2 статьи 160.1 Бюджетного кодекса Российской Федерации, пунктом 4 статьи 160.2 Бюджетного кодекса Российской Федерации,</w:t>
      </w:r>
      <w:r w:rsidR="0009744F">
        <w:rPr>
          <w:rFonts w:ascii="Arial" w:hAnsi="Arial" w:cs="Arial"/>
        </w:rPr>
        <w:t xml:space="preserve"> администрация Муравльского сельского поселения</w:t>
      </w:r>
      <w:r w:rsidRPr="0009744F">
        <w:rPr>
          <w:rFonts w:ascii="Arial" w:hAnsi="Arial" w:cs="Arial"/>
        </w:rPr>
        <w:t xml:space="preserve"> ПОСТАНОВЛЯЕТ: </w:t>
      </w:r>
    </w:p>
    <w:p w:rsidR="004B6EA8" w:rsidRPr="0009744F" w:rsidRDefault="004B6EA8" w:rsidP="004B6EA8">
      <w:pPr>
        <w:ind w:firstLine="709"/>
        <w:jc w:val="both"/>
        <w:rPr>
          <w:rFonts w:ascii="Arial" w:hAnsi="Arial" w:cs="Arial"/>
        </w:rPr>
      </w:pPr>
      <w:r w:rsidRPr="0009744F">
        <w:rPr>
          <w:rFonts w:ascii="Arial" w:hAnsi="Arial" w:cs="Arial"/>
        </w:rPr>
        <w:t>1. Утвердить перечень главных администраторов доходов бюджета Муравльского сельского поселения на 2024 год и на плановый период 2025-2026 годов (приложение 1).</w:t>
      </w:r>
    </w:p>
    <w:p w:rsidR="004B6EA8" w:rsidRPr="0009744F" w:rsidRDefault="004B6EA8" w:rsidP="004B6EA8">
      <w:pPr>
        <w:ind w:firstLine="709"/>
        <w:jc w:val="both"/>
        <w:rPr>
          <w:rFonts w:ascii="Arial" w:hAnsi="Arial" w:cs="Arial"/>
        </w:rPr>
      </w:pPr>
      <w:r w:rsidRPr="0009744F">
        <w:rPr>
          <w:rFonts w:ascii="Arial" w:hAnsi="Arial" w:cs="Arial"/>
        </w:rPr>
        <w:t>2. Утвердить перечень главных администраторов источников финансирования дефицита бюджета Муравльского сельского поселения на 2024 год и на плановый период 2025-2026 годов (приложение 2).</w:t>
      </w:r>
    </w:p>
    <w:p w:rsidR="004B6EA8" w:rsidRPr="0009744F" w:rsidRDefault="004B6EA8" w:rsidP="004B6EA8">
      <w:pPr>
        <w:ind w:firstLine="709"/>
        <w:jc w:val="both"/>
        <w:rPr>
          <w:rFonts w:ascii="Arial" w:hAnsi="Arial" w:cs="Arial"/>
        </w:rPr>
      </w:pPr>
      <w:r w:rsidRPr="0009744F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B6EA8" w:rsidRPr="0009744F" w:rsidRDefault="004B6EA8" w:rsidP="004B6EA8">
      <w:pPr>
        <w:ind w:firstLine="709"/>
        <w:jc w:val="both"/>
        <w:rPr>
          <w:rFonts w:ascii="Arial" w:hAnsi="Arial" w:cs="Arial"/>
        </w:rPr>
      </w:pPr>
      <w:r w:rsidRPr="0009744F">
        <w:rPr>
          <w:rFonts w:ascii="Arial" w:hAnsi="Arial" w:cs="Arial"/>
        </w:rPr>
        <w:t>4. Постановление вступает в силу со дня его подписания</w:t>
      </w:r>
    </w:p>
    <w:p w:rsidR="00930E59" w:rsidRPr="0009744F" w:rsidRDefault="00930E59" w:rsidP="00930E59">
      <w:pPr>
        <w:rPr>
          <w:rFonts w:ascii="Arial" w:hAnsi="Arial" w:cs="Arial"/>
        </w:rPr>
      </w:pPr>
    </w:p>
    <w:p w:rsidR="00930E59" w:rsidRPr="0009744F" w:rsidRDefault="00930E59" w:rsidP="00930E59">
      <w:pPr>
        <w:rPr>
          <w:rFonts w:ascii="Arial" w:hAnsi="Arial" w:cs="Arial"/>
        </w:rPr>
      </w:pPr>
    </w:p>
    <w:p w:rsidR="00930E59" w:rsidRPr="0009744F" w:rsidRDefault="00423E4D" w:rsidP="00930E59">
      <w:pPr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</w:t>
      </w:r>
      <w:r w:rsidR="004725A8" w:rsidRPr="0009744F">
        <w:rPr>
          <w:rFonts w:ascii="Arial" w:hAnsi="Arial" w:cs="Arial"/>
        </w:rPr>
        <w:t xml:space="preserve"> Г</w:t>
      </w:r>
      <w:r w:rsidR="00800416" w:rsidRPr="0009744F">
        <w:rPr>
          <w:rFonts w:ascii="Arial" w:hAnsi="Arial" w:cs="Arial"/>
        </w:rPr>
        <w:t>лава</w:t>
      </w:r>
      <w:r w:rsidR="004725A8" w:rsidRPr="0009744F">
        <w:rPr>
          <w:rFonts w:ascii="Arial" w:hAnsi="Arial" w:cs="Arial"/>
        </w:rPr>
        <w:t xml:space="preserve">  сельского поселения</w:t>
      </w:r>
      <w:r w:rsidR="00930E59" w:rsidRPr="0009744F">
        <w:rPr>
          <w:rFonts w:ascii="Arial" w:hAnsi="Arial" w:cs="Arial"/>
        </w:rPr>
        <w:t xml:space="preserve">                                        </w:t>
      </w:r>
      <w:r w:rsidR="00E756B4" w:rsidRPr="0009744F">
        <w:rPr>
          <w:rFonts w:ascii="Arial" w:hAnsi="Arial" w:cs="Arial"/>
        </w:rPr>
        <w:t xml:space="preserve">                               </w:t>
      </w:r>
      <w:r w:rsidR="00930E59" w:rsidRPr="0009744F">
        <w:rPr>
          <w:rFonts w:ascii="Arial" w:hAnsi="Arial" w:cs="Arial"/>
        </w:rPr>
        <w:t xml:space="preserve"> </w:t>
      </w:r>
      <w:r w:rsidR="00B42160" w:rsidRPr="0009744F">
        <w:rPr>
          <w:rFonts w:ascii="Arial" w:hAnsi="Arial" w:cs="Arial"/>
        </w:rPr>
        <w:t xml:space="preserve"> Е.</w:t>
      </w:r>
      <w:r w:rsidR="00E756B4" w:rsidRPr="0009744F">
        <w:rPr>
          <w:rFonts w:ascii="Arial" w:hAnsi="Arial" w:cs="Arial"/>
        </w:rPr>
        <w:t xml:space="preserve"> </w:t>
      </w:r>
      <w:r w:rsidR="00B42160" w:rsidRPr="0009744F">
        <w:rPr>
          <w:rFonts w:ascii="Arial" w:hAnsi="Arial" w:cs="Arial"/>
        </w:rPr>
        <w:t>Н.</w:t>
      </w:r>
      <w:r w:rsidR="00E756B4" w:rsidRPr="0009744F">
        <w:rPr>
          <w:rFonts w:ascii="Arial" w:hAnsi="Arial" w:cs="Arial"/>
        </w:rPr>
        <w:t xml:space="preserve"> </w:t>
      </w:r>
      <w:r w:rsidR="00B42160" w:rsidRPr="0009744F">
        <w:rPr>
          <w:rFonts w:ascii="Arial" w:hAnsi="Arial" w:cs="Arial"/>
        </w:rPr>
        <w:t>Ковалькова</w:t>
      </w:r>
    </w:p>
    <w:p w:rsidR="00930E59" w:rsidRPr="0009744F" w:rsidRDefault="00E756B4" w:rsidP="00930E59">
      <w:pPr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                     </w:t>
      </w:r>
    </w:p>
    <w:p w:rsidR="00930E59" w:rsidRPr="0009744F" w:rsidRDefault="00930E59" w:rsidP="00930E59">
      <w:pPr>
        <w:rPr>
          <w:rFonts w:ascii="Arial" w:hAnsi="Arial" w:cs="Arial"/>
        </w:rPr>
      </w:pPr>
    </w:p>
    <w:p w:rsidR="00930E59" w:rsidRPr="0009744F" w:rsidRDefault="00930E59" w:rsidP="00930E59">
      <w:pPr>
        <w:rPr>
          <w:rFonts w:ascii="Arial" w:hAnsi="Arial" w:cs="Arial"/>
        </w:rPr>
      </w:pPr>
    </w:p>
    <w:p w:rsidR="00E413BF" w:rsidRPr="0009744F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Pr="0009744F" w:rsidRDefault="00E413BF" w:rsidP="00E413BF">
      <w:pPr>
        <w:ind w:right="-710"/>
        <w:jc w:val="center"/>
        <w:rPr>
          <w:rFonts w:ascii="Arial" w:hAnsi="Arial" w:cs="Arial"/>
        </w:rPr>
      </w:pPr>
    </w:p>
    <w:p w:rsidR="00930E59" w:rsidRPr="0009744F" w:rsidRDefault="00930E59" w:rsidP="00930E59">
      <w:pPr>
        <w:rPr>
          <w:rFonts w:ascii="Arial" w:hAnsi="Arial" w:cs="Arial"/>
        </w:rPr>
      </w:pPr>
    </w:p>
    <w:p w:rsidR="00930E59" w:rsidRPr="0009744F" w:rsidRDefault="00930E59" w:rsidP="00930E59">
      <w:pPr>
        <w:rPr>
          <w:rFonts w:ascii="Arial" w:hAnsi="Arial" w:cs="Arial"/>
        </w:rPr>
      </w:pPr>
    </w:p>
    <w:p w:rsidR="00930E59" w:rsidRPr="0009744F" w:rsidRDefault="00930E59" w:rsidP="00930E59">
      <w:pPr>
        <w:rPr>
          <w:rFonts w:ascii="Arial" w:hAnsi="Arial" w:cs="Arial"/>
        </w:rPr>
      </w:pPr>
    </w:p>
    <w:p w:rsidR="00930E59" w:rsidRPr="0009744F" w:rsidRDefault="00930E59" w:rsidP="00930E59">
      <w:pPr>
        <w:rPr>
          <w:rFonts w:ascii="Arial" w:hAnsi="Arial" w:cs="Arial"/>
        </w:rPr>
      </w:pPr>
    </w:p>
    <w:p w:rsidR="00B600F5" w:rsidRPr="0009744F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09744F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600F5" w:rsidRPr="0009744F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Pr="0009744F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Pr="0009744F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Pr="0009744F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Pr="0009744F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55E90" w:rsidRPr="0009744F" w:rsidRDefault="00536EEA" w:rsidP="00536EEA">
      <w:pPr>
        <w:pStyle w:val="a4"/>
        <w:jc w:val="center"/>
        <w:rPr>
          <w:rFonts w:ascii="Arial" w:hAnsi="Arial" w:cs="Arial"/>
          <w:sz w:val="24"/>
          <w:szCs w:val="24"/>
        </w:rPr>
      </w:pPr>
      <w:r w:rsidRPr="0009744F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A55E90" w:rsidRPr="0009744F" w:rsidRDefault="00A55E90" w:rsidP="00536EE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21B56" w:rsidRPr="0009744F" w:rsidRDefault="00536EEA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 w:rsidRPr="0009744F">
        <w:rPr>
          <w:rFonts w:ascii="Arial" w:hAnsi="Arial" w:cs="Arial"/>
          <w:sz w:val="24"/>
          <w:szCs w:val="24"/>
        </w:rPr>
        <w:t xml:space="preserve">               </w:t>
      </w:r>
      <w:r w:rsidR="00621B56" w:rsidRPr="0009744F">
        <w:rPr>
          <w:rFonts w:ascii="Arial" w:hAnsi="Arial" w:cs="Arial"/>
          <w:sz w:val="24"/>
          <w:szCs w:val="24"/>
        </w:rPr>
        <w:t xml:space="preserve">                           </w:t>
      </w:r>
    </w:p>
    <w:p w:rsidR="00621B56" w:rsidRPr="0009744F" w:rsidRDefault="00621B56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 w:rsidRPr="0009744F">
        <w:rPr>
          <w:rFonts w:ascii="Arial" w:hAnsi="Arial" w:cs="Arial"/>
          <w:sz w:val="24"/>
          <w:szCs w:val="24"/>
        </w:rPr>
        <w:t xml:space="preserve">            </w:t>
      </w:r>
    </w:p>
    <w:p w:rsidR="00E756B4" w:rsidRPr="0009744F" w:rsidRDefault="00621B56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 w:rsidRPr="0009744F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756B4" w:rsidRPr="0009744F" w:rsidRDefault="00E756B4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D4B4B" w:rsidRPr="0009744F" w:rsidRDefault="003D4B4B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D4B4B" w:rsidRDefault="003D4B4B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744F" w:rsidRDefault="0009744F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744F" w:rsidRDefault="0009744F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744F" w:rsidRDefault="0009744F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744F" w:rsidRDefault="0009744F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744F" w:rsidRDefault="0009744F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744F" w:rsidRPr="0009744F" w:rsidRDefault="0009744F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D4B4B" w:rsidRPr="0009744F" w:rsidRDefault="003D4B4B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D4B4B" w:rsidRPr="00DA57A0" w:rsidRDefault="00621B56" w:rsidP="00DA57A0">
      <w:pPr>
        <w:pStyle w:val="a4"/>
        <w:jc w:val="center"/>
        <w:rPr>
          <w:rFonts w:ascii="Arial" w:hAnsi="Arial" w:cs="Arial"/>
          <w:sz w:val="24"/>
          <w:szCs w:val="24"/>
        </w:rPr>
      </w:pPr>
      <w:r w:rsidRPr="0009744F">
        <w:rPr>
          <w:rFonts w:ascii="Arial" w:hAnsi="Arial" w:cs="Arial"/>
          <w:sz w:val="24"/>
          <w:szCs w:val="24"/>
        </w:rPr>
        <w:t xml:space="preserve">                      </w:t>
      </w:r>
      <w:r w:rsidR="00E756B4" w:rsidRPr="0009744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A57A0">
        <w:rPr>
          <w:rFonts w:ascii="Arial" w:hAnsi="Arial" w:cs="Arial"/>
          <w:sz w:val="24"/>
          <w:szCs w:val="24"/>
        </w:rPr>
        <w:t xml:space="preserve">           </w:t>
      </w:r>
      <w:r w:rsidR="00DA57A0" w:rsidRPr="00DA57A0">
        <w:rPr>
          <w:rFonts w:ascii="Arial" w:hAnsi="Arial" w:cs="Arial"/>
          <w:sz w:val="24"/>
          <w:szCs w:val="24"/>
        </w:rPr>
        <w:t>Приложение 1</w:t>
      </w:r>
    </w:p>
    <w:p w:rsidR="003D4B4B" w:rsidRPr="0009744F" w:rsidRDefault="003D4B4B" w:rsidP="0009744F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                                                                </w:t>
      </w:r>
      <w:r w:rsidR="0009744F">
        <w:rPr>
          <w:rFonts w:ascii="Arial" w:hAnsi="Arial" w:cs="Arial"/>
        </w:rPr>
        <w:t xml:space="preserve">                   </w:t>
      </w:r>
      <w:r w:rsidRPr="0009744F">
        <w:rPr>
          <w:rFonts w:ascii="Arial" w:hAnsi="Arial" w:cs="Arial"/>
        </w:rPr>
        <w:t xml:space="preserve"> к постановлению администрации</w:t>
      </w:r>
    </w:p>
    <w:p w:rsidR="003D4B4B" w:rsidRPr="0009744F" w:rsidRDefault="003D4B4B" w:rsidP="0009744F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                                                                </w:t>
      </w:r>
      <w:r w:rsidR="0009744F">
        <w:rPr>
          <w:rFonts w:ascii="Arial" w:hAnsi="Arial" w:cs="Arial"/>
        </w:rPr>
        <w:t xml:space="preserve">                </w:t>
      </w:r>
      <w:r w:rsidRPr="0009744F">
        <w:rPr>
          <w:rFonts w:ascii="Arial" w:hAnsi="Arial" w:cs="Arial"/>
        </w:rPr>
        <w:t xml:space="preserve">Муравльского сельского   </w:t>
      </w:r>
      <w:r w:rsidR="00BA5B4B" w:rsidRPr="0009744F">
        <w:rPr>
          <w:rFonts w:ascii="Arial" w:hAnsi="Arial" w:cs="Arial"/>
        </w:rPr>
        <w:t>поселения</w:t>
      </w:r>
      <w:r w:rsidRPr="0009744F">
        <w:rPr>
          <w:rFonts w:ascii="Arial" w:hAnsi="Arial" w:cs="Arial"/>
        </w:rPr>
        <w:t xml:space="preserve">                                                                                       </w:t>
      </w:r>
    </w:p>
    <w:p w:rsidR="003D4B4B" w:rsidRPr="0009744F" w:rsidRDefault="003D4B4B" w:rsidP="0009744F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>Троснянского района Орловской области</w:t>
      </w:r>
    </w:p>
    <w:p w:rsidR="003D4B4B" w:rsidRPr="0009744F" w:rsidRDefault="0009744F" w:rsidP="003D4B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10.01.</w:t>
      </w:r>
      <w:r w:rsidR="000B0CA3">
        <w:rPr>
          <w:rFonts w:ascii="Arial" w:hAnsi="Arial" w:cs="Arial"/>
        </w:rPr>
        <w:t>2024</w:t>
      </w:r>
      <w:r w:rsidR="003D4B4B" w:rsidRPr="0009744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</w:t>
      </w:r>
      <w:r w:rsidR="003D4B4B" w:rsidRPr="0009744F">
        <w:rPr>
          <w:rFonts w:ascii="Arial" w:hAnsi="Arial" w:cs="Arial"/>
        </w:rPr>
        <w:t xml:space="preserve">                                                                 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                                                                 </w:t>
      </w:r>
    </w:p>
    <w:p w:rsidR="003D4B4B" w:rsidRPr="0009744F" w:rsidRDefault="003D4B4B" w:rsidP="0009744F">
      <w:pPr>
        <w:jc w:val="center"/>
        <w:rPr>
          <w:rFonts w:ascii="Arial" w:hAnsi="Arial" w:cs="Arial"/>
        </w:rPr>
      </w:pPr>
      <w:r w:rsidRPr="0009744F">
        <w:rPr>
          <w:rFonts w:ascii="Arial" w:hAnsi="Arial" w:cs="Arial"/>
          <w:b/>
        </w:rPr>
        <w:t>Перечень главных администраторов доходов бюджета Муравльского сельского поселения на 2024 год и плановый период 2025-2026годов</w:t>
      </w:r>
    </w:p>
    <w:p w:rsidR="003D4B4B" w:rsidRPr="0009744F" w:rsidRDefault="003D4B4B" w:rsidP="003D4B4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3D4B4B" w:rsidRPr="0009744F" w:rsidTr="003D4B4B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B" w:rsidRPr="0009744F" w:rsidRDefault="003D4B4B">
            <w:pPr>
              <w:rPr>
                <w:rFonts w:ascii="Arial" w:hAnsi="Arial" w:cs="Arial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Администрация Муравльского сельского  поселения</w:t>
            </w:r>
          </w:p>
        </w:tc>
      </w:tr>
      <w:tr w:rsidR="003D4B4B" w:rsidRPr="0009744F" w:rsidTr="003D4B4B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 xml:space="preserve">Доходы от сдачи в аренду  имущества, находящегося в оперативном  управлении  органов управления поселений и созданных ими учреждений </w:t>
            </w:r>
            <w:r w:rsidR="0009744F" w:rsidRPr="0009744F">
              <w:rPr>
                <w:rFonts w:ascii="Arial" w:hAnsi="Arial" w:cs="Arial"/>
              </w:rPr>
              <w:t>(</w:t>
            </w:r>
            <w:r w:rsidRPr="0009744F">
              <w:rPr>
                <w:rFonts w:ascii="Arial" w:hAnsi="Arial" w:cs="Arial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3D4B4B" w:rsidRPr="0009744F" w:rsidTr="003D4B4B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 w:rsidR="0009744F" w:rsidRPr="0009744F">
              <w:rPr>
                <w:rFonts w:ascii="Arial" w:hAnsi="Arial" w:cs="Arial"/>
              </w:rPr>
              <w:t xml:space="preserve">, </w:t>
            </w:r>
            <w:r w:rsidRPr="0009744F">
              <w:rPr>
                <w:rFonts w:ascii="Arial" w:hAnsi="Arial" w:cs="Arial"/>
              </w:rPr>
              <w:t xml:space="preserve">уполномоченными в соответствии с законодательными актами РФ на совершение нотариальных действий </w:t>
            </w:r>
          </w:p>
        </w:tc>
      </w:tr>
      <w:tr w:rsidR="003D4B4B" w:rsidRPr="0009744F" w:rsidTr="003D4B4B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3D4B4B" w:rsidRPr="0009744F" w:rsidTr="003D4B4B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  <w:p w:rsidR="003D4B4B" w:rsidRPr="0009744F" w:rsidRDefault="003D4B4B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неналоговые доходы  бюджетов поселений</w:t>
            </w:r>
          </w:p>
        </w:tc>
      </w:tr>
      <w:tr w:rsidR="003D4B4B" w:rsidRPr="0009744F" w:rsidTr="003D4B4B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3D4B4B" w:rsidRPr="0009744F" w:rsidTr="003D4B4B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безвозмездные перечисления в бюджеты поселений</w:t>
            </w:r>
          </w:p>
        </w:tc>
      </w:tr>
      <w:tr w:rsidR="003D4B4B" w:rsidRPr="0009744F" w:rsidTr="003D4B4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4B4B" w:rsidRPr="0009744F" w:rsidTr="003D4B4B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территории</w:t>
            </w:r>
            <w:r w:rsidR="0009744F" w:rsidRPr="0009744F">
              <w:rPr>
                <w:rFonts w:ascii="Arial" w:hAnsi="Arial" w:cs="Arial"/>
              </w:rPr>
              <w:t xml:space="preserve">, </w:t>
            </w:r>
            <w:r w:rsidRPr="0009744F">
              <w:rPr>
                <w:rFonts w:ascii="Arial" w:hAnsi="Arial" w:cs="Arial"/>
              </w:rPr>
              <w:t>где отсутствуют военные комиссариаты</w:t>
            </w:r>
          </w:p>
        </w:tc>
      </w:tr>
      <w:tr w:rsidR="003D4B4B" w:rsidRPr="0009744F" w:rsidTr="003D4B4B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r w:rsidR="0009744F" w:rsidRPr="0009744F">
              <w:rPr>
                <w:rFonts w:ascii="Arial" w:hAnsi="Arial" w:cs="Arial"/>
              </w:rPr>
              <w:t xml:space="preserve">, </w:t>
            </w:r>
            <w:r w:rsidRPr="0009744F">
              <w:rPr>
                <w:rFonts w:ascii="Arial" w:hAnsi="Arial" w:cs="Arial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D4B4B" w:rsidRPr="0009744F" w:rsidRDefault="003D4B4B" w:rsidP="003D4B4B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120"/>
        <w:gridCol w:w="5905"/>
      </w:tblGrid>
      <w:tr w:rsidR="003D4B4B" w:rsidRPr="0009744F" w:rsidTr="003D4B4B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межбюджетные трансферты передаваемые бюджетам сельских поселений</w:t>
            </w:r>
          </w:p>
        </w:tc>
      </w:tr>
      <w:tr w:rsidR="003D4B4B" w:rsidRPr="0009744F" w:rsidTr="003D4B4B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lastRenderedPageBreak/>
              <w:t>001</w:t>
            </w:r>
          </w:p>
          <w:p w:rsidR="003D4B4B" w:rsidRPr="0009744F" w:rsidRDefault="003D4B4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2 02 29999 10 0000 150</w:t>
            </w:r>
          </w:p>
          <w:p w:rsidR="003D4B4B" w:rsidRPr="0009744F" w:rsidRDefault="003D4B4B">
            <w:pPr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субсидии бюджетам сельских поселений</w:t>
            </w:r>
          </w:p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</w:p>
        </w:tc>
      </w:tr>
      <w:tr w:rsidR="003D4B4B" w:rsidRPr="0009744F" w:rsidTr="003D4B4B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4B4B" w:rsidRPr="0009744F" w:rsidTr="003D4B4B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Межбюджетные трансферты</w:t>
            </w:r>
            <w:r w:rsidR="0009744F" w:rsidRPr="0009744F">
              <w:rPr>
                <w:rFonts w:ascii="Arial" w:hAnsi="Arial" w:cs="Arial"/>
              </w:rPr>
              <w:t>,</w:t>
            </w:r>
            <w:r w:rsidRPr="0009744F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3D4B4B" w:rsidRPr="0009744F" w:rsidTr="003D4B4B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3D4B4B" w:rsidRPr="0009744F" w:rsidTr="003D4B4B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D4B4B" w:rsidRPr="0009744F" w:rsidTr="003D4B4B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D4B4B" w:rsidRPr="0009744F" w:rsidTr="003D4B4B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D4B4B" w:rsidRPr="0009744F" w:rsidTr="003D4B4B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</w:tr>
      <w:tr w:rsidR="003D4B4B" w:rsidRPr="0009744F" w:rsidTr="003D4B4B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D4B4B" w:rsidRPr="0009744F" w:rsidTr="003D4B4B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="0009744F" w:rsidRPr="0009744F">
              <w:rPr>
                <w:rFonts w:ascii="Arial" w:hAnsi="Arial" w:cs="Arial"/>
              </w:rPr>
              <w:t>выгода</w:t>
            </w:r>
            <w:r w:rsidRPr="0009744F">
              <w:rPr>
                <w:rFonts w:ascii="Arial" w:hAnsi="Arial" w:cs="Arial"/>
              </w:rPr>
              <w:t xml:space="preserve"> приобретателями выступают получатели средств бюджетов поселений</w:t>
            </w:r>
          </w:p>
        </w:tc>
      </w:tr>
      <w:tr w:rsidR="003D4B4B" w:rsidRPr="0009744F" w:rsidTr="003D4B4B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D4B4B" w:rsidRPr="0009744F" w:rsidTr="003D4B4B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3D4B4B" w:rsidRPr="0009744F" w:rsidTr="003D4B4B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2 02 19999 10 0000 150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3D4B4B" w:rsidRPr="0009744F" w:rsidTr="003D4B4B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2 02 20041 10 0000 150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DA57A0" w:rsidRDefault="00DA57A0" w:rsidP="0009744F">
            <w:pPr>
              <w:jc w:val="both"/>
              <w:rPr>
                <w:rFonts w:ascii="Arial" w:hAnsi="Arial" w:cs="Arial"/>
              </w:rPr>
            </w:pPr>
          </w:p>
          <w:p w:rsidR="00DA57A0" w:rsidRDefault="00DA57A0" w:rsidP="0009744F">
            <w:pPr>
              <w:jc w:val="both"/>
              <w:rPr>
                <w:rFonts w:ascii="Arial" w:hAnsi="Arial" w:cs="Arial"/>
              </w:rPr>
            </w:pPr>
          </w:p>
          <w:p w:rsidR="00DA57A0" w:rsidRDefault="00DA57A0" w:rsidP="0009744F">
            <w:pPr>
              <w:jc w:val="both"/>
              <w:rPr>
                <w:rFonts w:ascii="Arial" w:hAnsi="Arial" w:cs="Arial"/>
              </w:rPr>
            </w:pPr>
          </w:p>
          <w:p w:rsidR="00DA57A0" w:rsidRDefault="00DA57A0" w:rsidP="0009744F">
            <w:pPr>
              <w:jc w:val="both"/>
              <w:rPr>
                <w:rFonts w:ascii="Arial" w:hAnsi="Arial" w:cs="Arial"/>
              </w:rPr>
            </w:pPr>
          </w:p>
          <w:p w:rsidR="00DA57A0" w:rsidRPr="0009744F" w:rsidRDefault="00DA57A0" w:rsidP="0009744F">
            <w:pPr>
              <w:jc w:val="both"/>
              <w:rPr>
                <w:rFonts w:ascii="Arial" w:hAnsi="Arial" w:cs="Arial"/>
              </w:rPr>
            </w:pPr>
          </w:p>
        </w:tc>
      </w:tr>
      <w:tr w:rsidR="003D4B4B" w:rsidRPr="0009744F" w:rsidTr="003D4B4B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2 02 20216 10 0000 150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4B4B" w:rsidRPr="0009744F" w:rsidTr="003D4B4B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2 02 35930 10 0000 150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D4B4B" w:rsidRPr="0009744F" w:rsidTr="003D4B4B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2 02 39999 10 0000 150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3D4B4B" w:rsidRPr="0009744F" w:rsidTr="003D4B4B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2 02 90054 10 0000 150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D4B4B" w:rsidRPr="0009744F" w:rsidTr="003D4B4B">
        <w:trPr>
          <w:trHeight w:val="1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2 18 60020 10 0000 150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D4B4B" w:rsidRPr="0009744F" w:rsidTr="003D4B4B">
        <w:trPr>
          <w:trHeight w:val="9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2 19 00000 10 0000 150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D4B4B" w:rsidRPr="0009744F" w:rsidTr="003D4B4B">
        <w:trPr>
          <w:trHeight w:val="5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>
            <w:pPr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1 17 16000 10 0000 180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3D4B4B" w:rsidRPr="0009744F" w:rsidRDefault="003D4B4B" w:rsidP="003D4B4B">
      <w:pPr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                                                                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Default="003D4B4B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DA57A0">
      <w:pPr>
        <w:rPr>
          <w:rFonts w:ascii="Arial" w:hAnsi="Arial" w:cs="Arial"/>
        </w:rPr>
      </w:pPr>
    </w:p>
    <w:p w:rsidR="0009744F" w:rsidRPr="0009744F" w:rsidRDefault="0009744F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tbl>
      <w:tblPr>
        <w:tblW w:w="0" w:type="auto"/>
        <w:tblInd w:w="78" w:type="dxa"/>
        <w:tblLayout w:type="fixed"/>
        <w:tblLook w:val="04A0"/>
      </w:tblPr>
      <w:tblGrid>
        <w:gridCol w:w="706"/>
        <w:gridCol w:w="1788"/>
        <w:gridCol w:w="7601"/>
      </w:tblGrid>
      <w:tr w:rsidR="003D4B4B" w:rsidRPr="0009744F" w:rsidTr="00DA57A0">
        <w:trPr>
          <w:trHeight w:val="223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Наименование администратора доходов</w:t>
            </w:r>
          </w:p>
        </w:tc>
      </w:tr>
      <w:tr w:rsidR="003D4B4B" w:rsidRPr="0009744F" w:rsidTr="00DA57A0">
        <w:trPr>
          <w:trHeight w:val="70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 xml:space="preserve">Администратора доходов 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доходов бюджета сельского поселения</w:t>
            </w:r>
          </w:p>
        </w:tc>
      </w:tr>
      <w:tr w:rsidR="003D4B4B" w:rsidRPr="0009744F" w:rsidTr="00DA57A0">
        <w:trPr>
          <w:trHeight w:val="52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  <w:b/>
                <w:bCs/>
              </w:rPr>
            </w:pPr>
            <w:r w:rsidRPr="0009744F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B4B" w:rsidRPr="0009744F" w:rsidRDefault="003D4B4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09744F">
              <w:rPr>
                <w:rFonts w:ascii="Arial" w:hAnsi="Arial" w:cs="Arial"/>
                <w:b/>
                <w:bCs/>
              </w:rPr>
              <w:t>Упраление</w:t>
            </w:r>
            <w:proofErr w:type="spellEnd"/>
            <w:r w:rsidRPr="0009744F">
              <w:rPr>
                <w:rFonts w:ascii="Arial" w:hAnsi="Arial" w:cs="Arial"/>
                <w:b/>
                <w:bCs/>
              </w:rPr>
              <w:t xml:space="preserve"> Федеральной налоговой службы России по Орловской области</w:t>
            </w:r>
          </w:p>
        </w:tc>
      </w:tr>
      <w:tr w:rsidR="003D4B4B" w:rsidRPr="0009744F" w:rsidTr="00DA57A0"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3D4B4B" w:rsidRPr="0009744F" w:rsidTr="00DA57A0"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 xml:space="preserve">1 05 03000 01 0000 110 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3D4B4B" w:rsidRPr="0009744F" w:rsidTr="00DA57A0">
        <w:trPr>
          <w:trHeight w:val="7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1 06 01000 10 0000 110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r w:rsidR="0009744F" w:rsidRPr="0009744F">
              <w:rPr>
                <w:rFonts w:ascii="Arial" w:hAnsi="Arial" w:cs="Arial"/>
              </w:rPr>
              <w:t>налогообложения</w:t>
            </w:r>
            <w:r w:rsidRPr="0009744F">
              <w:rPr>
                <w:rFonts w:ascii="Arial" w:hAnsi="Arial" w:cs="Arial"/>
              </w:rPr>
              <w:t>, расположенным в границах сельских поселений</w:t>
            </w:r>
          </w:p>
        </w:tc>
      </w:tr>
      <w:tr w:rsidR="003D4B4B" w:rsidRPr="0009744F" w:rsidTr="00DA57A0">
        <w:trPr>
          <w:trHeight w:val="6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 xml:space="preserve">1 06 06033 10 0000 110 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D4B4B" w:rsidRPr="0009744F" w:rsidTr="00DA57A0">
        <w:trPr>
          <w:trHeight w:val="8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1 06 06043 10 0000 110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D4B4B" w:rsidRPr="0009744F" w:rsidTr="00DA57A0">
        <w:trPr>
          <w:trHeight w:val="91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3D4B4B" w:rsidRPr="0009744F" w:rsidRDefault="003D4B4B">
            <w:pPr>
              <w:jc w:val="right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1 06 08030 10 0000 110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4B4B" w:rsidRPr="0009744F" w:rsidRDefault="003D4B4B" w:rsidP="0009744F">
            <w:pPr>
              <w:jc w:val="both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Default="003D4B4B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Default="0009744F" w:rsidP="003D4B4B">
      <w:pPr>
        <w:jc w:val="right"/>
        <w:rPr>
          <w:rFonts w:ascii="Arial" w:hAnsi="Arial" w:cs="Arial"/>
        </w:rPr>
      </w:pPr>
    </w:p>
    <w:p w:rsidR="0009744F" w:rsidRPr="0009744F" w:rsidRDefault="0009744F" w:rsidP="0009744F">
      <w:pPr>
        <w:jc w:val="right"/>
        <w:rPr>
          <w:rFonts w:ascii="Arial" w:hAnsi="Arial" w:cs="Arial"/>
        </w:rPr>
      </w:pPr>
    </w:p>
    <w:p w:rsidR="003D4B4B" w:rsidRPr="0009744F" w:rsidRDefault="003D4B4B" w:rsidP="003D4B4B">
      <w:pPr>
        <w:rPr>
          <w:rFonts w:ascii="Arial" w:hAnsi="Arial" w:cs="Arial"/>
        </w:rPr>
      </w:pPr>
    </w:p>
    <w:p w:rsidR="003D4B4B" w:rsidRPr="0009744F" w:rsidRDefault="003D4B4B" w:rsidP="0009744F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                </w:t>
      </w:r>
      <w:r w:rsidR="00DA57A0">
        <w:rPr>
          <w:rFonts w:ascii="Arial" w:hAnsi="Arial" w:cs="Arial"/>
        </w:rPr>
        <w:t xml:space="preserve">                       </w:t>
      </w:r>
      <w:r w:rsidR="0009744F">
        <w:rPr>
          <w:rFonts w:ascii="Arial" w:hAnsi="Arial" w:cs="Arial"/>
        </w:rPr>
        <w:t xml:space="preserve">Приложение </w:t>
      </w:r>
      <w:r w:rsidRPr="0009744F">
        <w:rPr>
          <w:rFonts w:ascii="Arial" w:hAnsi="Arial" w:cs="Arial"/>
        </w:rPr>
        <w:t xml:space="preserve">2 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>к постановлению администрации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>Муравльского сельского поселения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Троснянского района Орловской области 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  <w:r w:rsidRPr="0009744F">
        <w:rPr>
          <w:rFonts w:ascii="Arial" w:hAnsi="Arial" w:cs="Arial"/>
        </w:rPr>
        <w:t xml:space="preserve">от </w:t>
      </w:r>
      <w:r w:rsidR="0009744F">
        <w:rPr>
          <w:rFonts w:ascii="Arial" w:hAnsi="Arial" w:cs="Arial"/>
        </w:rPr>
        <w:t>10</w:t>
      </w:r>
      <w:r w:rsidRPr="0009744F">
        <w:rPr>
          <w:rFonts w:ascii="Arial" w:hAnsi="Arial" w:cs="Arial"/>
        </w:rPr>
        <w:t>.</w:t>
      </w:r>
      <w:r w:rsidR="0009744F">
        <w:rPr>
          <w:rFonts w:ascii="Arial" w:hAnsi="Arial" w:cs="Arial"/>
        </w:rPr>
        <w:t>01</w:t>
      </w:r>
      <w:r w:rsidR="00EE0BBD">
        <w:rPr>
          <w:rFonts w:ascii="Arial" w:hAnsi="Arial" w:cs="Arial"/>
        </w:rPr>
        <w:t>.2024</w:t>
      </w:r>
      <w:r w:rsidRPr="0009744F">
        <w:rPr>
          <w:rFonts w:ascii="Arial" w:hAnsi="Arial" w:cs="Arial"/>
        </w:rPr>
        <w:t xml:space="preserve"> № </w:t>
      </w:r>
      <w:r w:rsidR="0009744F">
        <w:rPr>
          <w:rFonts w:ascii="Arial" w:hAnsi="Arial" w:cs="Arial"/>
        </w:rPr>
        <w:t>3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09744F">
      <w:pPr>
        <w:ind w:left="-851"/>
        <w:jc w:val="right"/>
        <w:rPr>
          <w:rFonts w:ascii="Arial" w:hAnsi="Arial" w:cs="Arial"/>
        </w:rPr>
      </w:pPr>
    </w:p>
    <w:p w:rsidR="003D4B4B" w:rsidRPr="0009744F" w:rsidRDefault="003D4B4B" w:rsidP="0009744F">
      <w:pPr>
        <w:tabs>
          <w:tab w:val="left" w:pos="696"/>
        </w:tabs>
        <w:jc w:val="center"/>
        <w:rPr>
          <w:rFonts w:ascii="Arial" w:hAnsi="Arial" w:cs="Arial"/>
        </w:rPr>
      </w:pPr>
      <w:r w:rsidRPr="0009744F">
        <w:rPr>
          <w:rFonts w:ascii="Arial" w:hAnsi="Arial" w:cs="Arial"/>
        </w:rPr>
        <w:t>Перечень главных администраторов источников финансирован</w:t>
      </w:r>
      <w:r w:rsidR="008531A7" w:rsidRPr="0009744F">
        <w:rPr>
          <w:rFonts w:ascii="Arial" w:hAnsi="Arial" w:cs="Arial"/>
        </w:rPr>
        <w:t>ия дефицита бюджета Муравльского</w:t>
      </w:r>
      <w:r w:rsidRPr="0009744F">
        <w:rPr>
          <w:rFonts w:ascii="Arial" w:hAnsi="Arial" w:cs="Arial"/>
        </w:rPr>
        <w:t xml:space="preserve"> сельского поселения на 2024 год и на плановый период 2025-2026 годов</w:t>
      </w:r>
    </w:p>
    <w:p w:rsidR="003D4B4B" w:rsidRPr="0009744F" w:rsidRDefault="003D4B4B" w:rsidP="003D4B4B">
      <w:pPr>
        <w:jc w:val="right"/>
        <w:rPr>
          <w:rFonts w:ascii="Arial" w:hAnsi="Arial" w:cs="Arial"/>
        </w:rPr>
      </w:pPr>
    </w:p>
    <w:p w:rsidR="003D4B4B" w:rsidRPr="0009744F" w:rsidRDefault="003D4B4B" w:rsidP="0009744F">
      <w:pPr>
        <w:jc w:val="center"/>
        <w:rPr>
          <w:rFonts w:ascii="Arial" w:hAnsi="Arial" w:cs="Arial"/>
        </w:rPr>
      </w:pPr>
    </w:p>
    <w:tbl>
      <w:tblPr>
        <w:tblW w:w="10511" w:type="dxa"/>
        <w:tblInd w:w="392" w:type="dxa"/>
        <w:tblLayout w:type="fixed"/>
        <w:tblLook w:val="04A0"/>
      </w:tblPr>
      <w:tblGrid>
        <w:gridCol w:w="4395"/>
        <w:gridCol w:w="6116"/>
      </w:tblGrid>
      <w:tr w:rsidR="00DA57A0" w:rsidRPr="0009744F" w:rsidTr="00DA57A0">
        <w:trPr>
          <w:trHeight w:val="44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</w:rPr>
            </w:pPr>
            <w:r w:rsidRPr="0009744F">
              <w:rPr>
                <w:rFonts w:ascii="Arial" w:hAnsi="Arial" w:cs="Arial"/>
                <w:b/>
              </w:rPr>
              <w:t>Код</w:t>
            </w:r>
          </w:p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</w:rPr>
            </w:pPr>
          </w:p>
          <w:p w:rsidR="00DA57A0" w:rsidRPr="0009744F" w:rsidRDefault="00DA57A0" w:rsidP="00DA57A0">
            <w:pPr>
              <w:rPr>
                <w:rFonts w:ascii="Arial" w:hAnsi="Arial" w:cs="Arial"/>
                <w:b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</w:rPr>
            </w:pPr>
            <w:r w:rsidRPr="0009744F">
              <w:rPr>
                <w:rFonts w:ascii="Arial" w:hAnsi="Arial" w:cs="Arial"/>
                <w:b/>
              </w:rPr>
              <w:t>Наименование показателя</w:t>
            </w:r>
          </w:p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</w:rPr>
            </w:pPr>
          </w:p>
          <w:p w:rsidR="00DA57A0" w:rsidRPr="0009744F" w:rsidRDefault="00DA57A0" w:rsidP="00DA57A0">
            <w:pPr>
              <w:rPr>
                <w:rFonts w:ascii="Arial" w:hAnsi="Arial" w:cs="Arial"/>
                <w:b/>
              </w:rPr>
            </w:pPr>
          </w:p>
        </w:tc>
      </w:tr>
      <w:tr w:rsidR="00DA57A0" w:rsidRPr="0009744F" w:rsidTr="00DA57A0">
        <w:trPr>
          <w:trHeight w:val="3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57A0" w:rsidRPr="0009744F" w:rsidTr="00DA57A0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44F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DA57A0" w:rsidRPr="0009744F" w:rsidTr="00DA57A0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44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DA57A0" w:rsidRPr="0009744F" w:rsidTr="00DA57A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УВЕЛИЧЕНИЕ ОСТАТКОВ СРЕДСТВ БЮДЖЕТА</w:t>
            </w:r>
          </w:p>
        </w:tc>
      </w:tr>
      <w:tr w:rsidR="00DA57A0" w:rsidRPr="0009744F" w:rsidTr="00DA57A0">
        <w:trPr>
          <w:trHeight w:val="6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</w:tr>
      <w:tr w:rsidR="00DA57A0" w:rsidRPr="0009744F" w:rsidTr="00DA57A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001 05 02 01 00 0000 510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</w:tr>
      <w:tr w:rsidR="00DA57A0" w:rsidRPr="0009744F" w:rsidTr="00DA57A0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Увеличение прочих остатков денежных средств бюджета сельских поселений</w:t>
            </w:r>
          </w:p>
        </w:tc>
      </w:tr>
      <w:tr w:rsidR="00DA57A0" w:rsidRPr="0009744F" w:rsidTr="00DA57A0">
        <w:trPr>
          <w:trHeight w:val="6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УМЕНЬШЕНИЕ ОСТАТКОВ СРЕДСТВ БЮДЖЕТА</w:t>
            </w:r>
          </w:p>
        </w:tc>
      </w:tr>
      <w:tr w:rsidR="00DA57A0" w:rsidRPr="0009744F" w:rsidTr="00DA57A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</w:tr>
      <w:tr w:rsidR="00DA57A0" w:rsidRPr="0009744F" w:rsidTr="00DA57A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</w:tr>
      <w:tr w:rsidR="00DA57A0" w:rsidRPr="0009744F" w:rsidTr="00DA57A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7A0" w:rsidRPr="0009744F" w:rsidRDefault="00DA57A0" w:rsidP="0009744F">
            <w:pPr>
              <w:jc w:val="center"/>
              <w:rPr>
                <w:rFonts w:ascii="Arial" w:hAnsi="Arial" w:cs="Arial"/>
              </w:rPr>
            </w:pPr>
            <w:r w:rsidRPr="0009744F">
              <w:rPr>
                <w:rFonts w:ascii="Arial" w:hAnsi="Arial" w:cs="Arial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A561C1" w:rsidRPr="0009744F" w:rsidRDefault="00A561C1" w:rsidP="00DA57A0">
      <w:pPr>
        <w:tabs>
          <w:tab w:val="left" w:pos="0"/>
        </w:tabs>
        <w:rPr>
          <w:rFonts w:ascii="Arial" w:hAnsi="Arial" w:cs="Arial"/>
        </w:rPr>
      </w:pPr>
    </w:p>
    <w:sectPr w:rsidR="00A561C1" w:rsidRPr="0009744F" w:rsidSect="00DA57A0">
      <w:pgSz w:w="11906" w:h="16838" w:code="9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272C6"/>
    <w:rsid w:val="00044759"/>
    <w:rsid w:val="000477BC"/>
    <w:rsid w:val="00063B62"/>
    <w:rsid w:val="00093A9E"/>
    <w:rsid w:val="000946D3"/>
    <w:rsid w:val="0009744F"/>
    <w:rsid w:val="000A5A59"/>
    <w:rsid w:val="000B0CA3"/>
    <w:rsid w:val="000B2900"/>
    <w:rsid w:val="000D1F2A"/>
    <w:rsid w:val="00106D43"/>
    <w:rsid w:val="00110A47"/>
    <w:rsid w:val="0012504F"/>
    <w:rsid w:val="0013495C"/>
    <w:rsid w:val="0014227E"/>
    <w:rsid w:val="00160A22"/>
    <w:rsid w:val="001B2656"/>
    <w:rsid w:val="001E24E2"/>
    <w:rsid w:val="001F3DDE"/>
    <w:rsid w:val="001F5FDD"/>
    <w:rsid w:val="00226037"/>
    <w:rsid w:val="00227F7E"/>
    <w:rsid w:val="00231B37"/>
    <w:rsid w:val="00245E78"/>
    <w:rsid w:val="002552F4"/>
    <w:rsid w:val="002654FC"/>
    <w:rsid w:val="00272BC5"/>
    <w:rsid w:val="002749EF"/>
    <w:rsid w:val="00280C0B"/>
    <w:rsid w:val="002B0514"/>
    <w:rsid w:val="002B1AC0"/>
    <w:rsid w:val="002D6E06"/>
    <w:rsid w:val="0030089C"/>
    <w:rsid w:val="003014CA"/>
    <w:rsid w:val="003022E3"/>
    <w:rsid w:val="00320771"/>
    <w:rsid w:val="0035178D"/>
    <w:rsid w:val="0037561E"/>
    <w:rsid w:val="003944A2"/>
    <w:rsid w:val="003D1AAF"/>
    <w:rsid w:val="003D4B4B"/>
    <w:rsid w:val="003D5E6A"/>
    <w:rsid w:val="003D7E41"/>
    <w:rsid w:val="0041034F"/>
    <w:rsid w:val="004114F1"/>
    <w:rsid w:val="00416E5C"/>
    <w:rsid w:val="00423B25"/>
    <w:rsid w:val="00423E4D"/>
    <w:rsid w:val="004725A8"/>
    <w:rsid w:val="004A0160"/>
    <w:rsid w:val="004A0603"/>
    <w:rsid w:val="004B6EA8"/>
    <w:rsid w:val="004C35E9"/>
    <w:rsid w:val="004D6AD4"/>
    <w:rsid w:val="004E3D47"/>
    <w:rsid w:val="004E4E45"/>
    <w:rsid w:val="004E6633"/>
    <w:rsid w:val="004F494B"/>
    <w:rsid w:val="00515023"/>
    <w:rsid w:val="00516A1B"/>
    <w:rsid w:val="00536EEA"/>
    <w:rsid w:val="00554AD0"/>
    <w:rsid w:val="0056663E"/>
    <w:rsid w:val="005868FA"/>
    <w:rsid w:val="00590608"/>
    <w:rsid w:val="00594C2E"/>
    <w:rsid w:val="005C32AD"/>
    <w:rsid w:val="005C4391"/>
    <w:rsid w:val="005E5C1F"/>
    <w:rsid w:val="00621B56"/>
    <w:rsid w:val="0064123F"/>
    <w:rsid w:val="00642E1E"/>
    <w:rsid w:val="0065510C"/>
    <w:rsid w:val="00666D4C"/>
    <w:rsid w:val="00671EEA"/>
    <w:rsid w:val="00686091"/>
    <w:rsid w:val="006B162F"/>
    <w:rsid w:val="006C34F3"/>
    <w:rsid w:val="006E533E"/>
    <w:rsid w:val="006E63D7"/>
    <w:rsid w:val="006F0D2A"/>
    <w:rsid w:val="0070583D"/>
    <w:rsid w:val="00711B67"/>
    <w:rsid w:val="00716BEA"/>
    <w:rsid w:val="00721693"/>
    <w:rsid w:val="00755CE2"/>
    <w:rsid w:val="00767059"/>
    <w:rsid w:val="007B3357"/>
    <w:rsid w:val="007C4962"/>
    <w:rsid w:val="007D1F7A"/>
    <w:rsid w:val="007E3CDC"/>
    <w:rsid w:val="00800416"/>
    <w:rsid w:val="00812B03"/>
    <w:rsid w:val="008208A5"/>
    <w:rsid w:val="00831E1A"/>
    <w:rsid w:val="00834172"/>
    <w:rsid w:val="008362D4"/>
    <w:rsid w:val="008406C9"/>
    <w:rsid w:val="00847386"/>
    <w:rsid w:val="008531A7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537F0"/>
    <w:rsid w:val="00972819"/>
    <w:rsid w:val="009756A9"/>
    <w:rsid w:val="00986B72"/>
    <w:rsid w:val="00992EAE"/>
    <w:rsid w:val="00996F5F"/>
    <w:rsid w:val="009A222A"/>
    <w:rsid w:val="009B738E"/>
    <w:rsid w:val="009C334E"/>
    <w:rsid w:val="009C5D9B"/>
    <w:rsid w:val="009F1A8E"/>
    <w:rsid w:val="009F6FDA"/>
    <w:rsid w:val="00A35EE4"/>
    <w:rsid w:val="00A429AC"/>
    <w:rsid w:val="00A519AA"/>
    <w:rsid w:val="00A55E90"/>
    <w:rsid w:val="00A561C1"/>
    <w:rsid w:val="00A932B9"/>
    <w:rsid w:val="00AA3D24"/>
    <w:rsid w:val="00AA5979"/>
    <w:rsid w:val="00AB19B2"/>
    <w:rsid w:val="00AE129B"/>
    <w:rsid w:val="00AE35B3"/>
    <w:rsid w:val="00AF4716"/>
    <w:rsid w:val="00B1740A"/>
    <w:rsid w:val="00B25851"/>
    <w:rsid w:val="00B42160"/>
    <w:rsid w:val="00B5324D"/>
    <w:rsid w:val="00B56E5E"/>
    <w:rsid w:val="00B57299"/>
    <w:rsid w:val="00B600F5"/>
    <w:rsid w:val="00B64A47"/>
    <w:rsid w:val="00B716EA"/>
    <w:rsid w:val="00B74439"/>
    <w:rsid w:val="00B7494F"/>
    <w:rsid w:val="00B85334"/>
    <w:rsid w:val="00BA5B4B"/>
    <w:rsid w:val="00BC72E7"/>
    <w:rsid w:val="00C1298E"/>
    <w:rsid w:val="00C149DD"/>
    <w:rsid w:val="00C22611"/>
    <w:rsid w:val="00C2330C"/>
    <w:rsid w:val="00C23D0E"/>
    <w:rsid w:val="00C24D34"/>
    <w:rsid w:val="00C43764"/>
    <w:rsid w:val="00C543DD"/>
    <w:rsid w:val="00C62115"/>
    <w:rsid w:val="00C8312C"/>
    <w:rsid w:val="00C844C1"/>
    <w:rsid w:val="00CC42F5"/>
    <w:rsid w:val="00CC7641"/>
    <w:rsid w:val="00CD1B08"/>
    <w:rsid w:val="00CE3065"/>
    <w:rsid w:val="00CF742E"/>
    <w:rsid w:val="00D01BD8"/>
    <w:rsid w:val="00D10E18"/>
    <w:rsid w:val="00D22476"/>
    <w:rsid w:val="00D3502C"/>
    <w:rsid w:val="00D541DC"/>
    <w:rsid w:val="00D63AFB"/>
    <w:rsid w:val="00D84238"/>
    <w:rsid w:val="00DA27F8"/>
    <w:rsid w:val="00DA35FA"/>
    <w:rsid w:val="00DA47AE"/>
    <w:rsid w:val="00DA57A0"/>
    <w:rsid w:val="00DC00B1"/>
    <w:rsid w:val="00DC240B"/>
    <w:rsid w:val="00DD1CA6"/>
    <w:rsid w:val="00DE7DF0"/>
    <w:rsid w:val="00DF4BD6"/>
    <w:rsid w:val="00E1154F"/>
    <w:rsid w:val="00E25C8B"/>
    <w:rsid w:val="00E26A1F"/>
    <w:rsid w:val="00E31169"/>
    <w:rsid w:val="00E413BF"/>
    <w:rsid w:val="00E54A85"/>
    <w:rsid w:val="00E657C5"/>
    <w:rsid w:val="00E756B4"/>
    <w:rsid w:val="00EA13CC"/>
    <w:rsid w:val="00EA244A"/>
    <w:rsid w:val="00EB1D63"/>
    <w:rsid w:val="00EE0BBD"/>
    <w:rsid w:val="00EE5CC2"/>
    <w:rsid w:val="00EE6CE4"/>
    <w:rsid w:val="00EF4E17"/>
    <w:rsid w:val="00F06BDB"/>
    <w:rsid w:val="00F1247B"/>
    <w:rsid w:val="00F43F7B"/>
    <w:rsid w:val="00F6099C"/>
    <w:rsid w:val="00F655F6"/>
    <w:rsid w:val="00F700FD"/>
    <w:rsid w:val="00F73E78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0A"/>
    <w:rPr>
      <w:sz w:val="24"/>
      <w:szCs w:val="24"/>
    </w:rPr>
  </w:style>
  <w:style w:type="paragraph" w:styleId="3">
    <w:name w:val="heading 3"/>
    <w:basedOn w:val="a"/>
    <w:next w:val="a"/>
    <w:qFormat/>
    <w:rsid w:val="00930E5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621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HomeUser</dc:creator>
  <cp:lastModifiedBy>ИКТ</cp:lastModifiedBy>
  <cp:revision>4</cp:revision>
  <cp:lastPrinted>2024-01-15T11:33:00Z</cp:lastPrinted>
  <dcterms:created xsi:type="dcterms:W3CDTF">2024-01-26T12:19:00Z</dcterms:created>
  <dcterms:modified xsi:type="dcterms:W3CDTF">2024-01-29T06:25:00Z</dcterms:modified>
</cp:coreProperties>
</file>