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B7356D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Default="00C04784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  <w:bookmarkStart w:id="0" w:name="_GoBack"/>
      <w:bookmarkEnd w:id="0"/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842875" w:rsidRDefault="009C4668" w:rsidP="00C04784">
      <w:pPr>
        <w:ind w:firstLine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</w:t>
      </w:r>
      <w:r w:rsidR="00277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1D6F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     № </w:t>
      </w:r>
    </w:p>
    <w:p w:rsidR="00C04784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</w:t>
      </w:r>
    </w:p>
    <w:p w:rsidR="00842875" w:rsidRPr="00244138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>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r w:rsidR="00B7356D">
        <w:rPr>
          <w:rFonts w:ascii="Arial" w:hAnsi="Arial" w:cs="Arial"/>
        </w:rPr>
        <w:t>Ломовецкого</w:t>
      </w:r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4C1F7D">
        <w:rPr>
          <w:rFonts w:ascii="Arial" w:hAnsi="Arial" w:cs="Arial"/>
        </w:rPr>
        <w:t xml:space="preserve"> от 31</w:t>
      </w:r>
      <w:r w:rsidR="009D3154" w:rsidRPr="00244138">
        <w:rPr>
          <w:rFonts w:ascii="Arial" w:hAnsi="Arial" w:cs="Arial"/>
        </w:rPr>
        <w:t>.</w:t>
      </w:r>
      <w:r w:rsidR="004C1F7D">
        <w:rPr>
          <w:rFonts w:ascii="Arial" w:hAnsi="Arial" w:cs="Arial"/>
        </w:rPr>
        <w:t>05.2018</w:t>
      </w:r>
      <w:r w:rsidR="00B7356D">
        <w:rPr>
          <w:rFonts w:ascii="Arial" w:hAnsi="Arial" w:cs="Arial"/>
        </w:rPr>
        <w:t xml:space="preserve"> №67</w:t>
      </w:r>
      <w:r w:rsidR="00F826E5">
        <w:rPr>
          <w:rFonts w:ascii="Arial" w:hAnsi="Arial" w:cs="Arial"/>
        </w:rPr>
        <w:t xml:space="preserve"> </w:t>
      </w:r>
      <w:r w:rsidRPr="00244138">
        <w:rPr>
          <w:rFonts w:ascii="Arial" w:hAnsi="Arial" w:cs="Arial"/>
        </w:rPr>
        <w:t>«</w:t>
      </w:r>
      <w:r w:rsidR="004C1F7D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r w:rsidR="00B7356D">
        <w:rPr>
          <w:rFonts w:ascii="Arial" w:hAnsi="Arial" w:cs="Arial"/>
        </w:rPr>
        <w:t>Ломовецкого</w:t>
      </w:r>
      <w:r w:rsidR="004C1F7D">
        <w:rPr>
          <w:rFonts w:ascii="Arial" w:hAnsi="Arial" w:cs="Arial"/>
        </w:rPr>
        <w:t xml:space="preserve"> сельского поселения Троснянского района Орловской области»</w:t>
      </w:r>
      <w:r w:rsidR="00B35ABF" w:rsidRPr="00B35ABF">
        <w:t xml:space="preserve"> </w:t>
      </w:r>
      <w:r w:rsidR="00B35ABF" w:rsidRPr="00B35ABF">
        <w:rPr>
          <w:rFonts w:ascii="Arial" w:hAnsi="Arial" w:cs="Arial"/>
        </w:rPr>
        <w:t>(в редакции от 07.12.2018 №86 от 30.06.2022 №53</w:t>
      </w:r>
      <w:r w:rsidR="00B35ABF">
        <w:rPr>
          <w:rFonts w:ascii="Arial" w:hAnsi="Arial" w:cs="Arial"/>
        </w:rPr>
        <w:t>;</w:t>
      </w:r>
      <w:r w:rsidR="001434B3">
        <w:rPr>
          <w:rFonts w:ascii="Arial" w:hAnsi="Arial" w:cs="Arial"/>
        </w:rPr>
        <w:t xml:space="preserve"> </w:t>
      </w:r>
      <w:r w:rsidR="00B35ABF">
        <w:rPr>
          <w:rFonts w:ascii="Arial" w:hAnsi="Arial" w:cs="Arial"/>
        </w:rPr>
        <w:t>№99 от 04.09.2023</w:t>
      </w:r>
      <w:r w:rsidR="00B35ABF" w:rsidRPr="00B35ABF">
        <w:rPr>
          <w:rFonts w:ascii="Arial" w:hAnsi="Arial" w:cs="Arial"/>
        </w:rPr>
        <w:t xml:space="preserve">) </w:t>
      </w:r>
      <w:r w:rsidR="00243F1E">
        <w:rPr>
          <w:rFonts w:ascii="Arial" w:hAnsi="Arial" w:cs="Arial"/>
        </w:rPr>
        <w:t xml:space="preserve"> (первое</w:t>
      </w:r>
      <w:r w:rsidR="00374F97">
        <w:rPr>
          <w:rFonts w:ascii="Arial" w:hAnsi="Arial" w:cs="Arial"/>
        </w:rPr>
        <w:t xml:space="preserve"> чтение)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p w:rsidR="00F826E5" w:rsidRPr="00F826E5" w:rsidRDefault="006C2425" w:rsidP="00F826E5">
      <w:pPr>
        <w:pStyle w:val="a6"/>
        <w:rPr>
          <w:rFonts w:cs="Arial"/>
          <w:bCs/>
        </w:rPr>
      </w:pPr>
      <w:r>
        <w:rPr>
          <w:rFonts w:cs="Arial"/>
        </w:rPr>
        <w:t xml:space="preserve">В целях организации благоустройства и повышения эффективности , проводимых мероприятий по благоустройству и санитарному содержанию территории </w:t>
      </w:r>
      <w:r w:rsidR="00B7356D">
        <w:rPr>
          <w:rFonts w:cs="Arial"/>
        </w:rPr>
        <w:t>Ломовецкого</w:t>
      </w:r>
      <w:r>
        <w:rPr>
          <w:rFonts w:cs="Arial"/>
        </w:rPr>
        <w:t xml:space="preserve"> сельского поселения, руководствуясь </w:t>
      </w:r>
      <w:r w:rsidR="00F826E5">
        <w:rPr>
          <w:rFonts w:cs="Arial"/>
        </w:rPr>
        <w:t>Федеральным законом РФ</w:t>
      </w:r>
      <w:r w:rsidR="00F826E5" w:rsidRPr="00F826E5">
        <w:rPr>
          <w:rFonts w:cs="Arial"/>
        </w:rPr>
        <w:t xml:space="preserve"> </w:t>
      </w:r>
      <w:r w:rsidR="00F826E5">
        <w:rPr>
          <w:rFonts w:cs="Arial"/>
        </w:rPr>
        <w:t xml:space="preserve">от 06 октября 2003 года №131-ФЗ «Об общих принципах организации местного самоуправления в Российской Федерации», </w:t>
      </w:r>
      <w:r w:rsidR="00243F1E">
        <w:rPr>
          <w:rFonts w:cs="Arial"/>
        </w:rPr>
        <w:t>законом Орловской области от 30.12.2022 №2857-ОЗ «О наделении органов местного самоуправления муниципальных образований Орловской области государственными полномочием по организации мероприятий при осуществлении деятельности по обращению  с животными  без владельца на территории Орловской области»</w:t>
      </w:r>
      <w:r w:rsidR="00684793">
        <w:rPr>
          <w:rFonts w:cs="Arial"/>
        </w:rPr>
        <w:t>,</w:t>
      </w:r>
      <w:r w:rsidR="002774D8">
        <w:rPr>
          <w:rFonts w:cs="Arial"/>
        </w:rPr>
        <w:t xml:space="preserve"> </w:t>
      </w:r>
      <w:r w:rsidR="00F826E5">
        <w:rPr>
          <w:rFonts w:cs="Arial"/>
        </w:rPr>
        <w:t xml:space="preserve">Уставом </w:t>
      </w:r>
      <w:r w:rsidR="00B7356D">
        <w:rPr>
          <w:rFonts w:cs="Arial"/>
        </w:rPr>
        <w:t>Ломовецкого</w:t>
      </w:r>
      <w:r w:rsidR="00F826E5">
        <w:rPr>
          <w:rFonts w:cs="Arial"/>
        </w:rPr>
        <w:t xml:space="preserve"> сельского поселения </w:t>
      </w:r>
      <w:r w:rsidR="009D3154" w:rsidRPr="00244138">
        <w:rPr>
          <w:rFonts w:cs="Arial"/>
        </w:rPr>
        <w:t xml:space="preserve"> </w:t>
      </w:r>
      <w:r w:rsidR="00B7356D">
        <w:rPr>
          <w:rFonts w:cs="Arial"/>
        </w:rPr>
        <w:t>Ломовецкий</w:t>
      </w:r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F826E5" w:rsidRDefault="00F826E5" w:rsidP="00A71311">
      <w:pPr>
        <w:pStyle w:val="a6"/>
        <w:rPr>
          <w:rFonts w:cs="Arial"/>
        </w:rPr>
      </w:pPr>
    </w:p>
    <w:p w:rsidR="00F826E5" w:rsidRDefault="00F826E5" w:rsidP="00A71311">
      <w:pPr>
        <w:pStyle w:val="a6"/>
        <w:rPr>
          <w:rFonts w:cs="Arial"/>
        </w:rPr>
      </w:pPr>
      <w:r>
        <w:rPr>
          <w:rFonts w:cs="Arial"/>
        </w:rPr>
        <w:t xml:space="preserve">1.Внести изменения в Решение </w:t>
      </w:r>
      <w:r w:rsidR="00B7356D">
        <w:rPr>
          <w:rFonts w:cs="Arial"/>
        </w:rPr>
        <w:t>Ломовецкого</w:t>
      </w:r>
      <w:r>
        <w:rPr>
          <w:rFonts w:cs="Arial"/>
        </w:rPr>
        <w:t xml:space="preserve"> сельского Совета народны</w:t>
      </w:r>
      <w:r w:rsidR="00B7356D">
        <w:rPr>
          <w:rFonts w:cs="Arial"/>
        </w:rPr>
        <w:t>х депутатов от 31.05.2018 №67</w:t>
      </w:r>
      <w:r>
        <w:rPr>
          <w:rFonts w:cs="Arial"/>
        </w:rPr>
        <w:t xml:space="preserve"> «Об утверждении правил благоустройства, уборки и санитарного содержания территории </w:t>
      </w:r>
      <w:r w:rsidR="00B7356D">
        <w:rPr>
          <w:rFonts w:cs="Arial"/>
        </w:rPr>
        <w:t>Ломовецкого</w:t>
      </w:r>
      <w:r>
        <w:rPr>
          <w:rFonts w:cs="Arial"/>
        </w:rPr>
        <w:t xml:space="preserve"> сельского поселения Троснянского района Орловской области</w:t>
      </w:r>
      <w:r w:rsidR="00B35ABF">
        <w:rPr>
          <w:rFonts w:cs="Arial"/>
        </w:rPr>
        <w:t xml:space="preserve">» </w:t>
      </w:r>
      <w:r w:rsidR="00B35ABF" w:rsidRPr="00B35ABF">
        <w:rPr>
          <w:rFonts w:cs="Arial"/>
        </w:rPr>
        <w:t>(в редакции от 07.12.2018 №86 от 30.</w:t>
      </w:r>
      <w:r w:rsidR="00B35ABF">
        <w:rPr>
          <w:rFonts w:cs="Arial"/>
        </w:rPr>
        <w:t>06.2022 №53;№99 от 04.09.2023)(первое чтение)</w:t>
      </w:r>
    </w:p>
    <w:p w:rsidR="00684793" w:rsidRPr="00244138" w:rsidRDefault="00684793" w:rsidP="00A71311">
      <w:pPr>
        <w:pStyle w:val="a6"/>
        <w:rPr>
          <w:rFonts w:cs="Arial"/>
        </w:rPr>
      </w:pPr>
    </w:p>
    <w:p w:rsidR="009171EB" w:rsidRPr="009171EB" w:rsidRDefault="00684793" w:rsidP="009171EB">
      <w:pPr>
        <w:pStyle w:val="a6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Пункт 10.4 </w:t>
      </w:r>
      <w:r w:rsidR="00D87820" w:rsidRPr="00244138">
        <w:rPr>
          <w:rFonts w:cs="Arial"/>
        </w:rPr>
        <w:t xml:space="preserve"> </w:t>
      </w:r>
      <w:r w:rsidR="009171EB" w:rsidRPr="009171EB">
        <w:rPr>
          <w:rFonts w:cs="Arial"/>
        </w:rPr>
        <w:t xml:space="preserve">приложения к решению </w:t>
      </w:r>
      <w:r>
        <w:rPr>
          <w:rFonts w:cs="Arial"/>
        </w:rPr>
        <w:t>признать утратившим силу.</w:t>
      </w:r>
    </w:p>
    <w:p w:rsidR="00AB2D4E" w:rsidRPr="00374F97" w:rsidRDefault="009171EB" w:rsidP="00684793">
      <w:pPr>
        <w:ind w:left="-5" w:right="-5" w:firstLine="696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</w:t>
      </w:r>
    </w:p>
    <w:p w:rsidR="00AB2D4E" w:rsidRDefault="00AB2D4E" w:rsidP="00374F97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>Контроль за исполнением настоящего решения оставляю за собой</w:t>
      </w:r>
      <w:r w:rsidR="00FE1E5B">
        <w:rPr>
          <w:rFonts w:cs="Arial"/>
        </w:rPr>
        <w:t>.</w:t>
      </w:r>
      <w:r w:rsidRPr="00AB2D4E">
        <w:rPr>
          <w:rFonts w:cs="Arial"/>
        </w:rPr>
        <w:t xml:space="preserve">    </w:t>
      </w: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8315AE">
        <w:rPr>
          <w:rFonts w:cs="Arial"/>
        </w:rPr>
        <w:t xml:space="preserve"> в силу со дня его  обнародования</w:t>
      </w:r>
      <w:r w:rsidR="009171EB" w:rsidRPr="009171EB">
        <w:rPr>
          <w:rFonts w:cs="Arial"/>
        </w:rPr>
        <w:t>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101F2" w:rsidP="00A71311">
      <w:pPr>
        <w:pStyle w:val="a6"/>
        <w:rPr>
          <w:rFonts w:cs="Arial"/>
        </w:rPr>
      </w:pPr>
      <w:r>
        <w:rPr>
          <w:rFonts w:cs="Arial"/>
        </w:rPr>
        <w:t xml:space="preserve">Глава сельского поселения                   </w:t>
      </w:r>
      <w:r w:rsidR="00B7356D">
        <w:rPr>
          <w:rFonts w:cs="Arial"/>
        </w:rPr>
        <w:t xml:space="preserve">                         Канаев</w:t>
      </w:r>
      <w:r>
        <w:rPr>
          <w:rFonts w:cs="Arial"/>
        </w:rPr>
        <w:t xml:space="preserve">  А.В.</w:t>
      </w:r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875"/>
    <w:rsid w:val="000101F2"/>
    <w:rsid w:val="00014DFD"/>
    <w:rsid w:val="0003026E"/>
    <w:rsid w:val="00037FA4"/>
    <w:rsid w:val="00056610"/>
    <w:rsid w:val="000C632D"/>
    <w:rsid w:val="000D3636"/>
    <w:rsid w:val="000F38DB"/>
    <w:rsid w:val="00101072"/>
    <w:rsid w:val="001434B3"/>
    <w:rsid w:val="001D6F6A"/>
    <w:rsid w:val="001F52C7"/>
    <w:rsid w:val="002001C2"/>
    <w:rsid w:val="00212331"/>
    <w:rsid w:val="00233A40"/>
    <w:rsid w:val="0024133A"/>
    <w:rsid w:val="00243F1E"/>
    <w:rsid w:val="00244138"/>
    <w:rsid w:val="002774D8"/>
    <w:rsid w:val="002A1EC3"/>
    <w:rsid w:val="002A6586"/>
    <w:rsid w:val="002B0624"/>
    <w:rsid w:val="00354151"/>
    <w:rsid w:val="00374F97"/>
    <w:rsid w:val="00417BBA"/>
    <w:rsid w:val="004534BB"/>
    <w:rsid w:val="00481067"/>
    <w:rsid w:val="00490194"/>
    <w:rsid w:val="004C1F7D"/>
    <w:rsid w:val="005277F0"/>
    <w:rsid w:val="00544BCE"/>
    <w:rsid w:val="00597916"/>
    <w:rsid w:val="005F02AE"/>
    <w:rsid w:val="00602F47"/>
    <w:rsid w:val="00663EB0"/>
    <w:rsid w:val="00684793"/>
    <w:rsid w:val="006C2425"/>
    <w:rsid w:val="006C4ECA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916973"/>
    <w:rsid w:val="009171EB"/>
    <w:rsid w:val="009C4668"/>
    <w:rsid w:val="009D3154"/>
    <w:rsid w:val="009E1691"/>
    <w:rsid w:val="00A05A3B"/>
    <w:rsid w:val="00A17C0B"/>
    <w:rsid w:val="00A23532"/>
    <w:rsid w:val="00A551E2"/>
    <w:rsid w:val="00A6701E"/>
    <w:rsid w:val="00A71311"/>
    <w:rsid w:val="00A87C2D"/>
    <w:rsid w:val="00AB2D4E"/>
    <w:rsid w:val="00AB544C"/>
    <w:rsid w:val="00AB5C68"/>
    <w:rsid w:val="00AD6658"/>
    <w:rsid w:val="00B22544"/>
    <w:rsid w:val="00B35ABF"/>
    <w:rsid w:val="00B47298"/>
    <w:rsid w:val="00B56142"/>
    <w:rsid w:val="00B7356D"/>
    <w:rsid w:val="00BB127C"/>
    <w:rsid w:val="00BC7725"/>
    <w:rsid w:val="00BE2A57"/>
    <w:rsid w:val="00BF2248"/>
    <w:rsid w:val="00C04784"/>
    <w:rsid w:val="00C252D1"/>
    <w:rsid w:val="00C3500A"/>
    <w:rsid w:val="00C46CE8"/>
    <w:rsid w:val="00C53B6B"/>
    <w:rsid w:val="00CB761E"/>
    <w:rsid w:val="00CD5C3A"/>
    <w:rsid w:val="00D071A3"/>
    <w:rsid w:val="00D13F7E"/>
    <w:rsid w:val="00D7015A"/>
    <w:rsid w:val="00D87820"/>
    <w:rsid w:val="00D95DAC"/>
    <w:rsid w:val="00D96BF8"/>
    <w:rsid w:val="00DF296A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E5AFC"/>
    <w:rsid w:val="00EE7840"/>
    <w:rsid w:val="00F50B72"/>
    <w:rsid w:val="00F826E5"/>
    <w:rsid w:val="00F936F0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1832"/>
  <w15:docId w15:val="{5082EEF5-D4F0-4D03-AB84-E5569F1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21</cp:revision>
  <cp:lastPrinted>2022-03-23T06:30:00Z</cp:lastPrinted>
  <dcterms:created xsi:type="dcterms:W3CDTF">2023-08-09T13:03:00Z</dcterms:created>
  <dcterms:modified xsi:type="dcterms:W3CDTF">2023-10-24T07:58:00Z</dcterms:modified>
</cp:coreProperties>
</file>