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8D" w:rsidRDefault="00C40F8D" w:rsidP="004158E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8E0" w:rsidRPr="00CC0137" w:rsidRDefault="004158E0" w:rsidP="004158E0">
      <w:pPr>
        <w:jc w:val="center"/>
        <w:rPr>
          <w:b/>
        </w:rPr>
      </w:pPr>
    </w:p>
    <w:p w:rsidR="00C40F8D" w:rsidRPr="00F17D2C" w:rsidRDefault="00C40F8D" w:rsidP="00C40F8D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C40F8D" w:rsidRPr="00CC0137" w:rsidRDefault="00C40F8D" w:rsidP="00C40F8D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C40F8D" w:rsidRDefault="00C40F8D" w:rsidP="00C40F8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E5125F" w:rsidRPr="00E5125F" w:rsidRDefault="00E5125F" w:rsidP="00C40F8D">
      <w:pPr>
        <w:jc w:val="center"/>
        <w:rPr>
          <w:b/>
          <w:sz w:val="28"/>
          <w:szCs w:val="28"/>
        </w:rPr>
      </w:pPr>
    </w:p>
    <w:p w:rsidR="00C40F8D" w:rsidRPr="00E5125F" w:rsidRDefault="00C40F8D" w:rsidP="00C40F8D">
      <w:pPr>
        <w:jc w:val="center"/>
        <w:rPr>
          <w:b/>
          <w:sz w:val="28"/>
          <w:szCs w:val="28"/>
        </w:rPr>
      </w:pPr>
      <w:r w:rsidRPr="00E5125F">
        <w:rPr>
          <w:b/>
          <w:sz w:val="28"/>
          <w:szCs w:val="28"/>
        </w:rPr>
        <w:t>ПОСТАНОВЛЕНИЕ</w:t>
      </w:r>
    </w:p>
    <w:p w:rsidR="00C40F8D" w:rsidRPr="00E5125F" w:rsidRDefault="00C40F8D" w:rsidP="00C40F8D">
      <w:pPr>
        <w:jc w:val="center"/>
        <w:rPr>
          <w:i/>
          <w:sz w:val="28"/>
          <w:szCs w:val="28"/>
        </w:rPr>
      </w:pPr>
    </w:p>
    <w:p w:rsidR="00D52E7B" w:rsidRPr="00D751BA" w:rsidRDefault="00E300EF" w:rsidP="00D52E7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7E3F7D" w:rsidRPr="00D751BA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</w:t>
      </w:r>
      <w:r w:rsidR="00551A13">
        <w:rPr>
          <w:sz w:val="28"/>
          <w:szCs w:val="28"/>
          <w:u w:val="single"/>
        </w:rPr>
        <w:t>22</w:t>
      </w:r>
      <w:r w:rsidR="00881ED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июля</w:t>
      </w:r>
      <w:r w:rsidR="00881EDB">
        <w:rPr>
          <w:sz w:val="28"/>
          <w:szCs w:val="28"/>
          <w:u w:val="single"/>
        </w:rPr>
        <w:t xml:space="preserve"> </w:t>
      </w:r>
      <w:r w:rsidR="008B3922">
        <w:rPr>
          <w:sz w:val="28"/>
          <w:szCs w:val="28"/>
          <w:u w:val="single"/>
        </w:rPr>
        <w:t>2020</w:t>
      </w:r>
      <w:r w:rsidR="004158E0" w:rsidRPr="00D751BA">
        <w:rPr>
          <w:sz w:val="28"/>
          <w:szCs w:val="28"/>
          <w:u w:val="single"/>
        </w:rPr>
        <w:t xml:space="preserve"> </w:t>
      </w:r>
      <w:r w:rsidR="00D52E7B" w:rsidRPr="00D751BA">
        <w:rPr>
          <w:sz w:val="28"/>
          <w:szCs w:val="28"/>
          <w:u w:val="single"/>
        </w:rPr>
        <w:t>г.</w:t>
      </w:r>
      <w:r w:rsidR="007E3F7D" w:rsidRPr="00D751BA">
        <w:rPr>
          <w:sz w:val="28"/>
          <w:szCs w:val="28"/>
          <w:u w:val="single"/>
        </w:rPr>
        <w:t xml:space="preserve"> </w:t>
      </w:r>
      <w:r w:rsidR="007E3F7D" w:rsidRPr="00D751BA">
        <w:rPr>
          <w:sz w:val="28"/>
          <w:szCs w:val="28"/>
        </w:rPr>
        <w:t xml:space="preserve">         </w:t>
      </w:r>
      <w:r w:rsidR="00D52E7B" w:rsidRPr="00D751BA">
        <w:rPr>
          <w:sz w:val="28"/>
          <w:szCs w:val="28"/>
        </w:rPr>
        <w:t xml:space="preserve">                       </w:t>
      </w:r>
      <w:r w:rsidR="00881EDB">
        <w:rPr>
          <w:sz w:val="28"/>
          <w:szCs w:val="28"/>
        </w:rPr>
        <w:t xml:space="preserve">          </w:t>
      </w:r>
      <w:r w:rsidR="00D52E7B" w:rsidRPr="00D751BA">
        <w:rPr>
          <w:sz w:val="28"/>
          <w:szCs w:val="28"/>
        </w:rPr>
        <w:t xml:space="preserve">       </w:t>
      </w:r>
      <w:r w:rsidR="005176D4" w:rsidRPr="00D751BA">
        <w:rPr>
          <w:sz w:val="28"/>
          <w:szCs w:val="28"/>
        </w:rPr>
        <w:t xml:space="preserve">                 </w:t>
      </w:r>
      <w:r w:rsidR="00D52E7B" w:rsidRPr="00D751BA">
        <w:rPr>
          <w:sz w:val="28"/>
          <w:szCs w:val="28"/>
        </w:rPr>
        <w:t xml:space="preserve">          </w:t>
      </w:r>
      <w:r>
        <w:rPr>
          <w:sz w:val="28"/>
          <w:szCs w:val="28"/>
          <w:u w:val="single"/>
        </w:rPr>
        <w:t>№</w:t>
      </w:r>
      <w:r w:rsidR="00551A13" w:rsidRPr="00551A13">
        <w:rPr>
          <w:sz w:val="28"/>
          <w:szCs w:val="28"/>
          <w:u w:val="single"/>
        </w:rPr>
        <w:t>159</w:t>
      </w:r>
    </w:p>
    <w:p w:rsidR="00D52E7B" w:rsidRPr="00E5125F" w:rsidRDefault="00E5125F" w:rsidP="00D52E7B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158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="00D52E7B" w:rsidRPr="00E5125F">
        <w:rPr>
          <w:sz w:val="22"/>
          <w:szCs w:val="22"/>
        </w:rPr>
        <w:t xml:space="preserve"> с.</w:t>
      </w:r>
      <w:r>
        <w:rPr>
          <w:sz w:val="22"/>
          <w:szCs w:val="22"/>
        </w:rPr>
        <w:t xml:space="preserve"> </w:t>
      </w:r>
      <w:r w:rsidR="00D52E7B" w:rsidRPr="00E5125F">
        <w:rPr>
          <w:sz w:val="22"/>
          <w:szCs w:val="22"/>
        </w:rPr>
        <w:t>Тросна</w:t>
      </w:r>
    </w:p>
    <w:p w:rsidR="00C40F8D" w:rsidRDefault="00C40F8D" w:rsidP="00C40F8D">
      <w:pPr>
        <w:jc w:val="both"/>
      </w:pPr>
    </w:p>
    <w:p w:rsidR="00F212FB" w:rsidRPr="00AF01E3" w:rsidRDefault="00F212FB" w:rsidP="00C40F8D">
      <w:pPr>
        <w:jc w:val="both"/>
      </w:pPr>
    </w:p>
    <w:p w:rsidR="00E300EF" w:rsidRPr="00E300EF" w:rsidRDefault="00E300EF" w:rsidP="00E300EF">
      <w:pPr>
        <w:rPr>
          <w:b/>
          <w:sz w:val="28"/>
          <w:szCs w:val="28"/>
        </w:rPr>
      </w:pPr>
      <w:r w:rsidRPr="00E300EF">
        <w:rPr>
          <w:b/>
          <w:sz w:val="28"/>
          <w:szCs w:val="28"/>
        </w:rPr>
        <w:t>Об отказе в выдаче</w:t>
      </w:r>
      <w:r>
        <w:rPr>
          <w:b/>
          <w:sz w:val="28"/>
          <w:szCs w:val="28"/>
        </w:rPr>
        <w:t xml:space="preserve"> </w:t>
      </w:r>
      <w:r w:rsidRPr="00E300EF">
        <w:rPr>
          <w:b/>
          <w:sz w:val="28"/>
          <w:szCs w:val="28"/>
        </w:rPr>
        <w:t>разрешения</w:t>
      </w:r>
    </w:p>
    <w:p w:rsidR="00E300EF" w:rsidRPr="00E300EF" w:rsidRDefault="00E300EF" w:rsidP="00E300EF">
      <w:pPr>
        <w:rPr>
          <w:b/>
          <w:sz w:val="28"/>
          <w:szCs w:val="28"/>
        </w:rPr>
      </w:pPr>
      <w:r w:rsidRPr="00E300EF">
        <w:rPr>
          <w:b/>
          <w:sz w:val="28"/>
          <w:szCs w:val="28"/>
        </w:rPr>
        <w:t>на отклонение</w:t>
      </w:r>
      <w:r>
        <w:rPr>
          <w:b/>
          <w:sz w:val="28"/>
          <w:szCs w:val="28"/>
        </w:rPr>
        <w:t xml:space="preserve"> </w:t>
      </w:r>
      <w:r w:rsidRPr="00E300EF">
        <w:rPr>
          <w:b/>
          <w:sz w:val="28"/>
          <w:szCs w:val="28"/>
        </w:rPr>
        <w:t>от предельных параметров</w:t>
      </w:r>
    </w:p>
    <w:p w:rsidR="00E300EF" w:rsidRPr="00E300EF" w:rsidRDefault="00E300EF" w:rsidP="00E300EF">
      <w:pPr>
        <w:rPr>
          <w:b/>
          <w:bCs/>
          <w:sz w:val="28"/>
          <w:szCs w:val="28"/>
        </w:rPr>
      </w:pPr>
      <w:r w:rsidRPr="00E300EF">
        <w:rPr>
          <w:b/>
          <w:sz w:val="28"/>
          <w:szCs w:val="28"/>
        </w:rPr>
        <w:t>разрешенного строительства</w:t>
      </w:r>
      <w:r>
        <w:rPr>
          <w:b/>
          <w:sz w:val="28"/>
          <w:szCs w:val="28"/>
        </w:rPr>
        <w:t xml:space="preserve">, </w:t>
      </w:r>
      <w:r w:rsidRPr="00E300EF">
        <w:rPr>
          <w:b/>
          <w:bCs/>
          <w:sz w:val="28"/>
          <w:szCs w:val="28"/>
        </w:rPr>
        <w:t xml:space="preserve">реконструкции объекта капитального строительства на земельном участке с кадастровым номером 57:08:0450101:133, расположенном по адресу: </w:t>
      </w:r>
    </w:p>
    <w:p w:rsidR="00E300EF" w:rsidRPr="00E300EF" w:rsidRDefault="00E300EF" w:rsidP="00E300EF">
      <w:pPr>
        <w:rPr>
          <w:b/>
          <w:bCs/>
          <w:sz w:val="28"/>
          <w:szCs w:val="28"/>
        </w:rPr>
      </w:pPr>
      <w:r w:rsidRPr="00E300EF">
        <w:rPr>
          <w:b/>
          <w:bCs/>
          <w:sz w:val="28"/>
          <w:szCs w:val="28"/>
        </w:rPr>
        <w:t xml:space="preserve">Орловская область, Троснянский район, д. </w:t>
      </w:r>
      <w:proofErr w:type="spellStart"/>
      <w:r w:rsidRPr="00E300EF">
        <w:rPr>
          <w:b/>
          <w:bCs/>
          <w:sz w:val="28"/>
          <w:szCs w:val="28"/>
        </w:rPr>
        <w:t>Ладарево</w:t>
      </w:r>
      <w:proofErr w:type="spellEnd"/>
      <w:r w:rsidRPr="00E300EF">
        <w:rPr>
          <w:b/>
          <w:bCs/>
          <w:sz w:val="28"/>
          <w:szCs w:val="28"/>
        </w:rPr>
        <w:t>, д. 12</w:t>
      </w:r>
    </w:p>
    <w:p w:rsidR="007050C5" w:rsidRPr="009D15B5" w:rsidRDefault="007050C5" w:rsidP="00C40F8D">
      <w:pPr>
        <w:rPr>
          <w:bCs/>
          <w:sz w:val="28"/>
          <w:szCs w:val="28"/>
        </w:rPr>
      </w:pPr>
    </w:p>
    <w:p w:rsidR="008741EE" w:rsidRDefault="00E300EF" w:rsidP="00AF01E3">
      <w:pPr>
        <w:spacing w:line="264" w:lineRule="auto"/>
        <w:ind w:firstLine="709"/>
        <w:jc w:val="both"/>
        <w:rPr>
          <w:sz w:val="28"/>
          <w:szCs w:val="28"/>
        </w:rPr>
      </w:pPr>
      <w:r w:rsidRPr="00E300EF">
        <w:rPr>
          <w:bCs/>
          <w:sz w:val="28"/>
          <w:szCs w:val="28"/>
        </w:rPr>
        <w:t xml:space="preserve">На основании заявления от </w:t>
      </w:r>
      <w:r>
        <w:rPr>
          <w:bCs/>
          <w:sz w:val="28"/>
          <w:szCs w:val="28"/>
        </w:rPr>
        <w:t>29</w:t>
      </w:r>
      <w:r w:rsidRPr="00E300EF">
        <w:rPr>
          <w:bCs/>
          <w:sz w:val="28"/>
          <w:szCs w:val="28"/>
        </w:rPr>
        <w:t>.06.2020</w:t>
      </w:r>
      <w:r w:rsidR="00762DBC">
        <w:rPr>
          <w:bCs/>
          <w:sz w:val="28"/>
          <w:szCs w:val="28"/>
        </w:rPr>
        <w:t xml:space="preserve"> </w:t>
      </w:r>
      <w:r w:rsidRPr="00E300EF">
        <w:rPr>
          <w:bCs/>
          <w:sz w:val="28"/>
          <w:szCs w:val="28"/>
        </w:rPr>
        <w:t xml:space="preserve">г. </w:t>
      </w:r>
      <w:r>
        <w:rPr>
          <w:bCs/>
          <w:sz w:val="28"/>
          <w:szCs w:val="28"/>
        </w:rPr>
        <w:t>Шершнева Игоря Васильевича</w:t>
      </w:r>
      <w:r w:rsidRPr="00E300EF">
        <w:rPr>
          <w:bCs/>
          <w:sz w:val="28"/>
          <w:szCs w:val="28"/>
        </w:rPr>
        <w:t xml:space="preserve"> о </w:t>
      </w:r>
      <w:r>
        <w:rPr>
          <w:bCs/>
          <w:sz w:val="28"/>
          <w:szCs w:val="28"/>
        </w:rPr>
        <w:t xml:space="preserve">выдаче </w:t>
      </w:r>
      <w:r w:rsidRPr="00E300EF">
        <w:rPr>
          <w:bCs/>
          <w:sz w:val="28"/>
          <w:szCs w:val="28"/>
        </w:rPr>
        <w:t>разрешени</w:t>
      </w:r>
      <w:r>
        <w:rPr>
          <w:bCs/>
          <w:sz w:val="28"/>
          <w:szCs w:val="28"/>
        </w:rPr>
        <w:t>я</w:t>
      </w:r>
      <w:r w:rsidRPr="00E300EF">
        <w:rPr>
          <w:bCs/>
          <w:sz w:val="28"/>
          <w:szCs w:val="28"/>
        </w:rPr>
        <w:t xml:space="preserve"> на</w:t>
      </w:r>
      <w:r w:rsidR="00762DBC">
        <w:rPr>
          <w:bCs/>
          <w:sz w:val="28"/>
          <w:szCs w:val="28"/>
        </w:rPr>
        <w:t xml:space="preserve"> </w:t>
      </w:r>
      <w:r w:rsidRPr="00E300EF">
        <w:rPr>
          <w:bCs/>
          <w:sz w:val="28"/>
          <w:szCs w:val="28"/>
        </w:rPr>
        <w:t>отклонение от предельных параметров разрешенного строительства на земельном участке</w:t>
      </w:r>
      <w:r w:rsidRPr="00E300EF">
        <w:rPr>
          <w:b/>
          <w:bCs/>
          <w:sz w:val="28"/>
          <w:szCs w:val="28"/>
        </w:rPr>
        <w:t xml:space="preserve"> </w:t>
      </w:r>
      <w:r w:rsidRPr="00E300EF">
        <w:rPr>
          <w:bCs/>
          <w:sz w:val="28"/>
          <w:szCs w:val="28"/>
        </w:rPr>
        <w:t xml:space="preserve">с кадастровым номером 57:08:0450101:133, расположенном по адресу: Орловская область, Троснянский район, д. </w:t>
      </w:r>
      <w:proofErr w:type="spellStart"/>
      <w:r w:rsidRPr="00E300EF">
        <w:rPr>
          <w:bCs/>
          <w:sz w:val="28"/>
          <w:szCs w:val="28"/>
        </w:rPr>
        <w:t>Ладарево</w:t>
      </w:r>
      <w:proofErr w:type="spellEnd"/>
      <w:r w:rsidRPr="00E300EF">
        <w:rPr>
          <w:bCs/>
          <w:sz w:val="28"/>
          <w:szCs w:val="28"/>
        </w:rPr>
        <w:t xml:space="preserve">, д. 12, материалов о результатах проведения публичных слушаний, проведенных </w:t>
      </w:r>
      <w:proofErr w:type="gramStart"/>
      <w:r w:rsidRPr="00E300E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1</w:t>
      </w:r>
      <w:r w:rsidRPr="00E300EF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7</w:t>
      </w:r>
      <w:r w:rsidRPr="00E300EF">
        <w:rPr>
          <w:bCs/>
          <w:sz w:val="28"/>
          <w:szCs w:val="28"/>
        </w:rPr>
        <w:t>.2020</w:t>
      </w:r>
      <w:r>
        <w:rPr>
          <w:bCs/>
          <w:sz w:val="28"/>
          <w:szCs w:val="28"/>
        </w:rPr>
        <w:t xml:space="preserve"> </w:t>
      </w:r>
      <w:r w:rsidRPr="00E300EF">
        <w:rPr>
          <w:bCs/>
          <w:sz w:val="28"/>
          <w:szCs w:val="28"/>
        </w:rPr>
        <w:t xml:space="preserve">г., </w:t>
      </w:r>
      <w:r>
        <w:rPr>
          <w:bCs/>
          <w:sz w:val="28"/>
          <w:szCs w:val="28"/>
        </w:rPr>
        <w:t xml:space="preserve">ст. 40 Градостроительного кодекса Российской Федерации, </w:t>
      </w:r>
      <w:r w:rsidR="005E0FD6">
        <w:rPr>
          <w:bCs/>
          <w:sz w:val="28"/>
          <w:szCs w:val="28"/>
        </w:rPr>
        <w:t>решени</w:t>
      </w:r>
      <w:r w:rsidR="00762DBC">
        <w:rPr>
          <w:bCs/>
          <w:sz w:val="28"/>
          <w:szCs w:val="28"/>
        </w:rPr>
        <w:t>я</w:t>
      </w:r>
      <w:r w:rsidR="005E0FD6">
        <w:rPr>
          <w:bCs/>
          <w:sz w:val="28"/>
          <w:szCs w:val="28"/>
        </w:rPr>
        <w:t xml:space="preserve"> Троснянского районного</w:t>
      </w:r>
      <w:r w:rsidRPr="00E300EF">
        <w:rPr>
          <w:bCs/>
          <w:sz w:val="28"/>
          <w:szCs w:val="28"/>
        </w:rPr>
        <w:t xml:space="preserve"> </w:t>
      </w:r>
      <w:r w:rsidR="005E0FD6">
        <w:rPr>
          <w:bCs/>
          <w:sz w:val="28"/>
          <w:szCs w:val="28"/>
        </w:rPr>
        <w:t xml:space="preserve">Совета народных депутатов от 21.08.2018 №137 </w:t>
      </w:r>
      <w:r w:rsidRPr="00E300EF">
        <w:rPr>
          <w:bCs/>
          <w:sz w:val="28"/>
          <w:szCs w:val="28"/>
        </w:rPr>
        <w:t>"</w:t>
      </w:r>
      <w:r w:rsidR="005E0FD6" w:rsidRPr="005E0FD6">
        <w:rPr>
          <w:bCs/>
          <w:sz w:val="28"/>
          <w:szCs w:val="28"/>
        </w:rPr>
        <w:t>Об утверждении Положений о порядке организации и проведения общественных обсуждений или публичных слушаний по вопросам, регулирующим градостроительную деятельность на территории сельских поселений Троснянского района Орловской области</w:t>
      </w:r>
      <w:r w:rsidRPr="00E300EF">
        <w:rPr>
          <w:bCs/>
          <w:sz w:val="28"/>
          <w:szCs w:val="28"/>
        </w:rPr>
        <w:t xml:space="preserve">», </w:t>
      </w:r>
      <w:r w:rsidR="00762DBC">
        <w:rPr>
          <w:bCs/>
          <w:sz w:val="28"/>
          <w:szCs w:val="28"/>
        </w:rPr>
        <w:t xml:space="preserve">Правил </w:t>
      </w:r>
      <w:r w:rsidRPr="00E300EF">
        <w:rPr>
          <w:bCs/>
          <w:sz w:val="28"/>
          <w:szCs w:val="28"/>
        </w:rPr>
        <w:t xml:space="preserve">землепользования и застройки </w:t>
      </w:r>
      <w:r w:rsidR="005E0FD6">
        <w:rPr>
          <w:bCs/>
          <w:sz w:val="28"/>
          <w:szCs w:val="28"/>
        </w:rPr>
        <w:t>Троснянского сельского</w:t>
      </w:r>
      <w:r w:rsidRPr="00E300EF">
        <w:rPr>
          <w:bCs/>
          <w:sz w:val="28"/>
          <w:szCs w:val="28"/>
        </w:rPr>
        <w:t xml:space="preserve"> поселения</w:t>
      </w:r>
      <w:r w:rsidR="00536DA7" w:rsidRPr="009D15B5">
        <w:rPr>
          <w:sz w:val="28"/>
          <w:szCs w:val="28"/>
        </w:rPr>
        <w:t xml:space="preserve">, </w:t>
      </w:r>
      <w:r w:rsidR="00C66B46" w:rsidRPr="009D15B5">
        <w:rPr>
          <w:sz w:val="28"/>
          <w:szCs w:val="28"/>
        </w:rPr>
        <w:t>а</w:t>
      </w:r>
      <w:r w:rsidR="00C66B46">
        <w:rPr>
          <w:sz w:val="28"/>
          <w:szCs w:val="28"/>
        </w:rPr>
        <w:t>дминистрация Троснянского района</w:t>
      </w:r>
      <w:r w:rsidR="009E69F0">
        <w:rPr>
          <w:sz w:val="28"/>
          <w:szCs w:val="28"/>
        </w:rPr>
        <w:t xml:space="preserve"> </w:t>
      </w:r>
      <w:r w:rsidR="008741EE">
        <w:rPr>
          <w:sz w:val="28"/>
          <w:szCs w:val="28"/>
        </w:rPr>
        <w:t>постановляет:</w:t>
      </w:r>
      <w:proofErr w:type="gramEnd"/>
    </w:p>
    <w:p w:rsidR="00762DBC" w:rsidRDefault="00C40F8D" w:rsidP="00762DBC">
      <w:pPr>
        <w:spacing w:line="264" w:lineRule="auto"/>
        <w:ind w:firstLine="709"/>
        <w:jc w:val="both"/>
        <w:rPr>
          <w:sz w:val="28"/>
          <w:szCs w:val="28"/>
        </w:rPr>
      </w:pPr>
      <w:r w:rsidRPr="00C66B46">
        <w:rPr>
          <w:sz w:val="28"/>
          <w:szCs w:val="28"/>
        </w:rPr>
        <w:t>1.</w:t>
      </w:r>
      <w:r w:rsidR="00762DBC" w:rsidRPr="00762DBC">
        <w:rPr>
          <w:sz w:val="28"/>
          <w:szCs w:val="28"/>
        </w:rPr>
        <w:t xml:space="preserve"> Отказать в выдаче разрешения на</w:t>
      </w:r>
      <w:r w:rsidR="00762DBC">
        <w:rPr>
          <w:sz w:val="28"/>
          <w:szCs w:val="28"/>
        </w:rPr>
        <w:t xml:space="preserve"> </w:t>
      </w:r>
      <w:r w:rsidR="00762DBC" w:rsidRPr="00762DBC">
        <w:rPr>
          <w:sz w:val="28"/>
          <w:szCs w:val="28"/>
        </w:rPr>
        <w:t>отклонение от</w:t>
      </w:r>
      <w:r w:rsidR="00762DBC">
        <w:rPr>
          <w:sz w:val="28"/>
          <w:szCs w:val="28"/>
        </w:rPr>
        <w:t xml:space="preserve"> </w:t>
      </w:r>
      <w:r w:rsidR="00762DBC" w:rsidRPr="00762DBC">
        <w:rPr>
          <w:sz w:val="28"/>
          <w:szCs w:val="28"/>
        </w:rPr>
        <w:t xml:space="preserve">предельных параметров разрешенного строительства на земельном участке площадью </w:t>
      </w:r>
      <w:r w:rsidR="00762DBC">
        <w:rPr>
          <w:sz w:val="28"/>
          <w:szCs w:val="28"/>
        </w:rPr>
        <w:t>2000 кв. м с</w:t>
      </w:r>
      <w:r w:rsidR="00762DBC" w:rsidRPr="00762DBC">
        <w:rPr>
          <w:bCs/>
          <w:sz w:val="28"/>
          <w:szCs w:val="28"/>
        </w:rPr>
        <w:t xml:space="preserve"> кадастровым номером 57:08:0450101:133, расположенном по адресу: Орловская область, Троснянский район, д. </w:t>
      </w:r>
      <w:proofErr w:type="spellStart"/>
      <w:r w:rsidR="00762DBC" w:rsidRPr="00762DBC">
        <w:rPr>
          <w:bCs/>
          <w:sz w:val="28"/>
          <w:szCs w:val="28"/>
        </w:rPr>
        <w:t>Ладарево</w:t>
      </w:r>
      <w:proofErr w:type="spellEnd"/>
      <w:r w:rsidR="00762DBC" w:rsidRPr="00762DBC">
        <w:rPr>
          <w:bCs/>
          <w:sz w:val="28"/>
          <w:szCs w:val="28"/>
        </w:rPr>
        <w:t>, д. 12</w:t>
      </w:r>
      <w:r w:rsidR="00762DBC">
        <w:rPr>
          <w:bCs/>
          <w:sz w:val="28"/>
          <w:szCs w:val="28"/>
        </w:rPr>
        <w:t>.</w:t>
      </w:r>
    </w:p>
    <w:p w:rsidR="00762DBC" w:rsidRDefault="00762DBC" w:rsidP="00762DBC">
      <w:pPr>
        <w:spacing w:line="264" w:lineRule="auto"/>
        <w:ind w:firstLine="709"/>
        <w:jc w:val="both"/>
        <w:rPr>
          <w:sz w:val="28"/>
          <w:szCs w:val="28"/>
        </w:rPr>
      </w:pPr>
      <w:r w:rsidRPr="00762DBC">
        <w:rPr>
          <w:sz w:val="28"/>
          <w:szCs w:val="28"/>
        </w:rPr>
        <w:t xml:space="preserve">2. Настоящее постановление обнародовать и разместить на официальном сайте администрации </w:t>
      </w:r>
      <w:r>
        <w:rPr>
          <w:sz w:val="28"/>
          <w:szCs w:val="28"/>
        </w:rPr>
        <w:t>Троснянского района</w:t>
      </w:r>
      <w:r w:rsidRPr="00762DBC">
        <w:rPr>
          <w:sz w:val="28"/>
          <w:szCs w:val="28"/>
        </w:rPr>
        <w:t>.</w:t>
      </w:r>
    </w:p>
    <w:p w:rsidR="009D15B5" w:rsidRDefault="009D15B5" w:rsidP="00C40F8D">
      <w:pPr>
        <w:jc w:val="both"/>
        <w:rPr>
          <w:sz w:val="28"/>
          <w:szCs w:val="28"/>
        </w:rPr>
      </w:pPr>
    </w:p>
    <w:p w:rsidR="00762DBC" w:rsidRDefault="00762DBC" w:rsidP="00C40F8D">
      <w:pPr>
        <w:jc w:val="both"/>
        <w:rPr>
          <w:sz w:val="28"/>
          <w:szCs w:val="28"/>
        </w:rPr>
      </w:pPr>
    </w:p>
    <w:p w:rsidR="009D15B5" w:rsidRDefault="009D15B5" w:rsidP="00C40F8D">
      <w:pPr>
        <w:jc w:val="both"/>
        <w:rPr>
          <w:sz w:val="28"/>
          <w:szCs w:val="28"/>
        </w:rPr>
      </w:pPr>
    </w:p>
    <w:p w:rsidR="00C40F8D" w:rsidRPr="009E69F0" w:rsidRDefault="00C40F8D" w:rsidP="00C40F8D">
      <w:pPr>
        <w:jc w:val="both"/>
        <w:rPr>
          <w:sz w:val="28"/>
          <w:szCs w:val="28"/>
        </w:rPr>
      </w:pPr>
      <w:r w:rsidRPr="009E69F0">
        <w:rPr>
          <w:sz w:val="28"/>
          <w:szCs w:val="28"/>
        </w:rPr>
        <w:t xml:space="preserve">Глава </w:t>
      </w:r>
      <w:r w:rsidR="00D2212C" w:rsidRPr="009E69F0">
        <w:rPr>
          <w:sz w:val="28"/>
          <w:szCs w:val="28"/>
        </w:rPr>
        <w:t xml:space="preserve">района               </w:t>
      </w:r>
      <w:r w:rsidRPr="009E69F0">
        <w:rPr>
          <w:sz w:val="28"/>
          <w:szCs w:val="28"/>
        </w:rPr>
        <w:t xml:space="preserve">                                                      </w:t>
      </w:r>
      <w:r w:rsidR="00FA6A01" w:rsidRPr="009E69F0">
        <w:rPr>
          <w:sz w:val="28"/>
          <w:szCs w:val="28"/>
        </w:rPr>
        <w:t xml:space="preserve">  </w:t>
      </w:r>
      <w:r w:rsidRPr="009E69F0">
        <w:rPr>
          <w:sz w:val="28"/>
          <w:szCs w:val="28"/>
        </w:rPr>
        <w:t xml:space="preserve">     </w:t>
      </w:r>
      <w:r w:rsidR="009E69F0">
        <w:rPr>
          <w:sz w:val="28"/>
          <w:szCs w:val="28"/>
        </w:rPr>
        <w:t xml:space="preserve">    А. И. Насонов</w:t>
      </w:r>
    </w:p>
    <w:sectPr w:rsidR="00C40F8D" w:rsidRPr="009E69F0" w:rsidSect="00F212F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40F8D"/>
    <w:rsid w:val="00036DA3"/>
    <w:rsid w:val="00046287"/>
    <w:rsid w:val="000B113B"/>
    <w:rsid w:val="000D7082"/>
    <w:rsid w:val="00124716"/>
    <w:rsid w:val="001A16DA"/>
    <w:rsid w:val="00227AED"/>
    <w:rsid w:val="0023107B"/>
    <w:rsid w:val="00262541"/>
    <w:rsid w:val="002772D8"/>
    <w:rsid w:val="0028520C"/>
    <w:rsid w:val="00294390"/>
    <w:rsid w:val="00344A8E"/>
    <w:rsid w:val="00344BFA"/>
    <w:rsid w:val="00350D0F"/>
    <w:rsid w:val="00352199"/>
    <w:rsid w:val="003940F0"/>
    <w:rsid w:val="003A323F"/>
    <w:rsid w:val="003B3CFD"/>
    <w:rsid w:val="003D0EA0"/>
    <w:rsid w:val="003D68AB"/>
    <w:rsid w:val="004158E0"/>
    <w:rsid w:val="004235A2"/>
    <w:rsid w:val="0045001D"/>
    <w:rsid w:val="00457011"/>
    <w:rsid w:val="004C7E4C"/>
    <w:rsid w:val="00515EAD"/>
    <w:rsid w:val="005176D4"/>
    <w:rsid w:val="00530B12"/>
    <w:rsid w:val="00536DA7"/>
    <w:rsid w:val="005471C2"/>
    <w:rsid w:val="00551A13"/>
    <w:rsid w:val="00591D82"/>
    <w:rsid w:val="005A0324"/>
    <w:rsid w:val="005B6FC2"/>
    <w:rsid w:val="005C0522"/>
    <w:rsid w:val="005E0FD6"/>
    <w:rsid w:val="00605D8F"/>
    <w:rsid w:val="006134E4"/>
    <w:rsid w:val="006352B8"/>
    <w:rsid w:val="00650E12"/>
    <w:rsid w:val="00677B83"/>
    <w:rsid w:val="006B1459"/>
    <w:rsid w:val="007050C5"/>
    <w:rsid w:val="00762DBC"/>
    <w:rsid w:val="00763C1B"/>
    <w:rsid w:val="00774090"/>
    <w:rsid w:val="007B134F"/>
    <w:rsid w:val="007E162F"/>
    <w:rsid w:val="007E3F7D"/>
    <w:rsid w:val="008268A1"/>
    <w:rsid w:val="008741EE"/>
    <w:rsid w:val="00881EDB"/>
    <w:rsid w:val="008B3922"/>
    <w:rsid w:val="008C1B45"/>
    <w:rsid w:val="008D6DDF"/>
    <w:rsid w:val="009D15B5"/>
    <w:rsid w:val="009E69F0"/>
    <w:rsid w:val="00A428FA"/>
    <w:rsid w:val="00A72539"/>
    <w:rsid w:val="00AD0D26"/>
    <w:rsid w:val="00AF01E3"/>
    <w:rsid w:val="00AF1350"/>
    <w:rsid w:val="00B10A93"/>
    <w:rsid w:val="00B16E4B"/>
    <w:rsid w:val="00B531AB"/>
    <w:rsid w:val="00B63094"/>
    <w:rsid w:val="00BA7F40"/>
    <w:rsid w:val="00BC35EE"/>
    <w:rsid w:val="00BD229D"/>
    <w:rsid w:val="00BE314F"/>
    <w:rsid w:val="00BE67CE"/>
    <w:rsid w:val="00C0225A"/>
    <w:rsid w:val="00C042BC"/>
    <w:rsid w:val="00C10AB7"/>
    <w:rsid w:val="00C40F8D"/>
    <w:rsid w:val="00C42194"/>
    <w:rsid w:val="00C66B46"/>
    <w:rsid w:val="00D2212C"/>
    <w:rsid w:val="00D52E7B"/>
    <w:rsid w:val="00D751BA"/>
    <w:rsid w:val="00D910A9"/>
    <w:rsid w:val="00DA67AD"/>
    <w:rsid w:val="00DF6B0B"/>
    <w:rsid w:val="00E006DB"/>
    <w:rsid w:val="00E300EF"/>
    <w:rsid w:val="00E428DB"/>
    <w:rsid w:val="00E51061"/>
    <w:rsid w:val="00E5125F"/>
    <w:rsid w:val="00EB40E2"/>
    <w:rsid w:val="00EC1ACD"/>
    <w:rsid w:val="00ED341C"/>
    <w:rsid w:val="00EF3796"/>
    <w:rsid w:val="00F077B3"/>
    <w:rsid w:val="00F212FB"/>
    <w:rsid w:val="00F374BC"/>
    <w:rsid w:val="00FA6A01"/>
    <w:rsid w:val="00FB4CBA"/>
    <w:rsid w:val="00FB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8D"/>
    <w:pPr>
      <w:spacing w:after="0" w:line="240" w:lineRule="auto"/>
    </w:pPr>
    <w:rPr>
      <w:rFonts w:eastAsia="Times New Roman"/>
      <w:b w:val="0"/>
      <w:bCs w:val="0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0F8D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C40F8D"/>
    <w:rPr>
      <w:rFonts w:eastAsia="Times New Roman"/>
      <w:b w:val="0"/>
      <w:bCs w:val="0"/>
      <w:color w:val="auto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0F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F8D"/>
    <w:rPr>
      <w:rFonts w:ascii="Tahoma" w:eastAsia="Times New Roman" w:hAnsi="Tahoma" w:cs="Tahoma"/>
      <w:b w:val="0"/>
      <w:bCs w:val="0"/>
      <w:color w:val="auto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E69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Архитектор</cp:lastModifiedBy>
  <cp:revision>4</cp:revision>
  <cp:lastPrinted>2020-05-06T09:09:00Z</cp:lastPrinted>
  <dcterms:created xsi:type="dcterms:W3CDTF">2020-07-23T09:21:00Z</dcterms:created>
  <dcterms:modified xsi:type="dcterms:W3CDTF">2020-07-24T06:38:00Z</dcterms:modified>
</cp:coreProperties>
</file>