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86" w:rsidRPr="00F51DF2" w:rsidRDefault="00F51DF2" w:rsidP="00F51DF2">
      <w:pPr>
        <w:jc w:val="center"/>
        <w:rPr>
          <w:rFonts w:ascii="Arial" w:hAnsi="Arial" w:cs="Arial"/>
          <w:b/>
          <w:sz w:val="24"/>
          <w:szCs w:val="24"/>
        </w:rPr>
      </w:pPr>
      <w:r w:rsidRPr="00F51DF2">
        <w:rPr>
          <w:rFonts w:ascii="Arial" w:hAnsi="Arial" w:cs="Arial"/>
          <w:b/>
          <w:sz w:val="24"/>
          <w:szCs w:val="24"/>
        </w:rPr>
        <w:t>СПИСОК</w:t>
      </w:r>
    </w:p>
    <w:p w:rsidR="00F51DF2" w:rsidRDefault="00F51DF2" w:rsidP="00F51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сельских населённых пунктов и численность населения М</w:t>
      </w:r>
      <w:r w:rsidR="0072002D">
        <w:rPr>
          <w:rFonts w:ascii="Arial" w:hAnsi="Arial" w:cs="Arial"/>
          <w:sz w:val="24"/>
          <w:szCs w:val="24"/>
        </w:rPr>
        <w:t>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</w:t>
      </w:r>
      <w:r w:rsidR="00962680">
        <w:rPr>
          <w:rFonts w:ascii="Arial" w:hAnsi="Arial" w:cs="Arial"/>
          <w:sz w:val="24"/>
          <w:szCs w:val="24"/>
        </w:rPr>
        <w:t xml:space="preserve"> Орловской области на 01.01.202</w:t>
      </w:r>
      <w:r w:rsidR="006B1D69">
        <w:rPr>
          <w:rFonts w:ascii="Arial" w:hAnsi="Arial" w:cs="Arial"/>
          <w:sz w:val="24"/>
          <w:szCs w:val="24"/>
        </w:rPr>
        <w:t>4</w:t>
      </w:r>
    </w:p>
    <w:tbl>
      <w:tblPr>
        <w:tblStyle w:val="a3"/>
        <w:tblW w:w="0" w:type="auto"/>
        <w:tblLook w:val="04A0"/>
      </w:tblPr>
      <w:tblGrid>
        <w:gridCol w:w="1064"/>
        <w:gridCol w:w="2516"/>
        <w:gridCol w:w="1513"/>
        <w:gridCol w:w="1085"/>
        <w:gridCol w:w="1122"/>
        <w:gridCol w:w="1132"/>
        <w:gridCol w:w="1034"/>
        <w:gridCol w:w="1054"/>
        <w:gridCol w:w="1054"/>
        <w:gridCol w:w="1044"/>
        <w:gridCol w:w="704"/>
        <w:gridCol w:w="1080"/>
        <w:gridCol w:w="384"/>
      </w:tblGrid>
      <w:tr w:rsidR="002B73B2" w:rsidTr="002B73B2">
        <w:trPr>
          <w:trHeight w:val="253"/>
        </w:trPr>
        <w:tc>
          <w:tcPr>
            <w:tcW w:w="1154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51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хозяйств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384" w:type="dxa"/>
            <w:gridSpan w:val="3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общей численности населения в возрасте</w:t>
            </w:r>
          </w:p>
        </w:tc>
        <w:tc>
          <w:tcPr>
            <w:tcW w:w="3041" w:type="dxa"/>
            <w:gridSpan w:val="3"/>
            <w:vMerge w:val="restart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Кроме того временно отсутствуют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73B2" w:rsidRDefault="002B7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2B7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Tr="002B73B2">
        <w:trPr>
          <w:trHeight w:val="161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4" w:type="dxa"/>
            <w:gridSpan w:val="3"/>
            <w:vMerge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RPr="00F51DF2" w:rsidTr="002B73B2">
        <w:trPr>
          <w:gridAfter w:val="1"/>
          <w:wAfter w:w="411" w:type="dxa"/>
          <w:cantSplit/>
          <w:trHeight w:val="1134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  <w:vAlign w:val="center"/>
          </w:tcPr>
          <w:p w:rsidR="002B73B2" w:rsidRPr="00F51DF2" w:rsidRDefault="002B73B2" w:rsidP="00F51DF2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Моложе трудоспособного 0-15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Старше 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студенты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Российской армии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B73B2" w:rsidRPr="00F51DF2" w:rsidRDefault="002B7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осужденные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расноармейский</w:t>
            </w:r>
          </w:p>
        </w:tc>
        <w:tc>
          <w:tcPr>
            <w:tcW w:w="1513" w:type="dxa"/>
          </w:tcPr>
          <w:p w:rsidR="002B73B2" w:rsidRDefault="002B73B2" w:rsidP="005C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272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0" w:type="dxa"/>
          </w:tcPr>
          <w:p w:rsidR="002B73B2" w:rsidRDefault="0072002D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6B1D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3B2" w:rsidRDefault="0072002D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B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2B73B2" w:rsidRDefault="000571A2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1D6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28" w:type="dxa"/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28" w:type="dxa"/>
          </w:tcPr>
          <w:p w:rsidR="002B73B2" w:rsidRDefault="0030001D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1D6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72002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Ветренка</w:t>
            </w:r>
            <w:proofErr w:type="spellEnd"/>
          </w:p>
        </w:tc>
        <w:tc>
          <w:tcPr>
            <w:tcW w:w="151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2B73B2" w:rsidRDefault="006B1D6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2B73B2" w:rsidRDefault="006B1D6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6B1D6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вапские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Дворы</w:t>
            </w:r>
          </w:p>
        </w:tc>
        <w:tc>
          <w:tcPr>
            <w:tcW w:w="151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4C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авлово</w:t>
            </w:r>
          </w:p>
        </w:tc>
        <w:tc>
          <w:tcPr>
            <w:tcW w:w="1513" w:type="dxa"/>
          </w:tcPr>
          <w:p w:rsidR="002B73B2" w:rsidRDefault="005C2721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4C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опухинка</w:t>
            </w:r>
            <w:proofErr w:type="spellEnd"/>
          </w:p>
        </w:tc>
        <w:tc>
          <w:tcPr>
            <w:tcW w:w="1513" w:type="dxa"/>
          </w:tcPr>
          <w:p w:rsidR="002B73B2" w:rsidRDefault="005C2721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7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рапивка</w:t>
            </w:r>
            <w:proofErr w:type="spellEnd"/>
          </w:p>
        </w:tc>
        <w:tc>
          <w:tcPr>
            <w:tcW w:w="1513" w:type="dxa"/>
          </w:tcPr>
          <w:p w:rsidR="002B73B2" w:rsidRDefault="008F4C16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9A7FD4" w:rsidP="009A7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710BD4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9A7F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алаховаСлобода</w:t>
            </w:r>
            <w:proofErr w:type="spellEnd"/>
          </w:p>
        </w:tc>
        <w:tc>
          <w:tcPr>
            <w:tcW w:w="1513" w:type="dxa"/>
          </w:tcPr>
          <w:p w:rsidR="002B73B2" w:rsidRDefault="005C2721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4C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73B2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урьи</w:t>
            </w:r>
          </w:p>
        </w:tc>
        <w:tc>
          <w:tcPr>
            <w:tcW w:w="1513" w:type="dxa"/>
          </w:tcPr>
          <w:p w:rsidR="00710BD4" w:rsidRDefault="008F4C16" w:rsidP="005C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C27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710BD4" w:rsidRDefault="008E50D3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B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0BD4" w:rsidRDefault="008F4C16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6" w:type="dxa"/>
          </w:tcPr>
          <w:p w:rsidR="00710BD4" w:rsidRDefault="008F4C16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B1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E50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8F4C16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B1D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Чермошное</w:t>
            </w:r>
          </w:p>
        </w:tc>
        <w:tc>
          <w:tcPr>
            <w:tcW w:w="1513" w:type="dxa"/>
          </w:tcPr>
          <w:p w:rsidR="00710BD4" w:rsidRDefault="008F4C16" w:rsidP="005C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272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0" w:type="dxa"/>
          </w:tcPr>
          <w:p w:rsidR="00710BD4" w:rsidRDefault="008F4C16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001D">
              <w:rPr>
                <w:rFonts w:ascii="Arial" w:hAnsi="Arial" w:cs="Arial"/>
                <w:sz w:val="24"/>
                <w:szCs w:val="24"/>
              </w:rPr>
              <w:t>8</w:t>
            </w:r>
            <w:r w:rsidR="006B1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0BD4" w:rsidRDefault="008F4C16" w:rsidP="008F4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136" w:type="dxa"/>
          </w:tcPr>
          <w:p w:rsidR="00710BD4" w:rsidRDefault="008F4C16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001D">
              <w:rPr>
                <w:rFonts w:ascii="Arial" w:hAnsi="Arial" w:cs="Arial"/>
                <w:sz w:val="24"/>
                <w:szCs w:val="24"/>
              </w:rPr>
              <w:t>7</w:t>
            </w:r>
            <w:r w:rsidR="006B1D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710BD4" w:rsidRDefault="008F4C1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00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30001D" w:rsidP="006B1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1D6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710BD4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30001D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8F4C16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8F4C1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8F4C1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8F4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2B73B2">
        <w:trPr>
          <w:gridAfter w:val="1"/>
          <w:wAfter w:w="411" w:type="dxa"/>
        </w:trPr>
        <w:tc>
          <w:tcPr>
            <w:tcW w:w="1154" w:type="dxa"/>
          </w:tcPr>
          <w:p w:rsidR="00710BD4" w:rsidRPr="00710BD4" w:rsidRDefault="00710BD4" w:rsidP="00710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Pr="00710BD4" w:rsidRDefault="00710BD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710BD4" w:rsidRPr="00710BD4" w:rsidRDefault="005C2721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  <w:tc>
          <w:tcPr>
            <w:tcW w:w="1130" w:type="dxa"/>
          </w:tcPr>
          <w:p w:rsidR="00710BD4" w:rsidRPr="00710BD4" w:rsidRDefault="0030001D" w:rsidP="006B1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B1D69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10BD4" w:rsidRPr="00710BD4" w:rsidRDefault="0030001D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6B1D6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10BD4" w:rsidRPr="00710BD4" w:rsidRDefault="0030001D" w:rsidP="006B1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B1D69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28" w:type="dxa"/>
          </w:tcPr>
          <w:p w:rsidR="00710BD4" w:rsidRPr="00710BD4" w:rsidRDefault="0030001D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128" w:type="dxa"/>
          </w:tcPr>
          <w:p w:rsidR="00710BD4" w:rsidRPr="00710BD4" w:rsidRDefault="00C94D5A" w:rsidP="000800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8005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710BD4" w:rsidRPr="00710BD4" w:rsidRDefault="0030001D" w:rsidP="006B1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1D69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128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51DF2" w:rsidRDefault="00F51DF2" w:rsidP="00012A4C">
      <w:pPr>
        <w:rPr>
          <w:rFonts w:ascii="Arial" w:hAnsi="Arial" w:cs="Arial"/>
          <w:sz w:val="24"/>
          <w:szCs w:val="24"/>
        </w:rPr>
      </w:pPr>
    </w:p>
    <w:p w:rsidR="00012A4C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7E2C1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80059">
        <w:rPr>
          <w:rFonts w:ascii="Arial" w:hAnsi="Arial" w:cs="Arial"/>
          <w:sz w:val="24"/>
          <w:szCs w:val="24"/>
        </w:rPr>
        <w:t>В.К.Прошкина</w:t>
      </w:r>
      <w:proofErr w:type="spellEnd"/>
    </w:p>
    <w:p w:rsidR="00012A4C" w:rsidRPr="00F51DF2" w:rsidRDefault="00012A4C" w:rsidP="00012A4C">
      <w:pPr>
        <w:rPr>
          <w:rFonts w:ascii="Arial" w:hAnsi="Arial" w:cs="Arial"/>
          <w:sz w:val="24"/>
          <w:szCs w:val="24"/>
        </w:rPr>
      </w:pPr>
    </w:p>
    <w:sectPr w:rsidR="00012A4C" w:rsidRPr="00F51DF2" w:rsidSect="00F5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159"/>
    <w:multiLevelType w:val="hybridMultilevel"/>
    <w:tmpl w:val="BF8C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DF2"/>
    <w:rsid w:val="00012A4C"/>
    <w:rsid w:val="00053D86"/>
    <w:rsid w:val="000571A2"/>
    <w:rsid w:val="000706A6"/>
    <w:rsid w:val="00074E59"/>
    <w:rsid w:val="00080059"/>
    <w:rsid w:val="002B73B2"/>
    <w:rsid w:val="002F02EA"/>
    <w:rsid w:val="0030001D"/>
    <w:rsid w:val="00366454"/>
    <w:rsid w:val="00422D94"/>
    <w:rsid w:val="004B2AF4"/>
    <w:rsid w:val="00507200"/>
    <w:rsid w:val="00565458"/>
    <w:rsid w:val="005C2721"/>
    <w:rsid w:val="00647BCD"/>
    <w:rsid w:val="006B1D69"/>
    <w:rsid w:val="00710BD4"/>
    <w:rsid w:val="0072002D"/>
    <w:rsid w:val="007E2C12"/>
    <w:rsid w:val="008E50D3"/>
    <w:rsid w:val="008F4C16"/>
    <w:rsid w:val="00962680"/>
    <w:rsid w:val="009A7FD4"/>
    <w:rsid w:val="00C4367F"/>
    <w:rsid w:val="00C94D5A"/>
    <w:rsid w:val="00F25D9F"/>
    <w:rsid w:val="00F51DF2"/>
    <w:rsid w:val="00F75580"/>
    <w:rsid w:val="00FB094C"/>
    <w:rsid w:val="00FE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BUH1</cp:lastModifiedBy>
  <cp:revision>17</cp:revision>
  <cp:lastPrinted>2022-12-23T12:53:00Z</cp:lastPrinted>
  <dcterms:created xsi:type="dcterms:W3CDTF">2022-12-23T07:45:00Z</dcterms:created>
  <dcterms:modified xsi:type="dcterms:W3CDTF">2024-01-24T11:09:00Z</dcterms:modified>
</cp:coreProperties>
</file>