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Pr="004B4B25" w:rsidRDefault="00751D18" w:rsidP="00751D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90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116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4B25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7130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29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B039C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5D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4B25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B11CD5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130C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62B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4B25" w:rsidRPr="004B4B25">
        <w:rPr>
          <w:rFonts w:ascii="Times New Roman" w:hAnsi="Times New Roman" w:cs="Times New Roman"/>
          <w:sz w:val="28"/>
          <w:szCs w:val="28"/>
          <w:u w:val="single"/>
        </w:rPr>
        <w:t>57-р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762B0" w:rsidRDefault="00B762B0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14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</w:p>
    <w:p w:rsidR="00B762B0" w:rsidRDefault="00802795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7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роектам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</w:t>
      </w:r>
      <w:r w:rsidR="00B76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359" w:rsidRDefault="00B762B0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A513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D628DB" w:rsidRDefault="00D628DB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Ломовецкого</w:t>
      </w:r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FD6E72"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762B0" w:rsidRDefault="00400359" w:rsidP="0037491D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D62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A631B1" w:rsidRPr="00A631B1" w:rsidRDefault="00A631B1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проекты внесения изменений в Генеральный план и Правила землепользования и застройки Ломовецкого сельского поселения Троснянского района Орловской области в части отображения участка проектируемой ЛЭП 110 кВт и ее охранной зоны в целях энергоснабжения строящегося завода по производству комбикормов мощностью 800 тыс. тонн в год, расположенного по адресу: </w:t>
      </w:r>
      <w:proofErr w:type="gramStart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Орловская область, </w:t>
      </w:r>
      <w:proofErr w:type="spellStart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Кромской</w:t>
      </w:r>
      <w:proofErr w:type="spellEnd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</w:t>
      </w:r>
      <w:proofErr w:type="spellStart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Вожово</w:t>
      </w:r>
      <w:proofErr w:type="spellEnd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Придорожная, подготовленных ООО «ГрадПроект» на основании приказа Управления градостроительства, архитектуры и землеустройства Орловской области № 01-22/32 от 11.06.2019, руководствуясь статьями 5.1, 24 – 25, 28, 31 </w:t>
      </w:r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33 </w:t>
      </w:r>
      <w:hyperlink r:id="rId7" w:history="1">
        <w:r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Градостроительного кодекса</w:t>
        </w:r>
      </w:hyperlink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</w:t>
      </w:r>
      <w:hyperlink r:id="rId8" w:history="1">
        <w:r w:rsidRPr="00DE5F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DE5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Законом Орловской области от 20.12.2019 № 2441-ОЗ «О перераспределении полномочий</w:t>
      </w:r>
      <w:proofErr w:type="gramEnd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органами местного самоуправления муниципальных образований Орловской области и органами государственной власти Орловской области», решением Троснянского районного Совета народных депутатов от 21.08.2018 № 137 «Об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области»:</w:t>
      </w:r>
    </w:p>
    <w:p w:rsidR="00A631B1" w:rsidRPr="00A631B1" w:rsidRDefault="00A631B1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Провести публичные слушания по проектам внесения изменений в Генеральный план и Правила землепользования и застройки Ломовецкого сельского поселения Троснянского района Орловской области в части в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части отображения участка проектируемой ЛЭП 110 кВт и ее охранной зоны в целях энергоснабжения строящегося завода по производству комбикормов мощностью 800 тыс. тонн в год, расположенного по адресу: Орловская область, </w:t>
      </w:r>
      <w:proofErr w:type="spellStart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Кромской</w:t>
      </w:r>
      <w:proofErr w:type="spellEnd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с. </w:t>
      </w:r>
      <w:proofErr w:type="spellStart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Вожово</w:t>
      </w:r>
      <w:proofErr w:type="spellEnd"/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>, ул. Придорожная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следующих населенных пунктах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Ломовецкого</w:t>
      </w:r>
      <w:r w:rsidRPr="00A63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поселения:</w:t>
      </w:r>
    </w:p>
    <w:p w:rsidR="00A631B1" w:rsidRDefault="00A631B1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Ломовец – </w:t>
      </w:r>
      <w:r w:rsidR="00645529">
        <w:rPr>
          <w:rFonts w:ascii="Times New Roman" w:hAnsi="Times New Roman" w:cs="Times New Roman"/>
          <w:sz w:val="28"/>
          <w:szCs w:val="28"/>
        </w:rPr>
        <w:t>5 июня</w:t>
      </w:r>
      <w:r w:rsidR="009042CB" w:rsidRPr="0090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Pr="00A631B1">
        <w:rPr>
          <w:rFonts w:ascii="Times New Roman" w:hAnsi="Times New Roman" w:cs="Times New Roman"/>
          <w:sz w:val="28"/>
          <w:szCs w:val="28"/>
        </w:rPr>
        <w:t>в 10 часов 00 минут в здании администрации Ломовецкого сельского поселения по адресу: Орловская область, Троснянский район, с. Ломовец, д. 44б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1B1" w:rsidRPr="00A631B1" w:rsidRDefault="00A631B1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Чернь – </w:t>
      </w:r>
      <w:r w:rsidR="00645529" w:rsidRPr="00645529">
        <w:rPr>
          <w:rFonts w:ascii="Times New Roman" w:hAnsi="Times New Roman" w:cs="Times New Roman"/>
          <w:sz w:val="28"/>
          <w:szCs w:val="28"/>
        </w:rPr>
        <w:t xml:space="preserve">5 июня </w:t>
      </w:r>
      <w:r w:rsidRPr="00A631B1">
        <w:rPr>
          <w:rFonts w:ascii="Times New Roman" w:hAnsi="Times New Roman" w:cs="Times New Roman"/>
          <w:sz w:val="28"/>
          <w:szCs w:val="28"/>
        </w:rPr>
        <w:t>2020 г.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31B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31B1">
        <w:rPr>
          <w:rFonts w:ascii="Times New Roman" w:hAnsi="Times New Roman" w:cs="Times New Roman"/>
          <w:sz w:val="28"/>
          <w:szCs w:val="28"/>
        </w:rPr>
        <w:t>0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631B1">
        <w:rPr>
          <w:rFonts w:ascii="Times New Roman" w:hAnsi="Times New Roman" w:cs="Times New Roman"/>
          <w:sz w:val="28"/>
          <w:szCs w:val="28"/>
        </w:rPr>
        <w:t>здании медпункта по адресу: Орловская область, Троснянский район, с. Чернь;</w:t>
      </w:r>
    </w:p>
    <w:p w:rsidR="00A631B1" w:rsidRPr="00A631B1" w:rsidRDefault="00A631B1" w:rsidP="00A631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Похвистнево – </w:t>
      </w:r>
      <w:r w:rsidR="00645529" w:rsidRPr="00645529">
        <w:rPr>
          <w:rFonts w:ascii="Times New Roman" w:hAnsi="Times New Roman" w:cs="Times New Roman"/>
          <w:sz w:val="28"/>
          <w:szCs w:val="28"/>
        </w:rPr>
        <w:t>5 июня</w:t>
      </w:r>
      <w:r w:rsidR="009042CB" w:rsidRPr="009042CB">
        <w:rPr>
          <w:rFonts w:ascii="Times New Roman" w:hAnsi="Times New Roman" w:cs="Times New Roman"/>
          <w:sz w:val="28"/>
          <w:szCs w:val="28"/>
        </w:rPr>
        <w:t xml:space="preserve"> </w:t>
      </w:r>
      <w:r w:rsidRPr="00A631B1">
        <w:rPr>
          <w:rFonts w:ascii="Times New Roman" w:hAnsi="Times New Roman" w:cs="Times New Roman"/>
          <w:sz w:val="28"/>
          <w:szCs w:val="28"/>
        </w:rPr>
        <w:t>2020 г.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31B1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1B1"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Троснянский район, д. Похвистнево, </w:t>
      </w:r>
      <w:r>
        <w:rPr>
          <w:rFonts w:ascii="Times New Roman" w:hAnsi="Times New Roman" w:cs="Times New Roman"/>
          <w:sz w:val="28"/>
          <w:szCs w:val="28"/>
        </w:rPr>
        <w:t>в жилом доме № 13</w:t>
      </w:r>
      <w:r w:rsidR="00A0405C">
        <w:rPr>
          <w:rFonts w:ascii="Times New Roman" w:hAnsi="Times New Roman" w:cs="Times New Roman"/>
          <w:sz w:val="28"/>
          <w:szCs w:val="28"/>
        </w:rPr>
        <w:t>.</w:t>
      </w:r>
    </w:p>
    <w:p w:rsidR="00A769D3" w:rsidRPr="00A769D3" w:rsidRDefault="00CB6934" w:rsidP="00A76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5F68">
        <w:rPr>
          <w:rFonts w:ascii="Times New Roman" w:hAnsi="Times New Roman" w:cs="Times New Roman"/>
          <w:sz w:val="28"/>
          <w:szCs w:val="28"/>
        </w:rPr>
        <w:t xml:space="preserve"> </w:t>
      </w:r>
      <w:r w:rsidR="00536D7A" w:rsidRPr="00DE5F68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</w:t>
      </w:r>
      <w:r w:rsidR="00536D7A">
        <w:rPr>
          <w:rFonts w:ascii="Times New Roman" w:hAnsi="Times New Roman" w:cs="Times New Roman"/>
          <w:sz w:val="28"/>
          <w:szCs w:val="28"/>
        </w:rPr>
        <w:t>Троснянского</w:t>
      </w:r>
      <w:r w:rsidR="00536D7A" w:rsidRPr="00DE5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69D3">
        <w:rPr>
          <w:rFonts w:ascii="Times New Roman" w:hAnsi="Times New Roman" w:cs="Times New Roman"/>
          <w:sz w:val="28"/>
          <w:szCs w:val="28"/>
        </w:rPr>
        <w:t xml:space="preserve"> </w:t>
      </w:r>
      <w:r w:rsidR="00A769D3" w:rsidRPr="00DE5F68">
        <w:rPr>
          <w:rFonts w:ascii="Times New Roman" w:hAnsi="Times New Roman" w:cs="Times New Roman"/>
          <w:sz w:val="28"/>
          <w:szCs w:val="28"/>
        </w:rPr>
        <w:t>обеспечить проведение экспозиции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 в отделе строительства, архитектуры и ЖКХ администрации </w:t>
      </w:r>
      <w:r w:rsidR="00A769D3">
        <w:rPr>
          <w:rFonts w:ascii="Times New Roman" w:hAnsi="Times New Roman" w:cs="Times New Roman"/>
          <w:sz w:val="28"/>
          <w:szCs w:val="28"/>
        </w:rPr>
        <w:t>Троснянского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C4701" w:rsidRPr="00DE5F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C4701">
        <w:rPr>
          <w:rFonts w:ascii="Times New Roman" w:hAnsi="Times New Roman" w:cs="Times New Roman"/>
          <w:sz w:val="28"/>
          <w:szCs w:val="28"/>
        </w:rPr>
        <w:t>2</w:t>
      </w:r>
      <w:r w:rsidR="004C4701" w:rsidRPr="004C4701">
        <w:rPr>
          <w:rFonts w:ascii="Times New Roman" w:hAnsi="Times New Roman" w:cs="Times New Roman"/>
          <w:sz w:val="28"/>
          <w:szCs w:val="28"/>
        </w:rPr>
        <w:t>4</w:t>
      </w:r>
      <w:r w:rsidR="004C4701" w:rsidRPr="00DE5F68">
        <w:rPr>
          <w:rFonts w:ascii="Times New Roman" w:hAnsi="Times New Roman" w:cs="Times New Roman"/>
          <w:sz w:val="28"/>
          <w:szCs w:val="28"/>
        </w:rPr>
        <w:t xml:space="preserve"> </w:t>
      </w:r>
      <w:r w:rsidR="004C4701">
        <w:rPr>
          <w:rFonts w:ascii="Times New Roman" w:hAnsi="Times New Roman" w:cs="Times New Roman"/>
          <w:sz w:val="28"/>
          <w:szCs w:val="28"/>
        </w:rPr>
        <w:t>апреля 2020</w:t>
      </w:r>
      <w:r w:rsidR="004C4701" w:rsidRPr="00DE5F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45529" w:rsidRPr="00645529">
        <w:rPr>
          <w:rFonts w:ascii="Times New Roman" w:hAnsi="Times New Roman" w:cs="Times New Roman"/>
          <w:sz w:val="28"/>
          <w:szCs w:val="28"/>
        </w:rPr>
        <w:t xml:space="preserve">5 июня 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A769D3">
        <w:rPr>
          <w:rFonts w:ascii="Times New Roman" w:hAnsi="Times New Roman" w:cs="Times New Roman"/>
          <w:sz w:val="28"/>
          <w:szCs w:val="28"/>
        </w:rPr>
        <w:t>9</w:t>
      </w:r>
      <w:r w:rsidR="00A769D3" w:rsidRPr="00A769D3">
        <w:rPr>
          <w:rFonts w:ascii="Times New Roman" w:hAnsi="Times New Roman" w:cs="Times New Roman"/>
          <w:sz w:val="28"/>
          <w:szCs w:val="28"/>
        </w:rPr>
        <w:t>-00 до 17-00 часов (перерыв на обед с 13-00 до 14-00 часов) по адресу:</w:t>
      </w:r>
      <w:r w:rsidR="00A769D3" w:rsidRPr="00A76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9D3" w:rsidRPr="00A769D3">
        <w:rPr>
          <w:rFonts w:ascii="Times New Roman" w:hAnsi="Times New Roman" w:cs="Times New Roman"/>
          <w:sz w:val="28"/>
          <w:szCs w:val="28"/>
        </w:rPr>
        <w:t xml:space="preserve">Орловская область, Троснянский район, с. Тросна, ул. Ленина, д. 4, кабинет отдела строительства, архитектуры и ЖКХ </w:t>
      </w:r>
      <w:r w:rsidR="00A769D3" w:rsidRPr="00DE5F68">
        <w:rPr>
          <w:rFonts w:ascii="Times New Roman" w:hAnsi="Times New Roman" w:cs="Times New Roman"/>
          <w:sz w:val="28"/>
          <w:szCs w:val="28"/>
        </w:rPr>
        <w:t>2020 года</w:t>
      </w:r>
      <w:r w:rsidR="00A769D3" w:rsidRPr="00A769D3">
        <w:rPr>
          <w:rFonts w:ascii="Times New Roman" w:hAnsi="Times New Roman" w:cs="Times New Roman"/>
          <w:sz w:val="28"/>
          <w:szCs w:val="28"/>
        </w:rPr>
        <w:t>.</w:t>
      </w:r>
    </w:p>
    <w:p w:rsidR="00BD0132" w:rsidRPr="00645529" w:rsidRDefault="00D57986" w:rsidP="004C470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3. Заинтересованные лица могут 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в администрацию </w:t>
      </w:r>
      <w:r w:rsidR="00BD0132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</w:t>
      </w:r>
      <w:r w:rsidR="00BD0132">
        <w:rPr>
          <w:rFonts w:ascii="Times New Roman" w:hAnsi="Times New Roman" w:cs="Times New Roman"/>
          <w:color w:val="000000"/>
          <w:sz w:val="28"/>
          <w:szCs w:val="28"/>
        </w:rPr>
        <w:t xml:space="preserve">бласти предложения и замечания </w:t>
      </w:r>
      <w:r w:rsidR="00BD0132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для включения их в протокол публичных слушаний 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>в период с 2</w:t>
      </w:r>
      <w:r w:rsidR="003E6E3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2020 года по </w:t>
      </w:r>
      <w:r w:rsidR="00645529" w:rsidRPr="00645529">
        <w:rPr>
          <w:rFonts w:ascii="Times New Roman" w:hAnsi="Times New Roman" w:cs="Times New Roman"/>
          <w:color w:val="000000"/>
          <w:sz w:val="28"/>
          <w:szCs w:val="28"/>
        </w:rPr>
        <w:t xml:space="preserve">5 июня 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  <w:r w:rsidR="00BD0132" w:rsidRPr="00211D20">
        <w:rPr>
          <w:rFonts w:ascii="Times New Roman" w:hAnsi="Times New Roman" w:cs="Times New Roman"/>
          <w:color w:val="000000"/>
          <w:sz w:val="28"/>
          <w:szCs w:val="28"/>
        </w:rPr>
        <w:t>в рабочие дни с 9.00 до 17.00 по адресу: Орловская область, Троснянский район, с. Тросна, ул. Ленина, д. 4,</w:t>
      </w:r>
      <w:r w:rsidR="00BD0132" w:rsidRPr="00211D20">
        <w:rPr>
          <w:rFonts w:ascii="Times New Roman" w:hAnsi="Times New Roman" w:cs="Times New Roman"/>
          <w:sz w:val="28"/>
          <w:szCs w:val="28"/>
        </w:rPr>
        <w:t xml:space="preserve"> кабинет отдела с</w:t>
      </w:r>
      <w:r w:rsidR="003E6E34">
        <w:rPr>
          <w:rFonts w:ascii="Times New Roman" w:hAnsi="Times New Roman" w:cs="Times New Roman"/>
          <w:sz w:val="28"/>
          <w:szCs w:val="28"/>
        </w:rPr>
        <w:t>троительства, архитектуры и ЖКХ: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3E6E34" w:rsidRPr="003E6E34" w:rsidRDefault="003E6E34" w:rsidP="003E6E34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публичных слушаниях.</w:t>
      </w:r>
    </w:p>
    <w:p w:rsidR="00BD0132" w:rsidRPr="00BD0132" w:rsidRDefault="00BD0132" w:rsidP="00BD013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132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должны содержать конкретные рекомендации по обсуждаемому вопросу.</w:t>
      </w:r>
    </w:p>
    <w:p w:rsidR="00BD0132" w:rsidRDefault="003E6E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color w:val="000000"/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E34">
        <w:rPr>
          <w:rFonts w:ascii="Times New Roman" w:hAnsi="Times New Roman" w:cs="Times New Roman"/>
          <w:color w:val="000000"/>
          <w:sz w:val="28"/>
          <w:szCs w:val="28"/>
        </w:rPr>
        <w:t>на публичных слушаниях.</w:t>
      </w:r>
    </w:p>
    <w:p w:rsidR="004F53A1" w:rsidRDefault="004D75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C61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проекты </w:t>
      </w:r>
      <w:r w:rsidR="004F53A1" w:rsidRPr="004F53A1">
        <w:rPr>
          <w:rFonts w:ascii="Times New Roman" w:hAnsi="Times New Roman" w:cs="Times New Roman"/>
          <w:color w:val="000000"/>
          <w:sz w:val="28"/>
          <w:szCs w:val="28"/>
        </w:rPr>
        <w:t>изменений в Генеральный план и Правила землепользования и застройки Ломовецкого сельского поселения Троснянского района Орловской области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Интернет-сайте </w:t>
      </w:r>
      <w:r w:rsidR="004F53A1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="004C47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trosna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470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4C4701" w:rsidRPr="004C47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6E34" w:rsidRPr="003E6E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936" w:rsidRDefault="00B9093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5D5A0C" w:rsidRPr="00211D20">
        <w:rPr>
          <w:rFonts w:ascii="Times New Roman" w:hAnsi="Times New Roman" w:cs="Times New Roman"/>
          <w:sz w:val="28"/>
          <w:szCs w:val="28"/>
        </w:rPr>
        <w:t>распоряжение</w:t>
      </w:r>
      <w:r w:rsidRPr="00211D20">
        <w:rPr>
          <w:rFonts w:ascii="Times New Roman" w:hAnsi="Times New Roman" w:cs="Times New Roman"/>
          <w:sz w:val="28"/>
          <w:szCs w:val="28"/>
        </w:rPr>
        <w:t xml:space="preserve"> опубликовать в газете "Сельские</w:t>
      </w:r>
      <w:r w:rsidR="00807078" w:rsidRPr="00211D20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211D20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 w:rsidR="005D5A0C" w:rsidRPr="00211D2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11D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50A1C" w:rsidRPr="00211D2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211D20">
        <w:rPr>
          <w:rFonts w:ascii="Times New Roman" w:hAnsi="Times New Roman" w:cs="Times New Roman"/>
          <w:sz w:val="28"/>
          <w:szCs w:val="28"/>
        </w:rPr>
        <w:t>.</w:t>
      </w:r>
    </w:p>
    <w:p w:rsidR="004F53A1" w:rsidRPr="00211D20" w:rsidRDefault="004F53A1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</w:t>
      </w:r>
      <w:r w:rsidRPr="004F53A1">
        <w:rPr>
          <w:rFonts w:ascii="Times New Roman" w:hAnsi="Times New Roman" w:cs="Times New Roman"/>
          <w:sz w:val="28"/>
          <w:szCs w:val="28"/>
        </w:rPr>
        <w:t>заместителя главы администрации района</w:t>
      </w:r>
      <w:r w:rsidR="0063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Фроловичева А. В.</w:t>
      </w:r>
    </w:p>
    <w:p w:rsidR="006B18FD" w:rsidRPr="00630778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C4701" w:rsidRPr="00630778" w:rsidRDefault="004C4701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6D3183" w:rsidRDefault="006D3183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3183">
        <w:rPr>
          <w:sz w:val="28"/>
          <w:szCs w:val="28"/>
        </w:rPr>
        <w:t>Г</w:t>
      </w:r>
      <w:r w:rsidR="00EB35B4" w:rsidRPr="006D3183">
        <w:rPr>
          <w:sz w:val="28"/>
          <w:szCs w:val="28"/>
        </w:rPr>
        <w:t>лав</w:t>
      </w:r>
      <w:r w:rsidRPr="006D3183">
        <w:rPr>
          <w:sz w:val="28"/>
          <w:szCs w:val="28"/>
        </w:rPr>
        <w:t>а</w:t>
      </w:r>
      <w:r w:rsidR="00211D20" w:rsidRPr="006D3183"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 xml:space="preserve">                 </w:t>
      </w:r>
      <w:r w:rsidR="00211D20" w:rsidRPr="006D3183">
        <w:rPr>
          <w:sz w:val="28"/>
          <w:szCs w:val="28"/>
        </w:rPr>
        <w:t xml:space="preserve">                                                       </w:t>
      </w:r>
      <w:bookmarkEnd w:id="0"/>
      <w:r w:rsidRPr="006D3183">
        <w:rPr>
          <w:sz w:val="28"/>
          <w:szCs w:val="28"/>
        </w:rPr>
        <w:t>А. И. Насонов</w:t>
      </w:r>
    </w:p>
    <w:sectPr w:rsidR="00211D20" w:rsidRPr="006D3183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499F"/>
    <w:multiLevelType w:val="multilevel"/>
    <w:tmpl w:val="4576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3D3"/>
    <w:rsid w:val="000112A1"/>
    <w:rsid w:val="00040576"/>
    <w:rsid w:val="0005228D"/>
    <w:rsid w:val="000560C2"/>
    <w:rsid w:val="0005659B"/>
    <w:rsid w:val="0009509F"/>
    <w:rsid w:val="000C005C"/>
    <w:rsid w:val="000D202C"/>
    <w:rsid w:val="000D4F6D"/>
    <w:rsid w:val="000D73CC"/>
    <w:rsid w:val="000E1344"/>
    <w:rsid w:val="000E783A"/>
    <w:rsid w:val="00115F43"/>
    <w:rsid w:val="00141493"/>
    <w:rsid w:val="00163003"/>
    <w:rsid w:val="00164B7B"/>
    <w:rsid w:val="00172F1B"/>
    <w:rsid w:val="001A5C5B"/>
    <w:rsid w:val="001B3F8B"/>
    <w:rsid w:val="001F1C33"/>
    <w:rsid w:val="00211D20"/>
    <w:rsid w:val="0024161F"/>
    <w:rsid w:val="002458C3"/>
    <w:rsid w:val="00255419"/>
    <w:rsid w:val="002C212B"/>
    <w:rsid w:val="002E311E"/>
    <w:rsid w:val="002F3C98"/>
    <w:rsid w:val="003113D2"/>
    <w:rsid w:val="00311988"/>
    <w:rsid w:val="00350F9A"/>
    <w:rsid w:val="00357AE7"/>
    <w:rsid w:val="0037491D"/>
    <w:rsid w:val="003B4221"/>
    <w:rsid w:val="003C7B2D"/>
    <w:rsid w:val="003D7DB6"/>
    <w:rsid w:val="003E6E34"/>
    <w:rsid w:val="004001D7"/>
    <w:rsid w:val="00400359"/>
    <w:rsid w:val="00402910"/>
    <w:rsid w:val="0041452F"/>
    <w:rsid w:val="00450A1C"/>
    <w:rsid w:val="00466AAA"/>
    <w:rsid w:val="0049333D"/>
    <w:rsid w:val="004B48B2"/>
    <w:rsid w:val="004B4B25"/>
    <w:rsid w:val="004B5F7E"/>
    <w:rsid w:val="004C4701"/>
    <w:rsid w:val="004D7534"/>
    <w:rsid w:val="004F53A1"/>
    <w:rsid w:val="00531CA9"/>
    <w:rsid w:val="00536D7A"/>
    <w:rsid w:val="00565417"/>
    <w:rsid w:val="005732A1"/>
    <w:rsid w:val="0058067C"/>
    <w:rsid w:val="00585CE2"/>
    <w:rsid w:val="005B039C"/>
    <w:rsid w:val="005D5A0C"/>
    <w:rsid w:val="00615CF0"/>
    <w:rsid w:val="00630778"/>
    <w:rsid w:val="00645529"/>
    <w:rsid w:val="00650C61"/>
    <w:rsid w:val="00650CC0"/>
    <w:rsid w:val="006776E9"/>
    <w:rsid w:val="006819EB"/>
    <w:rsid w:val="00691D5C"/>
    <w:rsid w:val="006A3151"/>
    <w:rsid w:val="006B18FD"/>
    <w:rsid w:val="006C2116"/>
    <w:rsid w:val="006D3183"/>
    <w:rsid w:val="006E37B6"/>
    <w:rsid w:val="00711DE6"/>
    <w:rsid w:val="007130CB"/>
    <w:rsid w:val="00730686"/>
    <w:rsid w:val="00751D18"/>
    <w:rsid w:val="007557E1"/>
    <w:rsid w:val="007B6FF9"/>
    <w:rsid w:val="007E0DF9"/>
    <w:rsid w:val="00802795"/>
    <w:rsid w:val="00807078"/>
    <w:rsid w:val="008127E9"/>
    <w:rsid w:val="00833666"/>
    <w:rsid w:val="008823D3"/>
    <w:rsid w:val="008F33BC"/>
    <w:rsid w:val="008F49A9"/>
    <w:rsid w:val="008F7114"/>
    <w:rsid w:val="00902634"/>
    <w:rsid w:val="009042CB"/>
    <w:rsid w:val="00920C9C"/>
    <w:rsid w:val="00941D79"/>
    <w:rsid w:val="00954236"/>
    <w:rsid w:val="00970954"/>
    <w:rsid w:val="00980816"/>
    <w:rsid w:val="009C0491"/>
    <w:rsid w:val="009E6AE2"/>
    <w:rsid w:val="00A0405C"/>
    <w:rsid w:val="00A0755F"/>
    <w:rsid w:val="00A22FE7"/>
    <w:rsid w:val="00A25D93"/>
    <w:rsid w:val="00A31266"/>
    <w:rsid w:val="00A40459"/>
    <w:rsid w:val="00A50B8D"/>
    <w:rsid w:val="00A51359"/>
    <w:rsid w:val="00A631B1"/>
    <w:rsid w:val="00A67142"/>
    <w:rsid w:val="00A769D3"/>
    <w:rsid w:val="00A77CF3"/>
    <w:rsid w:val="00A91004"/>
    <w:rsid w:val="00AC423B"/>
    <w:rsid w:val="00AC5710"/>
    <w:rsid w:val="00AE0574"/>
    <w:rsid w:val="00AE63D5"/>
    <w:rsid w:val="00B11CD5"/>
    <w:rsid w:val="00B17FAD"/>
    <w:rsid w:val="00B54109"/>
    <w:rsid w:val="00B728CF"/>
    <w:rsid w:val="00B74C2D"/>
    <w:rsid w:val="00B74CD4"/>
    <w:rsid w:val="00B762B0"/>
    <w:rsid w:val="00B90936"/>
    <w:rsid w:val="00BA7D90"/>
    <w:rsid w:val="00BB07E7"/>
    <w:rsid w:val="00BB3A24"/>
    <w:rsid w:val="00BD0132"/>
    <w:rsid w:val="00BF50D0"/>
    <w:rsid w:val="00C03DF3"/>
    <w:rsid w:val="00C112B1"/>
    <w:rsid w:val="00C11637"/>
    <w:rsid w:val="00C2266E"/>
    <w:rsid w:val="00C23883"/>
    <w:rsid w:val="00C30701"/>
    <w:rsid w:val="00C511AF"/>
    <w:rsid w:val="00C80099"/>
    <w:rsid w:val="00CA607D"/>
    <w:rsid w:val="00CA625E"/>
    <w:rsid w:val="00CB6934"/>
    <w:rsid w:val="00CB7C76"/>
    <w:rsid w:val="00CE00F6"/>
    <w:rsid w:val="00D16853"/>
    <w:rsid w:val="00D22629"/>
    <w:rsid w:val="00D22E7F"/>
    <w:rsid w:val="00D2759A"/>
    <w:rsid w:val="00D51A74"/>
    <w:rsid w:val="00D57986"/>
    <w:rsid w:val="00D628DB"/>
    <w:rsid w:val="00D727E6"/>
    <w:rsid w:val="00D847F7"/>
    <w:rsid w:val="00DE5F68"/>
    <w:rsid w:val="00E0117D"/>
    <w:rsid w:val="00E06126"/>
    <w:rsid w:val="00E63919"/>
    <w:rsid w:val="00E930C9"/>
    <w:rsid w:val="00EB35B4"/>
    <w:rsid w:val="00F15901"/>
    <w:rsid w:val="00F35366"/>
    <w:rsid w:val="00F402D3"/>
    <w:rsid w:val="00F71574"/>
    <w:rsid w:val="00F80454"/>
    <w:rsid w:val="00F9688E"/>
    <w:rsid w:val="00FC252E"/>
    <w:rsid w:val="00FC2673"/>
    <w:rsid w:val="00FD290D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49E01-06BD-421D-B9EE-B776EEBE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О назначении публичных слушаний </vt:lpstr>
      <vt:lpstr>по проектам внесения изменений </vt:lpstr>
      <vt:lpstr>в Генеральный план и Правила землепользования и застройки </vt:lpstr>
      <vt:lpstr>Ломовецкого сельского поселения </vt:lpstr>
      <vt:lpstr>Троснянского района Орловской области </vt:lpstr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Архитектор</cp:lastModifiedBy>
  <cp:revision>6</cp:revision>
  <cp:lastPrinted>2020-04-20T06:44:00Z</cp:lastPrinted>
  <dcterms:created xsi:type="dcterms:W3CDTF">2020-04-17T09:08:00Z</dcterms:created>
  <dcterms:modified xsi:type="dcterms:W3CDTF">2020-04-20T07:27:00Z</dcterms:modified>
</cp:coreProperties>
</file>