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C6" w:rsidRPr="00115D6D" w:rsidRDefault="00CA35C6" w:rsidP="00115D6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РОССИЙСКАЯ ФЕДЕРАЦИЯ                                                                                                     </w:t>
      </w:r>
      <w:r>
        <w:rPr>
          <w:b/>
          <w:sz w:val="28"/>
          <w:szCs w:val="28"/>
        </w:rPr>
        <w:t>ОРЛОВСКАЯ ОБЛАСТЬ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ТРОСНЯНСКИЙ РАЙОН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  <w:u w:val="single"/>
        </w:rPr>
        <w:t>АДМИНИСТРАЦИЯ ВОРОНЕЦКОГО СЕЛЬСКОГО ПОСЕЛЕНИЯ</w:t>
      </w:r>
    </w:p>
    <w:p w:rsidR="00CA35C6" w:rsidRDefault="00CA35C6" w:rsidP="00CA35C6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</w:t>
      </w:r>
      <w:r w:rsidR="00115D6D">
        <w:rPr>
          <w:b w:val="0"/>
          <w:szCs w:val="28"/>
        </w:rPr>
        <w:t xml:space="preserve">       </w:t>
      </w:r>
      <w:r w:rsidRPr="00C840D0">
        <w:rPr>
          <w:b w:val="0"/>
          <w:szCs w:val="28"/>
        </w:rPr>
        <w:t xml:space="preserve">   </w:t>
      </w:r>
    </w:p>
    <w:p w:rsidR="00CA35C6" w:rsidRPr="00C840D0" w:rsidRDefault="00CA35C6" w:rsidP="00CA35C6">
      <w:pPr>
        <w:pStyle w:val="a3"/>
        <w:jc w:val="left"/>
        <w:rPr>
          <w:b w:val="0"/>
          <w:szCs w:val="28"/>
        </w:rPr>
      </w:pPr>
    </w:p>
    <w:p w:rsidR="00CA35C6" w:rsidRPr="00034B24" w:rsidRDefault="00CA35C6" w:rsidP="00CA35C6">
      <w:pPr>
        <w:pStyle w:val="a3"/>
        <w:rPr>
          <w:sz w:val="20"/>
          <w:szCs w:val="20"/>
        </w:rPr>
      </w:pPr>
      <w:r w:rsidRPr="00034B24">
        <w:rPr>
          <w:sz w:val="20"/>
          <w:szCs w:val="20"/>
        </w:rPr>
        <w:t>« Извещение о проведении  аукциона по продаже земельного участка</w:t>
      </w:r>
    </w:p>
    <w:p w:rsidR="00CA35C6" w:rsidRPr="00034B24" w:rsidRDefault="00CA35C6" w:rsidP="00CA35C6">
      <w:pPr>
        <w:pStyle w:val="a3"/>
        <w:rPr>
          <w:sz w:val="20"/>
          <w:szCs w:val="20"/>
        </w:rPr>
      </w:pPr>
    </w:p>
    <w:p w:rsidR="00CA35C6" w:rsidRPr="00034B24" w:rsidRDefault="00CA35C6" w:rsidP="00CA35C6">
      <w:pPr>
        <w:ind w:firstLine="284"/>
        <w:jc w:val="both"/>
        <w:rPr>
          <w:sz w:val="20"/>
          <w:szCs w:val="20"/>
        </w:rPr>
      </w:pPr>
      <w:r w:rsidRPr="00034B24">
        <w:rPr>
          <w:b/>
          <w:sz w:val="20"/>
          <w:szCs w:val="20"/>
        </w:rPr>
        <w:t>1. Организатор торгов:</w:t>
      </w:r>
      <w:r w:rsidRPr="00034B24">
        <w:rPr>
          <w:sz w:val="20"/>
          <w:szCs w:val="20"/>
        </w:rPr>
        <w:t xml:space="preserve"> Администрация Воронецкого сельского поселения </w:t>
      </w:r>
      <w:proofErr w:type="spellStart"/>
      <w:r w:rsidRPr="00034B24">
        <w:rPr>
          <w:sz w:val="20"/>
          <w:szCs w:val="20"/>
        </w:rPr>
        <w:t>Троснянского</w:t>
      </w:r>
      <w:proofErr w:type="spellEnd"/>
      <w:r w:rsidRPr="00034B24">
        <w:rPr>
          <w:sz w:val="20"/>
          <w:szCs w:val="20"/>
        </w:rPr>
        <w:t xml:space="preserve"> района Орловской области (юридический, почтовый адрес: 303472  Орловская область, </w:t>
      </w:r>
      <w:proofErr w:type="spellStart"/>
      <w:r w:rsidRPr="00034B24">
        <w:rPr>
          <w:sz w:val="20"/>
          <w:szCs w:val="20"/>
        </w:rPr>
        <w:t>Троснянский</w:t>
      </w:r>
      <w:proofErr w:type="spellEnd"/>
      <w:r w:rsidRPr="00034B24">
        <w:rPr>
          <w:sz w:val="20"/>
          <w:szCs w:val="20"/>
        </w:rPr>
        <w:t xml:space="preserve"> район, с. Воронец, д.171, тел. 8(48666) 2-43-27).</w:t>
      </w:r>
    </w:p>
    <w:p w:rsidR="00CA35C6" w:rsidRPr="00034B24" w:rsidRDefault="00CA35C6" w:rsidP="00CA35C6">
      <w:pPr>
        <w:ind w:firstLine="284"/>
        <w:jc w:val="both"/>
        <w:rPr>
          <w:sz w:val="20"/>
          <w:szCs w:val="20"/>
        </w:rPr>
      </w:pPr>
      <w:r w:rsidRPr="00034B24">
        <w:rPr>
          <w:b/>
          <w:sz w:val="20"/>
          <w:szCs w:val="20"/>
        </w:rPr>
        <w:t>2. Форма проведения:</w:t>
      </w:r>
      <w:r w:rsidRPr="00034B24">
        <w:rPr>
          <w:sz w:val="20"/>
          <w:szCs w:val="20"/>
        </w:rPr>
        <w:t xml:space="preserve"> аукцион, открытый по составу участников и форме подачи заявок (далее – Аукцион).</w:t>
      </w:r>
    </w:p>
    <w:p w:rsidR="00CA35C6" w:rsidRPr="00034B24" w:rsidRDefault="00CA35C6" w:rsidP="00CA35C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34B24">
        <w:rPr>
          <w:b/>
          <w:sz w:val="20"/>
          <w:szCs w:val="20"/>
        </w:rPr>
        <w:t>3. Орган местного самоуправления, принявший решение о проведении аукциона, реквизиты:</w:t>
      </w:r>
      <w:r w:rsidRPr="00034B24">
        <w:rPr>
          <w:sz w:val="20"/>
          <w:szCs w:val="20"/>
        </w:rPr>
        <w:t xml:space="preserve"> постановление  Администрации Воронецкого сельского поселения </w:t>
      </w:r>
      <w:proofErr w:type="spellStart"/>
      <w:r w:rsidRPr="00034B24">
        <w:rPr>
          <w:sz w:val="20"/>
          <w:szCs w:val="20"/>
        </w:rPr>
        <w:t>Троснянского</w:t>
      </w:r>
      <w:proofErr w:type="spellEnd"/>
      <w:r w:rsidRPr="00034B24">
        <w:rPr>
          <w:sz w:val="20"/>
          <w:szCs w:val="20"/>
        </w:rPr>
        <w:t xml:space="preserve"> района Орловской области  от  07 июля 2016 года</w:t>
      </w:r>
    </w:p>
    <w:p w:rsidR="00CA35C6" w:rsidRPr="00034B24" w:rsidRDefault="00CA35C6" w:rsidP="00CA35C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№  28 «Об организации торгов по продаже земельных участков».  </w:t>
      </w:r>
    </w:p>
    <w:p w:rsidR="00CA35C6" w:rsidRPr="00034B24" w:rsidRDefault="00CA35C6" w:rsidP="00CA35C6">
      <w:pPr>
        <w:ind w:firstLine="284"/>
        <w:jc w:val="both"/>
        <w:rPr>
          <w:b/>
          <w:sz w:val="20"/>
          <w:szCs w:val="20"/>
        </w:rPr>
      </w:pPr>
      <w:r w:rsidRPr="00034B24">
        <w:rPr>
          <w:b/>
          <w:sz w:val="20"/>
          <w:szCs w:val="20"/>
        </w:rPr>
        <w:t xml:space="preserve">4. Место, дата, время и порядок проведения аукциона: </w:t>
      </w:r>
    </w:p>
    <w:p w:rsidR="00CA35C6" w:rsidRPr="00034B24" w:rsidRDefault="00CA35C6" w:rsidP="00CA35C6">
      <w:pPr>
        <w:ind w:firstLine="284"/>
        <w:rPr>
          <w:sz w:val="20"/>
          <w:szCs w:val="20"/>
        </w:rPr>
      </w:pPr>
      <w:r w:rsidRPr="00034B24">
        <w:rPr>
          <w:sz w:val="20"/>
          <w:szCs w:val="20"/>
        </w:rPr>
        <w:t xml:space="preserve">Аукцион  состоится 23 ноября 2016 года  в 11 часов 00 минут по адресу: Орловская область, </w:t>
      </w:r>
      <w:proofErr w:type="spellStart"/>
      <w:r w:rsidRPr="00034B24">
        <w:rPr>
          <w:sz w:val="20"/>
          <w:szCs w:val="20"/>
        </w:rPr>
        <w:t>Троснянский</w:t>
      </w:r>
      <w:proofErr w:type="spellEnd"/>
      <w:r w:rsidRPr="00034B24">
        <w:rPr>
          <w:sz w:val="20"/>
          <w:szCs w:val="20"/>
        </w:rPr>
        <w:t xml:space="preserve"> район, с. Воронец, д.171, здание администрации сельского поселения. </w:t>
      </w:r>
    </w:p>
    <w:p w:rsidR="00CA35C6" w:rsidRPr="00034B24" w:rsidRDefault="00CA35C6" w:rsidP="00CA35C6">
      <w:pPr>
        <w:ind w:firstLine="284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 Аукцион проводится в порядке, установленном Земельным кодексом Российской Федерации. </w:t>
      </w:r>
    </w:p>
    <w:p w:rsidR="00CA35C6" w:rsidRPr="00034B24" w:rsidRDefault="00CA35C6" w:rsidP="00CA35C6">
      <w:pPr>
        <w:tabs>
          <w:tab w:val="num" w:pos="0"/>
        </w:tabs>
        <w:ind w:firstLine="284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Победителем аукциона признается участник аукциона, предложивший максимально высокую цену за земельный участок. 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b/>
          <w:sz w:val="20"/>
          <w:szCs w:val="20"/>
        </w:rPr>
        <w:t xml:space="preserve"> 5.  </w:t>
      </w:r>
      <w:r w:rsidRPr="00034B24">
        <w:rPr>
          <w:rFonts w:ascii="Times New Roman" w:hAnsi="Times New Roman"/>
          <w:b/>
          <w:sz w:val="20"/>
          <w:szCs w:val="20"/>
        </w:rPr>
        <w:t xml:space="preserve">Предмет торгов: </w:t>
      </w:r>
      <w:r w:rsidRPr="00034B24">
        <w:rPr>
          <w:rFonts w:ascii="Times New Roman" w:hAnsi="Times New Roman"/>
          <w:sz w:val="20"/>
          <w:szCs w:val="20"/>
        </w:rPr>
        <w:t>земельные участки из земель категории сельскохозяйственного назначения с видом разрешенного использования – для сельскохозяйственного производства;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b/>
          <w:sz w:val="20"/>
          <w:szCs w:val="20"/>
        </w:rPr>
        <w:t>Лот №1</w:t>
      </w:r>
      <w:r w:rsidRPr="00034B24">
        <w:rPr>
          <w:rFonts w:ascii="Times New Roman" w:hAnsi="Times New Roman"/>
          <w:sz w:val="20"/>
          <w:szCs w:val="20"/>
        </w:rPr>
        <w:t xml:space="preserve"> земельный участок с  кадастровым номером: 57:08:0020101:880, местоположение: Орловская область, </w:t>
      </w:r>
      <w:proofErr w:type="spellStart"/>
      <w:r w:rsidRPr="00034B24">
        <w:rPr>
          <w:rFonts w:ascii="Times New Roman" w:hAnsi="Times New Roman"/>
          <w:sz w:val="20"/>
          <w:szCs w:val="20"/>
        </w:rPr>
        <w:t>Троснянский</w:t>
      </w:r>
      <w:proofErr w:type="spellEnd"/>
      <w:r w:rsidRPr="00034B24">
        <w:rPr>
          <w:rFonts w:ascii="Times New Roman" w:hAnsi="Times New Roman"/>
          <w:sz w:val="20"/>
          <w:szCs w:val="20"/>
        </w:rPr>
        <w:t xml:space="preserve"> район, с/п </w:t>
      </w:r>
      <w:proofErr w:type="spellStart"/>
      <w:r w:rsidRPr="00034B24">
        <w:rPr>
          <w:rFonts w:ascii="Times New Roman" w:hAnsi="Times New Roman"/>
          <w:sz w:val="20"/>
          <w:szCs w:val="20"/>
        </w:rPr>
        <w:t>Воронецкое</w:t>
      </w:r>
      <w:proofErr w:type="spellEnd"/>
      <w:r w:rsidRPr="00034B24">
        <w:rPr>
          <w:rFonts w:ascii="Times New Roman" w:hAnsi="Times New Roman"/>
          <w:sz w:val="20"/>
          <w:szCs w:val="20"/>
        </w:rPr>
        <w:t xml:space="preserve">, бывшее КСП «Знамя </w:t>
      </w:r>
      <w:proofErr w:type="spellStart"/>
      <w:r w:rsidRPr="00034B24">
        <w:rPr>
          <w:rFonts w:ascii="Times New Roman" w:hAnsi="Times New Roman"/>
          <w:sz w:val="20"/>
          <w:szCs w:val="20"/>
        </w:rPr>
        <w:t>ленина</w:t>
      </w:r>
      <w:proofErr w:type="spellEnd"/>
      <w:r w:rsidRPr="00034B24">
        <w:rPr>
          <w:rFonts w:ascii="Times New Roman" w:hAnsi="Times New Roman"/>
          <w:sz w:val="20"/>
          <w:szCs w:val="20"/>
        </w:rPr>
        <w:t>», общей площадью  1243718 кв.м;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 xml:space="preserve"> Начальная цена земельного участка ( кадастровая стоимость земельного участка) составляет 9526879,88</w:t>
      </w:r>
      <w:r w:rsidRPr="00034B2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34B24">
        <w:rPr>
          <w:rFonts w:ascii="Times New Roman" w:hAnsi="Times New Roman"/>
          <w:sz w:val="20"/>
          <w:szCs w:val="20"/>
        </w:rPr>
        <w:t>руб., шаг аукциона (3%) – 285806,40 руб.,</w:t>
      </w:r>
      <w:r w:rsidRPr="00034B2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34B24">
        <w:rPr>
          <w:rFonts w:ascii="Times New Roman" w:hAnsi="Times New Roman"/>
          <w:sz w:val="20"/>
          <w:szCs w:val="20"/>
        </w:rPr>
        <w:t>размер задатка (20%)- 1905375,98 руб.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>Обременения на земельный участок отсутствуют.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 xml:space="preserve"> </w:t>
      </w:r>
      <w:r w:rsidRPr="00034B24">
        <w:rPr>
          <w:rFonts w:ascii="Times New Roman" w:hAnsi="Times New Roman"/>
          <w:b/>
          <w:sz w:val="20"/>
          <w:szCs w:val="20"/>
        </w:rPr>
        <w:t>Лот №2</w:t>
      </w:r>
      <w:r w:rsidRPr="00034B24">
        <w:rPr>
          <w:rFonts w:ascii="Times New Roman" w:hAnsi="Times New Roman"/>
          <w:sz w:val="20"/>
          <w:szCs w:val="20"/>
        </w:rPr>
        <w:t xml:space="preserve"> земельный участок с кадастровым номером 57:08:0020101:879, адрес: Орловская область, </w:t>
      </w:r>
      <w:proofErr w:type="spellStart"/>
      <w:r w:rsidRPr="00034B24">
        <w:rPr>
          <w:rFonts w:ascii="Times New Roman" w:hAnsi="Times New Roman"/>
          <w:sz w:val="20"/>
          <w:szCs w:val="20"/>
        </w:rPr>
        <w:t>Троснянский</w:t>
      </w:r>
      <w:proofErr w:type="spellEnd"/>
      <w:r w:rsidRPr="00034B24">
        <w:rPr>
          <w:rFonts w:ascii="Times New Roman" w:hAnsi="Times New Roman"/>
          <w:sz w:val="20"/>
          <w:szCs w:val="20"/>
        </w:rPr>
        <w:t xml:space="preserve"> район, с/п </w:t>
      </w:r>
      <w:proofErr w:type="spellStart"/>
      <w:r w:rsidRPr="00034B24">
        <w:rPr>
          <w:rFonts w:ascii="Times New Roman" w:hAnsi="Times New Roman"/>
          <w:sz w:val="20"/>
          <w:szCs w:val="20"/>
        </w:rPr>
        <w:t>Воронецкое</w:t>
      </w:r>
      <w:proofErr w:type="spellEnd"/>
      <w:r w:rsidRPr="00034B24">
        <w:rPr>
          <w:rFonts w:ascii="Times New Roman" w:hAnsi="Times New Roman"/>
          <w:sz w:val="20"/>
          <w:szCs w:val="20"/>
        </w:rPr>
        <w:t xml:space="preserve">, бывшее КСП «Знамя </w:t>
      </w:r>
      <w:proofErr w:type="spellStart"/>
      <w:r w:rsidRPr="00034B24">
        <w:rPr>
          <w:rFonts w:ascii="Times New Roman" w:hAnsi="Times New Roman"/>
          <w:sz w:val="20"/>
          <w:szCs w:val="20"/>
        </w:rPr>
        <w:t>ленина</w:t>
      </w:r>
      <w:proofErr w:type="spellEnd"/>
      <w:r w:rsidRPr="00034B24">
        <w:rPr>
          <w:rFonts w:ascii="Times New Roman" w:hAnsi="Times New Roman"/>
          <w:sz w:val="20"/>
          <w:szCs w:val="20"/>
        </w:rPr>
        <w:t>», общей площадью  412282 кв.м;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 xml:space="preserve">  Начальная цена земельного участка ( кадастровая стоимость земельного участка) составляет 3158080,12</w:t>
      </w:r>
      <w:r w:rsidRPr="00034B2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34B24">
        <w:rPr>
          <w:rFonts w:ascii="Times New Roman" w:hAnsi="Times New Roman"/>
          <w:sz w:val="20"/>
          <w:szCs w:val="20"/>
        </w:rPr>
        <w:t>руб., шаг аукциона (3%) – 94742,40 руб.,</w:t>
      </w:r>
      <w:r w:rsidRPr="00034B2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34B24">
        <w:rPr>
          <w:rFonts w:ascii="Times New Roman" w:hAnsi="Times New Roman"/>
          <w:sz w:val="20"/>
          <w:szCs w:val="20"/>
        </w:rPr>
        <w:t>размер задатка (20%)- 631616,02 руб.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>Обременения на земельный участок отсутствуют.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 xml:space="preserve"> </w:t>
      </w:r>
      <w:r w:rsidRPr="00034B24">
        <w:rPr>
          <w:rFonts w:ascii="Times New Roman" w:hAnsi="Times New Roman"/>
          <w:b/>
          <w:sz w:val="20"/>
          <w:szCs w:val="20"/>
        </w:rPr>
        <w:t>Лот №3</w:t>
      </w:r>
      <w:r w:rsidRPr="00034B24">
        <w:rPr>
          <w:rFonts w:ascii="Times New Roman" w:hAnsi="Times New Roman"/>
          <w:sz w:val="20"/>
          <w:szCs w:val="20"/>
        </w:rPr>
        <w:t xml:space="preserve"> земельный участок с кадастровым номером 57:08:0020101:878, адрес: Орловская область, </w:t>
      </w:r>
      <w:proofErr w:type="spellStart"/>
      <w:r w:rsidRPr="00034B24">
        <w:rPr>
          <w:rFonts w:ascii="Times New Roman" w:hAnsi="Times New Roman"/>
          <w:sz w:val="20"/>
          <w:szCs w:val="20"/>
        </w:rPr>
        <w:t>Троснянский</w:t>
      </w:r>
      <w:proofErr w:type="spellEnd"/>
      <w:r w:rsidRPr="00034B24">
        <w:rPr>
          <w:rFonts w:ascii="Times New Roman" w:hAnsi="Times New Roman"/>
          <w:sz w:val="20"/>
          <w:szCs w:val="20"/>
        </w:rPr>
        <w:t xml:space="preserve"> район, с/п </w:t>
      </w:r>
      <w:proofErr w:type="spellStart"/>
      <w:r w:rsidRPr="00034B24">
        <w:rPr>
          <w:rFonts w:ascii="Times New Roman" w:hAnsi="Times New Roman"/>
          <w:sz w:val="20"/>
          <w:szCs w:val="20"/>
        </w:rPr>
        <w:t>Воронецкое</w:t>
      </w:r>
      <w:proofErr w:type="spellEnd"/>
      <w:r w:rsidRPr="00034B24">
        <w:rPr>
          <w:rFonts w:ascii="Times New Roman" w:hAnsi="Times New Roman"/>
          <w:sz w:val="20"/>
          <w:szCs w:val="20"/>
        </w:rPr>
        <w:t xml:space="preserve">, бывшее КСП «Знамя </w:t>
      </w:r>
      <w:proofErr w:type="spellStart"/>
      <w:r w:rsidRPr="00034B24">
        <w:rPr>
          <w:rFonts w:ascii="Times New Roman" w:hAnsi="Times New Roman"/>
          <w:sz w:val="20"/>
          <w:szCs w:val="20"/>
        </w:rPr>
        <w:t>ленина</w:t>
      </w:r>
      <w:proofErr w:type="spellEnd"/>
      <w:r w:rsidRPr="00034B24">
        <w:rPr>
          <w:rFonts w:ascii="Times New Roman" w:hAnsi="Times New Roman"/>
          <w:sz w:val="20"/>
          <w:szCs w:val="20"/>
        </w:rPr>
        <w:t>», общей площадью  184000 кв.м;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 xml:space="preserve">     Начальная цена земельного участка (кадастровая стоимость земельного участка) составляет 1409440,00 руб., шаг аукциона (3%) – 42283.20 руб., размер задатка (20%)- 281888,00 руб.</w:t>
      </w:r>
    </w:p>
    <w:p w:rsidR="00CA35C6" w:rsidRPr="00034B24" w:rsidRDefault="00CA35C6" w:rsidP="00CA35C6">
      <w:pPr>
        <w:tabs>
          <w:tab w:val="num" w:pos="-180"/>
        </w:tabs>
        <w:ind w:left="-180" w:firstLine="360"/>
        <w:jc w:val="both"/>
        <w:rPr>
          <w:b/>
          <w:sz w:val="20"/>
          <w:szCs w:val="20"/>
        </w:rPr>
      </w:pPr>
      <w:r w:rsidRPr="00034B24">
        <w:rPr>
          <w:sz w:val="20"/>
          <w:szCs w:val="20"/>
        </w:rPr>
        <w:t>Обременения на земельный участок отсутствуют</w:t>
      </w:r>
      <w:r w:rsidRPr="00034B24">
        <w:rPr>
          <w:b/>
          <w:sz w:val="20"/>
          <w:szCs w:val="20"/>
        </w:rPr>
        <w:t xml:space="preserve"> 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b/>
          <w:sz w:val="20"/>
          <w:szCs w:val="20"/>
        </w:rPr>
      </w:pPr>
      <w:r w:rsidRPr="00034B24">
        <w:rPr>
          <w:b/>
          <w:sz w:val="20"/>
          <w:szCs w:val="20"/>
        </w:rPr>
        <w:t xml:space="preserve">6. </w:t>
      </w:r>
      <w:r w:rsidRPr="00034B24">
        <w:rPr>
          <w:rFonts w:ascii="Times New Roman" w:hAnsi="Times New Roman"/>
          <w:b/>
          <w:sz w:val="20"/>
          <w:szCs w:val="20"/>
        </w:rPr>
        <w:t>Реквизиты для перечисления задатка: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 xml:space="preserve">Отделение Орел, л/с 05543016470, УФК по Орловской обл. </w:t>
      </w:r>
    </w:p>
    <w:p w:rsidR="00CA35C6" w:rsidRPr="00034B24" w:rsidRDefault="00CA35C6" w:rsidP="00CA35C6">
      <w:pPr>
        <w:pStyle w:val="aa"/>
        <w:tabs>
          <w:tab w:val="left" w:pos="2910"/>
        </w:tabs>
        <w:rPr>
          <w:rFonts w:ascii="Times New Roman" w:hAnsi="Times New Roman"/>
          <w:sz w:val="20"/>
          <w:szCs w:val="20"/>
        </w:rPr>
      </w:pPr>
      <w:r w:rsidRPr="00034B24">
        <w:rPr>
          <w:rFonts w:ascii="Times New Roman" w:hAnsi="Times New Roman"/>
          <w:sz w:val="20"/>
          <w:szCs w:val="20"/>
        </w:rPr>
        <w:t>( администрация Воронецкого сельского поселения) ИНН 5724002322, КПП 572401001, р/с 40302810300003000219, БИК 045402001, ОКТМО 54654405,</w:t>
      </w:r>
    </w:p>
    <w:p w:rsidR="00CA35C6" w:rsidRPr="00034B24" w:rsidRDefault="00CA35C6" w:rsidP="00CA35C6">
      <w:pPr>
        <w:tabs>
          <w:tab w:val="num" w:pos="-180"/>
        </w:tabs>
        <w:ind w:left="-180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 с назначением платежа «задаток для участия в аукционе по продаже земельного участка с кадастровым номером 57:08:0020101:880; 57:08:0020101:879; 57:08:0020101:878».</w:t>
      </w:r>
    </w:p>
    <w:p w:rsidR="00CA35C6" w:rsidRPr="00034B24" w:rsidRDefault="00CA35C6" w:rsidP="00CA35C6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 Полная стоимость перечисляется на счет: № 40101810100000010001 УФК по Орловской области (администрация Воронецкого сельского поселения) л/с 03543016470 Отделение Орел, ИНН 5724002322, КПП 572401001, р/с 40204810300000000200, БИК 045402001, ОКТМО 54654405</w:t>
      </w:r>
    </w:p>
    <w:p w:rsidR="00CA35C6" w:rsidRPr="00034B24" w:rsidRDefault="00CA35C6" w:rsidP="00CA35C6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 </w:t>
      </w:r>
      <w:r w:rsidRPr="00034B24">
        <w:rPr>
          <w:b/>
          <w:sz w:val="20"/>
          <w:szCs w:val="20"/>
        </w:rPr>
        <w:t>Порядок внесения и возврата задатка:</w:t>
      </w:r>
      <w:r w:rsidRPr="00034B24">
        <w:rPr>
          <w:sz w:val="20"/>
          <w:szCs w:val="20"/>
        </w:rPr>
        <w:t xml:space="preserve"> задаток вносится на указанный выше счет в соответствии с соглашением о задатке, заключенным с организатором, и должен поступить до дня окончания приема документов для участия в аукционе. </w:t>
      </w:r>
    </w:p>
    <w:p w:rsidR="00CA35C6" w:rsidRPr="00034B24" w:rsidRDefault="00CA35C6" w:rsidP="00CA35C6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034B24">
        <w:rPr>
          <w:b/>
          <w:sz w:val="20"/>
          <w:szCs w:val="20"/>
        </w:rPr>
        <w:t xml:space="preserve">Внесенный задаток возвращается: </w:t>
      </w:r>
      <w:r w:rsidRPr="00034B24">
        <w:rPr>
          <w:sz w:val="20"/>
          <w:szCs w:val="20"/>
        </w:rPr>
        <w:t xml:space="preserve">заявителю, не допущенному к участию в аукционе – в течении 3 рабочих дней со дня оформления протокола приема заявок; заявителю, отозвавшему заявку – в течении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течение 3 рабочих дней со дня подписания протокола о результатах аукциона; участникам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</w:t>
      </w:r>
      <w:r w:rsidRPr="00034B24">
        <w:rPr>
          <w:sz w:val="20"/>
          <w:szCs w:val="20"/>
        </w:rPr>
        <w:lastRenderedPageBreak/>
        <w:t>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CA35C6" w:rsidRPr="00034B24" w:rsidRDefault="00CA35C6" w:rsidP="00CA35C6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034B24">
        <w:rPr>
          <w:sz w:val="20"/>
          <w:szCs w:val="20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CA35C6" w:rsidRPr="00034B24" w:rsidRDefault="00CA35C6" w:rsidP="00CA35C6">
      <w:pPr>
        <w:tabs>
          <w:tab w:val="num" w:pos="0"/>
        </w:tabs>
        <w:ind w:firstLine="180"/>
        <w:jc w:val="both"/>
        <w:rPr>
          <w:b/>
          <w:sz w:val="20"/>
          <w:szCs w:val="20"/>
        </w:rPr>
      </w:pPr>
      <w:r w:rsidRPr="00034B24">
        <w:rPr>
          <w:b/>
          <w:sz w:val="20"/>
          <w:szCs w:val="20"/>
        </w:rPr>
        <w:t>7. Прием заявок:</w:t>
      </w:r>
    </w:p>
    <w:p w:rsidR="00CA35C6" w:rsidRPr="00034B24" w:rsidRDefault="00CA35C6" w:rsidP="00CA35C6">
      <w:pPr>
        <w:ind w:firstLine="540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Форма заявки и проект договора купли-продажи размещены на официальном сайте Российской Федерации </w:t>
      </w:r>
      <w:r w:rsidRPr="00034B24">
        <w:rPr>
          <w:rStyle w:val="a5"/>
          <w:bCs/>
          <w:i/>
          <w:sz w:val="20"/>
          <w:szCs w:val="20"/>
        </w:rPr>
        <w:t>http://</w:t>
      </w:r>
      <w:hyperlink r:id="rId6" w:history="1">
        <w:r w:rsidRPr="00034B24">
          <w:rPr>
            <w:rStyle w:val="a5"/>
            <w:bCs/>
            <w:i/>
            <w:sz w:val="20"/>
            <w:szCs w:val="20"/>
          </w:rPr>
          <w:t>www.torgi.gov.ru</w:t>
        </w:r>
      </w:hyperlink>
      <w:r w:rsidRPr="00034B24">
        <w:rPr>
          <w:sz w:val="20"/>
          <w:szCs w:val="20"/>
        </w:rPr>
        <w:t xml:space="preserve">, на официальном сайте администрации </w:t>
      </w:r>
      <w:proofErr w:type="spellStart"/>
      <w:r w:rsidRPr="00034B24">
        <w:rPr>
          <w:sz w:val="20"/>
          <w:szCs w:val="20"/>
        </w:rPr>
        <w:t>Троснянского</w:t>
      </w:r>
      <w:proofErr w:type="spellEnd"/>
      <w:r w:rsidRPr="00034B24">
        <w:rPr>
          <w:sz w:val="20"/>
          <w:szCs w:val="20"/>
        </w:rPr>
        <w:t xml:space="preserve">  района Орловской области   </w:t>
      </w:r>
      <w:hyperlink r:id="rId7" w:history="1">
        <w:r w:rsidRPr="00034B24">
          <w:rPr>
            <w:rStyle w:val="a5"/>
            <w:bCs/>
            <w:i/>
            <w:sz w:val="20"/>
            <w:szCs w:val="20"/>
          </w:rPr>
          <w:t>http://www.adm-trosna.ru</w:t>
        </w:r>
      </w:hyperlink>
      <w:r w:rsidRPr="00034B24">
        <w:rPr>
          <w:sz w:val="20"/>
          <w:szCs w:val="20"/>
        </w:rPr>
        <w:t xml:space="preserve">,  и могут быть получены у организатора аукциона по адресу: Орловская область, </w:t>
      </w:r>
      <w:proofErr w:type="spellStart"/>
      <w:r w:rsidRPr="00034B24">
        <w:rPr>
          <w:sz w:val="20"/>
          <w:szCs w:val="20"/>
        </w:rPr>
        <w:t>Троснянский</w:t>
      </w:r>
      <w:proofErr w:type="spellEnd"/>
      <w:r w:rsidRPr="00034B24">
        <w:rPr>
          <w:sz w:val="20"/>
          <w:szCs w:val="20"/>
        </w:rPr>
        <w:t xml:space="preserve"> район, с. Воронец, д.171, в рабочие дни с 9-00 до 17-00, перерыв с 13-00 до 14-00, тел. 8-48666-2-43-27.</w:t>
      </w:r>
    </w:p>
    <w:p w:rsidR="00CA35C6" w:rsidRPr="00034B24" w:rsidRDefault="00CA35C6" w:rsidP="00CA35C6">
      <w:pPr>
        <w:tabs>
          <w:tab w:val="num" w:pos="0"/>
        </w:tabs>
        <w:ind w:firstLine="180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Заявки на участие в аукционе с прилагаемыми к ним документами принимаются с 09 часов 00 минут 21 октября 2016 года и до 17 часов 00 минут 16 ноября 2016 года, в рабочие дни с 9-00 до 17-00 часов, перерыв с 13-00 до 14-00 часов (время московское) по адресу: 303472, Орловская область, </w:t>
      </w:r>
      <w:proofErr w:type="spellStart"/>
      <w:r w:rsidRPr="00034B24">
        <w:rPr>
          <w:sz w:val="20"/>
          <w:szCs w:val="20"/>
        </w:rPr>
        <w:t>Троснянский</w:t>
      </w:r>
      <w:proofErr w:type="spellEnd"/>
      <w:r w:rsidRPr="00034B24">
        <w:rPr>
          <w:sz w:val="20"/>
          <w:szCs w:val="20"/>
        </w:rPr>
        <w:t xml:space="preserve"> район, с. Воронец, д.171. Один претендент имеет право подать только одну заявку на участие в торгах.</w:t>
      </w:r>
    </w:p>
    <w:p w:rsidR="00CA35C6" w:rsidRPr="00034B24" w:rsidRDefault="00CA35C6" w:rsidP="00CA35C6">
      <w:pPr>
        <w:tabs>
          <w:tab w:val="num" w:pos="0"/>
          <w:tab w:val="left" w:pos="709"/>
        </w:tabs>
        <w:jc w:val="both"/>
        <w:rPr>
          <w:b/>
          <w:sz w:val="20"/>
          <w:szCs w:val="20"/>
        </w:rPr>
      </w:pPr>
      <w:r w:rsidRPr="00034B24">
        <w:rPr>
          <w:b/>
          <w:sz w:val="20"/>
          <w:szCs w:val="20"/>
        </w:rPr>
        <w:t>8. Для участия в аукционе заявители представляют следующие документы:</w:t>
      </w:r>
    </w:p>
    <w:p w:rsidR="00CA35C6" w:rsidRPr="00034B24" w:rsidRDefault="00CA35C6" w:rsidP="00CA35C6">
      <w:pPr>
        <w:tabs>
          <w:tab w:val="num" w:pos="0"/>
          <w:tab w:val="left" w:pos="709"/>
        </w:tabs>
        <w:ind w:firstLine="284"/>
        <w:jc w:val="both"/>
        <w:rPr>
          <w:sz w:val="20"/>
          <w:szCs w:val="20"/>
        </w:rPr>
      </w:pPr>
      <w:r w:rsidRPr="00034B24">
        <w:rPr>
          <w:sz w:val="20"/>
          <w:szCs w:val="20"/>
        </w:rPr>
        <w:t>1) заявка на участие в аукционе в двух экземплярах по установленной в извещении о проведении аукциона форме с указанием банковских реквизитов счета для возврата задатка;</w:t>
      </w:r>
    </w:p>
    <w:p w:rsidR="00CA35C6" w:rsidRPr="00034B24" w:rsidRDefault="00CA35C6" w:rsidP="00CA35C6">
      <w:pPr>
        <w:tabs>
          <w:tab w:val="num" w:pos="0"/>
          <w:tab w:val="left" w:pos="709"/>
        </w:tabs>
        <w:ind w:firstLine="284"/>
        <w:jc w:val="both"/>
        <w:rPr>
          <w:sz w:val="20"/>
          <w:szCs w:val="20"/>
        </w:rPr>
      </w:pPr>
      <w:r w:rsidRPr="00034B24">
        <w:rPr>
          <w:sz w:val="20"/>
          <w:szCs w:val="20"/>
        </w:rPr>
        <w:t>2) копии документов, удостоверяющих личность (для граждан);</w:t>
      </w:r>
    </w:p>
    <w:p w:rsidR="00CA35C6" w:rsidRPr="00034B24" w:rsidRDefault="00CA35C6" w:rsidP="00CA35C6">
      <w:pPr>
        <w:tabs>
          <w:tab w:val="num" w:pos="0"/>
          <w:tab w:val="left" w:pos="709"/>
        </w:tabs>
        <w:ind w:firstLine="284"/>
        <w:jc w:val="both"/>
        <w:rPr>
          <w:sz w:val="20"/>
          <w:szCs w:val="20"/>
        </w:rPr>
      </w:pPr>
      <w:r w:rsidRPr="00034B24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35C6" w:rsidRPr="00034B24" w:rsidRDefault="00CA35C6" w:rsidP="00CA35C6">
      <w:pPr>
        <w:tabs>
          <w:tab w:val="num" w:pos="0"/>
          <w:tab w:val="left" w:pos="709"/>
        </w:tabs>
        <w:ind w:firstLine="284"/>
        <w:jc w:val="both"/>
        <w:rPr>
          <w:sz w:val="20"/>
          <w:szCs w:val="20"/>
        </w:rPr>
      </w:pPr>
      <w:bookmarkStart w:id="0" w:name="p993"/>
      <w:bookmarkStart w:id="1" w:name="p995"/>
      <w:bookmarkEnd w:id="0"/>
      <w:bookmarkEnd w:id="1"/>
      <w:r w:rsidRPr="00034B24">
        <w:rPr>
          <w:sz w:val="20"/>
          <w:szCs w:val="20"/>
        </w:rPr>
        <w:t xml:space="preserve">4) платежный документ с отметкой банка плательщика об исполнении, подтверждающий внесение претендентом суммы задатка. </w:t>
      </w:r>
    </w:p>
    <w:p w:rsidR="00CA35C6" w:rsidRPr="00034B24" w:rsidRDefault="00CA35C6" w:rsidP="00CA35C6">
      <w:pPr>
        <w:tabs>
          <w:tab w:val="num" w:pos="0"/>
          <w:tab w:val="left" w:pos="709"/>
        </w:tabs>
        <w:ind w:firstLine="284"/>
        <w:jc w:val="both"/>
        <w:rPr>
          <w:b/>
          <w:sz w:val="20"/>
          <w:szCs w:val="20"/>
        </w:rPr>
      </w:pPr>
      <w:r w:rsidRPr="00034B24">
        <w:rPr>
          <w:b/>
          <w:sz w:val="20"/>
          <w:szCs w:val="20"/>
        </w:rPr>
        <w:t>9. Заявитель не допускается к участию в аукционе по следующим основаниям: </w:t>
      </w:r>
    </w:p>
    <w:p w:rsidR="00CA35C6" w:rsidRPr="00034B24" w:rsidRDefault="00CA35C6" w:rsidP="00CA35C6">
      <w:pPr>
        <w:tabs>
          <w:tab w:val="num" w:pos="0"/>
          <w:tab w:val="left" w:pos="709"/>
        </w:tabs>
        <w:ind w:firstLine="284"/>
        <w:jc w:val="both"/>
        <w:rPr>
          <w:sz w:val="20"/>
          <w:szCs w:val="20"/>
        </w:rPr>
      </w:pPr>
      <w:bookmarkStart w:id="2" w:name="p1010"/>
      <w:bookmarkEnd w:id="2"/>
      <w:r w:rsidRPr="00034B24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CA35C6" w:rsidRPr="00034B24" w:rsidRDefault="00CA35C6" w:rsidP="00CA35C6">
      <w:pPr>
        <w:tabs>
          <w:tab w:val="num" w:pos="0"/>
          <w:tab w:val="left" w:pos="709"/>
        </w:tabs>
        <w:ind w:firstLine="284"/>
        <w:jc w:val="both"/>
        <w:rPr>
          <w:sz w:val="20"/>
          <w:szCs w:val="20"/>
        </w:rPr>
      </w:pPr>
      <w:bookmarkStart w:id="3" w:name="p1011"/>
      <w:bookmarkEnd w:id="3"/>
      <w:r w:rsidRPr="00034B24">
        <w:rPr>
          <w:sz w:val="20"/>
          <w:szCs w:val="20"/>
        </w:rPr>
        <w:t xml:space="preserve">2) </w:t>
      </w:r>
      <w:proofErr w:type="spellStart"/>
      <w:r w:rsidRPr="00034B24">
        <w:rPr>
          <w:sz w:val="20"/>
          <w:szCs w:val="20"/>
        </w:rPr>
        <w:t>непоступление</w:t>
      </w:r>
      <w:proofErr w:type="spellEnd"/>
      <w:r w:rsidRPr="00034B24">
        <w:rPr>
          <w:sz w:val="20"/>
          <w:szCs w:val="20"/>
        </w:rPr>
        <w:t xml:space="preserve"> задатка на дату рассмотрения заявок на участие в аукционе; </w:t>
      </w:r>
    </w:p>
    <w:p w:rsidR="00CA35C6" w:rsidRPr="00034B24" w:rsidRDefault="00CA35C6" w:rsidP="00CA35C6">
      <w:pPr>
        <w:tabs>
          <w:tab w:val="left" w:pos="709"/>
        </w:tabs>
        <w:ind w:firstLine="284"/>
        <w:jc w:val="both"/>
        <w:rPr>
          <w:sz w:val="20"/>
          <w:szCs w:val="20"/>
        </w:rPr>
      </w:pPr>
      <w:bookmarkStart w:id="4" w:name="p1012"/>
      <w:bookmarkEnd w:id="4"/>
      <w:r w:rsidRPr="00034B24">
        <w:rPr>
          <w:sz w:val="20"/>
          <w:szCs w:val="2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A35C6" w:rsidRPr="00034B24" w:rsidRDefault="00CA35C6" w:rsidP="00CA35C6">
      <w:pPr>
        <w:tabs>
          <w:tab w:val="left" w:pos="709"/>
        </w:tabs>
        <w:ind w:firstLine="284"/>
        <w:jc w:val="both"/>
        <w:rPr>
          <w:sz w:val="20"/>
          <w:szCs w:val="20"/>
        </w:rPr>
      </w:pPr>
      <w:bookmarkStart w:id="5" w:name="p1013"/>
      <w:bookmarkEnd w:id="5"/>
      <w:r w:rsidRPr="00034B24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A35C6" w:rsidRPr="00034B24" w:rsidRDefault="00CA35C6" w:rsidP="00CA35C6">
      <w:pPr>
        <w:tabs>
          <w:tab w:val="left" w:pos="709"/>
        </w:tabs>
        <w:ind w:firstLine="284"/>
        <w:jc w:val="both"/>
        <w:rPr>
          <w:sz w:val="20"/>
          <w:szCs w:val="20"/>
        </w:rPr>
      </w:pPr>
      <w:r w:rsidRPr="00034B24">
        <w:rPr>
          <w:b/>
          <w:sz w:val="20"/>
          <w:szCs w:val="20"/>
        </w:rPr>
        <w:t>10.  Место, дата, время определения участников аукциона:</w:t>
      </w:r>
      <w:r w:rsidRPr="00034B24">
        <w:rPr>
          <w:sz w:val="20"/>
          <w:szCs w:val="20"/>
        </w:rPr>
        <w:t xml:space="preserve"> 18 ноября 2016 г. 12 ч. </w:t>
      </w:r>
      <w:smartTag w:uri="urn:schemas-microsoft-com:office:smarttags" w:element="metricconverter">
        <w:smartTagPr>
          <w:attr w:name="ProductID" w:val="00 м"/>
        </w:smartTagPr>
        <w:r w:rsidRPr="00034B24">
          <w:rPr>
            <w:sz w:val="20"/>
            <w:szCs w:val="20"/>
          </w:rPr>
          <w:t>00 м</w:t>
        </w:r>
      </w:smartTag>
      <w:r w:rsidRPr="00034B24">
        <w:rPr>
          <w:sz w:val="20"/>
          <w:szCs w:val="20"/>
        </w:rPr>
        <w:t xml:space="preserve">. по адресу: Орловская область, </w:t>
      </w:r>
      <w:proofErr w:type="spellStart"/>
      <w:r w:rsidRPr="00034B24">
        <w:rPr>
          <w:sz w:val="20"/>
          <w:szCs w:val="20"/>
        </w:rPr>
        <w:t>Троснянский</w:t>
      </w:r>
      <w:proofErr w:type="spellEnd"/>
      <w:r w:rsidRPr="00034B24">
        <w:rPr>
          <w:sz w:val="20"/>
          <w:szCs w:val="20"/>
        </w:rPr>
        <w:t xml:space="preserve">  район, с. Воронец, д.171.</w:t>
      </w:r>
    </w:p>
    <w:p w:rsidR="00CA35C6" w:rsidRPr="00034B24" w:rsidRDefault="00CA35C6" w:rsidP="00CA35C6">
      <w:pPr>
        <w:tabs>
          <w:tab w:val="left" w:pos="709"/>
        </w:tabs>
        <w:ind w:firstLine="284"/>
        <w:jc w:val="both"/>
        <w:rPr>
          <w:sz w:val="20"/>
          <w:szCs w:val="20"/>
        </w:rPr>
      </w:pPr>
      <w:r w:rsidRPr="00034B24">
        <w:rPr>
          <w:sz w:val="20"/>
          <w:szCs w:val="20"/>
        </w:rPr>
        <w:t xml:space="preserve">Дополнительную информацию заинтересованные лица могут получить у организатора аукциона по адресу: Орловская область, </w:t>
      </w:r>
      <w:proofErr w:type="spellStart"/>
      <w:r w:rsidRPr="00034B24">
        <w:rPr>
          <w:sz w:val="20"/>
          <w:szCs w:val="20"/>
        </w:rPr>
        <w:t>Троснянский</w:t>
      </w:r>
      <w:proofErr w:type="spellEnd"/>
      <w:r w:rsidRPr="00034B24">
        <w:rPr>
          <w:sz w:val="20"/>
          <w:szCs w:val="20"/>
        </w:rPr>
        <w:t xml:space="preserve"> район, с. Воронец, д.171, телефон 8(48666) 2-43-27.</w:t>
      </w:r>
    </w:p>
    <w:p w:rsidR="00CA35C6" w:rsidRPr="00034B24" w:rsidRDefault="00CA35C6" w:rsidP="00CA35C6">
      <w:pPr>
        <w:tabs>
          <w:tab w:val="left" w:pos="709"/>
        </w:tabs>
        <w:ind w:firstLine="284"/>
        <w:jc w:val="both"/>
        <w:rPr>
          <w:sz w:val="20"/>
          <w:szCs w:val="20"/>
        </w:rPr>
      </w:pPr>
      <w:r w:rsidRPr="00034B24">
        <w:rPr>
          <w:sz w:val="20"/>
          <w:szCs w:val="20"/>
        </w:rPr>
        <w:t>Осмотр земельного участка на местности претендент производит самостоятельно.</w:t>
      </w:r>
    </w:p>
    <w:p w:rsidR="00CA35C6" w:rsidRDefault="00CA35C6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034B24" w:rsidRDefault="00034B2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2F21F4" w:rsidRPr="00034B24" w:rsidRDefault="002F21F4" w:rsidP="00CA35C6">
      <w:pPr>
        <w:tabs>
          <w:tab w:val="left" w:pos="709"/>
        </w:tabs>
        <w:jc w:val="both"/>
        <w:rPr>
          <w:sz w:val="20"/>
          <w:szCs w:val="20"/>
        </w:rPr>
      </w:pPr>
    </w:p>
    <w:p w:rsidR="00CA35C6" w:rsidRPr="00034B24" w:rsidRDefault="00CA35C6" w:rsidP="00CA35C6">
      <w:pPr>
        <w:tabs>
          <w:tab w:val="left" w:pos="709"/>
        </w:tabs>
        <w:ind w:firstLine="284"/>
        <w:jc w:val="both"/>
        <w:rPr>
          <w:sz w:val="20"/>
          <w:szCs w:val="20"/>
        </w:rPr>
      </w:pPr>
    </w:p>
    <w:p w:rsidR="00CA35C6" w:rsidRPr="00034B24" w:rsidRDefault="00CA35C6" w:rsidP="00CA35C6">
      <w:pPr>
        <w:tabs>
          <w:tab w:val="left" w:pos="709"/>
        </w:tabs>
        <w:ind w:left="5670"/>
        <w:jc w:val="right"/>
        <w:rPr>
          <w:sz w:val="20"/>
          <w:szCs w:val="20"/>
        </w:rPr>
      </w:pPr>
      <w:r w:rsidRPr="00034B24">
        <w:rPr>
          <w:sz w:val="20"/>
          <w:szCs w:val="20"/>
        </w:rPr>
        <w:lastRenderedPageBreak/>
        <w:t>Приложение 1 к постановлению администрации Воронецкого сельског</w:t>
      </w:r>
      <w:r w:rsidR="00AF274D">
        <w:rPr>
          <w:sz w:val="20"/>
          <w:szCs w:val="20"/>
        </w:rPr>
        <w:t xml:space="preserve">о поселения </w:t>
      </w:r>
      <w:proofErr w:type="spellStart"/>
      <w:r w:rsidR="00AF274D">
        <w:rPr>
          <w:sz w:val="20"/>
          <w:szCs w:val="20"/>
        </w:rPr>
        <w:t>Троснянского</w:t>
      </w:r>
      <w:proofErr w:type="spellEnd"/>
      <w:r w:rsidR="00AF274D">
        <w:rPr>
          <w:sz w:val="20"/>
          <w:szCs w:val="20"/>
        </w:rPr>
        <w:t xml:space="preserve"> района Орловской области от  07.07.2016 г</w:t>
      </w:r>
      <w:r w:rsidRPr="00034B24">
        <w:rPr>
          <w:sz w:val="20"/>
          <w:szCs w:val="20"/>
        </w:rPr>
        <w:t xml:space="preserve"> № 28</w:t>
      </w:r>
    </w:p>
    <w:p w:rsidR="00CA35C6" w:rsidRPr="00034B24" w:rsidRDefault="00CA35C6" w:rsidP="00CA35C6">
      <w:pPr>
        <w:pStyle w:val="a3"/>
        <w:rPr>
          <w:b w:val="0"/>
          <w:bCs/>
          <w:i/>
          <w:sz w:val="20"/>
          <w:szCs w:val="20"/>
        </w:rPr>
      </w:pPr>
      <w:r w:rsidRPr="00034B24">
        <w:rPr>
          <w:b w:val="0"/>
          <w:bCs/>
          <w:i/>
          <w:sz w:val="20"/>
          <w:szCs w:val="20"/>
        </w:rPr>
        <w:t>Проект договора</w:t>
      </w:r>
    </w:p>
    <w:p w:rsidR="00CA35C6" w:rsidRPr="00034B24" w:rsidRDefault="00CA35C6" w:rsidP="00CA35C6">
      <w:pPr>
        <w:pStyle w:val="a3"/>
        <w:rPr>
          <w:b w:val="0"/>
          <w:bCs/>
          <w:sz w:val="20"/>
          <w:szCs w:val="20"/>
        </w:rPr>
      </w:pPr>
    </w:p>
    <w:p w:rsidR="00034B24" w:rsidRPr="00034B24" w:rsidRDefault="00034B24" w:rsidP="00034B24">
      <w:pPr>
        <w:widowControl w:val="0"/>
        <w:tabs>
          <w:tab w:val="center" w:pos="4677"/>
          <w:tab w:val="left" w:pos="7611"/>
        </w:tabs>
        <w:suppressAutoHyphens/>
        <w:autoSpaceDE w:val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034B24">
        <w:rPr>
          <w:rFonts w:ascii="Arial" w:hAnsi="Arial" w:cs="Arial"/>
          <w:b/>
          <w:bCs/>
          <w:sz w:val="20"/>
          <w:szCs w:val="20"/>
          <w:lang w:eastAsia="ar-SA"/>
        </w:rPr>
        <w:tab/>
        <w:t>Договор №____</w:t>
      </w:r>
      <w:r w:rsidRPr="00034B24">
        <w:rPr>
          <w:rFonts w:ascii="Arial" w:hAnsi="Arial" w:cs="Arial"/>
          <w:b/>
          <w:bCs/>
          <w:sz w:val="20"/>
          <w:szCs w:val="20"/>
          <w:lang w:eastAsia="ar-SA"/>
        </w:rPr>
        <w:tab/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b/>
          <w:bCs/>
          <w:sz w:val="20"/>
          <w:szCs w:val="20"/>
          <w:lang w:eastAsia="ar-SA"/>
        </w:rPr>
        <w:t>купли-продажи земельного участка</w:t>
      </w:r>
    </w:p>
    <w:p w:rsidR="00034B24" w:rsidRPr="00034B24" w:rsidRDefault="00034B24" w:rsidP="00034B24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____________                                                                   «__» ____________ 20__ г.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ab/>
        <w:t>____________________________________________________________,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(наименование собственника)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 в лице ___________________________________________________________, 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(Ф.И.О. уполномоченного лица)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действующего на основании _____________________именуемое в дальнейшем "Продавец", с одной стороны, и </w:t>
      </w:r>
      <w:r w:rsidRPr="00034B24">
        <w:rPr>
          <w:rFonts w:ascii="Arial" w:hAnsi="Arial" w:cs="Arial"/>
          <w:sz w:val="20"/>
          <w:szCs w:val="20"/>
          <w:lang w:eastAsia="ar-SA"/>
        </w:rPr>
        <w:t>____________________________________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_________________________________________________________________,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(Ф.И.О., паспорт физического лица, либо наименование юридического лица)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Действующего на основании _____________________________________________ именуемый(</w:t>
      </w:r>
      <w:proofErr w:type="spellStart"/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ая</w:t>
      </w:r>
      <w:proofErr w:type="spellEnd"/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) в дальнейшем "Покупатель", с другой стороны, заключили настоящий договор о нижеследующем: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b/>
          <w:bCs/>
          <w:sz w:val="20"/>
          <w:szCs w:val="20"/>
          <w:lang w:eastAsia="ar-SA"/>
        </w:rPr>
        <w:t>1. Предмет договора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ab/>
        <w:t xml:space="preserve">В соответствии с Постановлением главы Воронецкого сельского поселения </w:t>
      </w:r>
      <w:proofErr w:type="spellStart"/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Троснянского</w:t>
      </w:r>
      <w:proofErr w:type="spellEnd"/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района от__.__.20__г.N _   «_________________________________» 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              (наименование постановления)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и на основании Протокола №__ </w:t>
      </w:r>
      <w:r w:rsidRPr="00034B24">
        <w:rPr>
          <w:rFonts w:ascii="Arial" w:hAnsi="Arial" w:cs="Arial"/>
          <w:sz w:val="20"/>
          <w:szCs w:val="20"/>
          <w:lang w:eastAsia="ar-SA"/>
        </w:rPr>
        <w:t>о результатах аукциона</w:t>
      </w: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 от «___» ______ 20__ г., Продавец продает, а Покупатель на условиях настоящего договора покупает в собственность земельный участок из категории земель: _________________________, общей площадью ________ кв. м, расположенный по адресу: </w:t>
      </w:r>
      <w:r w:rsidRPr="00034B24">
        <w:rPr>
          <w:rFonts w:ascii="Arial" w:hAnsi="Arial" w:cs="Arial"/>
          <w:sz w:val="20"/>
          <w:szCs w:val="20"/>
          <w:lang w:eastAsia="ar-SA"/>
        </w:rPr>
        <w:t>___________________________,кадастровый номер ______________.</w:t>
      </w: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Земельный участок принадлежит Продавцу на праве собственности, на основании _______________________________________________  от __.__.20__г., что подтверждается свидетельством о государственной регистрации права собственности _______________________ от ___.____.20___ г.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ab/>
        <w:t>Разрешенное использование земельного участка: _____________________.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ab/>
        <w:t>На земельном участке строения отсутствуют.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b/>
          <w:bCs/>
          <w:sz w:val="20"/>
          <w:szCs w:val="20"/>
          <w:lang w:eastAsia="ar-SA"/>
        </w:rPr>
        <w:t>2. Порядок расчетов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2.1. Цена договора определяется окончательной (продажной) суммой, установленной в процессе торгов, и составляет _______________________ рублей.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2.2. Покупатель производит оплату на счет Продавца: _______________________,</w:t>
      </w:r>
      <w:r w:rsidRPr="00034B2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всей суммы в течение __ дней с момента подписания договора.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2.3. В счет оплаты засчитывается сумма внесенного Покупателем задатка в размере ___________________ рублей.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Покупатель в платежном поручении указывает: "Оплата за земельный участок согласно договору купли-продажи № __ от "__"___________ 20___ г.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b/>
          <w:bCs/>
          <w:sz w:val="20"/>
          <w:szCs w:val="20"/>
          <w:lang w:eastAsia="ar-SA"/>
        </w:rPr>
        <w:t>3. Права и обязанности сторон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3.1. Продавец продает, а Покупатель покупает, согласно условиям настоящего договора земельный участок, свободный от любых имущественных прав и претензий третьих лиц.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3.2. Продавец обязан принять оплату земельного участка в размере и в сроки, установленные договором.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3.3. Продавец обязан передать земельный участок Покупателю по акту приема-передачи.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3.4. Покупатель осмотрел земельный участок в натуре, ознакомился с его характеристиками, правовым режимом земель.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3.5. Покупатель обязан: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- выполнять требования, вытекающие из установленных ограничений прав на использование земельного участка;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- не изменять целевое назначение земельного участка;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- 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которые существовали на земельном участке на момент его продажи, возможность размещения на </w:t>
      </w: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- предоставлять органам местного самоуправления возможность контроля за надлежащим выполнением условий по настоящему договору;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3.6. Государственная регистрация перехода права собственности на земельный участок осуществляется после полной уплаты цены земельного участка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Расходы по оплате государственной регистрации возложены на Покупателя. 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b/>
          <w:bCs/>
          <w:sz w:val="20"/>
          <w:szCs w:val="20"/>
          <w:lang w:eastAsia="ar-SA"/>
        </w:rPr>
        <w:t>4. Ответственность сторон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4.1.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календарный день просрочки. Выплата пени не освобождает от выполнения условий договора.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4.2. В случае просрочки платежа свыше 10 календарных дней Продавец вправе отказаться в 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4.1. настоящего Договора.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4.3. Споры, возникающие в результате действия договора, рассматриваются в судебном порядке.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b/>
          <w:bCs/>
          <w:sz w:val="20"/>
          <w:szCs w:val="20"/>
          <w:lang w:eastAsia="ar-SA"/>
        </w:rPr>
        <w:t>5. Прочее</w:t>
      </w:r>
    </w:p>
    <w:p w:rsidR="00034B24" w:rsidRPr="00034B24" w:rsidRDefault="00034B24" w:rsidP="00034B24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5.1. Настоящий договор вступает в силу с момента его подписания обеими сторонами.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5.2. Изменения и дополнения к настоящему договору оформляются письменно дополнительными соглашениями.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5.4. Продажа земельных участков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5.5. Неотъемлемой частью договора является план земельного участка 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5.6. Настоящий договор составлен в трех экземплярах, имеющих одинаковую юридическую силу, один из которых находится у Покупателя, второй - у Продавца, третий – в Управлении </w:t>
      </w:r>
      <w:proofErr w:type="spellStart"/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Росреестра</w:t>
      </w:r>
      <w:proofErr w:type="spellEnd"/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 xml:space="preserve"> по Орловской области.</w:t>
      </w:r>
    </w:p>
    <w:p w:rsidR="00034B24" w:rsidRPr="00034B24" w:rsidRDefault="00034B24" w:rsidP="00034B24">
      <w:pPr>
        <w:widowControl w:val="0"/>
        <w:suppressAutoHyphens/>
        <w:autoSpaceDE w:val="0"/>
        <w:ind w:firstLine="485"/>
        <w:jc w:val="both"/>
        <w:rPr>
          <w:rFonts w:ascii="Arial" w:hAnsi="Arial" w:cs="Arial"/>
          <w:sz w:val="20"/>
          <w:szCs w:val="20"/>
          <w:lang w:eastAsia="ar-SA"/>
        </w:rPr>
      </w:pPr>
    </w:p>
    <w:p w:rsidR="00034B24" w:rsidRPr="00034B24" w:rsidRDefault="00034B24" w:rsidP="00034B2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34B24">
        <w:rPr>
          <w:rFonts w:ascii="Arial" w:hAnsi="Arial" w:cs="Arial"/>
          <w:color w:val="000000"/>
          <w:sz w:val="20"/>
          <w:szCs w:val="20"/>
          <w:lang w:eastAsia="ar-SA"/>
        </w:rPr>
        <w:t>Подписи сторон:</w:t>
      </w:r>
    </w:p>
    <w:tbl>
      <w:tblPr>
        <w:tblW w:w="10488" w:type="dxa"/>
        <w:tblLayout w:type="fixed"/>
        <w:tblLook w:val="0000"/>
      </w:tblPr>
      <w:tblGrid>
        <w:gridCol w:w="5025"/>
        <w:gridCol w:w="5463"/>
      </w:tblGrid>
      <w:tr w:rsidR="00034B24" w:rsidRPr="00034B24" w:rsidTr="00846587">
        <w:trPr>
          <w:trHeight w:val="1580"/>
        </w:trPr>
        <w:tc>
          <w:tcPr>
            <w:tcW w:w="5025" w:type="dxa"/>
            <w:shd w:val="clear" w:color="auto" w:fill="auto"/>
          </w:tcPr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Продавец: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_______________________________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_______________________________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 ______________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5463" w:type="dxa"/>
            <w:shd w:val="clear" w:color="auto" w:fill="auto"/>
          </w:tcPr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Покупатель 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________________________________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________________________________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____________________ _____________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                                              </w:t>
            </w:r>
          </w:p>
          <w:p w:rsidR="00034B24" w:rsidRPr="00034B24" w:rsidRDefault="00034B24" w:rsidP="00034B2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34B24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М.П</w:t>
            </w:r>
          </w:p>
        </w:tc>
      </w:tr>
    </w:tbl>
    <w:p w:rsidR="00034B24" w:rsidRPr="00034B24" w:rsidRDefault="00034B24" w:rsidP="00034B24">
      <w:pPr>
        <w:suppressAutoHyphens/>
        <w:rPr>
          <w:sz w:val="20"/>
          <w:szCs w:val="20"/>
          <w:lang w:eastAsia="ar-SA"/>
        </w:rPr>
      </w:pPr>
    </w:p>
    <w:p w:rsidR="00034B24" w:rsidRPr="00034B24" w:rsidRDefault="00034B24" w:rsidP="00034B24">
      <w:pPr>
        <w:suppressAutoHyphens/>
        <w:rPr>
          <w:sz w:val="20"/>
          <w:szCs w:val="20"/>
          <w:lang w:eastAsia="ar-SA"/>
        </w:rPr>
      </w:pPr>
    </w:p>
    <w:p w:rsidR="00CA35C6" w:rsidRDefault="00CA35C6" w:rsidP="00CA35C6">
      <w:pPr>
        <w:pStyle w:val="a8"/>
        <w:ind w:firstLine="708"/>
        <w:rPr>
          <w:sz w:val="20"/>
          <w:szCs w:val="20"/>
        </w:rPr>
      </w:pPr>
    </w:p>
    <w:p w:rsidR="00034B24" w:rsidRDefault="00034B24" w:rsidP="00CA35C6">
      <w:pPr>
        <w:pStyle w:val="a8"/>
        <w:ind w:firstLine="708"/>
        <w:rPr>
          <w:sz w:val="20"/>
          <w:szCs w:val="20"/>
        </w:rPr>
      </w:pPr>
    </w:p>
    <w:p w:rsidR="00034B24" w:rsidRDefault="00034B24" w:rsidP="00CA35C6">
      <w:pPr>
        <w:pStyle w:val="a8"/>
        <w:ind w:firstLine="70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Глава Воронецкого сельского поселения                                        Е.В.Еремина.</w:t>
      </w:r>
    </w:p>
    <w:p w:rsidR="00115D6D" w:rsidRDefault="00115D6D" w:rsidP="00CA35C6">
      <w:pPr>
        <w:pStyle w:val="a8"/>
        <w:ind w:firstLine="708"/>
        <w:rPr>
          <w:sz w:val="20"/>
          <w:szCs w:val="20"/>
          <w:u w:val="single"/>
        </w:rPr>
      </w:pPr>
    </w:p>
    <w:p w:rsidR="00115D6D" w:rsidRDefault="00115D6D" w:rsidP="00CA35C6">
      <w:pPr>
        <w:pStyle w:val="a8"/>
        <w:ind w:firstLine="708"/>
        <w:rPr>
          <w:sz w:val="20"/>
          <w:szCs w:val="20"/>
          <w:u w:val="single"/>
        </w:rPr>
      </w:pPr>
    </w:p>
    <w:p w:rsidR="002F21F4" w:rsidRDefault="002F21F4" w:rsidP="00CA35C6">
      <w:pPr>
        <w:pStyle w:val="a8"/>
        <w:ind w:firstLine="708"/>
        <w:rPr>
          <w:sz w:val="20"/>
          <w:szCs w:val="20"/>
          <w:u w:val="single"/>
        </w:rPr>
      </w:pPr>
    </w:p>
    <w:p w:rsidR="002F21F4" w:rsidRDefault="002F21F4" w:rsidP="00CA35C6">
      <w:pPr>
        <w:pStyle w:val="a8"/>
        <w:ind w:firstLine="708"/>
        <w:rPr>
          <w:sz w:val="20"/>
          <w:szCs w:val="20"/>
          <w:u w:val="single"/>
        </w:rPr>
      </w:pPr>
    </w:p>
    <w:p w:rsidR="002F21F4" w:rsidRDefault="002F21F4" w:rsidP="00CA35C6">
      <w:pPr>
        <w:pStyle w:val="a8"/>
        <w:ind w:firstLine="708"/>
        <w:rPr>
          <w:sz w:val="20"/>
          <w:szCs w:val="20"/>
          <w:u w:val="single"/>
        </w:rPr>
      </w:pPr>
    </w:p>
    <w:p w:rsidR="002F21F4" w:rsidRDefault="002F21F4" w:rsidP="00CA35C6">
      <w:pPr>
        <w:pStyle w:val="a8"/>
        <w:ind w:firstLine="708"/>
        <w:rPr>
          <w:sz w:val="20"/>
          <w:szCs w:val="20"/>
          <w:u w:val="single"/>
        </w:rPr>
      </w:pPr>
    </w:p>
    <w:p w:rsidR="00115D6D" w:rsidRDefault="00115D6D" w:rsidP="00CA35C6">
      <w:pPr>
        <w:pStyle w:val="a8"/>
        <w:ind w:firstLine="708"/>
        <w:rPr>
          <w:sz w:val="20"/>
          <w:szCs w:val="20"/>
          <w:u w:val="single"/>
        </w:rPr>
      </w:pPr>
    </w:p>
    <w:p w:rsidR="00115D6D" w:rsidRDefault="00115D6D" w:rsidP="00115D6D">
      <w:pPr>
        <w:autoSpaceDE w:val="0"/>
        <w:autoSpaceDN w:val="0"/>
        <w:adjustRightInd w:val="0"/>
        <w:ind w:left="5220"/>
        <w:jc w:val="right"/>
      </w:pPr>
      <w:r>
        <w:lastRenderedPageBreak/>
        <w:t xml:space="preserve">Приложение 2 к постановлению </w:t>
      </w:r>
    </w:p>
    <w:p w:rsidR="00115D6D" w:rsidRDefault="00115D6D" w:rsidP="00115D6D">
      <w:pPr>
        <w:autoSpaceDE w:val="0"/>
        <w:autoSpaceDN w:val="0"/>
        <w:adjustRightInd w:val="0"/>
        <w:ind w:left="5220"/>
        <w:jc w:val="right"/>
      </w:pPr>
      <w:r>
        <w:t xml:space="preserve">Администрации Воронецкого сельского поселения </w:t>
      </w:r>
      <w:proofErr w:type="spellStart"/>
      <w:r>
        <w:t>Троснянского</w:t>
      </w:r>
      <w:proofErr w:type="spellEnd"/>
      <w:r>
        <w:t xml:space="preserve"> района </w:t>
      </w:r>
    </w:p>
    <w:p w:rsidR="00115D6D" w:rsidRDefault="00115D6D" w:rsidP="00115D6D">
      <w:pPr>
        <w:autoSpaceDE w:val="0"/>
        <w:autoSpaceDN w:val="0"/>
        <w:adjustRightInd w:val="0"/>
        <w:ind w:left="5220"/>
        <w:jc w:val="right"/>
      </w:pPr>
      <w:r>
        <w:t>Орловской области</w:t>
      </w:r>
    </w:p>
    <w:p w:rsidR="00115D6D" w:rsidRDefault="00115D6D" w:rsidP="00115D6D">
      <w:pPr>
        <w:autoSpaceDE w:val="0"/>
        <w:autoSpaceDN w:val="0"/>
        <w:adjustRightInd w:val="0"/>
        <w:ind w:left="5220"/>
        <w:jc w:val="right"/>
      </w:pPr>
      <w:r>
        <w:t>от 07 июля 2016 г. № 28</w:t>
      </w:r>
    </w:p>
    <w:p w:rsidR="00115D6D" w:rsidRDefault="00115D6D" w:rsidP="00115D6D">
      <w:pPr>
        <w:jc w:val="both"/>
        <w:rPr>
          <w:sz w:val="28"/>
          <w:szCs w:val="28"/>
        </w:rPr>
      </w:pPr>
    </w:p>
    <w:p w:rsidR="00115D6D" w:rsidRPr="00DE4CC8" w:rsidRDefault="00115D6D" w:rsidP="00115D6D">
      <w:pPr>
        <w:ind w:firstLine="708"/>
        <w:jc w:val="center"/>
        <w:rPr>
          <w:b/>
          <w:sz w:val="28"/>
          <w:szCs w:val="28"/>
        </w:rPr>
      </w:pPr>
      <w:r w:rsidRPr="00DE4CC8">
        <w:rPr>
          <w:b/>
          <w:sz w:val="28"/>
          <w:szCs w:val="28"/>
        </w:rPr>
        <w:t>ФОРМА СОГЛАШЕНИЯ О ЗАДАТКЕ ДЛЯ УЧАСТИЯ В АУКЦИОНЕ</w:t>
      </w:r>
    </w:p>
    <w:p w:rsidR="00115D6D" w:rsidRPr="00DE4CC8" w:rsidRDefault="00115D6D" w:rsidP="00115D6D">
      <w:pPr>
        <w:ind w:firstLine="708"/>
        <w:jc w:val="center"/>
        <w:rPr>
          <w:sz w:val="16"/>
          <w:szCs w:val="16"/>
        </w:rPr>
      </w:pPr>
    </w:p>
    <w:p w:rsidR="00115D6D" w:rsidRPr="00DE4CC8" w:rsidRDefault="00115D6D" w:rsidP="00115D6D">
      <w:pPr>
        <w:pStyle w:val="11"/>
        <w:pBdr>
          <w:bottom w:val="single" w:sz="12" w:space="1" w:color="auto"/>
        </w:pBdr>
        <w:rPr>
          <w:i/>
          <w:sz w:val="28"/>
          <w:szCs w:val="28"/>
        </w:rPr>
      </w:pPr>
      <w:r w:rsidRPr="00DE4CC8">
        <w:rPr>
          <w:i/>
          <w:sz w:val="28"/>
          <w:szCs w:val="28"/>
        </w:rPr>
        <w:t>*Соглашение, составленное более чем на одном листе, должно быть прошито, пронумеровано и скреплено печатью и  подписью Заявителя (</w:t>
      </w:r>
      <w:proofErr w:type="spellStart"/>
      <w:r w:rsidRPr="00DE4CC8">
        <w:rPr>
          <w:i/>
          <w:sz w:val="28"/>
          <w:szCs w:val="28"/>
        </w:rPr>
        <w:t>Задаткодателя</w:t>
      </w:r>
      <w:proofErr w:type="spellEnd"/>
      <w:r w:rsidRPr="00DE4CC8">
        <w:rPr>
          <w:i/>
          <w:sz w:val="28"/>
          <w:szCs w:val="28"/>
        </w:rPr>
        <w:t>) и Организатора (</w:t>
      </w:r>
      <w:proofErr w:type="spellStart"/>
      <w:r w:rsidRPr="00DE4CC8">
        <w:rPr>
          <w:i/>
          <w:sz w:val="28"/>
          <w:szCs w:val="28"/>
        </w:rPr>
        <w:t>Задаткополучателя</w:t>
      </w:r>
      <w:proofErr w:type="spellEnd"/>
      <w:r w:rsidRPr="00DE4CC8">
        <w:rPr>
          <w:i/>
          <w:sz w:val="28"/>
          <w:szCs w:val="28"/>
        </w:rPr>
        <w:t>)</w:t>
      </w:r>
    </w:p>
    <w:p w:rsidR="00115D6D" w:rsidRPr="00DE4CC8" w:rsidRDefault="00115D6D" w:rsidP="00115D6D">
      <w:pPr>
        <w:ind w:left="5580"/>
        <w:jc w:val="both"/>
        <w:rPr>
          <w:sz w:val="16"/>
          <w:szCs w:val="16"/>
        </w:rPr>
      </w:pPr>
    </w:p>
    <w:p w:rsidR="00115D6D" w:rsidRPr="00DE4CC8" w:rsidRDefault="00115D6D" w:rsidP="00115D6D">
      <w:pPr>
        <w:ind w:firstLine="540"/>
        <w:jc w:val="center"/>
        <w:rPr>
          <w:b/>
          <w:sz w:val="28"/>
          <w:szCs w:val="28"/>
        </w:rPr>
      </w:pPr>
      <w:r w:rsidRPr="00DE4CC8">
        <w:rPr>
          <w:b/>
          <w:sz w:val="28"/>
          <w:szCs w:val="28"/>
        </w:rPr>
        <w:t xml:space="preserve">СОГЛАШЕНИЕ О ЗАДАТКЕ </w:t>
      </w:r>
    </w:p>
    <w:p w:rsidR="00115D6D" w:rsidRPr="00DE4CC8" w:rsidRDefault="00115D6D" w:rsidP="00115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E4C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Воронец</w:t>
      </w:r>
      <w:r w:rsidRPr="00DE4CC8">
        <w:rPr>
          <w:b/>
          <w:sz w:val="28"/>
          <w:szCs w:val="28"/>
        </w:rPr>
        <w:tab/>
      </w:r>
      <w:r w:rsidRPr="00DE4CC8">
        <w:rPr>
          <w:b/>
          <w:sz w:val="28"/>
          <w:szCs w:val="28"/>
        </w:rPr>
        <w:tab/>
      </w:r>
      <w:r w:rsidRPr="00DE4CC8">
        <w:rPr>
          <w:b/>
          <w:sz w:val="28"/>
          <w:szCs w:val="28"/>
        </w:rPr>
        <w:tab/>
      </w:r>
      <w:r w:rsidRPr="00DE4CC8">
        <w:rPr>
          <w:b/>
          <w:sz w:val="28"/>
          <w:szCs w:val="28"/>
        </w:rPr>
        <w:tab/>
      </w:r>
      <w:r w:rsidRPr="00DE4CC8">
        <w:rPr>
          <w:b/>
          <w:sz w:val="28"/>
          <w:szCs w:val="28"/>
        </w:rPr>
        <w:tab/>
      </w:r>
      <w:r w:rsidRPr="00DE4CC8">
        <w:rPr>
          <w:b/>
          <w:sz w:val="28"/>
          <w:szCs w:val="28"/>
        </w:rPr>
        <w:tab/>
      </w:r>
      <w:r w:rsidRPr="00DE4CC8">
        <w:rPr>
          <w:b/>
          <w:sz w:val="28"/>
          <w:szCs w:val="28"/>
        </w:rPr>
        <w:tab/>
      </w:r>
      <w:r w:rsidRPr="00DE4CC8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«____»____________ 2016</w:t>
      </w:r>
      <w:r w:rsidRPr="00DE4CC8">
        <w:rPr>
          <w:b/>
          <w:sz w:val="28"/>
          <w:szCs w:val="28"/>
        </w:rPr>
        <w:t xml:space="preserve"> г. </w:t>
      </w:r>
    </w:p>
    <w:p w:rsidR="00115D6D" w:rsidRPr="00DE4CC8" w:rsidRDefault="00115D6D" w:rsidP="00115D6D">
      <w:pPr>
        <w:jc w:val="both"/>
        <w:rPr>
          <w:sz w:val="16"/>
          <w:szCs w:val="16"/>
        </w:rPr>
      </w:pP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Воронецкого</w:t>
      </w:r>
      <w:r w:rsidRPr="00934375">
        <w:rPr>
          <w:sz w:val="28"/>
          <w:szCs w:val="28"/>
        </w:rPr>
        <w:t xml:space="preserve"> сельского поселения </w:t>
      </w:r>
      <w:proofErr w:type="spellStart"/>
      <w:r w:rsidRPr="00934375">
        <w:rPr>
          <w:sz w:val="28"/>
          <w:szCs w:val="28"/>
        </w:rPr>
        <w:t>Троснянского</w:t>
      </w:r>
      <w:proofErr w:type="spellEnd"/>
      <w:r w:rsidRPr="0093437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Орловской области ИНН 5724002322</w:t>
      </w:r>
      <w:r w:rsidRPr="00934375">
        <w:rPr>
          <w:sz w:val="28"/>
          <w:szCs w:val="28"/>
        </w:rPr>
        <w:t>, К</w:t>
      </w:r>
      <w:r>
        <w:rPr>
          <w:sz w:val="28"/>
          <w:szCs w:val="28"/>
        </w:rPr>
        <w:t>ПП 572401001, ОГРН 1025701257240</w:t>
      </w:r>
      <w:r w:rsidRPr="00934375">
        <w:rPr>
          <w:sz w:val="28"/>
          <w:szCs w:val="28"/>
        </w:rPr>
        <w:t xml:space="preserve">, </w:t>
      </w:r>
      <w:r w:rsidRPr="000B66D8">
        <w:rPr>
          <w:sz w:val="28"/>
          <w:szCs w:val="28"/>
        </w:rPr>
        <w:t xml:space="preserve">в  лице  Главы  администрации </w:t>
      </w:r>
      <w:r>
        <w:rPr>
          <w:sz w:val="28"/>
          <w:szCs w:val="28"/>
        </w:rPr>
        <w:t>Воронецкого</w:t>
      </w:r>
      <w:r w:rsidRPr="000B66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Ереминой Елены Владимировны</w:t>
      </w:r>
      <w:r w:rsidRPr="00DE4CC8">
        <w:rPr>
          <w:sz w:val="28"/>
          <w:szCs w:val="28"/>
        </w:rPr>
        <w:t>, именуемый в дальнейшем «</w:t>
      </w:r>
      <w:proofErr w:type="spellStart"/>
      <w:r w:rsidRPr="00DE4CC8">
        <w:rPr>
          <w:sz w:val="28"/>
          <w:szCs w:val="28"/>
        </w:rPr>
        <w:t>Задаткополучатель</w:t>
      </w:r>
      <w:proofErr w:type="spellEnd"/>
      <w:r w:rsidRPr="00DE4CC8">
        <w:rPr>
          <w:sz w:val="28"/>
          <w:szCs w:val="28"/>
        </w:rPr>
        <w:t xml:space="preserve">», с одной стороны, и _____________________________________________________, </w:t>
      </w:r>
    </w:p>
    <w:p w:rsidR="00115D6D" w:rsidRPr="00DE4CC8" w:rsidRDefault="00115D6D" w:rsidP="00115D6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Pr="00DE4CC8">
        <w:rPr>
          <w:sz w:val="28"/>
          <w:szCs w:val="28"/>
          <w:vertAlign w:val="superscript"/>
        </w:rPr>
        <w:t>(наименование юридического лица или  Ф.И.О. гражданина,  паспортные данные)</w:t>
      </w:r>
    </w:p>
    <w:p w:rsidR="00115D6D" w:rsidRPr="00DE4CC8" w:rsidRDefault="00115D6D" w:rsidP="00115D6D">
      <w:pPr>
        <w:jc w:val="both"/>
        <w:rPr>
          <w:sz w:val="28"/>
          <w:szCs w:val="28"/>
        </w:rPr>
      </w:pPr>
      <w:r w:rsidRPr="00DE4CC8">
        <w:rPr>
          <w:sz w:val="28"/>
          <w:szCs w:val="28"/>
        </w:rPr>
        <w:t>в лице __</w:t>
      </w:r>
      <w:r>
        <w:rPr>
          <w:sz w:val="28"/>
          <w:szCs w:val="28"/>
        </w:rPr>
        <w:t>______________</w:t>
      </w:r>
      <w:r w:rsidRPr="00DE4CC8">
        <w:rPr>
          <w:sz w:val="28"/>
          <w:szCs w:val="28"/>
        </w:rPr>
        <w:t>____________________________________________,  действующего на основании __________________ (доверенности №____ от «____» ________________), именуемый в дальнейшем «</w:t>
      </w:r>
      <w:proofErr w:type="spellStart"/>
      <w:r w:rsidRPr="00DE4CC8">
        <w:rPr>
          <w:b/>
          <w:sz w:val="28"/>
          <w:szCs w:val="28"/>
        </w:rPr>
        <w:t>Задаткодатель</w:t>
      </w:r>
      <w:proofErr w:type="spellEnd"/>
      <w:r w:rsidRPr="00DE4CC8">
        <w:rPr>
          <w:sz w:val="28"/>
          <w:szCs w:val="28"/>
        </w:rPr>
        <w:t>», с другой стороны, заключили настоящ</w:t>
      </w:r>
      <w:r>
        <w:rPr>
          <w:sz w:val="28"/>
          <w:szCs w:val="28"/>
        </w:rPr>
        <w:t>ее</w:t>
      </w:r>
      <w:r w:rsidRPr="00DE4CC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DE4CC8">
        <w:rPr>
          <w:sz w:val="28"/>
          <w:szCs w:val="28"/>
        </w:rPr>
        <w:t xml:space="preserve"> о нижеследующем:</w:t>
      </w:r>
    </w:p>
    <w:p w:rsidR="00115D6D" w:rsidRPr="00DE4CC8" w:rsidRDefault="00115D6D" w:rsidP="00115D6D">
      <w:pPr>
        <w:jc w:val="both"/>
        <w:rPr>
          <w:sz w:val="16"/>
          <w:szCs w:val="16"/>
        </w:rPr>
      </w:pPr>
    </w:p>
    <w:p w:rsidR="00115D6D" w:rsidRPr="005C0336" w:rsidRDefault="00115D6D" w:rsidP="00115D6D">
      <w:pPr>
        <w:pStyle w:val="1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33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1.1. В соответствии с условиями настоящего </w:t>
      </w:r>
      <w:r>
        <w:rPr>
          <w:sz w:val="28"/>
          <w:szCs w:val="28"/>
        </w:rPr>
        <w:t>соглашения</w:t>
      </w:r>
      <w:r w:rsidRPr="00DE4CC8">
        <w:rPr>
          <w:sz w:val="28"/>
          <w:szCs w:val="28"/>
        </w:rPr>
        <w:t xml:space="preserve"> </w:t>
      </w:r>
      <w:proofErr w:type="spellStart"/>
      <w:r w:rsidRPr="00DE4CC8">
        <w:rPr>
          <w:sz w:val="28"/>
          <w:szCs w:val="28"/>
        </w:rPr>
        <w:t>Задаткодатель</w:t>
      </w:r>
      <w:proofErr w:type="spellEnd"/>
      <w:r w:rsidRPr="00DE4CC8">
        <w:rPr>
          <w:sz w:val="28"/>
          <w:szCs w:val="28"/>
        </w:rPr>
        <w:t xml:space="preserve"> обязуется перечислить в безналичном порядке, а </w:t>
      </w:r>
      <w:proofErr w:type="spellStart"/>
      <w:r w:rsidRPr="00DE4CC8">
        <w:rPr>
          <w:sz w:val="28"/>
          <w:szCs w:val="28"/>
        </w:rPr>
        <w:t>Задаткополучатель</w:t>
      </w:r>
      <w:proofErr w:type="spellEnd"/>
      <w:r w:rsidRPr="00DE4CC8">
        <w:rPr>
          <w:sz w:val="28"/>
          <w:szCs w:val="28"/>
        </w:rPr>
        <w:t xml:space="preserve"> – принять на расчетный счет </w:t>
      </w:r>
      <w:proofErr w:type="spellStart"/>
      <w:r w:rsidRPr="00DE4CC8">
        <w:rPr>
          <w:sz w:val="28"/>
          <w:szCs w:val="28"/>
        </w:rPr>
        <w:t>Задаткополучателя</w:t>
      </w:r>
      <w:proofErr w:type="spellEnd"/>
      <w:r w:rsidRPr="00DE4CC8">
        <w:rPr>
          <w:sz w:val="28"/>
          <w:szCs w:val="28"/>
        </w:rPr>
        <w:t xml:space="preserve">                                     </w:t>
      </w:r>
    </w:p>
    <w:p w:rsidR="00115D6D" w:rsidRPr="000B66D8" w:rsidRDefault="00115D6D" w:rsidP="00115D6D">
      <w:pPr>
        <w:shd w:val="clear" w:color="auto" w:fill="FFFFFF"/>
        <w:tabs>
          <w:tab w:val="left" w:pos="12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40302810300003000219</w:t>
      </w:r>
      <w:r w:rsidRPr="006529EE">
        <w:rPr>
          <w:sz w:val="28"/>
          <w:szCs w:val="28"/>
        </w:rPr>
        <w:t xml:space="preserve"> УФК по Орловской обл</w:t>
      </w:r>
      <w:r>
        <w:rPr>
          <w:sz w:val="28"/>
          <w:szCs w:val="28"/>
        </w:rPr>
        <w:t>асти (Администрация Воронецкого</w:t>
      </w:r>
      <w:r w:rsidRPr="006529EE">
        <w:rPr>
          <w:sz w:val="28"/>
          <w:szCs w:val="28"/>
        </w:rPr>
        <w:t xml:space="preserve"> сельского поселения л/с 05543</w:t>
      </w:r>
      <w:r>
        <w:rPr>
          <w:sz w:val="28"/>
          <w:szCs w:val="28"/>
        </w:rPr>
        <w:t>01647</w:t>
      </w:r>
      <w:r w:rsidRPr="006529EE">
        <w:rPr>
          <w:sz w:val="28"/>
          <w:szCs w:val="28"/>
        </w:rPr>
        <w:t>0)</w:t>
      </w:r>
      <w:r w:rsidRPr="00085CA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ИНН 5724002322</w:t>
      </w:r>
      <w:r w:rsidRPr="006C285A">
        <w:rPr>
          <w:sz w:val="28"/>
          <w:szCs w:val="28"/>
        </w:rPr>
        <w:t xml:space="preserve">, КПП 572401001, </w:t>
      </w:r>
      <w:r>
        <w:rPr>
          <w:sz w:val="28"/>
          <w:szCs w:val="28"/>
        </w:rPr>
        <w:t>БИК 045402001, ОКТМО 54654405</w:t>
      </w:r>
      <w:r w:rsidRPr="006529EE">
        <w:rPr>
          <w:sz w:val="28"/>
          <w:szCs w:val="28"/>
        </w:rPr>
        <w:t>, с назначением платежа «задаток для участия в аукционе по продаже земельного участка</w:t>
      </w:r>
      <w:r>
        <w:rPr>
          <w:sz w:val="28"/>
          <w:szCs w:val="28"/>
        </w:rPr>
        <w:t xml:space="preserve"> с кадастровым номером 57:08:002</w:t>
      </w:r>
      <w:r w:rsidRPr="006529EE">
        <w:rPr>
          <w:sz w:val="28"/>
          <w:szCs w:val="28"/>
        </w:rPr>
        <w:t>0101:</w:t>
      </w:r>
      <w:r>
        <w:rPr>
          <w:sz w:val="28"/>
          <w:szCs w:val="28"/>
        </w:rPr>
        <w:t>___</w:t>
      </w:r>
      <w:r w:rsidRPr="00914F45">
        <w:rPr>
          <w:sz w:val="28"/>
          <w:szCs w:val="28"/>
        </w:rPr>
        <w:t>» ( далее- «Счет») денежные средства в качестве задатка (далее- «Задаток») для участи</w:t>
      </w:r>
      <w:r>
        <w:rPr>
          <w:sz w:val="28"/>
          <w:szCs w:val="28"/>
        </w:rPr>
        <w:t>я в аукционе в размере ____________(____________________________________________________)___</w:t>
      </w:r>
      <w:bookmarkStart w:id="6" w:name="_GoBack"/>
      <w:bookmarkEnd w:id="6"/>
      <w:r>
        <w:rPr>
          <w:sz w:val="28"/>
          <w:szCs w:val="28"/>
        </w:rPr>
        <w:t>_.</w:t>
      </w:r>
    </w:p>
    <w:p w:rsidR="00115D6D" w:rsidRPr="000B66D8" w:rsidRDefault="00115D6D" w:rsidP="00115D6D">
      <w:pPr>
        <w:tabs>
          <w:tab w:val="num" w:pos="-180"/>
        </w:tabs>
        <w:ind w:left="-180" w:firstLine="360"/>
        <w:jc w:val="both"/>
        <w:rPr>
          <w:sz w:val="28"/>
          <w:szCs w:val="28"/>
        </w:rPr>
      </w:pPr>
      <w:r w:rsidRPr="000B66D8">
        <w:rPr>
          <w:b/>
          <w:sz w:val="28"/>
          <w:szCs w:val="28"/>
        </w:rPr>
        <w:t>Предмет аукциона:</w:t>
      </w:r>
      <w:r w:rsidRPr="000B66D8">
        <w:rPr>
          <w:sz w:val="28"/>
          <w:szCs w:val="28"/>
        </w:rPr>
        <w:t xml:space="preserve"> продажа земельн</w:t>
      </w:r>
      <w:r>
        <w:rPr>
          <w:sz w:val="28"/>
          <w:szCs w:val="28"/>
        </w:rPr>
        <w:t>ого</w:t>
      </w:r>
      <w:r w:rsidRPr="000B66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из земель сельскохозяйственного назначения</w:t>
      </w:r>
      <w:r w:rsidRPr="000B66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видом разрешенного использования – для сельскохозяйственного производства, </w:t>
      </w:r>
      <w:r w:rsidRPr="000B66D8">
        <w:rPr>
          <w:sz w:val="28"/>
          <w:szCs w:val="28"/>
        </w:rPr>
        <w:t>согласно кадастров</w:t>
      </w:r>
      <w:r>
        <w:rPr>
          <w:sz w:val="28"/>
          <w:szCs w:val="28"/>
        </w:rPr>
        <w:t>ого</w:t>
      </w:r>
      <w:r w:rsidRPr="000B66D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а земельного участка </w:t>
      </w:r>
      <w:r w:rsidRPr="000B66D8">
        <w:rPr>
          <w:sz w:val="28"/>
          <w:szCs w:val="28"/>
        </w:rPr>
        <w:t>общей площадью</w:t>
      </w:r>
      <w:r>
        <w:rPr>
          <w:sz w:val="28"/>
          <w:szCs w:val="28"/>
        </w:rPr>
        <w:t>______</w:t>
      </w:r>
      <w:r w:rsidRPr="000B66D8">
        <w:rPr>
          <w:sz w:val="28"/>
          <w:szCs w:val="28"/>
        </w:rPr>
        <w:t xml:space="preserve"> кв.м., с  кадастровым  номером </w:t>
      </w:r>
      <w:r w:rsidRPr="000B66D8">
        <w:rPr>
          <w:sz w:val="28"/>
          <w:szCs w:val="28"/>
        </w:rPr>
        <w:lastRenderedPageBreak/>
        <w:t>57:08:0</w:t>
      </w:r>
      <w:r>
        <w:rPr>
          <w:sz w:val="28"/>
          <w:szCs w:val="28"/>
        </w:rPr>
        <w:t>02</w:t>
      </w:r>
      <w:r w:rsidRPr="000B66D8">
        <w:rPr>
          <w:sz w:val="28"/>
          <w:szCs w:val="28"/>
        </w:rPr>
        <w:t>0101:</w:t>
      </w:r>
      <w:r>
        <w:rPr>
          <w:sz w:val="28"/>
          <w:szCs w:val="28"/>
        </w:rPr>
        <w:t>___</w:t>
      </w:r>
      <w:r w:rsidRPr="000B66D8">
        <w:rPr>
          <w:sz w:val="28"/>
          <w:szCs w:val="28"/>
        </w:rPr>
        <w:t xml:space="preserve">, местоположение: Орловская область, </w:t>
      </w:r>
      <w:proofErr w:type="spellStart"/>
      <w:r w:rsidRPr="000B66D8">
        <w:rPr>
          <w:sz w:val="28"/>
          <w:szCs w:val="28"/>
        </w:rPr>
        <w:t>Троснянский</w:t>
      </w:r>
      <w:proofErr w:type="spellEnd"/>
      <w:r w:rsidRPr="000B66D8"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Воронецкое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бывшее КСП «Знамя Ленина».</w:t>
      </w:r>
    </w:p>
    <w:p w:rsidR="00115D6D" w:rsidRPr="00DE4CC8" w:rsidRDefault="00115D6D" w:rsidP="00115D6D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   </w:t>
      </w:r>
      <w:r w:rsidRPr="00DE4CC8">
        <w:rPr>
          <w:b/>
          <w:sz w:val="28"/>
          <w:szCs w:val="28"/>
        </w:rPr>
        <w:t>Форма</w:t>
      </w:r>
      <w:r w:rsidRPr="00DE4CC8">
        <w:rPr>
          <w:sz w:val="28"/>
          <w:szCs w:val="28"/>
        </w:rPr>
        <w:t>: аукцион, открытый</w:t>
      </w:r>
      <w:r>
        <w:rPr>
          <w:sz w:val="28"/>
          <w:szCs w:val="28"/>
        </w:rPr>
        <w:t xml:space="preserve"> по составу участников и форме подачи заявок</w:t>
      </w:r>
      <w:r w:rsidRPr="00DE4CC8">
        <w:rPr>
          <w:sz w:val="28"/>
          <w:szCs w:val="28"/>
        </w:rPr>
        <w:t>.</w:t>
      </w:r>
    </w:p>
    <w:p w:rsidR="00115D6D" w:rsidRPr="00DE4CC8" w:rsidRDefault="00115D6D" w:rsidP="00115D6D">
      <w:pPr>
        <w:jc w:val="both"/>
        <w:rPr>
          <w:sz w:val="28"/>
          <w:szCs w:val="28"/>
        </w:rPr>
      </w:pPr>
      <w:r w:rsidRPr="00DE4CC8">
        <w:rPr>
          <w:b/>
          <w:sz w:val="28"/>
          <w:szCs w:val="28"/>
        </w:rPr>
        <w:t>Основание проведения:</w:t>
      </w:r>
      <w:r w:rsidRPr="00DE4CC8"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 xml:space="preserve">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DE4CC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Орловской области  № 28 от 07  июля</w:t>
      </w:r>
      <w:r w:rsidRPr="00DE4CC8">
        <w:rPr>
          <w:sz w:val="28"/>
          <w:szCs w:val="28"/>
        </w:rPr>
        <w:t xml:space="preserve"> 2016 г.</w:t>
      </w:r>
    </w:p>
    <w:p w:rsidR="00115D6D" w:rsidRPr="00DE4CC8" w:rsidRDefault="00115D6D" w:rsidP="00115D6D">
      <w:pPr>
        <w:jc w:val="both"/>
        <w:rPr>
          <w:sz w:val="28"/>
          <w:szCs w:val="28"/>
        </w:rPr>
      </w:pPr>
      <w:r w:rsidRPr="00DE4CC8">
        <w:rPr>
          <w:b/>
          <w:sz w:val="28"/>
          <w:szCs w:val="28"/>
        </w:rPr>
        <w:t>Время и дата проведения аукциона:</w:t>
      </w:r>
      <w:r w:rsidRPr="00DE4CC8">
        <w:rPr>
          <w:sz w:val="28"/>
          <w:szCs w:val="28"/>
        </w:rPr>
        <w:t xml:space="preserve"> «</w:t>
      </w:r>
      <w:r>
        <w:rPr>
          <w:sz w:val="28"/>
          <w:szCs w:val="28"/>
        </w:rPr>
        <w:t>23</w:t>
      </w:r>
      <w:r w:rsidRPr="00DE4CC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E4CC8">
        <w:rPr>
          <w:sz w:val="28"/>
          <w:szCs w:val="28"/>
        </w:rPr>
        <w:t xml:space="preserve">  2016 г.  в 11 час. 00 мин. </w:t>
      </w:r>
    </w:p>
    <w:p w:rsidR="00115D6D" w:rsidRPr="00DE4CC8" w:rsidRDefault="00115D6D" w:rsidP="00115D6D">
      <w:pPr>
        <w:jc w:val="both"/>
        <w:rPr>
          <w:sz w:val="28"/>
          <w:szCs w:val="28"/>
        </w:rPr>
      </w:pPr>
      <w:r w:rsidRPr="00DE4CC8">
        <w:rPr>
          <w:b/>
          <w:sz w:val="28"/>
          <w:szCs w:val="28"/>
        </w:rPr>
        <w:t xml:space="preserve">Место проведения аукциона: </w:t>
      </w:r>
      <w:r w:rsidRPr="00DE4CC8">
        <w:rPr>
          <w:sz w:val="28"/>
          <w:szCs w:val="28"/>
        </w:rPr>
        <w:t xml:space="preserve">Орловская область, </w:t>
      </w:r>
      <w:proofErr w:type="spellStart"/>
      <w:r w:rsidRPr="00DE4CC8">
        <w:rPr>
          <w:sz w:val="28"/>
          <w:szCs w:val="28"/>
        </w:rPr>
        <w:t>Троснянский</w:t>
      </w:r>
      <w:proofErr w:type="spellEnd"/>
      <w:r w:rsidRPr="00DE4CC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DE4CC8">
        <w:rPr>
          <w:sz w:val="28"/>
          <w:szCs w:val="28"/>
        </w:rPr>
        <w:t xml:space="preserve">. </w:t>
      </w:r>
      <w:r>
        <w:rPr>
          <w:sz w:val="28"/>
          <w:szCs w:val="28"/>
        </w:rPr>
        <w:t>Воронец</w:t>
      </w:r>
      <w:r w:rsidRPr="00DE4CC8">
        <w:rPr>
          <w:sz w:val="28"/>
          <w:szCs w:val="28"/>
        </w:rPr>
        <w:t>, д.</w:t>
      </w:r>
      <w:r>
        <w:rPr>
          <w:sz w:val="28"/>
          <w:szCs w:val="28"/>
        </w:rPr>
        <w:t>171, здание администрации сельского поселения</w:t>
      </w:r>
      <w:r w:rsidRPr="00DE4CC8">
        <w:rPr>
          <w:b/>
          <w:sz w:val="28"/>
          <w:szCs w:val="28"/>
        </w:rPr>
        <w:t xml:space="preserve"> </w:t>
      </w:r>
      <w:r w:rsidRPr="00DE4CC8">
        <w:rPr>
          <w:sz w:val="28"/>
          <w:szCs w:val="28"/>
        </w:rPr>
        <w:t xml:space="preserve">(далее - «Аукцион») </w:t>
      </w:r>
    </w:p>
    <w:p w:rsidR="00115D6D" w:rsidRPr="00DE4CC8" w:rsidRDefault="00115D6D" w:rsidP="00115D6D">
      <w:pPr>
        <w:jc w:val="both"/>
        <w:rPr>
          <w:sz w:val="16"/>
          <w:szCs w:val="16"/>
        </w:rPr>
      </w:pPr>
    </w:p>
    <w:p w:rsidR="00115D6D" w:rsidRPr="00DE4CC8" w:rsidRDefault="00115D6D" w:rsidP="00115D6D">
      <w:pPr>
        <w:ind w:firstLine="540"/>
        <w:jc w:val="center"/>
        <w:rPr>
          <w:b/>
          <w:sz w:val="28"/>
          <w:szCs w:val="28"/>
        </w:rPr>
      </w:pPr>
      <w:r w:rsidRPr="00DE4CC8">
        <w:rPr>
          <w:b/>
          <w:sz w:val="28"/>
          <w:szCs w:val="28"/>
        </w:rPr>
        <w:t xml:space="preserve">  2. ПОРЯДОК ВНЕСЕНИЯ ЗАДАТКА</w:t>
      </w:r>
    </w:p>
    <w:p w:rsidR="00115D6D" w:rsidRPr="00DE4CC8" w:rsidRDefault="00115D6D" w:rsidP="00115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2.1. Задаток вносится на Счет </w:t>
      </w:r>
      <w:proofErr w:type="spellStart"/>
      <w:r w:rsidRPr="00DE4CC8">
        <w:rPr>
          <w:sz w:val="28"/>
          <w:szCs w:val="28"/>
        </w:rPr>
        <w:t>Задаткополучателя</w:t>
      </w:r>
      <w:proofErr w:type="spellEnd"/>
      <w:r w:rsidRPr="00DE4CC8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соглашением</w:t>
      </w:r>
      <w:r w:rsidRPr="00DE4CC8">
        <w:rPr>
          <w:sz w:val="28"/>
          <w:szCs w:val="28"/>
        </w:rPr>
        <w:t xml:space="preserve"> и должен поступить до дня окончания приема документов для участия в аукционе, указа</w:t>
      </w:r>
      <w:r>
        <w:rPr>
          <w:sz w:val="28"/>
          <w:szCs w:val="28"/>
        </w:rPr>
        <w:t>нного в извещении о проведении а</w:t>
      </w:r>
      <w:r w:rsidRPr="00DE4CC8">
        <w:rPr>
          <w:sz w:val="28"/>
          <w:szCs w:val="28"/>
        </w:rPr>
        <w:t>укциона.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>2.2. Не поступление Задатка на Счет, указанный в извещении о проведении  аукциона,  до дня окончания приема документов для участия в аукционе является основанием отказа  в допуске к участию в аукционе.</w:t>
      </w:r>
    </w:p>
    <w:p w:rsidR="00115D6D" w:rsidRPr="00DE4CC8" w:rsidRDefault="00115D6D" w:rsidP="00115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2.3. Документами, подтверждающими внесение задатка, являются платежный документ (квитанция, платежное поручение и.т.п.) и выписка со счета </w:t>
      </w:r>
      <w:proofErr w:type="spellStart"/>
      <w:r w:rsidRPr="00DE4CC8">
        <w:rPr>
          <w:bCs/>
          <w:sz w:val="28"/>
          <w:szCs w:val="28"/>
        </w:rPr>
        <w:t>Задаткополучателя</w:t>
      </w:r>
      <w:proofErr w:type="spellEnd"/>
      <w:r w:rsidRPr="00DE4CC8">
        <w:rPr>
          <w:sz w:val="28"/>
          <w:szCs w:val="28"/>
        </w:rPr>
        <w:t xml:space="preserve">. Платежный документ должен быть представлен </w:t>
      </w:r>
      <w:proofErr w:type="spellStart"/>
      <w:r w:rsidRPr="00DE4CC8">
        <w:rPr>
          <w:bCs/>
          <w:sz w:val="28"/>
          <w:szCs w:val="28"/>
        </w:rPr>
        <w:t>Задаткодателем</w:t>
      </w:r>
      <w:proofErr w:type="spellEnd"/>
      <w:r w:rsidRPr="00DE4CC8">
        <w:rPr>
          <w:sz w:val="28"/>
          <w:szCs w:val="28"/>
        </w:rPr>
        <w:t xml:space="preserve"> при подаче заявки. Факт поступления Задатка от </w:t>
      </w:r>
      <w:proofErr w:type="spellStart"/>
      <w:r w:rsidRPr="00DE4CC8">
        <w:rPr>
          <w:sz w:val="28"/>
          <w:szCs w:val="28"/>
        </w:rPr>
        <w:t>Задаткодателя</w:t>
      </w:r>
      <w:proofErr w:type="spellEnd"/>
      <w:r w:rsidRPr="00DE4CC8">
        <w:rPr>
          <w:sz w:val="28"/>
          <w:szCs w:val="28"/>
        </w:rPr>
        <w:t xml:space="preserve"> устанавливается </w:t>
      </w:r>
      <w:proofErr w:type="spellStart"/>
      <w:r w:rsidRPr="00DE4CC8">
        <w:rPr>
          <w:sz w:val="28"/>
          <w:szCs w:val="28"/>
        </w:rPr>
        <w:t>Задаткополучателем</w:t>
      </w:r>
      <w:proofErr w:type="spellEnd"/>
      <w:r w:rsidRPr="00DE4CC8">
        <w:rPr>
          <w:sz w:val="28"/>
          <w:szCs w:val="28"/>
        </w:rPr>
        <w:t xml:space="preserve">  на основании выписки со Счета.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>2.4. На денежные средства, перечисленные в качестве Задатка,  проценты не начисляются.</w:t>
      </w:r>
    </w:p>
    <w:p w:rsidR="00115D6D" w:rsidRPr="00DE4CC8" w:rsidRDefault="00115D6D" w:rsidP="00115D6D">
      <w:pPr>
        <w:ind w:firstLine="540"/>
        <w:jc w:val="center"/>
        <w:rPr>
          <w:b/>
          <w:sz w:val="16"/>
          <w:szCs w:val="16"/>
        </w:rPr>
      </w:pPr>
    </w:p>
    <w:p w:rsidR="00115D6D" w:rsidRPr="00DE4CC8" w:rsidRDefault="00115D6D" w:rsidP="00115D6D">
      <w:pPr>
        <w:ind w:firstLine="540"/>
        <w:jc w:val="center"/>
        <w:rPr>
          <w:b/>
          <w:sz w:val="28"/>
          <w:szCs w:val="28"/>
        </w:rPr>
      </w:pPr>
      <w:r w:rsidRPr="00DE4CC8">
        <w:rPr>
          <w:b/>
          <w:sz w:val="28"/>
          <w:szCs w:val="28"/>
        </w:rPr>
        <w:t>3. ПОРЯДОК ВОЗВРАТА И УДЕРЖАНИЯ ЗАДАТКА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bCs/>
          <w:sz w:val="28"/>
          <w:szCs w:val="28"/>
        </w:rPr>
        <w:t xml:space="preserve">3.1. </w:t>
      </w:r>
      <w:r w:rsidRPr="00DE4CC8">
        <w:rPr>
          <w:sz w:val="28"/>
          <w:szCs w:val="28"/>
        </w:rPr>
        <w:t xml:space="preserve">Задаток возвращается </w:t>
      </w:r>
      <w:proofErr w:type="spellStart"/>
      <w:r w:rsidRPr="00DE4CC8">
        <w:rPr>
          <w:sz w:val="28"/>
          <w:szCs w:val="28"/>
        </w:rPr>
        <w:t>Задаткополучателем</w:t>
      </w:r>
      <w:proofErr w:type="spellEnd"/>
      <w:r w:rsidRPr="00DE4CC8">
        <w:rPr>
          <w:sz w:val="28"/>
          <w:szCs w:val="28"/>
        </w:rPr>
        <w:t xml:space="preserve"> в установленном порядке, путем перечисления суммы, внесенной в качестве задатка, на расчетный счет  </w:t>
      </w:r>
      <w:proofErr w:type="spellStart"/>
      <w:r w:rsidRPr="00DE4CC8">
        <w:rPr>
          <w:sz w:val="28"/>
          <w:szCs w:val="28"/>
        </w:rPr>
        <w:t>Задаткодателя</w:t>
      </w:r>
      <w:proofErr w:type="spellEnd"/>
    </w:p>
    <w:p w:rsidR="00115D6D" w:rsidRPr="00DE4CC8" w:rsidRDefault="00115D6D" w:rsidP="00115D6D">
      <w:pPr>
        <w:jc w:val="both"/>
        <w:rPr>
          <w:sz w:val="28"/>
          <w:szCs w:val="28"/>
        </w:rPr>
      </w:pPr>
      <w:r w:rsidRPr="00DE4CC8">
        <w:rPr>
          <w:sz w:val="28"/>
          <w:szCs w:val="28"/>
        </w:rPr>
        <w:t>__________________________________________________________________</w:t>
      </w:r>
    </w:p>
    <w:p w:rsidR="00115D6D" w:rsidRPr="00DE4CC8" w:rsidRDefault="00115D6D" w:rsidP="00115D6D">
      <w:pPr>
        <w:jc w:val="both"/>
        <w:rPr>
          <w:sz w:val="28"/>
          <w:szCs w:val="28"/>
        </w:rPr>
      </w:pPr>
      <w:r w:rsidRPr="00DE4CC8">
        <w:rPr>
          <w:sz w:val="28"/>
          <w:szCs w:val="28"/>
        </w:rPr>
        <w:t>__________________________________________________________________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bCs/>
          <w:sz w:val="28"/>
          <w:szCs w:val="28"/>
        </w:rPr>
        <w:t xml:space="preserve">                         (</w:t>
      </w:r>
      <w:r w:rsidRPr="00DE4CC8">
        <w:rPr>
          <w:bCs/>
          <w:i/>
          <w:iCs/>
          <w:sz w:val="28"/>
          <w:szCs w:val="28"/>
        </w:rPr>
        <w:t>реквизиты счета для возврата Задатка)</w:t>
      </w:r>
      <w:r w:rsidRPr="00DE4CC8">
        <w:rPr>
          <w:sz w:val="28"/>
          <w:szCs w:val="28"/>
        </w:rPr>
        <w:t>.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bCs/>
          <w:sz w:val="28"/>
          <w:szCs w:val="28"/>
        </w:rPr>
        <w:t xml:space="preserve">3.2. </w:t>
      </w:r>
      <w:proofErr w:type="spellStart"/>
      <w:r w:rsidRPr="00DE4CC8">
        <w:rPr>
          <w:bCs/>
          <w:sz w:val="28"/>
          <w:szCs w:val="28"/>
        </w:rPr>
        <w:t>Задаткодатель</w:t>
      </w:r>
      <w:proofErr w:type="spellEnd"/>
      <w:r w:rsidRPr="00DE4CC8">
        <w:rPr>
          <w:sz w:val="28"/>
          <w:szCs w:val="28"/>
        </w:rPr>
        <w:t xml:space="preserve"> обязан незамедлительно информировать </w:t>
      </w:r>
      <w:proofErr w:type="spellStart"/>
      <w:r w:rsidRPr="00DE4CC8">
        <w:rPr>
          <w:bCs/>
          <w:sz w:val="28"/>
          <w:szCs w:val="28"/>
        </w:rPr>
        <w:t>Задаткополучателя</w:t>
      </w:r>
      <w:proofErr w:type="spellEnd"/>
      <w:r w:rsidRPr="00DE4CC8">
        <w:rPr>
          <w:sz w:val="28"/>
          <w:szCs w:val="28"/>
        </w:rPr>
        <w:t xml:space="preserve"> об изменении своих банковских реквизитов.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bCs/>
          <w:sz w:val="28"/>
          <w:szCs w:val="28"/>
        </w:rPr>
        <w:t xml:space="preserve">3.3. </w:t>
      </w:r>
      <w:proofErr w:type="spellStart"/>
      <w:r w:rsidRPr="00DE4CC8">
        <w:rPr>
          <w:bCs/>
          <w:sz w:val="28"/>
          <w:szCs w:val="28"/>
        </w:rPr>
        <w:t>Задаткополучатель</w:t>
      </w:r>
      <w:proofErr w:type="spellEnd"/>
      <w:r w:rsidRPr="00DE4CC8">
        <w:rPr>
          <w:sz w:val="28"/>
          <w:szCs w:val="28"/>
        </w:rPr>
        <w:t xml:space="preserve"> не отвечает за нарушение установленных настоящим </w:t>
      </w:r>
      <w:r>
        <w:rPr>
          <w:sz w:val="28"/>
          <w:szCs w:val="28"/>
        </w:rPr>
        <w:t>соглашением</w:t>
      </w:r>
      <w:r w:rsidRPr="00DE4CC8">
        <w:rPr>
          <w:sz w:val="28"/>
          <w:szCs w:val="28"/>
        </w:rPr>
        <w:t xml:space="preserve"> сроков возврата задатка в случае, если </w:t>
      </w:r>
      <w:proofErr w:type="spellStart"/>
      <w:r w:rsidRPr="00DE4CC8">
        <w:rPr>
          <w:bCs/>
          <w:sz w:val="28"/>
          <w:szCs w:val="28"/>
        </w:rPr>
        <w:t>Задаткодатель</w:t>
      </w:r>
      <w:proofErr w:type="spellEnd"/>
      <w:r w:rsidRPr="00DE4CC8">
        <w:rPr>
          <w:sz w:val="28"/>
          <w:szCs w:val="28"/>
        </w:rPr>
        <w:t xml:space="preserve"> своевременно не информировал </w:t>
      </w:r>
      <w:proofErr w:type="spellStart"/>
      <w:r w:rsidRPr="00DE4CC8">
        <w:rPr>
          <w:bCs/>
          <w:sz w:val="28"/>
          <w:szCs w:val="28"/>
        </w:rPr>
        <w:t>Задаткополучателя</w:t>
      </w:r>
      <w:proofErr w:type="spellEnd"/>
      <w:r w:rsidRPr="00DE4CC8">
        <w:rPr>
          <w:sz w:val="28"/>
          <w:szCs w:val="28"/>
        </w:rPr>
        <w:t xml:space="preserve"> об изменении своих банковских реквизитов.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3.4. Внесенный Задаток возвращается </w:t>
      </w:r>
      <w:proofErr w:type="spellStart"/>
      <w:r w:rsidRPr="00DE4CC8">
        <w:rPr>
          <w:sz w:val="28"/>
          <w:szCs w:val="28"/>
        </w:rPr>
        <w:t>Задаткодателю</w:t>
      </w:r>
      <w:proofErr w:type="spellEnd"/>
      <w:r w:rsidRPr="00DE4CC8">
        <w:rPr>
          <w:sz w:val="28"/>
          <w:szCs w:val="28"/>
        </w:rPr>
        <w:t>:</w:t>
      </w:r>
    </w:p>
    <w:p w:rsidR="00115D6D" w:rsidRPr="00DE4CC8" w:rsidRDefault="00115D6D" w:rsidP="00115D6D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- заявителю, не допущенному к участию в аукционе – в течении 3 рабочих дней со дня оформления протокола приема заявок; </w:t>
      </w:r>
    </w:p>
    <w:p w:rsidR="00115D6D" w:rsidRPr="00DE4CC8" w:rsidRDefault="00115D6D" w:rsidP="00115D6D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DE4CC8">
        <w:rPr>
          <w:sz w:val="28"/>
          <w:szCs w:val="28"/>
        </w:rPr>
        <w:lastRenderedPageBreak/>
        <w:t xml:space="preserve">- заявителю, отозвавшему заявку – в течении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115D6D" w:rsidRPr="00DE4CC8" w:rsidRDefault="00115D6D" w:rsidP="00115D6D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>- лицам участвовавшим в аукционе, но не победившим в нем – в течение 3 рабочих дней со дня подписания протокола о результатах аукциона;</w:t>
      </w:r>
    </w:p>
    <w:p w:rsidR="00115D6D" w:rsidRPr="00DE4CC8" w:rsidRDefault="00115D6D" w:rsidP="00115D6D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- участникам несостоявшихся торгов – в течении 3 дней со дня подписания протокола о результатах аукциона; </w:t>
      </w:r>
    </w:p>
    <w:p w:rsidR="00115D6D" w:rsidRPr="00DE4CC8" w:rsidRDefault="00115D6D" w:rsidP="00115D6D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- в течении 3 дней со дня извещения о принятии решения об отказе в проведении аукциона; </w:t>
      </w:r>
    </w:p>
    <w:p w:rsidR="00115D6D" w:rsidRPr="00DE4CC8" w:rsidRDefault="00115D6D" w:rsidP="00115D6D">
      <w:pPr>
        <w:tabs>
          <w:tab w:val="num" w:pos="0"/>
        </w:tabs>
        <w:ind w:left="-180" w:firstLine="18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>- в иных случаях, установленных законодательством, - в соответствии с реквизитами, указанными в заявке.</w:t>
      </w:r>
    </w:p>
    <w:p w:rsidR="00115D6D" w:rsidRPr="00DE4CC8" w:rsidRDefault="00115D6D" w:rsidP="00115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3.5. В случае если </w:t>
      </w:r>
      <w:proofErr w:type="spellStart"/>
      <w:r w:rsidRPr="00DE4CC8">
        <w:rPr>
          <w:sz w:val="28"/>
          <w:szCs w:val="28"/>
        </w:rPr>
        <w:t>Задаткодатель</w:t>
      </w:r>
      <w:proofErr w:type="spellEnd"/>
      <w:r w:rsidRPr="00DE4CC8">
        <w:rPr>
          <w:sz w:val="28"/>
          <w:szCs w:val="28"/>
        </w:rPr>
        <w:t xml:space="preserve"> признан победителем Аукциона, внесенный задаток засчитывается в оплату цены приобретаемого предмета аукциона.</w:t>
      </w:r>
    </w:p>
    <w:p w:rsidR="00115D6D" w:rsidRPr="00DE4CC8" w:rsidRDefault="00115D6D" w:rsidP="00115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3.6. В случае, если </w:t>
      </w:r>
      <w:proofErr w:type="spellStart"/>
      <w:r w:rsidRPr="00DE4CC8">
        <w:rPr>
          <w:sz w:val="28"/>
          <w:szCs w:val="28"/>
        </w:rPr>
        <w:t>Задаткодатель</w:t>
      </w:r>
      <w:proofErr w:type="spellEnd"/>
      <w:r w:rsidRPr="00DE4CC8">
        <w:rPr>
          <w:sz w:val="28"/>
          <w:szCs w:val="28"/>
        </w:rPr>
        <w:t xml:space="preserve"> признан победителем Аукциона и  уклонился от подписания протокола о результатах аукциона, заключения договора, внесенный Задаток ему не возвращается.</w:t>
      </w:r>
    </w:p>
    <w:p w:rsidR="00115D6D" w:rsidRPr="00DE4CC8" w:rsidRDefault="00115D6D" w:rsidP="00115D6D">
      <w:pPr>
        <w:ind w:firstLine="540"/>
        <w:jc w:val="center"/>
        <w:rPr>
          <w:b/>
          <w:bCs/>
          <w:sz w:val="16"/>
          <w:szCs w:val="16"/>
        </w:rPr>
      </w:pPr>
    </w:p>
    <w:p w:rsidR="00115D6D" w:rsidRPr="00DE4CC8" w:rsidRDefault="00115D6D" w:rsidP="00115D6D">
      <w:pPr>
        <w:ind w:firstLine="540"/>
        <w:jc w:val="center"/>
        <w:rPr>
          <w:b/>
          <w:bCs/>
          <w:sz w:val="28"/>
          <w:szCs w:val="28"/>
        </w:rPr>
      </w:pPr>
      <w:r w:rsidRPr="00DE4CC8">
        <w:rPr>
          <w:b/>
          <w:bCs/>
          <w:sz w:val="28"/>
          <w:szCs w:val="28"/>
        </w:rPr>
        <w:t>4.</w:t>
      </w:r>
      <w:r w:rsidRPr="00DE4CC8">
        <w:rPr>
          <w:b/>
          <w:sz w:val="28"/>
          <w:szCs w:val="28"/>
        </w:rPr>
        <w:t xml:space="preserve"> </w:t>
      </w:r>
      <w:r w:rsidRPr="00DE4CC8">
        <w:rPr>
          <w:b/>
          <w:bCs/>
          <w:sz w:val="28"/>
          <w:szCs w:val="28"/>
        </w:rPr>
        <w:t xml:space="preserve">СРОК ДЕЙСТВИЯ </w:t>
      </w:r>
      <w:r>
        <w:rPr>
          <w:b/>
          <w:bCs/>
          <w:sz w:val="28"/>
          <w:szCs w:val="28"/>
        </w:rPr>
        <w:t>СОГЛАШЕНИЯ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>4.1. Настоящ</w:t>
      </w:r>
      <w:r>
        <w:rPr>
          <w:sz w:val="28"/>
          <w:szCs w:val="28"/>
        </w:rPr>
        <w:t>ее</w:t>
      </w:r>
      <w:r w:rsidRPr="00DE4CC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DE4CC8">
        <w:rPr>
          <w:sz w:val="28"/>
          <w:szCs w:val="28"/>
        </w:rPr>
        <w:t xml:space="preserve"> вступает в силу с момента его подписания и прекращает действие надлежащим своим исполнением.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>4.2. Все возможные споры и разногласия разрешаются путем переговоров. Соблюдение претензионного порядка обязательно. Срок рассмотрения претензии – 5 дней с момента ее получения.</w:t>
      </w:r>
    </w:p>
    <w:p w:rsidR="00115D6D" w:rsidRPr="00DE4CC8" w:rsidRDefault="00115D6D" w:rsidP="00115D6D">
      <w:pPr>
        <w:ind w:firstLine="540"/>
        <w:jc w:val="both"/>
        <w:rPr>
          <w:sz w:val="28"/>
          <w:szCs w:val="28"/>
        </w:rPr>
      </w:pPr>
      <w:r w:rsidRPr="00DE4CC8">
        <w:rPr>
          <w:sz w:val="28"/>
          <w:szCs w:val="28"/>
        </w:rPr>
        <w:t xml:space="preserve">При невозможности разрешения все споры и разногласия подлежат рассмотрению в соответствующем суде по подведомственности. Подсудность определяется по месту нахождения </w:t>
      </w:r>
      <w:proofErr w:type="spellStart"/>
      <w:r w:rsidRPr="00DE4CC8">
        <w:rPr>
          <w:sz w:val="28"/>
          <w:szCs w:val="28"/>
        </w:rPr>
        <w:t>Задаткополучателя</w:t>
      </w:r>
      <w:proofErr w:type="spellEnd"/>
      <w:r w:rsidRPr="00DE4CC8">
        <w:rPr>
          <w:sz w:val="28"/>
          <w:szCs w:val="28"/>
        </w:rPr>
        <w:t>.</w:t>
      </w:r>
    </w:p>
    <w:p w:rsidR="00115D6D" w:rsidRPr="00DE4CC8" w:rsidRDefault="00115D6D" w:rsidP="00115D6D">
      <w:pPr>
        <w:pStyle w:val="21"/>
        <w:ind w:left="0" w:firstLine="539"/>
        <w:rPr>
          <w:szCs w:val="28"/>
        </w:rPr>
      </w:pPr>
      <w:r w:rsidRPr="00DE4CC8">
        <w:rPr>
          <w:szCs w:val="28"/>
        </w:rPr>
        <w:t>4.3. Настоящ</w:t>
      </w:r>
      <w:r>
        <w:rPr>
          <w:szCs w:val="28"/>
        </w:rPr>
        <w:t>ее</w:t>
      </w:r>
      <w:r w:rsidRPr="00DE4CC8">
        <w:rPr>
          <w:szCs w:val="28"/>
        </w:rPr>
        <w:t xml:space="preserve"> </w:t>
      </w:r>
      <w:r>
        <w:rPr>
          <w:szCs w:val="28"/>
        </w:rPr>
        <w:t>соглашение</w:t>
      </w:r>
      <w:r w:rsidRPr="00DE4CC8">
        <w:rPr>
          <w:szCs w:val="28"/>
        </w:rPr>
        <w:t xml:space="preserve"> составлен</w:t>
      </w:r>
      <w:r>
        <w:rPr>
          <w:szCs w:val="28"/>
        </w:rPr>
        <w:t>о</w:t>
      </w:r>
      <w:r w:rsidRPr="00DE4CC8">
        <w:rPr>
          <w:szCs w:val="28"/>
        </w:rPr>
        <w:t xml:space="preserve"> в двух имеющих одинаковую юридическую силу экземплярах. </w:t>
      </w:r>
    </w:p>
    <w:p w:rsidR="00115D6D" w:rsidRPr="00DE4CC8" w:rsidRDefault="00115D6D" w:rsidP="00115D6D">
      <w:pPr>
        <w:ind w:firstLine="2880"/>
        <w:jc w:val="both"/>
        <w:rPr>
          <w:b/>
          <w:bCs/>
          <w:sz w:val="16"/>
          <w:szCs w:val="16"/>
        </w:rPr>
      </w:pPr>
    </w:p>
    <w:p w:rsidR="00115D6D" w:rsidRDefault="00115D6D" w:rsidP="00115D6D">
      <w:pPr>
        <w:ind w:firstLine="2880"/>
        <w:rPr>
          <w:b/>
          <w:bCs/>
          <w:sz w:val="28"/>
          <w:szCs w:val="28"/>
        </w:rPr>
      </w:pPr>
      <w:r w:rsidRPr="00DE4CC8">
        <w:rPr>
          <w:b/>
          <w:bCs/>
          <w:sz w:val="28"/>
          <w:szCs w:val="28"/>
        </w:rPr>
        <w:t>5.</w:t>
      </w:r>
      <w:r w:rsidRPr="00DE4CC8">
        <w:rPr>
          <w:b/>
          <w:sz w:val="28"/>
          <w:szCs w:val="28"/>
        </w:rPr>
        <w:t xml:space="preserve"> </w:t>
      </w:r>
      <w:r w:rsidRPr="00DE4CC8">
        <w:rPr>
          <w:b/>
          <w:bCs/>
          <w:sz w:val="28"/>
          <w:szCs w:val="28"/>
        </w:rPr>
        <w:t>РЕКВИЗИТЫ И ПОДПИСИ СТОРОН</w:t>
      </w:r>
    </w:p>
    <w:p w:rsidR="00115D6D" w:rsidRPr="00DE4CC8" w:rsidRDefault="00115D6D" w:rsidP="00115D6D">
      <w:pPr>
        <w:ind w:firstLine="2880"/>
        <w:rPr>
          <w:b/>
          <w:bCs/>
          <w:sz w:val="28"/>
          <w:szCs w:val="28"/>
        </w:rPr>
      </w:pPr>
    </w:p>
    <w:tbl>
      <w:tblPr>
        <w:tblW w:w="10042" w:type="dxa"/>
        <w:tblInd w:w="-34" w:type="dxa"/>
        <w:tblLayout w:type="fixed"/>
        <w:tblLook w:val="0000"/>
      </w:tblPr>
      <w:tblGrid>
        <w:gridCol w:w="5002"/>
        <w:gridCol w:w="5040"/>
      </w:tblGrid>
      <w:tr w:rsidR="00115D6D" w:rsidRPr="00DE4CC8" w:rsidTr="00A90081">
        <w:tc>
          <w:tcPr>
            <w:tcW w:w="5002" w:type="dxa"/>
          </w:tcPr>
          <w:p w:rsidR="00115D6D" w:rsidRPr="00DE4CC8" w:rsidRDefault="00115D6D" w:rsidP="00A90081">
            <w:pPr>
              <w:jc w:val="center"/>
              <w:rPr>
                <w:sz w:val="28"/>
                <w:szCs w:val="28"/>
              </w:rPr>
            </w:pPr>
            <w:proofErr w:type="spellStart"/>
            <w:r w:rsidRPr="00DE4CC8">
              <w:rPr>
                <w:b/>
                <w:sz w:val="28"/>
                <w:szCs w:val="28"/>
              </w:rPr>
              <w:t>Задаткополучатель</w:t>
            </w:r>
            <w:proofErr w:type="spellEnd"/>
          </w:p>
          <w:p w:rsidR="00115D6D" w:rsidRPr="00DE4CC8" w:rsidRDefault="00115D6D" w:rsidP="00A90081">
            <w:pPr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 xml:space="preserve"> Воронецкого </w:t>
            </w:r>
            <w:r w:rsidRPr="00DE4CC8">
              <w:rPr>
                <w:bCs/>
                <w:sz w:val="28"/>
                <w:szCs w:val="28"/>
              </w:rPr>
              <w:t xml:space="preserve">сельского поселения  </w:t>
            </w:r>
            <w:proofErr w:type="spellStart"/>
            <w:r w:rsidRPr="00DE4CC8">
              <w:rPr>
                <w:bCs/>
                <w:sz w:val="28"/>
                <w:szCs w:val="28"/>
              </w:rPr>
              <w:t>Троснянского</w:t>
            </w:r>
            <w:proofErr w:type="spellEnd"/>
            <w:r w:rsidRPr="00DE4CC8">
              <w:rPr>
                <w:bCs/>
                <w:sz w:val="28"/>
                <w:szCs w:val="28"/>
              </w:rPr>
              <w:t xml:space="preserve"> района Орловской области</w:t>
            </w:r>
          </w:p>
          <w:p w:rsidR="00115D6D" w:rsidRPr="00DE4CC8" w:rsidRDefault="00115D6D" w:rsidP="00A90081">
            <w:pPr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 xml:space="preserve">Орловская область, </w:t>
            </w:r>
            <w:proofErr w:type="spellStart"/>
            <w:r w:rsidRPr="00DE4CC8">
              <w:rPr>
                <w:bCs/>
                <w:sz w:val="28"/>
                <w:szCs w:val="28"/>
              </w:rPr>
              <w:t>Троснянский</w:t>
            </w:r>
            <w:proofErr w:type="spellEnd"/>
            <w:r w:rsidRPr="00DE4CC8">
              <w:rPr>
                <w:bCs/>
                <w:sz w:val="28"/>
                <w:szCs w:val="28"/>
              </w:rPr>
              <w:t xml:space="preserve"> район, </w:t>
            </w:r>
            <w:r>
              <w:rPr>
                <w:bCs/>
                <w:sz w:val="28"/>
                <w:szCs w:val="28"/>
              </w:rPr>
              <w:t>с.Воронец, д.171</w:t>
            </w:r>
          </w:p>
          <w:p w:rsidR="00115D6D" w:rsidRPr="00DE4CC8" w:rsidRDefault="00115D6D" w:rsidP="00A90081">
            <w:pPr>
              <w:rPr>
                <w:bCs/>
                <w:sz w:val="28"/>
                <w:szCs w:val="28"/>
              </w:rPr>
            </w:pPr>
          </w:p>
          <w:p w:rsidR="00115D6D" w:rsidRPr="00DE4CC8" w:rsidRDefault="00115D6D" w:rsidP="00A90081">
            <w:pPr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>Глава администрации</w:t>
            </w:r>
          </w:p>
          <w:p w:rsidR="00115D6D" w:rsidRPr="00DE4CC8" w:rsidRDefault="00115D6D" w:rsidP="00A90081">
            <w:pPr>
              <w:rPr>
                <w:bCs/>
                <w:sz w:val="28"/>
                <w:szCs w:val="28"/>
              </w:rPr>
            </w:pPr>
          </w:p>
          <w:p w:rsidR="00115D6D" w:rsidRPr="00DE4CC8" w:rsidRDefault="00115D6D" w:rsidP="00A9008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DE4CC8">
              <w:rPr>
                <w:bCs/>
                <w:sz w:val="28"/>
                <w:szCs w:val="28"/>
              </w:rPr>
              <w:t>/(Ф.И.О.)</w:t>
            </w:r>
            <w:r>
              <w:rPr>
                <w:sz w:val="28"/>
                <w:szCs w:val="28"/>
              </w:rPr>
              <w:t xml:space="preserve"> /Е.В. Еремина</w:t>
            </w:r>
          </w:p>
          <w:p w:rsidR="00115D6D" w:rsidRPr="00DE4CC8" w:rsidRDefault="00115D6D" w:rsidP="00A90081">
            <w:r w:rsidRPr="00DE4CC8">
              <w:rPr>
                <w:sz w:val="28"/>
                <w:szCs w:val="28"/>
              </w:rPr>
              <w:t xml:space="preserve">  </w:t>
            </w:r>
            <w:r w:rsidRPr="00DE4CC8">
              <w:t>М.П.</w:t>
            </w:r>
          </w:p>
        </w:tc>
        <w:tc>
          <w:tcPr>
            <w:tcW w:w="5040" w:type="dxa"/>
          </w:tcPr>
          <w:p w:rsidR="00115D6D" w:rsidRPr="00DE4CC8" w:rsidRDefault="00115D6D" w:rsidP="00A90081">
            <w:pPr>
              <w:ind w:left="415"/>
              <w:jc w:val="center"/>
              <w:rPr>
                <w:sz w:val="28"/>
                <w:szCs w:val="28"/>
              </w:rPr>
            </w:pPr>
            <w:proofErr w:type="spellStart"/>
            <w:r w:rsidRPr="00DE4CC8">
              <w:rPr>
                <w:b/>
                <w:sz w:val="28"/>
                <w:szCs w:val="28"/>
              </w:rPr>
              <w:t>Задаткодатель</w:t>
            </w:r>
            <w:proofErr w:type="spellEnd"/>
          </w:p>
          <w:p w:rsidR="00115D6D" w:rsidRPr="00DE4CC8" w:rsidRDefault="00115D6D" w:rsidP="00A90081">
            <w:pPr>
              <w:ind w:left="415"/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>_______________________________</w:t>
            </w:r>
          </w:p>
          <w:p w:rsidR="00115D6D" w:rsidRPr="00DE4CC8" w:rsidRDefault="00115D6D" w:rsidP="00A90081">
            <w:pPr>
              <w:ind w:left="415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DE4CC8">
              <w:rPr>
                <w:bCs/>
                <w:sz w:val="28"/>
                <w:szCs w:val="28"/>
                <w:vertAlign w:val="superscript"/>
              </w:rPr>
              <w:t>Наименование /Ф.И.О.</w:t>
            </w:r>
          </w:p>
          <w:p w:rsidR="00115D6D" w:rsidRPr="00DE4CC8" w:rsidRDefault="00115D6D" w:rsidP="00A90081">
            <w:pPr>
              <w:ind w:left="415"/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>_______________________________</w:t>
            </w:r>
          </w:p>
          <w:p w:rsidR="00115D6D" w:rsidRPr="00DE4CC8" w:rsidRDefault="00115D6D" w:rsidP="00A90081">
            <w:pPr>
              <w:ind w:left="415"/>
              <w:jc w:val="center"/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  <w:vertAlign w:val="superscript"/>
              </w:rPr>
              <w:t>Место нахождения (место регистрации)</w:t>
            </w:r>
          </w:p>
          <w:p w:rsidR="00115D6D" w:rsidRPr="00DE4CC8" w:rsidRDefault="00115D6D" w:rsidP="00A90081">
            <w:pPr>
              <w:ind w:left="415"/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>_______________________________</w:t>
            </w:r>
          </w:p>
          <w:p w:rsidR="00115D6D" w:rsidRPr="00DE4CC8" w:rsidRDefault="00115D6D" w:rsidP="00A90081">
            <w:pPr>
              <w:ind w:left="415"/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>_______________________________</w:t>
            </w:r>
          </w:p>
          <w:p w:rsidR="00115D6D" w:rsidRPr="00DE4CC8" w:rsidRDefault="00115D6D" w:rsidP="00A90081">
            <w:pPr>
              <w:ind w:left="415"/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>_______________________________</w:t>
            </w:r>
          </w:p>
          <w:p w:rsidR="00115D6D" w:rsidRPr="00DE4CC8" w:rsidRDefault="00115D6D" w:rsidP="00A90081">
            <w:pPr>
              <w:ind w:left="415"/>
              <w:rPr>
                <w:bCs/>
                <w:sz w:val="28"/>
                <w:szCs w:val="28"/>
              </w:rPr>
            </w:pPr>
          </w:p>
          <w:p w:rsidR="00115D6D" w:rsidRPr="00DE4CC8" w:rsidRDefault="00115D6D" w:rsidP="00A90081">
            <w:pPr>
              <w:ind w:left="415"/>
              <w:rPr>
                <w:bCs/>
                <w:sz w:val="28"/>
                <w:szCs w:val="28"/>
              </w:rPr>
            </w:pPr>
            <w:r w:rsidRPr="00DE4CC8">
              <w:rPr>
                <w:bCs/>
                <w:sz w:val="28"/>
                <w:szCs w:val="28"/>
              </w:rPr>
              <w:t xml:space="preserve">_________________/(Ф.И.О.)   / </w:t>
            </w:r>
          </w:p>
          <w:p w:rsidR="00115D6D" w:rsidRPr="00DE4CC8" w:rsidRDefault="00115D6D" w:rsidP="00A90081">
            <w:pPr>
              <w:ind w:left="415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E4CC8">
              <w:rPr>
                <w:bCs/>
                <w:sz w:val="28"/>
                <w:szCs w:val="28"/>
              </w:rPr>
              <w:t xml:space="preserve">      </w:t>
            </w:r>
            <w:r w:rsidRPr="00DE4CC8">
              <w:rPr>
                <w:bCs/>
              </w:rPr>
              <w:t>М.П.</w:t>
            </w:r>
          </w:p>
        </w:tc>
      </w:tr>
    </w:tbl>
    <w:p w:rsidR="002F21F4" w:rsidRPr="00A90E0C" w:rsidRDefault="002F21F4" w:rsidP="002F21F4">
      <w:pPr>
        <w:autoSpaceDE w:val="0"/>
        <w:autoSpaceDN w:val="0"/>
        <w:adjustRightInd w:val="0"/>
        <w:ind w:left="5220"/>
        <w:jc w:val="right"/>
      </w:pPr>
      <w:r w:rsidRPr="00A90E0C">
        <w:lastRenderedPageBreak/>
        <w:t xml:space="preserve">Приложение 3 к постановлению </w:t>
      </w:r>
    </w:p>
    <w:p w:rsidR="002F21F4" w:rsidRPr="00A90E0C" w:rsidRDefault="002F21F4" w:rsidP="002F21F4">
      <w:pPr>
        <w:autoSpaceDE w:val="0"/>
        <w:autoSpaceDN w:val="0"/>
        <w:adjustRightInd w:val="0"/>
        <w:ind w:left="5220"/>
        <w:jc w:val="right"/>
      </w:pPr>
      <w:r>
        <w:t>Администрации Воронецкого</w:t>
      </w:r>
      <w:r w:rsidRPr="00A90E0C">
        <w:t xml:space="preserve"> сельского поселения </w:t>
      </w:r>
      <w:proofErr w:type="spellStart"/>
      <w:r w:rsidRPr="00A90E0C">
        <w:t>Троснянского</w:t>
      </w:r>
      <w:proofErr w:type="spellEnd"/>
      <w:r w:rsidRPr="00A90E0C">
        <w:t xml:space="preserve"> района </w:t>
      </w:r>
    </w:p>
    <w:p w:rsidR="002F21F4" w:rsidRPr="00A90E0C" w:rsidRDefault="002F21F4" w:rsidP="002F21F4">
      <w:pPr>
        <w:autoSpaceDE w:val="0"/>
        <w:autoSpaceDN w:val="0"/>
        <w:adjustRightInd w:val="0"/>
        <w:ind w:left="5220"/>
        <w:jc w:val="right"/>
      </w:pPr>
      <w:r w:rsidRPr="00A90E0C">
        <w:t xml:space="preserve">Орловской области </w:t>
      </w:r>
    </w:p>
    <w:p w:rsidR="002F21F4" w:rsidRPr="00A90E0C" w:rsidRDefault="002F21F4" w:rsidP="002F21F4">
      <w:pPr>
        <w:autoSpaceDE w:val="0"/>
        <w:autoSpaceDN w:val="0"/>
        <w:adjustRightInd w:val="0"/>
        <w:ind w:left="5220"/>
        <w:jc w:val="right"/>
      </w:pPr>
      <w:r w:rsidRPr="00A90E0C">
        <w:t xml:space="preserve">от  </w:t>
      </w:r>
      <w:r>
        <w:t>07 июля</w:t>
      </w:r>
      <w:r w:rsidRPr="00A90E0C">
        <w:t xml:space="preserve"> 2016 года  № </w:t>
      </w:r>
      <w:r>
        <w:t>28</w:t>
      </w:r>
    </w:p>
    <w:p w:rsidR="002F21F4" w:rsidRPr="00A90E0C" w:rsidRDefault="002F21F4" w:rsidP="002F21F4">
      <w:pPr>
        <w:ind w:firstLine="708"/>
        <w:jc w:val="center"/>
        <w:rPr>
          <w:b/>
          <w:sz w:val="28"/>
          <w:szCs w:val="28"/>
        </w:rPr>
      </w:pPr>
    </w:p>
    <w:p w:rsidR="002F21F4" w:rsidRPr="00A90E0C" w:rsidRDefault="002F21F4" w:rsidP="002F21F4">
      <w:pPr>
        <w:ind w:firstLine="708"/>
        <w:jc w:val="center"/>
        <w:rPr>
          <w:b/>
          <w:sz w:val="28"/>
          <w:szCs w:val="28"/>
        </w:rPr>
      </w:pPr>
      <w:r w:rsidRPr="00A90E0C">
        <w:rPr>
          <w:b/>
          <w:sz w:val="28"/>
          <w:szCs w:val="28"/>
        </w:rPr>
        <w:t>ФОРМА ЗАЯВКИ НА УЧАСТИЕ В АУКЦИОНЕ</w:t>
      </w:r>
    </w:p>
    <w:p w:rsidR="002F21F4" w:rsidRPr="00A90E0C" w:rsidRDefault="002F21F4" w:rsidP="002F21F4">
      <w:pPr>
        <w:ind w:firstLine="708"/>
        <w:jc w:val="center"/>
      </w:pPr>
    </w:p>
    <w:p w:rsidR="002F21F4" w:rsidRPr="00A90E0C" w:rsidRDefault="002F21F4" w:rsidP="002F21F4">
      <w:pPr>
        <w:pStyle w:val="11"/>
        <w:pBdr>
          <w:bottom w:val="single" w:sz="12" w:space="1" w:color="auto"/>
        </w:pBdr>
        <w:rPr>
          <w:szCs w:val="24"/>
        </w:rPr>
      </w:pPr>
      <w:r w:rsidRPr="00A90E0C">
        <w:rPr>
          <w:szCs w:val="24"/>
        </w:rPr>
        <w:t>*  На бланке организации (для юридических лиц)</w:t>
      </w:r>
    </w:p>
    <w:p w:rsidR="002F21F4" w:rsidRPr="00A90E0C" w:rsidRDefault="002F21F4" w:rsidP="002F21F4">
      <w:pPr>
        <w:pStyle w:val="11"/>
        <w:pBdr>
          <w:bottom w:val="single" w:sz="12" w:space="1" w:color="auto"/>
        </w:pBdr>
        <w:rPr>
          <w:szCs w:val="24"/>
        </w:rPr>
      </w:pPr>
      <w:r w:rsidRPr="00A90E0C">
        <w:rPr>
          <w:szCs w:val="24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2F21F4" w:rsidRPr="00A90E0C" w:rsidRDefault="002F21F4" w:rsidP="002F21F4">
      <w:pPr>
        <w:ind w:left="5580"/>
        <w:jc w:val="both"/>
        <w:rPr>
          <w:b/>
          <w:sz w:val="28"/>
          <w:szCs w:val="28"/>
        </w:rPr>
      </w:pPr>
    </w:p>
    <w:p w:rsidR="002F21F4" w:rsidRPr="00A90E0C" w:rsidRDefault="002F21F4" w:rsidP="002F21F4">
      <w:pPr>
        <w:ind w:left="5580"/>
        <w:jc w:val="both"/>
        <w:rPr>
          <w:b/>
          <w:sz w:val="28"/>
          <w:szCs w:val="28"/>
        </w:rPr>
      </w:pPr>
    </w:p>
    <w:p w:rsidR="002F21F4" w:rsidRPr="00A90E0C" w:rsidRDefault="002F21F4" w:rsidP="002F21F4">
      <w:pPr>
        <w:ind w:left="5580"/>
        <w:rPr>
          <w:b/>
        </w:rPr>
      </w:pPr>
      <w:r w:rsidRPr="00A90E0C">
        <w:rPr>
          <w:b/>
        </w:rPr>
        <w:t>Организатору аукциона</w:t>
      </w:r>
    </w:p>
    <w:p w:rsidR="002F21F4" w:rsidRPr="00A90E0C" w:rsidRDefault="002F21F4" w:rsidP="002F21F4">
      <w:pPr>
        <w:ind w:left="5580"/>
        <w:rPr>
          <w:b/>
        </w:rPr>
      </w:pPr>
      <w:r>
        <w:rPr>
          <w:b/>
        </w:rPr>
        <w:t>В администрацию Воронецкого</w:t>
      </w:r>
      <w:r w:rsidRPr="00A90E0C">
        <w:rPr>
          <w:b/>
        </w:rPr>
        <w:t xml:space="preserve"> сельского поселения </w:t>
      </w:r>
      <w:proofErr w:type="spellStart"/>
      <w:r w:rsidRPr="00A90E0C">
        <w:rPr>
          <w:b/>
        </w:rPr>
        <w:t>Троснянского</w:t>
      </w:r>
      <w:proofErr w:type="spellEnd"/>
      <w:r w:rsidRPr="00A90E0C">
        <w:rPr>
          <w:b/>
        </w:rPr>
        <w:t xml:space="preserve"> района Орловской области</w:t>
      </w:r>
    </w:p>
    <w:p w:rsidR="002F21F4" w:rsidRPr="00A90E0C" w:rsidRDefault="002F21F4" w:rsidP="002F21F4">
      <w:pPr>
        <w:ind w:left="5580"/>
        <w:rPr>
          <w:b/>
        </w:rPr>
      </w:pPr>
    </w:p>
    <w:p w:rsidR="002F21F4" w:rsidRPr="00A90E0C" w:rsidRDefault="002F21F4" w:rsidP="002F21F4">
      <w:pPr>
        <w:jc w:val="both"/>
      </w:pPr>
      <w:r w:rsidRPr="00A90E0C">
        <w:t>Дата, исх. номер</w:t>
      </w:r>
    </w:p>
    <w:p w:rsidR="002F21F4" w:rsidRPr="00A90E0C" w:rsidRDefault="002F21F4" w:rsidP="002F21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90E0C">
        <w:rPr>
          <w:rFonts w:ascii="Times New Roman" w:hAnsi="Times New Roman"/>
          <w:i w:val="0"/>
        </w:rPr>
        <w:t>ЗАЯВКА</w:t>
      </w:r>
    </w:p>
    <w:p w:rsidR="002F21F4" w:rsidRPr="00A90E0C" w:rsidRDefault="002F21F4" w:rsidP="002F21F4">
      <w:pPr>
        <w:jc w:val="center"/>
        <w:rPr>
          <w:b/>
          <w:sz w:val="28"/>
          <w:szCs w:val="28"/>
        </w:rPr>
      </w:pPr>
      <w:r w:rsidRPr="00A90E0C">
        <w:rPr>
          <w:b/>
          <w:sz w:val="28"/>
          <w:szCs w:val="28"/>
        </w:rPr>
        <w:t>на участие в аукционе</w:t>
      </w:r>
    </w:p>
    <w:p w:rsidR="002F21F4" w:rsidRPr="00A90E0C" w:rsidRDefault="002F21F4" w:rsidP="002F21F4">
      <w:pPr>
        <w:jc w:val="center"/>
        <w:rPr>
          <w:b/>
          <w:sz w:val="28"/>
          <w:szCs w:val="28"/>
        </w:rPr>
      </w:pPr>
    </w:p>
    <w:p w:rsidR="002F21F4" w:rsidRPr="00A90E0C" w:rsidRDefault="002F21F4" w:rsidP="002F21F4">
      <w:pPr>
        <w:pStyle w:val="a8"/>
        <w:rPr>
          <w:sz w:val="28"/>
          <w:szCs w:val="28"/>
        </w:rPr>
      </w:pPr>
      <w:r w:rsidRPr="00A90E0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Pr="00A90E0C">
        <w:rPr>
          <w:sz w:val="28"/>
          <w:szCs w:val="28"/>
        </w:rPr>
        <w:t>___________________________</w:t>
      </w:r>
    </w:p>
    <w:p w:rsidR="002F21F4" w:rsidRPr="00A90E0C" w:rsidRDefault="002F21F4" w:rsidP="002F21F4">
      <w:pPr>
        <w:jc w:val="center"/>
        <w:rPr>
          <w:sz w:val="28"/>
          <w:szCs w:val="28"/>
          <w:vertAlign w:val="superscript"/>
        </w:rPr>
      </w:pPr>
      <w:r w:rsidRPr="00A90E0C">
        <w:rPr>
          <w:sz w:val="28"/>
          <w:szCs w:val="2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2F21F4" w:rsidRPr="00A90E0C" w:rsidRDefault="002F21F4" w:rsidP="002F21F4">
      <w:pPr>
        <w:pStyle w:val="a8"/>
        <w:rPr>
          <w:sz w:val="28"/>
          <w:szCs w:val="28"/>
        </w:rPr>
      </w:pPr>
      <w:r w:rsidRPr="00A90E0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</w:t>
      </w:r>
      <w:r w:rsidRPr="00A90E0C">
        <w:rPr>
          <w:sz w:val="28"/>
          <w:szCs w:val="28"/>
        </w:rPr>
        <w:t>_______________________  (далее - Заявитель), в лице ________________________________________________</w:t>
      </w:r>
      <w:r>
        <w:rPr>
          <w:sz w:val="28"/>
          <w:szCs w:val="28"/>
        </w:rPr>
        <w:t>______</w:t>
      </w:r>
      <w:r w:rsidRPr="00A90E0C">
        <w:rPr>
          <w:sz w:val="28"/>
          <w:szCs w:val="28"/>
        </w:rPr>
        <w:t xml:space="preserve">__, действующего </w:t>
      </w:r>
    </w:p>
    <w:p w:rsidR="002F21F4" w:rsidRPr="00A90E0C" w:rsidRDefault="002F21F4" w:rsidP="002F21F4">
      <w:pPr>
        <w:pStyle w:val="a8"/>
        <w:rPr>
          <w:sz w:val="28"/>
          <w:szCs w:val="28"/>
        </w:rPr>
      </w:pPr>
      <w:r w:rsidRPr="00A90E0C">
        <w:rPr>
          <w:sz w:val="28"/>
          <w:szCs w:val="28"/>
        </w:rPr>
        <w:t>на основании  ________________________,  ознакомившись с извещением,  опубликованном в газете «Сельские зори» № _________  от  «____» _____________ 20___г., сообщает о желании принять  участие в аукционе:</w:t>
      </w:r>
    </w:p>
    <w:p w:rsidR="002F21F4" w:rsidRPr="00A90E0C" w:rsidRDefault="002F21F4" w:rsidP="002F21F4">
      <w:pPr>
        <w:tabs>
          <w:tab w:val="num" w:pos="142"/>
        </w:tabs>
        <w:ind w:left="142" w:firstLine="360"/>
        <w:jc w:val="both"/>
        <w:rPr>
          <w:sz w:val="28"/>
          <w:szCs w:val="28"/>
        </w:rPr>
      </w:pPr>
      <w:r w:rsidRPr="00A90E0C">
        <w:rPr>
          <w:b/>
          <w:sz w:val="28"/>
          <w:szCs w:val="28"/>
        </w:rPr>
        <w:t>Предмет аукциона:</w:t>
      </w:r>
      <w:r w:rsidRPr="00A90E0C">
        <w:rPr>
          <w:sz w:val="28"/>
          <w:szCs w:val="28"/>
        </w:rPr>
        <w:t xml:space="preserve"> продажа земельного участка из земель сельскохозяйственного назначения,</w:t>
      </w:r>
      <w:r>
        <w:rPr>
          <w:sz w:val="28"/>
          <w:szCs w:val="28"/>
        </w:rPr>
        <w:t xml:space="preserve"> с видом разрешенного использования – для сельскохозяйственного производства,</w:t>
      </w:r>
      <w:r w:rsidRPr="00A90E0C">
        <w:rPr>
          <w:sz w:val="28"/>
          <w:szCs w:val="28"/>
        </w:rPr>
        <w:t xml:space="preserve"> согласно кадастрового паспорта земельно</w:t>
      </w:r>
      <w:r>
        <w:rPr>
          <w:sz w:val="28"/>
          <w:szCs w:val="28"/>
        </w:rPr>
        <w:t>го участка общей площадью _______</w:t>
      </w:r>
      <w:r w:rsidRPr="00A90E0C">
        <w:rPr>
          <w:sz w:val="28"/>
          <w:szCs w:val="28"/>
        </w:rPr>
        <w:t xml:space="preserve"> кв.м., с</w:t>
      </w:r>
      <w:r>
        <w:rPr>
          <w:sz w:val="28"/>
          <w:szCs w:val="28"/>
        </w:rPr>
        <w:t xml:space="preserve">  кадастровым  номером 57:08:0020101:____</w:t>
      </w:r>
      <w:r w:rsidRPr="00A90E0C">
        <w:rPr>
          <w:sz w:val="28"/>
          <w:szCs w:val="28"/>
        </w:rPr>
        <w:t>, местоположение: Орловская область,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 район, </w:t>
      </w:r>
      <w:proofErr w:type="spellStart"/>
      <w:r>
        <w:rPr>
          <w:sz w:val="28"/>
          <w:szCs w:val="28"/>
        </w:rPr>
        <w:t>Воронецкое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бывшее КСП «Знамя Ленина».</w:t>
      </w:r>
    </w:p>
    <w:p w:rsidR="002F21F4" w:rsidRPr="00A90E0C" w:rsidRDefault="002F21F4" w:rsidP="002F21F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A90E0C">
        <w:rPr>
          <w:sz w:val="28"/>
          <w:szCs w:val="28"/>
        </w:rPr>
        <w:t xml:space="preserve">   </w:t>
      </w:r>
      <w:r w:rsidRPr="00A90E0C">
        <w:rPr>
          <w:b/>
          <w:sz w:val="28"/>
          <w:szCs w:val="28"/>
        </w:rPr>
        <w:t>Форма</w:t>
      </w:r>
      <w:r w:rsidRPr="00A90E0C">
        <w:rPr>
          <w:sz w:val="28"/>
          <w:szCs w:val="28"/>
        </w:rPr>
        <w:t>: аукцион, открытый по составу участников и форме подачи заявок.</w:t>
      </w:r>
    </w:p>
    <w:p w:rsidR="002F21F4" w:rsidRPr="00A90E0C" w:rsidRDefault="002F21F4" w:rsidP="002F21F4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</w:t>
      </w:r>
      <w:proofErr w:type="spellStart"/>
      <w:r>
        <w:rPr>
          <w:b/>
          <w:sz w:val="28"/>
          <w:szCs w:val="28"/>
        </w:rPr>
        <w:t>проведения:</w:t>
      </w:r>
      <w:r w:rsidRPr="00A90E0C">
        <w:rPr>
          <w:sz w:val="28"/>
          <w:szCs w:val="28"/>
        </w:rPr>
        <w:t>Постанов</w:t>
      </w:r>
      <w:r>
        <w:rPr>
          <w:sz w:val="28"/>
          <w:szCs w:val="28"/>
        </w:rPr>
        <w:t>ление</w:t>
      </w:r>
      <w:proofErr w:type="spellEnd"/>
      <w:r>
        <w:rPr>
          <w:sz w:val="28"/>
          <w:szCs w:val="28"/>
        </w:rPr>
        <w:t xml:space="preserve"> Администрации Воронецкого</w:t>
      </w:r>
      <w:r w:rsidRPr="00A90E0C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№  </w:t>
      </w:r>
      <w:r w:rsidRPr="00A90E0C">
        <w:rPr>
          <w:sz w:val="28"/>
          <w:szCs w:val="28"/>
        </w:rPr>
        <w:t>от __  ________ 2016 г.</w:t>
      </w:r>
    </w:p>
    <w:p w:rsidR="002F21F4" w:rsidRPr="00A90E0C" w:rsidRDefault="002F21F4" w:rsidP="002F21F4">
      <w:pPr>
        <w:pStyle w:val="a8"/>
        <w:rPr>
          <w:sz w:val="28"/>
          <w:szCs w:val="28"/>
        </w:rPr>
      </w:pPr>
      <w:r w:rsidRPr="00A90E0C">
        <w:rPr>
          <w:b/>
          <w:sz w:val="28"/>
          <w:szCs w:val="28"/>
        </w:rPr>
        <w:lastRenderedPageBreak/>
        <w:t>Время и дата проведения аукциона</w:t>
      </w:r>
      <w:r>
        <w:rPr>
          <w:sz w:val="28"/>
          <w:szCs w:val="28"/>
        </w:rPr>
        <w:t>: «23» ноября</w:t>
      </w:r>
      <w:r w:rsidRPr="00A90E0C">
        <w:rPr>
          <w:sz w:val="28"/>
          <w:szCs w:val="28"/>
        </w:rPr>
        <w:t xml:space="preserve">  2016 г.  в 11 час. 00 мин</w:t>
      </w:r>
      <w:r w:rsidRPr="00A90E0C">
        <w:rPr>
          <w:b/>
          <w:sz w:val="28"/>
          <w:szCs w:val="28"/>
        </w:rPr>
        <w:t>.</w:t>
      </w:r>
      <w:r w:rsidRPr="00A90E0C">
        <w:rPr>
          <w:sz w:val="28"/>
          <w:szCs w:val="28"/>
        </w:rPr>
        <w:t xml:space="preserve"> </w:t>
      </w:r>
    </w:p>
    <w:p w:rsidR="002F21F4" w:rsidRPr="00A90E0C" w:rsidRDefault="002F21F4" w:rsidP="002F21F4">
      <w:pPr>
        <w:pStyle w:val="a8"/>
        <w:rPr>
          <w:sz w:val="28"/>
          <w:szCs w:val="28"/>
        </w:rPr>
      </w:pPr>
      <w:r w:rsidRPr="00A90E0C">
        <w:rPr>
          <w:b/>
          <w:sz w:val="28"/>
          <w:szCs w:val="28"/>
        </w:rPr>
        <w:t>Место проведения аукциона</w:t>
      </w:r>
      <w:r w:rsidRPr="00A90E0C">
        <w:rPr>
          <w:sz w:val="28"/>
          <w:szCs w:val="28"/>
        </w:rPr>
        <w:t>: Орловская област</w:t>
      </w:r>
      <w:r>
        <w:rPr>
          <w:sz w:val="28"/>
          <w:szCs w:val="28"/>
        </w:rPr>
        <w:t xml:space="preserve">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с. Воронец, д.171</w:t>
      </w:r>
      <w:r w:rsidRPr="00A90E0C">
        <w:rPr>
          <w:sz w:val="28"/>
          <w:szCs w:val="28"/>
        </w:rPr>
        <w:t xml:space="preserve">, здание администрации сельского поселения, (далее - «Аукцион») </w:t>
      </w:r>
    </w:p>
    <w:p w:rsidR="002F21F4" w:rsidRPr="00A90E0C" w:rsidRDefault="002F21F4" w:rsidP="002F21F4">
      <w:pPr>
        <w:pStyle w:val="a8"/>
        <w:rPr>
          <w:sz w:val="28"/>
          <w:szCs w:val="28"/>
        </w:rPr>
      </w:pPr>
      <w:r w:rsidRPr="00A90E0C">
        <w:rPr>
          <w:sz w:val="28"/>
          <w:szCs w:val="28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соглашении о задатке, настоящей заявки и принимает их полностью.</w:t>
      </w:r>
    </w:p>
    <w:p w:rsidR="002F21F4" w:rsidRPr="00A90E0C" w:rsidRDefault="002F21F4" w:rsidP="002F21F4">
      <w:pPr>
        <w:pStyle w:val="a8"/>
        <w:rPr>
          <w:sz w:val="28"/>
          <w:szCs w:val="28"/>
        </w:rPr>
      </w:pPr>
      <w:r w:rsidRPr="00A90E0C">
        <w:rPr>
          <w:sz w:val="28"/>
          <w:szCs w:val="28"/>
        </w:rPr>
        <w:t xml:space="preserve">2. В случае признания победителем аукциона Заявитель обязуется  подписать Протокол о результатах аукциона в день проведения  аукциона и Договор купли-продажи </w:t>
      </w:r>
      <w:r w:rsidRPr="00A90E0C">
        <w:rPr>
          <w:i/>
          <w:sz w:val="28"/>
          <w:szCs w:val="28"/>
        </w:rPr>
        <w:t xml:space="preserve"> </w:t>
      </w:r>
      <w:r w:rsidRPr="00A90E0C">
        <w:rPr>
          <w:sz w:val="28"/>
          <w:szCs w:val="28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2F21F4" w:rsidRPr="00A90E0C" w:rsidRDefault="002F21F4" w:rsidP="002F21F4">
      <w:pPr>
        <w:ind w:left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2F21F4" w:rsidRPr="00A90E0C" w:rsidRDefault="002F21F4" w:rsidP="002F21F4">
      <w:pPr>
        <w:ind w:left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- не поступление задатка на счет, указанный в извещении о проведении  аукциона,  до дня окончания приема документов для участия в аукционе;</w:t>
      </w:r>
    </w:p>
    <w:p w:rsidR="002F21F4" w:rsidRPr="00A90E0C" w:rsidRDefault="002F21F4" w:rsidP="002F21F4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 w:rsidRPr="00A90E0C">
        <w:rPr>
          <w:bCs/>
          <w:sz w:val="28"/>
          <w:szCs w:val="28"/>
        </w:rPr>
        <w:t xml:space="preserve">-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:rsidR="002F21F4" w:rsidRPr="00A90E0C" w:rsidRDefault="002F21F4" w:rsidP="002F21F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- подача заявки на участие в аукционе по продаже земельных участков лицом, которое в соответствии с федеральными законами не имеет права приобретать право купли-продажи земельного участка.</w:t>
      </w:r>
    </w:p>
    <w:p w:rsidR="002F21F4" w:rsidRPr="00A90E0C" w:rsidRDefault="002F21F4" w:rsidP="002F21F4">
      <w:pPr>
        <w:pStyle w:val="a8"/>
        <w:ind w:left="142"/>
        <w:rPr>
          <w:sz w:val="28"/>
          <w:szCs w:val="28"/>
        </w:rPr>
      </w:pPr>
      <w:r w:rsidRPr="00A90E0C">
        <w:rPr>
          <w:sz w:val="28"/>
          <w:szCs w:val="28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2F21F4" w:rsidRPr="00A90E0C" w:rsidRDefault="002F21F4" w:rsidP="002F21F4">
      <w:pPr>
        <w:ind w:left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 открытого по составу участников, а также совершения иных действий, связанных с участием в аукционе.</w:t>
      </w:r>
    </w:p>
    <w:p w:rsidR="002F21F4" w:rsidRPr="00A90E0C" w:rsidRDefault="002F21F4" w:rsidP="002F21F4">
      <w:pPr>
        <w:ind w:left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6. Для оперативного уведомления Заявителя по вопросам организационного характера и взаимодействия с Организатором аукциона уполномочен:</w:t>
      </w:r>
    </w:p>
    <w:p w:rsidR="002F21F4" w:rsidRPr="00A90E0C" w:rsidRDefault="002F21F4" w:rsidP="002F21F4">
      <w:pPr>
        <w:pStyle w:val="ab"/>
        <w:tabs>
          <w:tab w:val="clear" w:pos="4677"/>
          <w:tab w:val="clear" w:pos="9355"/>
        </w:tabs>
        <w:ind w:firstLine="142"/>
        <w:rPr>
          <w:sz w:val="28"/>
          <w:szCs w:val="28"/>
        </w:rPr>
      </w:pPr>
      <w:r w:rsidRPr="00A90E0C">
        <w:rPr>
          <w:sz w:val="28"/>
          <w:szCs w:val="28"/>
        </w:rPr>
        <w:t>______________________________________________________________</w:t>
      </w:r>
    </w:p>
    <w:p w:rsidR="002F21F4" w:rsidRPr="00A90E0C" w:rsidRDefault="002F21F4" w:rsidP="002F21F4">
      <w:pPr>
        <w:ind w:firstLine="142"/>
        <w:jc w:val="center"/>
        <w:rPr>
          <w:bCs/>
        </w:rPr>
      </w:pPr>
      <w:r w:rsidRPr="00A90E0C">
        <w:t>(</w:t>
      </w:r>
      <w:r w:rsidRPr="00A90E0C">
        <w:rPr>
          <w:bCs/>
        </w:rPr>
        <w:t>Ф.И.0., телефон уполномоченного лица)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7. Место нахождения (место регистрации)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______________________________________________________________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8. Адрес для направления корреспонденции и уведомлений: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______________________________________________________________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  <w:proofErr w:type="spellStart"/>
      <w:r w:rsidRPr="00A90E0C">
        <w:rPr>
          <w:sz w:val="28"/>
          <w:szCs w:val="28"/>
        </w:rPr>
        <w:t>телефон___________,факс_____________,эл</w:t>
      </w:r>
      <w:proofErr w:type="spellEnd"/>
      <w:r w:rsidRPr="00A90E0C">
        <w:rPr>
          <w:sz w:val="28"/>
          <w:szCs w:val="28"/>
        </w:rPr>
        <w:t>. почта________________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9. Банковские реквизиты для возврата задатка: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>______________________________________________________________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lastRenderedPageBreak/>
        <w:t xml:space="preserve">Подпись Заявителя   </w:t>
      </w:r>
    </w:p>
    <w:p w:rsidR="002F21F4" w:rsidRPr="00A90E0C" w:rsidRDefault="002F21F4" w:rsidP="002F21F4">
      <w:pPr>
        <w:tabs>
          <w:tab w:val="left" w:pos="4680"/>
        </w:tabs>
        <w:ind w:firstLine="142"/>
        <w:jc w:val="both"/>
        <w:rPr>
          <w:sz w:val="28"/>
          <w:szCs w:val="28"/>
        </w:rPr>
      </w:pPr>
      <w:r w:rsidRPr="00A90E0C">
        <w:rPr>
          <w:sz w:val="28"/>
          <w:szCs w:val="28"/>
        </w:rPr>
        <w:t xml:space="preserve">(уполномоченного представителя)    </w:t>
      </w:r>
      <w:r w:rsidRPr="00A90E0C">
        <w:rPr>
          <w:sz w:val="28"/>
          <w:szCs w:val="28"/>
        </w:rPr>
        <w:tab/>
        <w:t>__________/_______________/</w:t>
      </w:r>
    </w:p>
    <w:p w:rsidR="002F21F4" w:rsidRPr="00A90E0C" w:rsidRDefault="002F21F4" w:rsidP="002F21F4">
      <w:pPr>
        <w:ind w:firstLine="142"/>
        <w:jc w:val="both"/>
        <w:rPr>
          <w:sz w:val="28"/>
          <w:szCs w:val="28"/>
        </w:rPr>
      </w:pPr>
    </w:p>
    <w:p w:rsidR="002F21F4" w:rsidRPr="00A90E0C" w:rsidRDefault="002F21F4" w:rsidP="002F21F4">
      <w:pPr>
        <w:ind w:firstLine="540"/>
        <w:jc w:val="both"/>
        <w:rPr>
          <w:sz w:val="28"/>
          <w:szCs w:val="28"/>
        </w:rPr>
      </w:pPr>
      <w:r w:rsidRPr="00A90E0C">
        <w:rPr>
          <w:sz w:val="28"/>
          <w:szCs w:val="28"/>
        </w:rPr>
        <w:t xml:space="preserve">                                                                        м.п.</w:t>
      </w:r>
    </w:p>
    <w:p w:rsidR="002F21F4" w:rsidRPr="00A90E0C" w:rsidRDefault="002F21F4" w:rsidP="002F21F4">
      <w:pPr>
        <w:tabs>
          <w:tab w:val="left" w:pos="5040"/>
        </w:tabs>
        <w:ind w:left="1248" w:firstLine="168"/>
        <w:rPr>
          <w:i/>
          <w:sz w:val="28"/>
          <w:szCs w:val="28"/>
        </w:rPr>
      </w:pPr>
      <w:r w:rsidRPr="00A90E0C">
        <w:rPr>
          <w:i/>
          <w:sz w:val="28"/>
          <w:szCs w:val="28"/>
        </w:rPr>
        <w:t xml:space="preserve">Заявка принята Организатором аукциона      </w:t>
      </w:r>
      <w:r w:rsidRPr="00A90E0C">
        <w:rPr>
          <w:i/>
          <w:sz w:val="28"/>
          <w:szCs w:val="28"/>
        </w:rPr>
        <w:tab/>
        <w:t xml:space="preserve"> в ____час. ____ мин.  «____» _____________ 20 __г. </w:t>
      </w:r>
    </w:p>
    <w:p w:rsidR="002F21F4" w:rsidRPr="00A90E0C" w:rsidRDefault="002F21F4" w:rsidP="002F21F4">
      <w:pPr>
        <w:tabs>
          <w:tab w:val="left" w:pos="5220"/>
        </w:tabs>
        <w:ind w:left="1080" w:firstLine="336"/>
        <w:rPr>
          <w:i/>
          <w:sz w:val="28"/>
          <w:szCs w:val="28"/>
        </w:rPr>
      </w:pPr>
      <w:r w:rsidRPr="00A90E0C">
        <w:rPr>
          <w:i/>
          <w:sz w:val="28"/>
          <w:szCs w:val="28"/>
        </w:rPr>
        <w:t>зарегистрирована в журнале приема заявок под № _______________(__________________________)</w:t>
      </w:r>
    </w:p>
    <w:p w:rsidR="002F21F4" w:rsidRPr="00A90E0C" w:rsidRDefault="002F21F4" w:rsidP="002F21F4">
      <w:pPr>
        <w:tabs>
          <w:tab w:val="left" w:pos="5220"/>
        </w:tabs>
        <w:ind w:left="1248" w:firstLine="168"/>
        <w:rPr>
          <w:i/>
          <w:sz w:val="28"/>
          <w:szCs w:val="28"/>
        </w:rPr>
      </w:pPr>
      <w:r w:rsidRPr="00A90E0C">
        <w:rPr>
          <w:i/>
          <w:sz w:val="28"/>
          <w:szCs w:val="28"/>
        </w:rPr>
        <w:t>Подпись уполномоченного лица Организатора</w:t>
      </w:r>
      <w:r w:rsidRPr="00A90E0C">
        <w:rPr>
          <w:i/>
          <w:sz w:val="28"/>
          <w:szCs w:val="28"/>
        </w:rPr>
        <w:tab/>
        <w:t>______________ /__________________________/</w:t>
      </w:r>
    </w:p>
    <w:p w:rsidR="002F21F4" w:rsidRPr="00A90E0C" w:rsidRDefault="002F21F4" w:rsidP="002F21F4">
      <w:pPr>
        <w:ind w:firstLine="708"/>
        <w:jc w:val="center"/>
        <w:rPr>
          <w:b/>
          <w:sz w:val="28"/>
          <w:szCs w:val="28"/>
        </w:rPr>
      </w:pPr>
    </w:p>
    <w:p w:rsidR="002F21F4" w:rsidRPr="00DE4CC8" w:rsidRDefault="002F21F4" w:rsidP="002F21F4">
      <w:pPr>
        <w:rPr>
          <w:sz w:val="28"/>
          <w:szCs w:val="28"/>
        </w:rPr>
      </w:pPr>
    </w:p>
    <w:p w:rsidR="00115D6D" w:rsidRPr="00034B24" w:rsidRDefault="00115D6D" w:rsidP="00CA35C6">
      <w:pPr>
        <w:pStyle w:val="a8"/>
        <w:ind w:firstLine="708"/>
        <w:rPr>
          <w:sz w:val="20"/>
          <w:szCs w:val="20"/>
          <w:u w:val="single"/>
        </w:rPr>
      </w:pPr>
    </w:p>
    <w:sectPr w:rsidR="00115D6D" w:rsidRPr="00034B24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35C6"/>
    <w:rsid w:val="00034B24"/>
    <w:rsid w:val="000B1F2E"/>
    <w:rsid w:val="000E210F"/>
    <w:rsid w:val="001079EB"/>
    <w:rsid w:val="00115D6D"/>
    <w:rsid w:val="001C3FD7"/>
    <w:rsid w:val="00272CA9"/>
    <w:rsid w:val="00277A23"/>
    <w:rsid w:val="002E26FD"/>
    <w:rsid w:val="002F21F4"/>
    <w:rsid w:val="00366768"/>
    <w:rsid w:val="00414D55"/>
    <w:rsid w:val="00623C9A"/>
    <w:rsid w:val="006E042E"/>
    <w:rsid w:val="00704759"/>
    <w:rsid w:val="007E08DF"/>
    <w:rsid w:val="00846587"/>
    <w:rsid w:val="00A90081"/>
    <w:rsid w:val="00AF274D"/>
    <w:rsid w:val="00B05DF2"/>
    <w:rsid w:val="00B475E5"/>
    <w:rsid w:val="00CA35C6"/>
    <w:rsid w:val="00CE1DE5"/>
    <w:rsid w:val="00CE77A7"/>
    <w:rsid w:val="00CF09D7"/>
    <w:rsid w:val="00D0469F"/>
    <w:rsid w:val="00D074F4"/>
    <w:rsid w:val="00DD3109"/>
    <w:rsid w:val="00E930E1"/>
    <w:rsid w:val="00ED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5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5C6"/>
    <w:pPr>
      <w:jc w:val="center"/>
    </w:pPr>
    <w:rPr>
      <w:b/>
      <w:sz w:val="28"/>
      <w:lang/>
    </w:rPr>
  </w:style>
  <w:style w:type="character" w:customStyle="1" w:styleId="a4">
    <w:name w:val="Название Знак"/>
    <w:link w:val="a3"/>
    <w:rsid w:val="00CA35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iPriority w:val="99"/>
    <w:rsid w:val="00CA35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A35C6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CA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A35C6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CA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A35C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A35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CA35C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CA35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35C6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CA35C6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a">
    <w:name w:val="No Spacing"/>
    <w:uiPriority w:val="1"/>
    <w:qFormat/>
    <w:rsid w:val="00CA35C6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15D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5D6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15D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Основной текст1"/>
    <w:basedOn w:val="a"/>
    <w:rsid w:val="00115D6D"/>
    <w:pPr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F21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header"/>
    <w:basedOn w:val="a"/>
    <w:link w:val="ac"/>
    <w:rsid w:val="002F21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21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EE9B-2C49-42AB-A0F4-8E0D956F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2016-11-21T14:33:00Z</dcterms:created>
  <dcterms:modified xsi:type="dcterms:W3CDTF">2016-11-21T14:33:00Z</dcterms:modified>
</cp:coreProperties>
</file>