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61" w:rsidRPr="005F4EFA" w:rsidRDefault="00BD2D61" w:rsidP="00BD2D61">
      <w:pPr>
        <w:jc w:val="center"/>
        <w:outlineLvl w:val="0"/>
        <w:rPr>
          <w:rFonts w:ascii="Arial" w:hAnsi="Arial" w:cs="Arial"/>
          <w:b/>
          <w:sz w:val="24"/>
          <w:szCs w:val="24"/>
        </w:rPr>
      </w:pPr>
      <w:r w:rsidRPr="005F4EFA">
        <w:rPr>
          <w:rFonts w:ascii="Arial" w:hAnsi="Arial" w:cs="Arial"/>
          <w:b/>
          <w:sz w:val="24"/>
          <w:szCs w:val="24"/>
        </w:rPr>
        <w:t>РОССИЙСКАЯ ФЕДЕРАЦИЯ</w:t>
      </w:r>
    </w:p>
    <w:p w:rsidR="00BD2D61" w:rsidRPr="005F4EFA" w:rsidRDefault="00BD2D61" w:rsidP="00BD2D61">
      <w:pPr>
        <w:jc w:val="center"/>
        <w:outlineLvl w:val="0"/>
        <w:rPr>
          <w:rFonts w:ascii="Arial" w:hAnsi="Arial" w:cs="Arial"/>
          <w:b/>
          <w:sz w:val="24"/>
          <w:szCs w:val="24"/>
        </w:rPr>
      </w:pPr>
      <w:r w:rsidRPr="005F4EFA">
        <w:rPr>
          <w:rFonts w:ascii="Arial" w:hAnsi="Arial" w:cs="Arial"/>
          <w:b/>
          <w:sz w:val="24"/>
          <w:szCs w:val="24"/>
        </w:rPr>
        <w:t>ОРЛОВСКАЯ ОБЛАСТЬ</w:t>
      </w:r>
    </w:p>
    <w:p w:rsidR="00BD2D61" w:rsidRPr="005F4EFA" w:rsidRDefault="00BD2D61" w:rsidP="00BD2D61">
      <w:pPr>
        <w:jc w:val="center"/>
        <w:outlineLvl w:val="0"/>
        <w:rPr>
          <w:rFonts w:ascii="Arial" w:hAnsi="Arial" w:cs="Arial"/>
          <w:b/>
          <w:sz w:val="24"/>
          <w:szCs w:val="24"/>
        </w:rPr>
      </w:pPr>
      <w:r w:rsidRPr="005F4EFA">
        <w:rPr>
          <w:rFonts w:ascii="Arial" w:hAnsi="Arial" w:cs="Arial"/>
          <w:b/>
          <w:sz w:val="24"/>
          <w:szCs w:val="24"/>
        </w:rPr>
        <w:t>ТРОСНЯНСКИЙ РАЙОН</w:t>
      </w:r>
    </w:p>
    <w:p w:rsidR="00BD2D61" w:rsidRDefault="00A07A84" w:rsidP="00BD2D61">
      <w:pPr>
        <w:jc w:val="center"/>
        <w:outlineLvl w:val="0"/>
        <w:rPr>
          <w:rFonts w:ascii="Arial" w:hAnsi="Arial" w:cs="Arial"/>
          <w:b/>
          <w:sz w:val="24"/>
          <w:szCs w:val="24"/>
        </w:rPr>
      </w:pPr>
      <w:r>
        <w:rPr>
          <w:rFonts w:ascii="Arial" w:hAnsi="Arial" w:cs="Arial"/>
          <w:b/>
          <w:sz w:val="24"/>
          <w:szCs w:val="24"/>
        </w:rPr>
        <w:t>НИКОЛЬС</w:t>
      </w:r>
      <w:r w:rsidR="0008710C" w:rsidRPr="005F4EFA">
        <w:rPr>
          <w:rFonts w:ascii="Arial" w:hAnsi="Arial" w:cs="Arial"/>
          <w:b/>
          <w:sz w:val="24"/>
          <w:szCs w:val="24"/>
        </w:rPr>
        <w:t xml:space="preserve">КИЙ </w:t>
      </w:r>
      <w:r w:rsidR="00BD2D61" w:rsidRPr="005F4EFA">
        <w:rPr>
          <w:rFonts w:ascii="Arial" w:hAnsi="Arial" w:cs="Arial"/>
          <w:b/>
          <w:sz w:val="24"/>
          <w:szCs w:val="24"/>
        </w:rPr>
        <w:t>СЕЛЬСКИЙ СОВЕТ НАРОДНЫХ ДЕПУТАТОВ</w:t>
      </w:r>
    </w:p>
    <w:p w:rsidR="00A07A84" w:rsidRPr="005F4EFA" w:rsidRDefault="00A07A84" w:rsidP="00BD2D61">
      <w:pPr>
        <w:jc w:val="center"/>
        <w:outlineLvl w:val="0"/>
        <w:rPr>
          <w:rFonts w:ascii="Arial" w:hAnsi="Arial" w:cs="Arial"/>
          <w:b/>
          <w:sz w:val="24"/>
          <w:szCs w:val="24"/>
        </w:rPr>
      </w:pPr>
    </w:p>
    <w:p w:rsidR="00BD2D61" w:rsidRPr="005F4EFA" w:rsidRDefault="00BD2D61" w:rsidP="00BD2D61">
      <w:pPr>
        <w:tabs>
          <w:tab w:val="left" w:pos="3390"/>
        </w:tabs>
        <w:jc w:val="center"/>
        <w:outlineLvl w:val="0"/>
        <w:rPr>
          <w:rFonts w:ascii="Arial" w:hAnsi="Arial" w:cs="Arial"/>
          <w:b/>
          <w:sz w:val="24"/>
          <w:szCs w:val="24"/>
        </w:rPr>
      </w:pPr>
      <w:r w:rsidRPr="005F4EFA">
        <w:rPr>
          <w:rFonts w:ascii="Arial" w:hAnsi="Arial" w:cs="Arial"/>
          <w:b/>
          <w:sz w:val="24"/>
          <w:szCs w:val="24"/>
        </w:rPr>
        <w:t>РЕШЕНИЕ</w:t>
      </w:r>
    </w:p>
    <w:p w:rsidR="00833633" w:rsidRPr="005F4EFA" w:rsidRDefault="00833633" w:rsidP="00833633">
      <w:pPr>
        <w:ind w:right="232" w:firstLine="720"/>
        <w:jc w:val="center"/>
        <w:rPr>
          <w:rFonts w:ascii="Arial" w:hAnsi="Arial" w:cs="Arial"/>
          <w:bCs/>
          <w:iCs/>
          <w:color w:val="000000"/>
          <w:sz w:val="24"/>
          <w:szCs w:val="24"/>
        </w:rPr>
      </w:pPr>
    </w:p>
    <w:p w:rsidR="00833633" w:rsidRPr="005F4EFA" w:rsidRDefault="00A07A84" w:rsidP="00833633">
      <w:pPr>
        <w:ind w:right="232" w:firstLine="720"/>
        <w:jc w:val="both"/>
        <w:rPr>
          <w:rFonts w:ascii="Arial" w:hAnsi="Arial" w:cs="Arial"/>
          <w:bCs/>
          <w:iCs/>
          <w:color w:val="000000"/>
          <w:sz w:val="24"/>
          <w:szCs w:val="24"/>
        </w:rPr>
      </w:pPr>
      <w:r>
        <w:rPr>
          <w:rFonts w:ascii="Arial" w:hAnsi="Arial" w:cs="Arial"/>
          <w:bCs/>
          <w:iCs/>
          <w:color w:val="000000"/>
          <w:sz w:val="24"/>
          <w:szCs w:val="24"/>
        </w:rPr>
        <w:t>От 2</w:t>
      </w:r>
      <w:r w:rsidR="00D869D3">
        <w:rPr>
          <w:rFonts w:ascii="Arial" w:hAnsi="Arial" w:cs="Arial"/>
          <w:bCs/>
          <w:iCs/>
          <w:color w:val="000000"/>
          <w:sz w:val="24"/>
          <w:szCs w:val="24"/>
        </w:rPr>
        <w:t>1</w:t>
      </w:r>
      <w:r w:rsidR="005160EC">
        <w:rPr>
          <w:rFonts w:ascii="Arial" w:hAnsi="Arial" w:cs="Arial"/>
          <w:bCs/>
          <w:iCs/>
          <w:color w:val="000000"/>
          <w:sz w:val="24"/>
          <w:szCs w:val="24"/>
        </w:rPr>
        <w:t xml:space="preserve">  </w:t>
      </w:r>
      <w:r w:rsidR="00B36601">
        <w:rPr>
          <w:rFonts w:ascii="Arial" w:hAnsi="Arial" w:cs="Arial"/>
          <w:bCs/>
          <w:iCs/>
          <w:color w:val="000000"/>
          <w:sz w:val="24"/>
          <w:szCs w:val="24"/>
        </w:rPr>
        <w:t>августа</w:t>
      </w:r>
      <w:r w:rsidR="00CA5A94" w:rsidRPr="005F4EFA">
        <w:rPr>
          <w:rFonts w:ascii="Arial" w:hAnsi="Arial" w:cs="Arial"/>
          <w:bCs/>
          <w:iCs/>
          <w:color w:val="000000"/>
          <w:sz w:val="24"/>
          <w:szCs w:val="24"/>
        </w:rPr>
        <w:t xml:space="preserve"> </w:t>
      </w:r>
      <w:r w:rsidR="00833633" w:rsidRPr="005F4EFA">
        <w:rPr>
          <w:rFonts w:ascii="Arial" w:hAnsi="Arial" w:cs="Arial"/>
          <w:bCs/>
          <w:iCs/>
          <w:color w:val="000000"/>
          <w:sz w:val="24"/>
          <w:szCs w:val="24"/>
        </w:rPr>
        <w:t>201</w:t>
      </w:r>
      <w:r w:rsidR="00B36601">
        <w:rPr>
          <w:rFonts w:ascii="Arial" w:hAnsi="Arial" w:cs="Arial"/>
          <w:bCs/>
          <w:iCs/>
          <w:color w:val="000000"/>
          <w:sz w:val="24"/>
          <w:szCs w:val="24"/>
        </w:rPr>
        <w:t>8</w:t>
      </w:r>
      <w:r>
        <w:rPr>
          <w:rFonts w:ascii="Arial" w:hAnsi="Arial" w:cs="Arial"/>
          <w:bCs/>
          <w:iCs/>
          <w:color w:val="000000"/>
          <w:sz w:val="24"/>
          <w:szCs w:val="24"/>
        </w:rPr>
        <w:t xml:space="preserve"> </w:t>
      </w:r>
      <w:r w:rsidR="00833633" w:rsidRPr="005F4EFA">
        <w:rPr>
          <w:rFonts w:ascii="Arial" w:hAnsi="Arial" w:cs="Arial"/>
          <w:bCs/>
          <w:iCs/>
          <w:color w:val="000000"/>
          <w:sz w:val="24"/>
          <w:szCs w:val="24"/>
        </w:rPr>
        <w:t>г</w:t>
      </w:r>
      <w:r>
        <w:rPr>
          <w:rFonts w:ascii="Arial" w:hAnsi="Arial" w:cs="Arial"/>
          <w:bCs/>
          <w:iCs/>
          <w:color w:val="000000"/>
          <w:sz w:val="24"/>
          <w:szCs w:val="24"/>
        </w:rPr>
        <w:t>ода</w:t>
      </w:r>
      <w:r w:rsidR="00833633" w:rsidRPr="005F4EFA">
        <w:rPr>
          <w:rFonts w:ascii="Arial" w:hAnsi="Arial" w:cs="Arial"/>
          <w:bCs/>
          <w:iCs/>
          <w:color w:val="000000"/>
          <w:sz w:val="24"/>
          <w:szCs w:val="24"/>
        </w:rPr>
        <w:t xml:space="preserve">                                                       </w:t>
      </w:r>
      <w:r w:rsidR="002B27C8" w:rsidRPr="005F4EFA">
        <w:rPr>
          <w:rFonts w:ascii="Arial" w:hAnsi="Arial" w:cs="Arial"/>
          <w:bCs/>
          <w:iCs/>
          <w:color w:val="000000"/>
          <w:sz w:val="24"/>
          <w:szCs w:val="24"/>
        </w:rPr>
        <w:t xml:space="preserve">  </w:t>
      </w:r>
      <w:r w:rsidR="00833633" w:rsidRPr="005F4EFA">
        <w:rPr>
          <w:rFonts w:ascii="Arial" w:hAnsi="Arial" w:cs="Arial"/>
          <w:bCs/>
          <w:iCs/>
          <w:color w:val="000000"/>
          <w:sz w:val="24"/>
          <w:szCs w:val="24"/>
        </w:rPr>
        <w:t xml:space="preserve">          №</w:t>
      </w:r>
      <w:r w:rsidR="002B27C8" w:rsidRPr="005F4EFA">
        <w:rPr>
          <w:rFonts w:ascii="Arial" w:hAnsi="Arial" w:cs="Arial"/>
          <w:bCs/>
          <w:iCs/>
          <w:color w:val="000000"/>
          <w:sz w:val="24"/>
          <w:szCs w:val="24"/>
        </w:rPr>
        <w:t xml:space="preserve"> </w:t>
      </w:r>
      <w:r w:rsidR="00B36601">
        <w:rPr>
          <w:rFonts w:ascii="Arial" w:hAnsi="Arial" w:cs="Arial"/>
          <w:bCs/>
          <w:iCs/>
          <w:color w:val="000000"/>
          <w:sz w:val="24"/>
          <w:szCs w:val="24"/>
        </w:rPr>
        <w:t>72</w:t>
      </w:r>
    </w:p>
    <w:p w:rsidR="00833633" w:rsidRPr="00B36601" w:rsidRDefault="00AE1B2E" w:rsidP="00833633">
      <w:pPr>
        <w:ind w:right="232" w:firstLine="720"/>
        <w:jc w:val="both"/>
        <w:rPr>
          <w:rFonts w:ascii="Arial" w:hAnsi="Arial" w:cs="Arial"/>
          <w:iCs/>
          <w:color w:val="000000"/>
          <w:sz w:val="24"/>
          <w:szCs w:val="24"/>
        </w:rPr>
      </w:pPr>
      <w:r w:rsidRPr="00B36601">
        <w:rPr>
          <w:rFonts w:ascii="Arial" w:hAnsi="Arial" w:cs="Arial"/>
          <w:iCs/>
          <w:color w:val="000000"/>
          <w:sz w:val="24"/>
          <w:szCs w:val="24"/>
        </w:rPr>
        <w:t>С.Никольское</w:t>
      </w:r>
    </w:p>
    <w:p w:rsidR="00833633" w:rsidRPr="005F4EFA" w:rsidRDefault="00833633" w:rsidP="00833633">
      <w:pPr>
        <w:ind w:firstLine="720"/>
        <w:jc w:val="both"/>
        <w:rPr>
          <w:rFonts w:ascii="Arial" w:hAnsi="Arial" w:cs="Arial"/>
          <w:sz w:val="24"/>
          <w:szCs w:val="24"/>
        </w:rPr>
      </w:pPr>
      <w:r w:rsidRPr="005F4EFA">
        <w:rPr>
          <w:rFonts w:ascii="Arial" w:hAnsi="Arial" w:cs="Arial"/>
          <w:sz w:val="24"/>
          <w:szCs w:val="24"/>
        </w:rPr>
        <w:t xml:space="preserve">                                                              </w:t>
      </w:r>
    </w:p>
    <w:p w:rsidR="00833633" w:rsidRPr="005F4EFA" w:rsidRDefault="00833633" w:rsidP="00833633">
      <w:pPr>
        <w:ind w:firstLine="720"/>
        <w:jc w:val="both"/>
        <w:rPr>
          <w:rFonts w:ascii="Arial" w:hAnsi="Arial" w:cs="Arial"/>
          <w:b/>
          <w:color w:val="000000"/>
          <w:sz w:val="24"/>
          <w:szCs w:val="24"/>
        </w:rPr>
      </w:pPr>
    </w:p>
    <w:p w:rsidR="00833633" w:rsidRPr="005F4EFA" w:rsidRDefault="00833633" w:rsidP="00833633">
      <w:pPr>
        <w:ind w:firstLine="720"/>
        <w:jc w:val="both"/>
        <w:rPr>
          <w:rFonts w:ascii="Arial" w:hAnsi="Arial" w:cs="Arial"/>
          <w:b/>
          <w:color w:val="000000"/>
          <w:sz w:val="24"/>
          <w:szCs w:val="24"/>
        </w:rPr>
      </w:pPr>
    </w:p>
    <w:p w:rsidR="0086376D" w:rsidRPr="005F4EFA" w:rsidRDefault="00833633" w:rsidP="00247018">
      <w:pPr>
        <w:ind w:firstLine="720"/>
        <w:jc w:val="both"/>
        <w:rPr>
          <w:rFonts w:ascii="Arial" w:hAnsi="Arial" w:cs="Arial"/>
          <w:b/>
          <w:bCs/>
          <w:iCs/>
          <w:color w:val="000000"/>
          <w:sz w:val="24"/>
          <w:szCs w:val="24"/>
        </w:rPr>
      </w:pPr>
      <w:r w:rsidRPr="005F4EFA">
        <w:rPr>
          <w:rFonts w:ascii="Arial" w:hAnsi="Arial" w:cs="Arial"/>
          <w:b/>
          <w:bCs/>
          <w:iCs/>
          <w:color w:val="000000"/>
          <w:sz w:val="24"/>
          <w:szCs w:val="24"/>
        </w:rPr>
        <w:t xml:space="preserve">О </w:t>
      </w:r>
      <w:r w:rsidR="00247018" w:rsidRPr="005F4EFA">
        <w:rPr>
          <w:rFonts w:ascii="Arial" w:hAnsi="Arial" w:cs="Arial"/>
          <w:b/>
          <w:bCs/>
          <w:iCs/>
          <w:color w:val="000000"/>
          <w:sz w:val="24"/>
          <w:szCs w:val="24"/>
        </w:rPr>
        <w:t xml:space="preserve">передаче администрацией </w:t>
      </w:r>
      <w:r w:rsidR="00A07A84">
        <w:rPr>
          <w:rFonts w:ascii="Arial" w:hAnsi="Arial" w:cs="Arial"/>
          <w:b/>
          <w:bCs/>
          <w:iCs/>
          <w:color w:val="000000"/>
          <w:sz w:val="24"/>
          <w:szCs w:val="24"/>
        </w:rPr>
        <w:t>Никольс</w:t>
      </w:r>
      <w:r w:rsidR="0008710C" w:rsidRPr="005F4EFA">
        <w:rPr>
          <w:rFonts w:ascii="Arial" w:hAnsi="Arial" w:cs="Arial"/>
          <w:b/>
          <w:bCs/>
          <w:iCs/>
          <w:color w:val="000000"/>
          <w:sz w:val="24"/>
          <w:szCs w:val="24"/>
        </w:rPr>
        <w:t>кого</w:t>
      </w:r>
      <w:r w:rsidR="0086376D" w:rsidRPr="005F4EFA">
        <w:rPr>
          <w:rFonts w:ascii="Arial" w:hAnsi="Arial" w:cs="Arial"/>
          <w:b/>
          <w:bCs/>
          <w:iCs/>
          <w:color w:val="000000"/>
          <w:sz w:val="24"/>
          <w:szCs w:val="24"/>
        </w:rPr>
        <w:t xml:space="preserve"> </w:t>
      </w:r>
    </w:p>
    <w:p w:rsidR="0086376D" w:rsidRPr="005F4EFA" w:rsidRDefault="0086376D" w:rsidP="00247018">
      <w:pPr>
        <w:ind w:firstLine="720"/>
        <w:jc w:val="both"/>
        <w:rPr>
          <w:rFonts w:ascii="Arial" w:hAnsi="Arial" w:cs="Arial"/>
          <w:b/>
          <w:bCs/>
          <w:iCs/>
          <w:color w:val="000000"/>
          <w:sz w:val="24"/>
          <w:szCs w:val="24"/>
        </w:rPr>
      </w:pPr>
      <w:r w:rsidRPr="005F4EFA">
        <w:rPr>
          <w:rFonts w:ascii="Arial" w:hAnsi="Arial" w:cs="Arial"/>
          <w:b/>
          <w:bCs/>
          <w:iCs/>
          <w:color w:val="000000"/>
          <w:sz w:val="24"/>
          <w:szCs w:val="24"/>
        </w:rPr>
        <w:t xml:space="preserve">сельского поселения </w:t>
      </w:r>
      <w:r w:rsidR="00247018" w:rsidRPr="005F4EFA">
        <w:rPr>
          <w:rFonts w:ascii="Arial" w:hAnsi="Arial" w:cs="Arial"/>
          <w:b/>
          <w:bCs/>
          <w:iCs/>
          <w:color w:val="000000"/>
          <w:sz w:val="24"/>
          <w:szCs w:val="24"/>
        </w:rPr>
        <w:t>Троснянского</w:t>
      </w:r>
      <w:r w:rsidRPr="005F4EFA">
        <w:rPr>
          <w:rFonts w:ascii="Arial" w:hAnsi="Arial" w:cs="Arial"/>
          <w:b/>
          <w:bCs/>
          <w:iCs/>
          <w:color w:val="000000"/>
          <w:sz w:val="24"/>
          <w:szCs w:val="24"/>
        </w:rPr>
        <w:t xml:space="preserve"> </w:t>
      </w:r>
      <w:r w:rsidR="0087180C" w:rsidRPr="005F4EFA">
        <w:rPr>
          <w:rFonts w:ascii="Arial" w:hAnsi="Arial" w:cs="Arial"/>
          <w:b/>
          <w:bCs/>
          <w:iCs/>
          <w:color w:val="000000"/>
          <w:sz w:val="24"/>
          <w:szCs w:val="24"/>
        </w:rPr>
        <w:t>р</w:t>
      </w:r>
      <w:r w:rsidR="00247018" w:rsidRPr="005F4EFA">
        <w:rPr>
          <w:rFonts w:ascii="Arial" w:hAnsi="Arial" w:cs="Arial"/>
          <w:b/>
          <w:bCs/>
          <w:iCs/>
          <w:color w:val="000000"/>
          <w:sz w:val="24"/>
          <w:szCs w:val="24"/>
        </w:rPr>
        <w:t>айона</w:t>
      </w:r>
    </w:p>
    <w:p w:rsidR="00247018" w:rsidRPr="005F4EFA" w:rsidRDefault="00247018" w:rsidP="00247018">
      <w:pPr>
        <w:ind w:firstLine="720"/>
        <w:jc w:val="both"/>
        <w:rPr>
          <w:rFonts w:ascii="Arial" w:hAnsi="Arial" w:cs="Arial"/>
          <w:b/>
          <w:bCs/>
          <w:iCs/>
          <w:color w:val="000000"/>
          <w:sz w:val="24"/>
          <w:szCs w:val="24"/>
        </w:rPr>
      </w:pPr>
      <w:r w:rsidRPr="005F4EFA">
        <w:rPr>
          <w:rFonts w:ascii="Arial" w:hAnsi="Arial" w:cs="Arial"/>
          <w:b/>
          <w:bCs/>
          <w:iCs/>
          <w:color w:val="000000"/>
          <w:sz w:val="24"/>
          <w:szCs w:val="24"/>
        </w:rPr>
        <w:t>администраци</w:t>
      </w:r>
      <w:r w:rsidR="0086376D" w:rsidRPr="005F4EFA">
        <w:rPr>
          <w:rFonts w:ascii="Arial" w:hAnsi="Arial" w:cs="Arial"/>
          <w:b/>
          <w:bCs/>
          <w:iCs/>
          <w:color w:val="000000"/>
          <w:sz w:val="24"/>
          <w:szCs w:val="24"/>
        </w:rPr>
        <w:t>и</w:t>
      </w:r>
      <w:r w:rsidRPr="005F4EFA">
        <w:rPr>
          <w:rFonts w:ascii="Arial" w:hAnsi="Arial" w:cs="Arial"/>
          <w:b/>
          <w:bCs/>
          <w:iCs/>
          <w:color w:val="000000"/>
          <w:sz w:val="24"/>
          <w:szCs w:val="24"/>
        </w:rPr>
        <w:t xml:space="preserve"> </w:t>
      </w:r>
      <w:r w:rsidR="0086376D" w:rsidRPr="005F4EFA">
        <w:rPr>
          <w:rFonts w:ascii="Arial" w:hAnsi="Arial" w:cs="Arial"/>
          <w:b/>
          <w:bCs/>
          <w:iCs/>
          <w:color w:val="000000"/>
          <w:sz w:val="24"/>
          <w:szCs w:val="24"/>
        </w:rPr>
        <w:t>Троснянского района</w:t>
      </w:r>
    </w:p>
    <w:p w:rsidR="00B36601" w:rsidRDefault="00247018" w:rsidP="000D2843">
      <w:pPr>
        <w:ind w:firstLine="720"/>
        <w:jc w:val="both"/>
        <w:rPr>
          <w:rFonts w:ascii="Arial" w:hAnsi="Arial" w:cs="Arial"/>
          <w:b/>
          <w:bCs/>
          <w:iCs/>
          <w:color w:val="000000"/>
          <w:sz w:val="24"/>
          <w:szCs w:val="24"/>
        </w:rPr>
      </w:pPr>
      <w:r w:rsidRPr="005F4EFA">
        <w:rPr>
          <w:rFonts w:ascii="Arial" w:hAnsi="Arial" w:cs="Arial"/>
          <w:b/>
          <w:bCs/>
          <w:iCs/>
          <w:color w:val="000000"/>
          <w:sz w:val="24"/>
          <w:szCs w:val="24"/>
        </w:rPr>
        <w:t xml:space="preserve">полномочий </w:t>
      </w:r>
      <w:r w:rsidR="000D2843" w:rsidRPr="005F4EFA">
        <w:rPr>
          <w:rFonts w:ascii="Arial" w:hAnsi="Arial" w:cs="Arial"/>
          <w:b/>
          <w:bCs/>
          <w:iCs/>
          <w:color w:val="000000"/>
          <w:sz w:val="24"/>
          <w:szCs w:val="24"/>
        </w:rPr>
        <w:t xml:space="preserve">по </w:t>
      </w:r>
      <w:r w:rsidR="00B36601">
        <w:rPr>
          <w:rFonts w:ascii="Arial" w:hAnsi="Arial" w:cs="Arial"/>
          <w:b/>
          <w:bCs/>
          <w:iCs/>
          <w:color w:val="000000"/>
          <w:sz w:val="24"/>
          <w:szCs w:val="24"/>
        </w:rPr>
        <w:t xml:space="preserve">осуществлению </w:t>
      </w:r>
      <w:proofErr w:type="gramStart"/>
      <w:r w:rsidR="00B36601">
        <w:rPr>
          <w:rFonts w:ascii="Arial" w:hAnsi="Arial" w:cs="Arial"/>
          <w:b/>
          <w:bCs/>
          <w:iCs/>
          <w:color w:val="000000"/>
          <w:sz w:val="24"/>
          <w:szCs w:val="24"/>
        </w:rPr>
        <w:t>внутреннего</w:t>
      </w:r>
      <w:proofErr w:type="gramEnd"/>
    </w:p>
    <w:p w:rsidR="000A4603" w:rsidRPr="005F4EFA" w:rsidRDefault="00B36601" w:rsidP="000D2843">
      <w:pPr>
        <w:ind w:firstLine="720"/>
        <w:jc w:val="both"/>
        <w:rPr>
          <w:rFonts w:ascii="Arial" w:hAnsi="Arial" w:cs="Arial"/>
          <w:b/>
          <w:bCs/>
          <w:iCs/>
          <w:color w:val="000000"/>
          <w:sz w:val="24"/>
          <w:szCs w:val="24"/>
        </w:rPr>
      </w:pPr>
      <w:r>
        <w:rPr>
          <w:rFonts w:ascii="Arial" w:hAnsi="Arial" w:cs="Arial"/>
          <w:b/>
          <w:bCs/>
          <w:iCs/>
          <w:color w:val="000000"/>
          <w:sz w:val="24"/>
          <w:szCs w:val="24"/>
        </w:rPr>
        <w:t>муниципального финансового контроля</w:t>
      </w:r>
    </w:p>
    <w:p w:rsidR="00247018" w:rsidRPr="005F4EFA" w:rsidRDefault="00247018" w:rsidP="00247018">
      <w:pPr>
        <w:ind w:firstLine="720"/>
        <w:jc w:val="both"/>
        <w:rPr>
          <w:rFonts w:ascii="Arial" w:hAnsi="Arial" w:cs="Arial"/>
          <w:b/>
          <w:bCs/>
          <w:iCs/>
          <w:color w:val="000000"/>
          <w:sz w:val="24"/>
          <w:szCs w:val="24"/>
        </w:rPr>
      </w:pPr>
    </w:p>
    <w:p w:rsidR="00833633" w:rsidRPr="005F4EFA" w:rsidRDefault="00B36601" w:rsidP="00247018">
      <w:pPr>
        <w:ind w:firstLine="720"/>
        <w:jc w:val="both"/>
        <w:rPr>
          <w:rFonts w:ascii="Arial" w:hAnsi="Arial" w:cs="Arial"/>
          <w:sz w:val="24"/>
          <w:szCs w:val="24"/>
        </w:rPr>
      </w:pPr>
      <w:r w:rsidRPr="00B36601">
        <w:rPr>
          <w:rFonts w:ascii="Arial" w:eastAsia="Lucida Sans Unicode" w:hAnsi="Arial" w:cs="Arial"/>
          <w:kern w:val="1"/>
          <w:sz w:val="24"/>
          <w:szCs w:val="24"/>
          <w:lang w:bidi="hi-IN"/>
        </w:rPr>
        <w:t>Руководствуясь</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Федеральным</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законом</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от</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06.10.2003</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года</w:t>
      </w:r>
      <w:r w:rsidRPr="00B36601">
        <w:rPr>
          <w:rFonts w:ascii="Arial" w:eastAsia="Arial" w:hAnsi="Arial" w:cs="Arial"/>
          <w:kern w:val="1"/>
          <w:sz w:val="24"/>
          <w:szCs w:val="24"/>
          <w:lang w:bidi="hi-IN"/>
        </w:rPr>
        <w:t xml:space="preserve"> № </w:t>
      </w:r>
      <w:r w:rsidRPr="00B36601">
        <w:rPr>
          <w:rFonts w:ascii="Arial" w:eastAsia="Lucida Sans Unicode" w:hAnsi="Arial" w:cs="Arial"/>
          <w:kern w:val="1"/>
          <w:sz w:val="24"/>
          <w:szCs w:val="24"/>
          <w:lang w:bidi="hi-IN"/>
        </w:rPr>
        <w:t>131-ФЗ</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«Об</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общих</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принципах</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организации</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местного</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самоуправления</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в</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Российской</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Федерации»,</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Уставом</w:t>
      </w:r>
      <w:r w:rsidRPr="00B36601">
        <w:rPr>
          <w:rFonts w:ascii="Arial" w:eastAsia="Arial" w:hAnsi="Arial" w:cs="Arial"/>
          <w:kern w:val="1"/>
          <w:sz w:val="24"/>
          <w:szCs w:val="24"/>
          <w:lang w:bidi="hi-IN"/>
        </w:rPr>
        <w:t xml:space="preserve"> Никольс</w:t>
      </w:r>
      <w:r w:rsidRPr="00B36601">
        <w:rPr>
          <w:rFonts w:ascii="Arial" w:eastAsia="Lucida Sans Unicode" w:hAnsi="Arial" w:cs="Arial"/>
          <w:kern w:val="1"/>
          <w:sz w:val="24"/>
          <w:szCs w:val="24"/>
          <w:lang w:bidi="hi-IN"/>
        </w:rPr>
        <w:t>кого сельского</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поселения</w:t>
      </w:r>
      <w:r w:rsidRPr="00B36601">
        <w:rPr>
          <w:rFonts w:ascii="Arial" w:eastAsia="Arial" w:hAnsi="Arial" w:cs="Arial"/>
          <w:kern w:val="1"/>
          <w:sz w:val="24"/>
          <w:szCs w:val="24"/>
          <w:lang w:bidi="hi-IN"/>
        </w:rPr>
        <w:t xml:space="preserve"> </w:t>
      </w:r>
      <w:proofErr w:type="spellStart"/>
      <w:r w:rsidRPr="00B36601">
        <w:rPr>
          <w:rFonts w:ascii="Arial" w:eastAsia="Lucida Sans Unicode" w:hAnsi="Arial" w:cs="Arial"/>
          <w:kern w:val="1"/>
          <w:sz w:val="24"/>
          <w:szCs w:val="24"/>
          <w:lang w:bidi="hi-IN"/>
        </w:rPr>
        <w:t>Троснянского</w:t>
      </w:r>
      <w:proofErr w:type="spellEnd"/>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района</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Орловской</w:t>
      </w:r>
      <w:r w:rsidRPr="00B36601">
        <w:rPr>
          <w:rFonts w:ascii="Arial" w:eastAsia="Arial" w:hAnsi="Arial" w:cs="Arial"/>
          <w:kern w:val="1"/>
          <w:sz w:val="24"/>
          <w:szCs w:val="24"/>
          <w:lang w:bidi="hi-IN"/>
        </w:rPr>
        <w:t xml:space="preserve"> </w:t>
      </w:r>
      <w:r w:rsidRPr="00B36601">
        <w:rPr>
          <w:rFonts w:ascii="Arial" w:eastAsia="Lucida Sans Unicode" w:hAnsi="Arial" w:cs="Arial"/>
          <w:kern w:val="1"/>
          <w:sz w:val="24"/>
          <w:szCs w:val="24"/>
          <w:lang w:bidi="hi-IN"/>
        </w:rPr>
        <w:t>области Никольски</w:t>
      </w:r>
      <w:r w:rsidRPr="00B36601">
        <w:rPr>
          <w:rFonts w:ascii="Arial" w:eastAsia="Lucida Sans Unicode" w:hAnsi="Arial" w:cs="Arial"/>
          <w:bCs/>
          <w:kern w:val="1"/>
          <w:sz w:val="24"/>
          <w:szCs w:val="24"/>
          <w:lang w:bidi="hi-IN"/>
        </w:rPr>
        <w:t>й сельский</w:t>
      </w:r>
      <w:r w:rsidRPr="00B36601">
        <w:rPr>
          <w:rFonts w:ascii="Arial" w:eastAsia="Arial" w:hAnsi="Arial" w:cs="Arial"/>
          <w:bCs/>
          <w:kern w:val="1"/>
          <w:sz w:val="24"/>
          <w:szCs w:val="24"/>
          <w:lang w:bidi="hi-IN"/>
        </w:rPr>
        <w:t xml:space="preserve"> </w:t>
      </w:r>
      <w:r w:rsidRPr="00B36601">
        <w:rPr>
          <w:rFonts w:ascii="Arial" w:eastAsia="Lucida Sans Unicode" w:hAnsi="Arial" w:cs="Arial"/>
          <w:bCs/>
          <w:kern w:val="1"/>
          <w:sz w:val="24"/>
          <w:szCs w:val="24"/>
          <w:lang w:bidi="hi-IN"/>
        </w:rPr>
        <w:t>Совет</w:t>
      </w:r>
      <w:r w:rsidRPr="00B36601">
        <w:rPr>
          <w:rFonts w:ascii="Arial" w:eastAsia="Arial" w:hAnsi="Arial" w:cs="Arial"/>
          <w:bCs/>
          <w:kern w:val="1"/>
          <w:sz w:val="24"/>
          <w:szCs w:val="24"/>
          <w:lang w:bidi="hi-IN"/>
        </w:rPr>
        <w:t xml:space="preserve"> </w:t>
      </w:r>
      <w:r w:rsidRPr="00B36601">
        <w:rPr>
          <w:rFonts w:ascii="Arial" w:eastAsia="Lucida Sans Unicode" w:hAnsi="Arial" w:cs="Arial"/>
          <w:bCs/>
          <w:kern w:val="1"/>
          <w:sz w:val="24"/>
          <w:szCs w:val="24"/>
          <w:lang w:bidi="hi-IN"/>
        </w:rPr>
        <w:t>народных</w:t>
      </w:r>
      <w:r w:rsidRPr="00B36601">
        <w:rPr>
          <w:rFonts w:ascii="Arial" w:eastAsia="Arial" w:hAnsi="Arial" w:cs="Arial"/>
          <w:bCs/>
          <w:kern w:val="1"/>
          <w:sz w:val="24"/>
          <w:szCs w:val="24"/>
          <w:lang w:bidi="hi-IN"/>
        </w:rPr>
        <w:t xml:space="preserve"> </w:t>
      </w:r>
      <w:r w:rsidRPr="00B36601">
        <w:rPr>
          <w:rFonts w:ascii="Arial" w:eastAsia="Lucida Sans Unicode" w:hAnsi="Arial" w:cs="Arial"/>
          <w:bCs/>
          <w:kern w:val="1"/>
          <w:sz w:val="24"/>
          <w:szCs w:val="24"/>
          <w:lang w:bidi="hi-IN"/>
        </w:rPr>
        <w:t>депутатов</w:t>
      </w:r>
      <w:r>
        <w:rPr>
          <w:rFonts w:ascii="Arial" w:eastAsia="Arial" w:hAnsi="Arial" w:cs="Arial"/>
          <w:bCs/>
          <w:kern w:val="1"/>
          <w:sz w:val="24"/>
          <w:szCs w:val="24"/>
          <w:lang w:bidi="hi-IN"/>
        </w:rPr>
        <w:t xml:space="preserve"> </w:t>
      </w:r>
      <w:r w:rsidR="00833633" w:rsidRPr="005F4EFA">
        <w:rPr>
          <w:rFonts w:ascii="Arial" w:hAnsi="Arial" w:cs="Arial"/>
          <w:b/>
          <w:sz w:val="24"/>
          <w:szCs w:val="24"/>
        </w:rPr>
        <w:t>РЕШИЛ</w:t>
      </w:r>
      <w:r w:rsidR="00833633" w:rsidRPr="005F4EFA">
        <w:rPr>
          <w:rFonts w:ascii="Arial" w:hAnsi="Arial" w:cs="Arial"/>
          <w:sz w:val="24"/>
          <w:szCs w:val="24"/>
        </w:rPr>
        <w:t>:</w:t>
      </w:r>
    </w:p>
    <w:p w:rsidR="007B7427" w:rsidRPr="005F4EFA" w:rsidRDefault="00A43AE2" w:rsidP="007B7427">
      <w:pPr>
        <w:numPr>
          <w:ilvl w:val="0"/>
          <w:numId w:val="1"/>
        </w:numPr>
        <w:ind w:left="0" w:firstLine="720"/>
        <w:jc w:val="both"/>
        <w:rPr>
          <w:rFonts w:ascii="Arial" w:hAnsi="Arial" w:cs="Arial"/>
          <w:bCs/>
          <w:iCs/>
          <w:color w:val="000000"/>
          <w:sz w:val="24"/>
          <w:szCs w:val="24"/>
        </w:rPr>
      </w:pPr>
      <w:r w:rsidRPr="005F4EFA">
        <w:rPr>
          <w:rFonts w:ascii="Arial" w:hAnsi="Arial" w:cs="Arial"/>
          <w:sz w:val="24"/>
          <w:szCs w:val="24"/>
        </w:rPr>
        <w:t xml:space="preserve">Принять решение о передаче администрацией </w:t>
      </w:r>
      <w:r w:rsidR="00A07A84">
        <w:rPr>
          <w:rFonts w:ascii="Arial" w:hAnsi="Arial" w:cs="Arial"/>
          <w:sz w:val="24"/>
          <w:szCs w:val="24"/>
        </w:rPr>
        <w:t>Никольс</w:t>
      </w:r>
      <w:r w:rsidR="0008710C" w:rsidRPr="005F4EFA">
        <w:rPr>
          <w:rFonts w:ascii="Arial" w:hAnsi="Arial" w:cs="Arial"/>
          <w:sz w:val="24"/>
          <w:szCs w:val="24"/>
        </w:rPr>
        <w:t>кого</w:t>
      </w:r>
      <w:r w:rsidR="000A4603" w:rsidRPr="005F4EFA">
        <w:rPr>
          <w:rFonts w:ascii="Arial" w:hAnsi="Arial" w:cs="Arial"/>
          <w:sz w:val="24"/>
          <w:szCs w:val="24"/>
        </w:rPr>
        <w:t xml:space="preserve"> сельского поселения </w:t>
      </w:r>
      <w:r w:rsidR="00970BE0" w:rsidRPr="005F4EFA">
        <w:rPr>
          <w:rFonts w:ascii="Arial" w:hAnsi="Arial" w:cs="Arial"/>
          <w:sz w:val="24"/>
          <w:szCs w:val="24"/>
        </w:rPr>
        <w:t xml:space="preserve">Троснянского района </w:t>
      </w:r>
      <w:r w:rsidRPr="005F4EFA">
        <w:rPr>
          <w:rFonts w:ascii="Arial" w:hAnsi="Arial" w:cs="Arial"/>
          <w:sz w:val="24"/>
          <w:szCs w:val="24"/>
        </w:rPr>
        <w:t>администраци</w:t>
      </w:r>
      <w:r w:rsidR="000A4603" w:rsidRPr="005F4EFA">
        <w:rPr>
          <w:rFonts w:ascii="Arial" w:hAnsi="Arial" w:cs="Arial"/>
          <w:sz w:val="24"/>
          <w:szCs w:val="24"/>
        </w:rPr>
        <w:t>и</w:t>
      </w:r>
      <w:r w:rsidRPr="005F4EFA">
        <w:rPr>
          <w:rFonts w:ascii="Arial" w:hAnsi="Arial" w:cs="Arial"/>
          <w:sz w:val="24"/>
          <w:szCs w:val="24"/>
        </w:rPr>
        <w:t xml:space="preserve"> </w:t>
      </w:r>
      <w:r w:rsidR="000A4603" w:rsidRPr="005F4EFA">
        <w:rPr>
          <w:rFonts w:ascii="Arial" w:hAnsi="Arial" w:cs="Arial"/>
          <w:sz w:val="24"/>
          <w:szCs w:val="24"/>
        </w:rPr>
        <w:t>Троснянского района</w:t>
      </w:r>
      <w:r w:rsidRPr="005F4EFA">
        <w:rPr>
          <w:rFonts w:ascii="Arial" w:hAnsi="Arial" w:cs="Arial"/>
          <w:sz w:val="24"/>
          <w:szCs w:val="24"/>
        </w:rPr>
        <w:t xml:space="preserve"> полномочи</w:t>
      </w:r>
      <w:r w:rsidR="000A4603" w:rsidRPr="005F4EFA">
        <w:rPr>
          <w:rFonts w:ascii="Arial" w:hAnsi="Arial" w:cs="Arial"/>
          <w:sz w:val="24"/>
          <w:szCs w:val="24"/>
        </w:rPr>
        <w:t>я</w:t>
      </w:r>
      <w:r w:rsidRPr="005F4EFA">
        <w:rPr>
          <w:rFonts w:ascii="Arial" w:hAnsi="Arial" w:cs="Arial"/>
          <w:sz w:val="24"/>
          <w:szCs w:val="24"/>
        </w:rPr>
        <w:t xml:space="preserve"> по </w:t>
      </w:r>
      <w:r w:rsidR="00B36601">
        <w:rPr>
          <w:rFonts w:ascii="Arial" w:hAnsi="Arial" w:cs="Arial"/>
          <w:sz w:val="24"/>
          <w:szCs w:val="24"/>
        </w:rPr>
        <w:t xml:space="preserve">осуществлению </w:t>
      </w:r>
      <w:r w:rsidR="00D14427">
        <w:rPr>
          <w:rFonts w:ascii="Arial" w:hAnsi="Arial" w:cs="Arial"/>
          <w:sz w:val="24"/>
          <w:szCs w:val="24"/>
        </w:rPr>
        <w:t>внутреннего муниципального финансового контроля</w:t>
      </w:r>
      <w:r w:rsidR="000A4603" w:rsidRPr="005F4EFA">
        <w:rPr>
          <w:rFonts w:ascii="Arial" w:hAnsi="Arial" w:cs="Arial"/>
          <w:bCs/>
          <w:iCs/>
          <w:color w:val="000000"/>
          <w:sz w:val="24"/>
          <w:szCs w:val="24"/>
        </w:rPr>
        <w:t>.</w:t>
      </w:r>
    </w:p>
    <w:p w:rsidR="005237BD" w:rsidRPr="005F4EFA" w:rsidRDefault="005237BD" w:rsidP="007B7427">
      <w:pPr>
        <w:numPr>
          <w:ilvl w:val="0"/>
          <w:numId w:val="1"/>
        </w:numPr>
        <w:ind w:left="0" w:firstLine="720"/>
        <w:jc w:val="both"/>
        <w:rPr>
          <w:rFonts w:ascii="Arial" w:hAnsi="Arial" w:cs="Arial"/>
          <w:bCs/>
          <w:iCs/>
          <w:color w:val="000000"/>
          <w:sz w:val="24"/>
          <w:szCs w:val="24"/>
        </w:rPr>
      </w:pPr>
      <w:r w:rsidRPr="005F4EFA">
        <w:rPr>
          <w:rFonts w:ascii="Arial" w:hAnsi="Arial" w:cs="Arial"/>
          <w:sz w:val="24"/>
          <w:szCs w:val="24"/>
        </w:rPr>
        <w:t xml:space="preserve">Утвердить проект соглашения о передаче между администрацией </w:t>
      </w:r>
      <w:r w:rsidR="00A07A84">
        <w:rPr>
          <w:rFonts w:ascii="Arial" w:hAnsi="Arial" w:cs="Arial"/>
          <w:sz w:val="24"/>
          <w:szCs w:val="24"/>
        </w:rPr>
        <w:t>Никольс</w:t>
      </w:r>
      <w:r w:rsidR="0008710C" w:rsidRPr="005F4EFA">
        <w:rPr>
          <w:rFonts w:ascii="Arial" w:hAnsi="Arial" w:cs="Arial"/>
          <w:sz w:val="24"/>
          <w:szCs w:val="24"/>
        </w:rPr>
        <w:t>кого</w:t>
      </w:r>
      <w:r w:rsidRPr="005F4EFA">
        <w:rPr>
          <w:rFonts w:ascii="Arial" w:hAnsi="Arial" w:cs="Arial"/>
          <w:sz w:val="24"/>
          <w:szCs w:val="24"/>
        </w:rPr>
        <w:t xml:space="preserve"> сельского поселения отдельных полномочий администрации Троснянского района, согласно приложению.</w:t>
      </w:r>
    </w:p>
    <w:p w:rsidR="00970BE0" w:rsidRPr="005F4EFA" w:rsidRDefault="00970BE0" w:rsidP="00BD2D61">
      <w:pPr>
        <w:numPr>
          <w:ilvl w:val="0"/>
          <w:numId w:val="1"/>
        </w:numPr>
        <w:ind w:left="0" w:firstLine="720"/>
        <w:jc w:val="both"/>
        <w:rPr>
          <w:rFonts w:ascii="Arial" w:hAnsi="Arial" w:cs="Arial"/>
          <w:sz w:val="24"/>
          <w:szCs w:val="24"/>
        </w:rPr>
      </w:pPr>
      <w:r w:rsidRPr="005F4EFA">
        <w:rPr>
          <w:rFonts w:ascii="Arial" w:hAnsi="Arial" w:cs="Arial"/>
          <w:sz w:val="24"/>
          <w:szCs w:val="24"/>
        </w:rPr>
        <w:t xml:space="preserve">Принятое решение </w:t>
      </w:r>
      <w:r w:rsidR="000B1304" w:rsidRPr="005F4EFA">
        <w:rPr>
          <w:rFonts w:ascii="Arial" w:hAnsi="Arial" w:cs="Arial"/>
          <w:sz w:val="24"/>
          <w:szCs w:val="24"/>
        </w:rPr>
        <w:t xml:space="preserve">и соглашение </w:t>
      </w:r>
      <w:r w:rsidRPr="005F4EFA">
        <w:rPr>
          <w:rFonts w:ascii="Arial" w:hAnsi="Arial" w:cs="Arial"/>
          <w:sz w:val="24"/>
          <w:szCs w:val="24"/>
        </w:rPr>
        <w:t xml:space="preserve">направить </w:t>
      </w:r>
      <w:r w:rsidR="005E3582" w:rsidRPr="005F4EFA">
        <w:rPr>
          <w:rFonts w:ascii="Arial" w:hAnsi="Arial" w:cs="Arial"/>
          <w:sz w:val="24"/>
          <w:szCs w:val="24"/>
        </w:rPr>
        <w:t>а</w:t>
      </w:r>
      <w:r w:rsidRPr="005F4EFA">
        <w:rPr>
          <w:rFonts w:ascii="Arial" w:hAnsi="Arial" w:cs="Arial"/>
          <w:sz w:val="24"/>
          <w:szCs w:val="24"/>
        </w:rPr>
        <w:t>дминистрации Троснянского района.</w:t>
      </w:r>
    </w:p>
    <w:p w:rsidR="00BD2D61" w:rsidRPr="005F4EFA" w:rsidRDefault="00BD2D61" w:rsidP="00BD2D61">
      <w:pPr>
        <w:numPr>
          <w:ilvl w:val="0"/>
          <w:numId w:val="1"/>
        </w:numPr>
        <w:ind w:left="0" w:firstLine="720"/>
        <w:jc w:val="both"/>
        <w:rPr>
          <w:rFonts w:ascii="Arial" w:hAnsi="Arial" w:cs="Arial"/>
          <w:sz w:val="24"/>
          <w:szCs w:val="24"/>
        </w:rPr>
      </w:pPr>
      <w:r w:rsidRPr="005F4EFA">
        <w:rPr>
          <w:rFonts w:ascii="Arial" w:hAnsi="Arial" w:cs="Arial"/>
          <w:sz w:val="24"/>
          <w:szCs w:val="24"/>
        </w:rPr>
        <w:t xml:space="preserve">Администрации </w:t>
      </w:r>
      <w:r w:rsidR="00A07A84">
        <w:rPr>
          <w:rFonts w:ascii="Arial" w:hAnsi="Arial" w:cs="Arial"/>
          <w:sz w:val="24"/>
          <w:szCs w:val="24"/>
        </w:rPr>
        <w:t>Никольс</w:t>
      </w:r>
      <w:r w:rsidR="0008710C" w:rsidRPr="005F4EFA">
        <w:rPr>
          <w:rFonts w:ascii="Arial" w:hAnsi="Arial" w:cs="Arial"/>
          <w:sz w:val="24"/>
          <w:szCs w:val="24"/>
        </w:rPr>
        <w:t>кого</w:t>
      </w:r>
      <w:r w:rsidRPr="005F4EFA">
        <w:rPr>
          <w:rFonts w:ascii="Arial" w:hAnsi="Arial" w:cs="Arial"/>
          <w:sz w:val="24"/>
          <w:szCs w:val="24"/>
        </w:rPr>
        <w:t xml:space="preserve"> сельского поселения </w:t>
      </w:r>
      <w:r w:rsidR="00970BE0" w:rsidRPr="005F4EFA">
        <w:rPr>
          <w:rFonts w:ascii="Arial" w:hAnsi="Arial" w:cs="Arial"/>
          <w:sz w:val="24"/>
          <w:szCs w:val="24"/>
        </w:rPr>
        <w:t xml:space="preserve">Троснянского района </w:t>
      </w:r>
      <w:r w:rsidRPr="005F4EFA">
        <w:rPr>
          <w:rFonts w:ascii="Arial" w:hAnsi="Arial" w:cs="Arial"/>
          <w:sz w:val="24"/>
          <w:szCs w:val="24"/>
        </w:rPr>
        <w:t>заключить соглашени</w:t>
      </w:r>
      <w:r w:rsidR="00D14427">
        <w:rPr>
          <w:rFonts w:ascii="Arial" w:hAnsi="Arial" w:cs="Arial"/>
          <w:sz w:val="24"/>
          <w:szCs w:val="24"/>
        </w:rPr>
        <w:t>е</w:t>
      </w:r>
      <w:r w:rsidRPr="005F4EFA">
        <w:rPr>
          <w:rFonts w:ascii="Arial" w:hAnsi="Arial" w:cs="Arial"/>
          <w:sz w:val="24"/>
          <w:szCs w:val="24"/>
        </w:rPr>
        <w:t xml:space="preserve"> с </w:t>
      </w:r>
      <w:r w:rsidR="005E3582" w:rsidRPr="005F4EFA">
        <w:rPr>
          <w:rFonts w:ascii="Arial" w:hAnsi="Arial" w:cs="Arial"/>
          <w:sz w:val="24"/>
          <w:szCs w:val="24"/>
        </w:rPr>
        <w:t>а</w:t>
      </w:r>
      <w:r w:rsidRPr="005F4EFA">
        <w:rPr>
          <w:rFonts w:ascii="Arial" w:hAnsi="Arial" w:cs="Arial"/>
          <w:sz w:val="24"/>
          <w:szCs w:val="24"/>
        </w:rPr>
        <w:t>дминистрацией Троснянского района о передаче указанных полномочий, в соответствии с действующим законодательством.</w:t>
      </w:r>
    </w:p>
    <w:p w:rsidR="00970BE0" w:rsidRPr="005F4EFA" w:rsidRDefault="00970BE0" w:rsidP="00970BE0">
      <w:pPr>
        <w:numPr>
          <w:ilvl w:val="0"/>
          <w:numId w:val="1"/>
        </w:numPr>
        <w:ind w:left="0" w:firstLine="720"/>
        <w:jc w:val="both"/>
        <w:rPr>
          <w:rFonts w:ascii="Arial" w:hAnsi="Arial" w:cs="Arial"/>
          <w:sz w:val="24"/>
          <w:szCs w:val="24"/>
        </w:rPr>
      </w:pPr>
      <w:r w:rsidRPr="005F4EFA">
        <w:rPr>
          <w:rFonts w:ascii="Arial" w:hAnsi="Arial" w:cs="Arial"/>
          <w:sz w:val="24"/>
          <w:szCs w:val="24"/>
        </w:rPr>
        <w:t>Финансовые средства, необходимые для исполнения полном</w:t>
      </w:r>
      <w:r w:rsidR="00D14427">
        <w:rPr>
          <w:rFonts w:ascii="Arial" w:hAnsi="Arial" w:cs="Arial"/>
          <w:sz w:val="24"/>
          <w:szCs w:val="24"/>
        </w:rPr>
        <w:t>очий, предусмотренных соглашение</w:t>
      </w:r>
      <w:r w:rsidRPr="005F4EFA">
        <w:rPr>
          <w:rFonts w:ascii="Arial" w:hAnsi="Arial" w:cs="Arial"/>
          <w:sz w:val="24"/>
          <w:szCs w:val="24"/>
        </w:rPr>
        <w:t xml:space="preserve">м, предоставляются </w:t>
      </w:r>
      <w:r w:rsidR="005E3582" w:rsidRPr="005F4EFA">
        <w:rPr>
          <w:rFonts w:ascii="Arial" w:hAnsi="Arial" w:cs="Arial"/>
          <w:sz w:val="24"/>
          <w:szCs w:val="24"/>
        </w:rPr>
        <w:t>а</w:t>
      </w:r>
      <w:r w:rsidRPr="005F4EFA">
        <w:rPr>
          <w:rFonts w:ascii="Arial" w:hAnsi="Arial" w:cs="Arial"/>
          <w:sz w:val="24"/>
          <w:szCs w:val="24"/>
        </w:rPr>
        <w:t xml:space="preserve">дминистрацией </w:t>
      </w:r>
      <w:r w:rsidR="00A07A84">
        <w:rPr>
          <w:rFonts w:ascii="Arial" w:hAnsi="Arial" w:cs="Arial"/>
          <w:sz w:val="24"/>
          <w:szCs w:val="24"/>
        </w:rPr>
        <w:t>Никольс</w:t>
      </w:r>
      <w:r w:rsidR="0008710C" w:rsidRPr="005F4EFA">
        <w:rPr>
          <w:rFonts w:ascii="Arial" w:hAnsi="Arial" w:cs="Arial"/>
          <w:sz w:val="24"/>
          <w:szCs w:val="24"/>
        </w:rPr>
        <w:t>кого</w:t>
      </w:r>
      <w:r w:rsidRPr="005F4EFA">
        <w:rPr>
          <w:rFonts w:ascii="Arial" w:hAnsi="Arial" w:cs="Arial"/>
          <w:sz w:val="24"/>
          <w:szCs w:val="24"/>
        </w:rPr>
        <w:t xml:space="preserve"> сельского поселения Троснянского района </w:t>
      </w:r>
      <w:r w:rsidR="005E3582" w:rsidRPr="005F4EFA">
        <w:rPr>
          <w:rFonts w:ascii="Arial" w:hAnsi="Arial" w:cs="Arial"/>
          <w:sz w:val="24"/>
          <w:szCs w:val="24"/>
        </w:rPr>
        <w:t>а</w:t>
      </w:r>
      <w:r w:rsidRPr="005F4EFA">
        <w:rPr>
          <w:rFonts w:ascii="Arial" w:hAnsi="Arial" w:cs="Arial"/>
          <w:sz w:val="24"/>
          <w:szCs w:val="24"/>
        </w:rPr>
        <w:t>дминистрации Троснянского района в форме межбюджетных трансфертов.</w:t>
      </w:r>
    </w:p>
    <w:p w:rsidR="00C13ABB" w:rsidRDefault="00C13ABB" w:rsidP="00CA5A94">
      <w:pPr>
        <w:numPr>
          <w:ilvl w:val="0"/>
          <w:numId w:val="1"/>
        </w:numPr>
        <w:ind w:left="0" w:firstLine="720"/>
        <w:jc w:val="both"/>
        <w:rPr>
          <w:rFonts w:ascii="Arial" w:hAnsi="Arial" w:cs="Arial"/>
          <w:sz w:val="24"/>
          <w:szCs w:val="24"/>
        </w:rPr>
      </w:pPr>
      <w:r w:rsidRPr="005F4EFA">
        <w:rPr>
          <w:rFonts w:ascii="Arial" w:hAnsi="Arial" w:cs="Arial"/>
          <w:sz w:val="24"/>
          <w:szCs w:val="24"/>
        </w:rPr>
        <w:t>Настоящее</w:t>
      </w:r>
      <w:r w:rsidR="00F7131D" w:rsidRPr="005F4EFA">
        <w:rPr>
          <w:rFonts w:ascii="Arial" w:hAnsi="Arial" w:cs="Arial"/>
          <w:sz w:val="24"/>
          <w:szCs w:val="24"/>
        </w:rPr>
        <w:t xml:space="preserve"> решение вступает в силу </w:t>
      </w:r>
      <w:proofErr w:type="gramStart"/>
      <w:r w:rsidR="00F7131D" w:rsidRPr="005F4EFA">
        <w:rPr>
          <w:rFonts w:ascii="Arial" w:hAnsi="Arial" w:cs="Arial"/>
          <w:sz w:val="24"/>
          <w:szCs w:val="24"/>
        </w:rPr>
        <w:t>с даты обнародования</w:t>
      </w:r>
      <w:proofErr w:type="gramEnd"/>
      <w:r w:rsidR="00F7131D" w:rsidRPr="005F4EFA">
        <w:rPr>
          <w:rFonts w:ascii="Arial" w:hAnsi="Arial" w:cs="Arial"/>
          <w:sz w:val="24"/>
          <w:szCs w:val="24"/>
        </w:rPr>
        <w:t>.</w:t>
      </w:r>
    </w:p>
    <w:p w:rsidR="005F4EFA" w:rsidRPr="005F4EFA" w:rsidRDefault="005F4EFA" w:rsidP="005F4EFA">
      <w:pPr>
        <w:ind w:left="720"/>
        <w:jc w:val="both"/>
        <w:rPr>
          <w:rFonts w:ascii="Arial" w:hAnsi="Arial" w:cs="Arial"/>
          <w:sz w:val="24"/>
          <w:szCs w:val="24"/>
        </w:rPr>
      </w:pPr>
    </w:p>
    <w:p w:rsidR="00C13ABB" w:rsidRPr="005F4EFA" w:rsidRDefault="00C13ABB" w:rsidP="00247018">
      <w:pPr>
        <w:ind w:firstLine="720"/>
        <w:jc w:val="both"/>
        <w:rPr>
          <w:rFonts w:ascii="Arial" w:hAnsi="Arial" w:cs="Arial"/>
          <w:sz w:val="24"/>
          <w:szCs w:val="24"/>
        </w:rPr>
      </w:pPr>
    </w:p>
    <w:p w:rsidR="00833633" w:rsidRDefault="00D14427" w:rsidP="00D14427">
      <w:pPr>
        <w:jc w:val="both"/>
        <w:rPr>
          <w:rFonts w:ascii="Arial" w:hAnsi="Arial" w:cs="Arial"/>
          <w:color w:val="000000"/>
          <w:sz w:val="24"/>
          <w:szCs w:val="24"/>
        </w:rPr>
      </w:pPr>
      <w:r>
        <w:rPr>
          <w:rFonts w:ascii="Arial" w:hAnsi="Arial" w:cs="Arial"/>
          <w:color w:val="000000"/>
          <w:sz w:val="24"/>
          <w:szCs w:val="24"/>
        </w:rPr>
        <w:t>Глава сельско</w:t>
      </w:r>
      <w:r w:rsidR="00431A0D" w:rsidRPr="005F4EFA">
        <w:rPr>
          <w:rFonts w:ascii="Arial" w:hAnsi="Arial" w:cs="Arial"/>
          <w:color w:val="000000"/>
          <w:sz w:val="24"/>
          <w:szCs w:val="24"/>
        </w:rPr>
        <w:t xml:space="preserve">го поселения                                        </w:t>
      </w:r>
      <w:r w:rsidR="00A07A84">
        <w:rPr>
          <w:rFonts w:ascii="Arial" w:hAnsi="Arial" w:cs="Arial"/>
          <w:color w:val="000000"/>
          <w:sz w:val="24"/>
          <w:szCs w:val="24"/>
        </w:rPr>
        <w:t xml:space="preserve">   </w:t>
      </w:r>
      <w:r w:rsidR="00431A0D" w:rsidRPr="005F4EFA">
        <w:rPr>
          <w:rFonts w:ascii="Arial" w:hAnsi="Arial" w:cs="Arial"/>
          <w:color w:val="000000"/>
          <w:sz w:val="24"/>
          <w:szCs w:val="24"/>
        </w:rPr>
        <w:t xml:space="preserve">          </w:t>
      </w:r>
      <w:r w:rsidR="00A07A84">
        <w:rPr>
          <w:rFonts w:ascii="Arial" w:hAnsi="Arial" w:cs="Arial"/>
          <w:color w:val="000000"/>
          <w:sz w:val="24"/>
          <w:szCs w:val="24"/>
        </w:rPr>
        <w:t>В.Н.</w:t>
      </w:r>
      <w:proofErr w:type="gramStart"/>
      <w:r w:rsidR="00A07A84">
        <w:rPr>
          <w:rFonts w:ascii="Arial" w:hAnsi="Arial" w:cs="Arial"/>
          <w:color w:val="000000"/>
          <w:sz w:val="24"/>
          <w:szCs w:val="24"/>
        </w:rPr>
        <w:t>Ласточкин</w:t>
      </w:r>
      <w:proofErr w:type="gramEnd"/>
    </w:p>
    <w:p w:rsidR="005F4EFA" w:rsidRDefault="005F4EFA" w:rsidP="00BD2D61">
      <w:pPr>
        <w:shd w:val="clear" w:color="auto" w:fill="FFFFFF"/>
        <w:spacing w:before="100" w:beforeAutospacing="1" w:after="100" w:afterAutospacing="1"/>
        <w:jc w:val="both"/>
        <w:rPr>
          <w:rFonts w:ascii="Arial" w:hAnsi="Arial" w:cs="Arial"/>
          <w:color w:val="000000"/>
          <w:sz w:val="24"/>
          <w:szCs w:val="24"/>
        </w:rPr>
      </w:pPr>
    </w:p>
    <w:p w:rsidR="005F4EFA" w:rsidRDefault="005F4EFA" w:rsidP="00BD2D61">
      <w:pPr>
        <w:shd w:val="clear" w:color="auto" w:fill="FFFFFF"/>
        <w:spacing w:before="100" w:beforeAutospacing="1" w:after="100" w:afterAutospacing="1"/>
        <w:jc w:val="both"/>
        <w:rPr>
          <w:rFonts w:ascii="Arial" w:hAnsi="Arial" w:cs="Arial"/>
          <w:color w:val="000000"/>
          <w:sz w:val="24"/>
          <w:szCs w:val="24"/>
        </w:rPr>
      </w:pPr>
    </w:p>
    <w:p w:rsidR="005F4EFA" w:rsidRDefault="005F4EFA" w:rsidP="00BD2D61">
      <w:pPr>
        <w:shd w:val="clear" w:color="auto" w:fill="FFFFFF"/>
        <w:spacing w:before="100" w:beforeAutospacing="1" w:after="100" w:afterAutospacing="1"/>
        <w:jc w:val="both"/>
        <w:rPr>
          <w:rFonts w:ascii="Arial" w:hAnsi="Arial" w:cs="Arial"/>
          <w:b/>
          <w:sz w:val="24"/>
          <w:szCs w:val="24"/>
        </w:rPr>
      </w:pPr>
    </w:p>
    <w:p w:rsidR="00D14427" w:rsidRDefault="00D14427" w:rsidP="00BD2D61">
      <w:pPr>
        <w:shd w:val="clear" w:color="auto" w:fill="FFFFFF"/>
        <w:spacing w:before="100" w:beforeAutospacing="1" w:after="100" w:afterAutospacing="1"/>
        <w:jc w:val="both"/>
        <w:rPr>
          <w:rFonts w:ascii="Arial" w:hAnsi="Arial" w:cs="Arial"/>
          <w:b/>
          <w:sz w:val="24"/>
          <w:szCs w:val="24"/>
        </w:rPr>
      </w:pPr>
    </w:p>
    <w:p w:rsidR="00D14427" w:rsidRDefault="00D14427" w:rsidP="00BD2D61">
      <w:pPr>
        <w:shd w:val="clear" w:color="auto" w:fill="FFFFFF"/>
        <w:spacing w:before="100" w:beforeAutospacing="1" w:after="100" w:afterAutospacing="1"/>
        <w:jc w:val="both"/>
        <w:rPr>
          <w:rFonts w:ascii="Arial" w:hAnsi="Arial" w:cs="Arial"/>
          <w:b/>
          <w:sz w:val="24"/>
          <w:szCs w:val="24"/>
        </w:rPr>
      </w:pPr>
    </w:p>
    <w:p w:rsidR="005237BD" w:rsidRPr="005F4EFA" w:rsidRDefault="005237BD" w:rsidP="005237BD">
      <w:pPr>
        <w:jc w:val="right"/>
        <w:rPr>
          <w:rFonts w:ascii="Arial" w:hAnsi="Arial" w:cs="Arial"/>
          <w:sz w:val="24"/>
          <w:szCs w:val="24"/>
        </w:rPr>
      </w:pPr>
      <w:r w:rsidRPr="005F4EFA">
        <w:rPr>
          <w:rFonts w:ascii="Arial" w:hAnsi="Arial" w:cs="Arial"/>
          <w:sz w:val="24"/>
          <w:szCs w:val="24"/>
        </w:rPr>
        <w:lastRenderedPageBreak/>
        <w:t xml:space="preserve">Приложение </w:t>
      </w:r>
    </w:p>
    <w:p w:rsidR="00833633" w:rsidRPr="005F4EFA" w:rsidRDefault="005237BD" w:rsidP="005237BD">
      <w:pPr>
        <w:jc w:val="right"/>
        <w:rPr>
          <w:rFonts w:ascii="Arial" w:hAnsi="Arial" w:cs="Arial"/>
          <w:sz w:val="24"/>
          <w:szCs w:val="24"/>
        </w:rPr>
      </w:pPr>
      <w:r w:rsidRPr="005F4EFA">
        <w:rPr>
          <w:rFonts w:ascii="Arial" w:hAnsi="Arial" w:cs="Arial"/>
          <w:sz w:val="24"/>
          <w:szCs w:val="24"/>
        </w:rPr>
        <w:t xml:space="preserve">к решению </w:t>
      </w:r>
      <w:r w:rsidR="00A07A84">
        <w:rPr>
          <w:rFonts w:ascii="Arial" w:hAnsi="Arial" w:cs="Arial"/>
          <w:sz w:val="24"/>
          <w:szCs w:val="24"/>
        </w:rPr>
        <w:t>Никольс</w:t>
      </w:r>
      <w:r w:rsidR="0008710C" w:rsidRPr="005F4EFA">
        <w:rPr>
          <w:rFonts w:ascii="Arial" w:hAnsi="Arial" w:cs="Arial"/>
          <w:sz w:val="24"/>
          <w:szCs w:val="24"/>
        </w:rPr>
        <w:t>кого</w:t>
      </w:r>
      <w:r w:rsidRPr="005F4EFA">
        <w:rPr>
          <w:rFonts w:ascii="Arial" w:hAnsi="Arial" w:cs="Arial"/>
          <w:sz w:val="24"/>
          <w:szCs w:val="24"/>
        </w:rPr>
        <w:t xml:space="preserve"> сельского</w:t>
      </w:r>
    </w:p>
    <w:p w:rsidR="005237BD" w:rsidRPr="005F4EFA" w:rsidRDefault="005237BD" w:rsidP="005237BD">
      <w:pPr>
        <w:jc w:val="right"/>
        <w:rPr>
          <w:rFonts w:ascii="Arial" w:hAnsi="Arial" w:cs="Arial"/>
          <w:sz w:val="24"/>
          <w:szCs w:val="24"/>
        </w:rPr>
      </w:pPr>
      <w:r w:rsidRPr="005F4EFA">
        <w:rPr>
          <w:rFonts w:ascii="Arial" w:hAnsi="Arial" w:cs="Arial"/>
          <w:sz w:val="24"/>
          <w:szCs w:val="24"/>
        </w:rPr>
        <w:t>Совета народных депутатов</w:t>
      </w:r>
    </w:p>
    <w:p w:rsidR="005237BD" w:rsidRDefault="00FD239C" w:rsidP="005237BD">
      <w:pPr>
        <w:jc w:val="right"/>
        <w:rPr>
          <w:rFonts w:ascii="Arial" w:hAnsi="Arial" w:cs="Arial"/>
          <w:sz w:val="24"/>
          <w:szCs w:val="24"/>
        </w:rPr>
      </w:pPr>
      <w:r>
        <w:rPr>
          <w:rFonts w:ascii="Arial" w:hAnsi="Arial" w:cs="Arial"/>
          <w:sz w:val="24"/>
          <w:szCs w:val="24"/>
        </w:rPr>
        <w:t>о</w:t>
      </w:r>
      <w:r w:rsidR="000060BE" w:rsidRPr="005F4EFA">
        <w:rPr>
          <w:rFonts w:ascii="Arial" w:hAnsi="Arial" w:cs="Arial"/>
          <w:sz w:val="24"/>
          <w:szCs w:val="24"/>
        </w:rPr>
        <w:t>т</w:t>
      </w:r>
      <w:r w:rsidR="005160EC">
        <w:rPr>
          <w:rFonts w:ascii="Arial" w:hAnsi="Arial" w:cs="Arial"/>
          <w:sz w:val="24"/>
          <w:szCs w:val="24"/>
        </w:rPr>
        <w:t xml:space="preserve"> 2</w:t>
      </w:r>
      <w:r w:rsidR="00D869D3">
        <w:rPr>
          <w:rFonts w:ascii="Arial" w:hAnsi="Arial" w:cs="Arial"/>
          <w:sz w:val="24"/>
          <w:szCs w:val="24"/>
        </w:rPr>
        <w:t>1</w:t>
      </w:r>
      <w:r w:rsidR="00D14427">
        <w:rPr>
          <w:rFonts w:ascii="Arial" w:hAnsi="Arial" w:cs="Arial"/>
          <w:sz w:val="24"/>
          <w:szCs w:val="24"/>
        </w:rPr>
        <w:t xml:space="preserve"> </w:t>
      </w:r>
      <w:r w:rsidR="005160EC">
        <w:rPr>
          <w:rFonts w:ascii="Arial" w:hAnsi="Arial" w:cs="Arial"/>
          <w:sz w:val="24"/>
          <w:szCs w:val="24"/>
        </w:rPr>
        <w:t>а</w:t>
      </w:r>
      <w:r w:rsidR="00D14427">
        <w:rPr>
          <w:rFonts w:ascii="Arial" w:hAnsi="Arial" w:cs="Arial"/>
          <w:sz w:val="24"/>
          <w:szCs w:val="24"/>
        </w:rPr>
        <w:t>вгуста</w:t>
      </w:r>
      <w:r w:rsidR="005160EC">
        <w:rPr>
          <w:rFonts w:ascii="Arial" w:hAnsi="Arial" w:cs="Arial"/>
          <w:sz w:val="24"/>
          <w:szCs w:val="24"/>
        </w:rPr>
        <w:t xml:space="preserve"> 201</w:t>
      </w:r>
      <w:r w:rsidR="00D14427">
        <w:rPr>
          <w:rFonts w:ascii="Arial" w:hAnsi="Arial" w:cs="Arial"/>
          <w:sz w:val="24"/>
          <w:szCs w:val="24"/>
        </w:rPr>
        <w:t>8 г. №72</w:t>
      </w:r>
    </w:p>
    <w:p w:rsidR="007F34FA" w:rsidRDefault="007F34FA" w:rsidP="005237BD">
      <w:pPr>
        <w:jc w:val="right"/>
        <w:rPr>
          <w:rFonts w:ascii="Arial" w:hAnsi="Arial" w:cs="Arial"/>
          <w:sz w:val="24"/>
          <w:szCs w:val="24"/>
        </w:rPr>
      </w:pPr>
    </w:p>
    <w:p w:rsidR="007F34FA" w:rsidRPr="007F34FA" w:rsidRDefault="007F34FA" w:rsidP="007F34FA">
      <w:pPr>
        <w:ind w:left="170" w:right="113" w:firstLine="567"/>
        <w:jc w:val="center"/>
        <w:rPr>
          <w:rFonts w:ascii="Arial" w:hAnsi="Arial" w:cs="Arial"/>
          <w:b/>
          <w:sz w:val="24"/>
          <w:szCs w:val="24"/>
        </w:rPr>
      </w:pPr>
      <w:r w:rsidRPr="007F34FA">
        <w:rPr>
          <w:rFonts w:ascii="Arial" w:hAnsi="Arial" w:cs="Arial"/>
          <w:b/>
          <w:sz w:val="24"/>
          <w:szCs w:val="24"/>
        </w:rPr>
        <w:t>СОГЛАШЕНИЕ</w:t>
      </w:r>
    </w:p>
    <w:p w:rsidR="007F34FA" w:rsidRPr="007F34FA" w:rsidRDefault="007F34FA" w:rsidP="007F34FA">
      <w:pPr>
        <w:ind w:left="170" w:right="113" w:firstLine="114"/>
        <w:jc w:val="center"/>
        <w:rPr>
          <w:rFonts w:ascii="Arial" w:hAnsi="Arial" w:cs="Arial"/>
          <w:b/>
          <w:sz w:val="24"/>
          <w:szCs w:val="24"/>
        </w:rPr>
      </w:pPr>
      <w:r w:rsidRPr="007F34FA">
        <w:rPr>
          <w:rFonts w:ascii="Arial" w:hAnsi="Arial" w:cs="Arial"/>
          <w:b/>
          <w:sz w:val="24"/>
          <w:szCs w:val="24"/>
        </w:rPr>
        <w:t>о передаче полномочий по осуществлению внутреннего муниципального финансового контроля</w:t>
      </w:r>
    </w:p>
    <w:p w:rsidR="007F34FA" w:rsidRPr="007F34FA" w:rsidRDefault="007F34FA" w:rsidP="007F34FA">
      <w:pPr>
        <w:ind w:left="170" w:right="113" w:firstLine="567"/>
        <w:jc w:val="both"/>
        <w:rPr>
          <w:rFonts w:ascii="Arial" w:hAnsi="Arial" w:cs="Arial"/>
          <w:sz w:val="24"/>
          <w:szCs w:val="24"/>
        </w:rPr>
      </w:pPr>
    </w:p>
    <w:p w:rsidR="007F34FA" w:rsidRPr="007F34FA" w:rsidRDefault="007F34FA" w:rsidP="007F34FA">
      <w:pPr>
        <w:ind w:left="-426" w:firstLine="710"/>
        <w:jc w:val="both"/>
        <w:rPr>
          <w:rFonts w:ascii="Arial" w:hAnsi="Arial" w:cs="Arial"/>
          <w:sz w:val="24"/>
          <w:szCs w:val="24"/>
        </w:rPr>
      </w:pPr>
      <w:r w:rsidRPr="007F34FA">
        <w:rPr>
          <w:rFonts w:ascii="Arial" w:hAnsi="Arial" w:cs="Arial"/>
          <w:sz w:val="24"/>
          <w:szCs w:val="24"/>
        </w:rPr>
        <w:t xml:space="preserve">с. </w:t>
      </w:r>
      <w:proofErr w:type="spellStart"/>
      <w:r w:rsidRPr="007F34FA">
        <w:rPr>
          <w:rFonts w:ascii="Arial" w:hAnsi="Arial" w:cs="Arial"/>
          <w:sz w:val="24"/>
          <w:szCs w:val="24"/>
        </w:rPr>
        <w:t>Тросна</w:t>
      </w:r>
      <w:proofErr w:type="spellEnd"/>
      <w:r w:rsidRPr="007F34FA">
        <w:rPr>
          <w:rFonts w:ascii="Arial" w:hAnsi="Arial" w:cs="Arial"/>
          <w:sz w:val="24"/>
          <w:szCs w:val="24"/>
        </w:rPr>
        <w:t xml:space="preserve">                                                                                 ____________ 2018г.</w:t>
      </w:r>
    </w:p>
    <w:p w:rsidR="007F34FA" w:rsidRPr="007F34FA" w:rsidRDefault="007F34FA" w:rsidP="007F34FA">
      <w:pPr>
        <w:ind w:left="170" w:right="113" w:firstLine="567"/>
        <w:jc w:val="both"/>
        <w:rPr>
          <w:rFonts w:ascii="Arial" w:hAnsi="Arial" w:cs="Arial"/>
          <w:sz w:val="24"/>
          <w:szCs w:val="24"/>
        </w:rPr>
      </w:pPr>
    </w:p>
    <w:p w:rsidR="007F34FA" w:rsidRPr="007F34FA" w:rsidRDefault="007F34FA" w:rsidP="007F34FA">
      <w:pPr>
        <w:autoSpaceDE w:val="0"/>
        <w:autoSpaceDN w:val="0"/>
        <w:adjustRightInd w:val="0"/>
        <w:jc w:val="both"/>
        <w:rPr>
          <w:rFonts w:ascii="Arial" w:eastAsiaTheme="minorHAnsi" w:hAnsi="Arial" w:cs="Arial"/>
          <w:b/>
          <w:bCs/>
          <w:sz w:val="24"/>
          <w:szCs w:val="24"/>
          <w:lang w:eastAsia="en-US"/>
        </w:rPr>
      </w:pPr>
      <w:proofErr w:type="gramStart"/>
      <w:r w:rsidRPr="007F34FA">
        <w:rPr>
          <w:rFonts w:ascii="Arial" w:hAnsi="Arial" w:cs="Arial"/>
          <w:sz w:val="24"/>
          <w:szCs w:val="24"/>
        </w:rPr>
        <w:t xml:space="preserve">Администрация Никольского сельского поселения </w:t>
      </w:r>
      <w:proofErr w:type="spellStart"/>
      <w:r w:rsidRPr="007F34FA">
        <w:rPr>
          <w:rFonts w:ascii="Arial" w:hAnsi="Arial" w:cs="Arial"/>
          <w:sz w:val="24"/>
          <w:szCs w:val="24"/>
        </w:rPr>
        <w:t>Троснянского</w:t>
      </w:r>
      <w:proofErr w:type="spellEnd"/>
      <w:r w:rsidRPr="007F34FA">
        <w:rPr>
          <w:rFonts w:ascii="Arial" w:hAnsi="Arial" w:cs="Arial"/>
          <w:sz w:val="24"/>
          <w:szCs w:val="24"/>
        </w:rPr>
        <w:t xml:space="preserve"> района Орловской области, именуемая в дальнейшем «Администрация поселения», в лице Главы Никольского сельского поселения </w:t>
      </w:r>
      <w:proofErr w:type="spellStart"/>
      <w:r w:rsidRPr="007F34FA">
        <w:rPr>
          <w:rFonts w:ascii="Arial" w:hAnsi="Arial" w:cs="Arial"/>
          <w:sz w:val="24"/>
          <w:szCs w:val="24"/>
        </w:rPr>
        <w:t>Троснянского</w:t>
      </w:r>
      <w:proofErr w:type="spellEnd"/>
      <w:r w:rsidRPr="007F34FA">
        <w:rPr>
          <w:rFonts w:ascii="Arial" w:hAnsi="Arial" w:cs="Arial"/>
          <w:sz w:val="24"/>
          <w:szCs w:val="24"/>
        </w:rPr>
        <w:t xml:space="preserve"> района Орловской области Ласточкина В.Н., действующего на основании Устава Никольского сельского поселения </w:t>
      </w:r>
      <w:proofErr w:type="spellStart"/>
      <w:r w:rsidRPr="007F34FA">
        <w:rPr>
          <w:rFonts w:ascii="Arial" w:hAnsi="Arial" w:cs="Arial"/>
          <w:sz w:val="24"/>
          <w:szCs w:val="24"/>
        </w:rPr>
        <w:t>Троснянского</w:t>
      </w:r>
      <w:proofErr w:type="spellEnd"/>
      <w:r w:rsidRPr="007F34FA">
        <w:rPr>
          <w:rFonts w:ascii="Arial" w:hAnsi="Arial" w:cs="Arial"/>
          <w:sz w:val="24"/>
          <w:szCs w:val="24"/>
        </w:rPr>
        <w:t xml:space="preserve"> района Орловской области с одной стороны, и Администрация </w:t>
      </w:r>
      <w:proofErr w:type="spellStart"/>
      <w:r w:rsidRPr="007F34FA">
        <w:rPr>
          <w:rFonts w:ascii="Arial" w:hAnsi="Arial" w:cs="Arial"/>
          <w:sz w:val="24"/>
          <w:szCs w:val="24"/>
        </w:rPr>
        <w:t>Троснянского</w:t>
      </w:r>
      <w:proofErr w:type="spellEnd"/>
      <w:r w:rsidRPr="007F34FA">
        <w:rPr>
          <w:rFonts w:ascii="Arial" w:hAnsi="Arial" w:cs="Arial"/>
          <w:sz w:val="24"/>
          <w:szCs w:val="24"/>
        </w:rPr>
        <w:t xml:space="preserve"> района Орловской области, именуемая в дальнейшем «Администрация района», в лице Главы </w:t>
      </w:r>
      <w:proofErr w:type="spellStart"/>
      <w:r w:rsidRPr="007F34FA">
        <w:rPr>
          <w:rFonts w:ascii="Arial" w:hAnsi="Arial" w:cs="Arial"/>
          <w:sz w:val="24"/>
          <w:szCs w:val="24"/>
        </w:rPr>
        <w:t>Троснянского</w:t>
      </w:r>
      <w:proofErr w:type="spellEnd"/>
      <w:r w:rsidRPr="007F34FA">
        <w:rPr>
          <w:rFonts w:ascii="Arial" w:hAnsi="Arial" w:cs="Arial"/>
          <w:sz w:val="24"/>
          <w:szCs w:val="24"/>
        </w:rPr>
        <w:t xml:space="preserve"> района Орловской области Насонова А.И., действующего на основании Устава </w:t>
      </w:r>
      <w:proofErr w:type="spellStart"/>
      <w:r w:rsidRPr="007F34FA">
        <w:rPr>
          <w:rFonts w:ascii="Arial" w:hAnsi="Arial" w:cs="Arial"/>
          <w:sz w:val="24"/>
          <w:szCs w:val="24"/>
        </w:rPr>
        <w:t>Троснянского</w:t>
      </w:r>
      <w:proofErr w:type="spellEnd"/>
      <w:r w:rsidRPr="007F34FA">
        <w:rPr>
          <w:rFonts w:ascii="Arial" w:hAnsi="Arial" w:cs="Arial"/>
          <w:sz w:val="24"/>
          <w:szCs w:val="24"/>
        </w:rPr>
        <w:t xml:space="preserve"> района  с другой стороны, вместе именуемые «Стороны», руководствуясь частью 4 статьи 15 Федерального закона от 6 октября 2003 г. № 131 - ФЗ «Об общих принципах организации местного самоуправления в Российской Федерации», статьей 269.2 Бюджетного кодекса Российской Федерации,  статьей  99 Федерального закона от 5 апреля 2013 года № 44-ФЗ «</w:t>
      </w:r>
      <w:r w:rsidRPr="007F34FA">
        <w:rPr>
          <w:rFonts w:ascii="Arial" w:eastAsiaTheme="minorHAnsi" w:hAnsi="Arial" w:cs="Arial"/>
          <w:bCs/>
          <w:sz w:val="24"/>
          <w:szCs w:val="24"/>
          <w:lang w:eastAsia="en-US"/>
        </w:rPr>
        <w:t>О контрактной системе в сфере закупок товаров, работ</w:t>
      </w:r>
      <w:proofErr w:type="gramEnd"/>
      <w:r w:rsidRPr="007F34FA">
        <w:rPr>
          <w:rFonts w:ascii="Arial" w:eastAsiaTheme="minorHAnsi" w:hAnsi="Arial" w:cs="Arial"/>
          <w:bCs/>
          <w:sz w:val="24"/>
          <w:szCs w:val="24"/>
          <w:lang w:eastAsia="en-US"/>
        </w:rPr>
        <w:t>, услуг для обеспечения государственных и муниципальных нужд» (далее – Федеральный закон № 44-ФЗ)</w:t>
      </w:r>
      <w:r w:rsidRPr="007F34FA">
        <w:rPr>
          <w:rFonts w:ascii="Arial" w:eastAsiaTheme="minorHAnsi" w:hAnsi="Arial" w:cs="Arial"/>
          <w:b/>
          <w:bCs/>
          <w:sz w:val="24"/>
          <w:szCs w:val="24"/>
          <w:lang w:eastAsia="en-US"/>
        </w:rPr>
        <w:t xml:space="preserve"> </w:t>
      </w:r>
      <w:r w:rsidRPr="007F34FA">
        <w:rPr>
          <w:rFonts w:ascii="Arial" w:hAnsi="Arial" w:cs="Arial"/>
          <w:sz w:val="24"/>
          <w:szCs w:val="24"/>
        </w:rPr>
        <w:t>заключили настоящее Соглашение о нижеследующем:</w:t>
      </w:r>
    </w:p>
    <w:p w:rsidR="007F34FA" w:rsidRPr="007F34FA" w:rsidRDefault="007F34FA" w:rsidP="007F34FA">
      <w:pPr>
        <w:ind w:left="57" w:firstLine="284"/>
        <w:jc w:val="both"/>
        <w:rPr>
          <w:rFonts w:ascii="Arial" w:hAnsi="Arial" w:cs="Arial"/>
          <w:sz w:val="24"/>
          <w:szCs w:val="24"/>
        </w:rPr>
      </w:pPr>
    </w:p>
    <w:p w:rsidR="007F34FA" w:rsidRPr="007F34FA" w:rsidRDefault="007F34FA" w:rsidP="007F34FA">
      <w:pPr>
        <w:ind w:left="625"/>
        <w:jc w:val="center"/>
        <w:rPr>
          <w:rFonts w:ascii="Arial" w:hAnsi="Arial" w:cs="Arial"/>
          <w:b/>
          <w:sz w:val="24"/>
          <w:szCs w:val="24"/>
        </w:rPr>
      </w:pPr>
      <w:r w:rsidRPr="007F34FA">
        <w:rPr>
          <w:rFonts w:ascii="Arial" w:hAnsi="Arial" w:cs="Arial"/>
          <w:b/>
          <w:sz w:val="24"/>
          <w:szCs w:val="24"/>
        </w:rPr>
        <w:t>1. ПРЕДМЕТ СОГЛАШЕНИЯ</w:t>
      </w:r>
    </w:p>
    <w:p w:rsidR="007F34FA" w:rsidRPr="007F34FA" w:rsidRDefault="007F34FA" w:rsidP="007F34FA">
      <w:pPr>
        <w:ind w:firstLine="709"/>
        <w:jc w:val="both"/>
        <w:rPr>
          <w:rFonts w:ascii="Arial" w:hAnsi="Arial" w:cs="Arial"/>
          <w:color w:val="000000"/>
          <w:sz w:val="24"/>
          <w:szCs w:val="24"/>
        </w:rPr>
      </w:pPr>
      <w:r w:rsidRPr="007F34FA">
        <w:rPr>
          <w:rFonts w:ascii="Arial" w:hAnsi="Arial" w:cs="Arial"/>
          <w:sz w:val="24"/>
          <w:szCs w:val="24"/>
        </w:rPr>
        <w:t xml:space="preserve">1.1. Предметом настоящего Соглашения является передача Администрацией поселения Администрации района </w:t>
      </w:r>
      <w:r w:rsidRPr="007F34FA">
        <w:rPr>
          <w:rFonts w:ascii="Arial" w:hAnsi="Arial" w:cs="Arial"/>
          <w:color w:val="000000"/>
          <w:sz w:val="24"/>
          <w:szCs w:val="24"/>
        </w:rPr>
        <w:t>полномочий по осуществлению внутреннего муниципального финансового  контроля.</w:t>
      </w:r>
    </w:p>
    <w:p w:rsidR="007F34FA" w:rsidRPr="007F34FA" w:rsidRDefault="007F34FA" w:rsidP="007F34FA">
      <w:pPr>
        <w:ind w:firstLine="709"/>
        <w:jc w:val="both"/>
        <w:rPr>
          <w:rFonts w:ascii="Arial" w:hAnsi="Arial" w:cs="Arial"/>
          <w:color w:val="000000"/>
          <w:sz w:val="24"/>
          <w:szCs w:val="24"/>
        </w:rPr>
      </w:pPr>
      <w:r w:rsidRPr="007F34FA">
        <w:rPr>
          <w:rFonts w:ascii="Arial" w:hAnsi="Arial" w:cs="Arial"/>
          <w:color w:val="000000"/>
          <w:sz w:val="24"/>
          <w:szCs w:val="24"/>
        </w:rPr>
        <w:t>1.2. Администрации района передаются следующие полномочия по осуществлению внутреннего муниципального финансового контроля:</w:t>
      </w:r>
    </w:p>
    <w:p w:rsidR="007F34FA" w:rsidRPr="007F34FA" w:rsidRDefault="007F34FA" w:rsidP="007F34FA">
      <w:pPr>
        <w:autoSpaceDE w:val="0"/>
        <w:autoSpaceDN w:val="0"/>
        <w:adjustRightInd w:val="0"/>
        <w:ind w:firstLine="709"/>
        <w:jc w:val="both"/>
        <w:rPr>
          <w:rFonts w:ascii="Arial" w:eastAsiaTheme="minorHAnsi" w:hAnsi="Arial" w:cs="Arial"/>
          <w:sz w:val="24"/>
          <w:szCs w:val="24"/>
          <w:lang w:eastAsia="en-US"/>
        </w:rPr>
      </w:pPr>
      <w:r w:rsidRPr="007F34FA">
        <w:rPr>
          <w:rFonts w:ascii="Arial" w:eastAsiaTheme="minorHAnsi" w:hAnsi="Arial" w:cs="Arial"/>
          <w:sz w:val="24"/>
          <w:szCs w:val="24"/>
          <w:lang w:eastAsia="en-US"/>
        </w:rPr>
        <w:t xml:space="preserve">- </w:t>
      </w:r>
      <w:proofErr w:type="gramStart"/>
      <w:r w:rsidRPr="007F34FA">
        <w:rPr>
          <w:rFonts w:ascii="Arial" w:eastAsiaTheme="minorHAnsi" w:hAnsi="Arial" w:cs="Arial"/>
          <w:sz w:val="24"/>
          <w:szCs w:val="24"/>
          <w:lang w:eastAsia="en-US"/>
        </w:rPr>
        <w:t>контроль за</w:t>
      </w:r>
      <w:proofErr w:type="gramEnd"/>
      <w:r w:rsidRPr="007F34FA">
        <w:rPr>
          <w:rFonts w:ascii="Arial" w:eastAsiaTheme="minorHAnsi" w:hAnsi="Arial" w:cs="Arial"/>
          <w:sz w:val="24"/>
          <w:szCs w:val="24"/>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F34FA" w:rsidRPr="007F34FA" w:rsidRDefault="007F34FA" w:rsidP="007F34FA">
      <w:pPr>
        <w:autoSpaceDE w:val="0"/>
        <w:autoSpaceDN w:val="0"/>
        <w:adjustRightInd w:val="0"/>
        <w:ind w:firstLine="709"/>
        <w:jc w:val="both"/>
        <w:rPr>
          <w:rFonts w:ascii="Arial" w:eastAsiaTheme="minorHAnsi" w:hAnsi="Arial" w:cs="Arial"/>
          <w:sz w:val="24"/>
          <w:szCs w:val="24"/>
          <w:lang w:eastAsia="en-US"/>
        </w:rPr>
      </w:pPr>
      <w:r w:rsidRPr="007F34FA">
        <w:rPr>
          <w:rFonts w:ascii="Arial" w:eastAsiaTheme="minorHAnsi" w:hAnsi="Arial" w:cs="Arial"/>
          <w:sz w:val="24"/>
          <w:szCs w:val="24"/>
          <w:lang w:eastAsia="en-US"/>
        </w:rPr>
        <w:t xml:space="preserve">- </w:t>
      </w:r>
      <w:proofErr w:type="gramStart"/>
      <w:r w:rsidRPr="007F34FA">
        <w:rPr>
          <w:rFonts w:ascii="Arial" w:eastAsiaTheme="minorHAnsi" w:hAnsi="Arial" w:cs="Arial"/>
          <w:sz w:val="24"/>
          <w:szCs w:val="24"/>
          <w:lang w:eastAsia="en-US"/>
        </w:rPr>
        <w:t>контроль за</w:t>
      </w:r>
      <w:proofErr w:type="gramEnd"/>
      <w:r w:rsidRPr="007F34FA">
        <w:rPr>
          <w:rFonts w:ascii="Arial" w:eastAsiaTheme="minorHAnsi" w:hAnsi="Arial" w:cs="Arial"/>
          <w:sz w:val="24"/>
          <w:szCs w:val="24"/>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F34FA" w:rsidRPr="007F34FA" w:rsidRDefault="007F34FA" w:rsidP="007F34FA">
      <w:pPr>
        <w:shd w:val="clear" w:color="auto" w:fill="FFFFFF"/>
        <w:ind w:firstLine="709"/>
        <w:jc w:val="both"/>
        <w:rPr>
          <w:rFonts w:ascii="Arial" w:hAnsi="Arial" w:cs="Arial"/>
          <w:sz w:val="24"/>
          <w:szCs w:val="24"/>
        </w:rPr>
      </w:pPr>
      <w:r w:rsidRPr="007F34FA">
        <w:rPr>
          <w:rFonts w:ascii="Arial" w:hAnsi="Arial" w:cs="Arial"/>
          <w:sz w:val="24"/>
          <w:szCs w:val="24"/>
        </w:rPr>
        <w:t xml:space="preserve">- </w:t>
      </w:r>
      <w:proofErr w:type="gramStart"/>
      <w:r w:rsidRPr="007F34FA">
        <w:rPr>
          <w:rFonts w:ascii="Arial" w:hAnsi="Arial" w:cs="Arial"/>
          <w:sz w:val="24"/>
          <w:szCs w:val="24"/>
        </w:rPr>
        <w:t>контроль за</w:t>
      </w:r>
      <w:proofErr w:type="gramEnd"/>
      <w:r w:rsidRPr="007F34FA">
        <w:rPr>
          <w:rFonts w:ascii="Arial" w:hAnsi="Arial" w:cs="Arial"/>
          <w:sz w:val="24"/>
          <w:szCs w:val="24"/>
        </w:rPr>
        <w:t xml:space="preserve"> соблюдением требований к обоснованию закупок, предусмотренных </w:t>
      </w:r>
      <w:hyperlink r:id="rId5" w:history="1">
        <w:r w:rsidRPr="007F34FA">
          <w:rPr>
            <w:rStyle w:val="a3"/>
            <w:rFonts w:ascii="Arial" w:hAnsi="Arial" w:cs="Arial"/>
            <w:color w:val="auto"/>
            <w:sz w:val="24"/>
            <w:szCs w:val="24"/>
            <w:u w:val="none"/>
          </w:rPr>
          <w:t>статьей 18</w:t>
        </w:r>
      </w:hyperlink>
      <w:r w:rsidRPr="007F34FA">
        <w:rPr>
          <w:rFonts w:ascii="Arial" w:hAnsi="Arial" w:cs="Arial"/>
          <w:sz w:val="24"/>
          <w:szCs w:val="24"/>
        </w:rPr>
        <w:t xml:space="preserve"> </w:t>
      </w:r>
      <w:r w:rsidRPr="007F34FA">
        <w:rPr>
          <w:rFonts w:ascii="Arial" w:eastAsiaTheme="minorHAnsi" w:hAnsi="Arial" w:cs="Arial"/>
          <w:bCs/>
          <w:sz w:val="24"/>
          <w:szCs w:val="24"/>
          <w:lang w:eastAsia="en-US"/>
        </w:rPr>
        <w:t>Федерального закона № 44-ФЗ</w:t>
      </w:r>
      <w:r w:rsidRPr="007F34FA">
        <w:rPr>
          <w:rFonts w:ascii="Arial" w:hAnsi="Arial" w:cs="Arial"/>
          <w:sz w:val="24"/>
          <w:szCs w:val="24"/>
        </w:rPr>
        <w:t>, и обоснованности закупок;</w:t>
      </w:r>
    </w:p>
    <w:p w:rsidR="007F34FA" w:rsidRPr="007F34FA" w:rsidRDefault="007F34FA" w:rsidP="007F34FA">
      <w:pPr>
        <w:autoSpaceDE w:val="0"/>
        <w:autoSpaceDN w:val="0"/>
        <w:adjustRightInd w:val="0"/>
        <w:ind w:firstLine="709"/>
        <w:jc w:val="both"/>
        <w:rPr>
          <w:rFonts w:ascii="Arial" w:hAnsi="Arial" w:cs="Arial"/>
          <w:sz w:val="24"/>
          <w:szCs w:val="24"/>
        </w:rPr>
      </w:pPr>
      <w:r w:rsidRPr="007F34FA">
        <w:rPr>
          <w:rFonts w:ascii="Arial" w:hAnsi="Arial" w:cs="Arial"/>
          <w:sz w:val="24"/>
          <w:szCs w:val="24"/>
        </w:rPr>
        <w:t xml:space="preserve">- </w:t>
      </w:r>
      <w:proofErr w:type="gramStart"/>
      <w:r w:rsidRPr="007F34FA">
        <w:rPr>
          <w:rFonts w:ascii="Arial" w:hAnsi="Arial" w:cs="Arial"/>
          <w:sz w:val="24"/>
          <w:szCs w:val="24"/>
        </w:rPr>
        <w:t>контроль за</w:t>
      </w:r>
      <w:proofErr w:type="gramEnd"/>
      <w:r w:rsidRPr="007F34FA">
        <w:rPr>
          <w:rFonts w:ascii="Arial" w:hAnsi="Arial" w:cs="Arial"/>
          <w:sz w:val="24"/>
          <w:szCs w:val="24"/>
        </w:rPr>
        <w:t xml:space="preserve">  соблюдением правил нормирования в сфере закупок, предусмотренного </w:t>
      </w:r>
      <w:hyperlink r:id="rId6" w:history="1">
        <w:r w:rsidRPr="007F34FA">
          <w:rPr>
            <w:rStyle w:val="a3"/>
            <w:rFonts w:ascii="Arial" w:hAnsi="Arial" w:cs="Arial"/>
            <w:color w:val="auto"/>
            <w:sz w:val="24"/>
            <w:szCs w:val="24"/>
            <w:u w:val="none"/>
          </w:rPr>
          <w:t>статьей 19</w:t>
        </w:r>
      </w:hyperlink>
      <w:r w:rsidRPr="007F34FA">
        <w:rPr>
          <w:rFonts w:ascii="Arial" w:hAnsi="Arial" w:cs="Arial"/>
          <w:sz w:val="24"/>
          <w:szCs w:val="24"/>
        </w:rPr>
        <w:t xml:space="preserve"> </w:t>
      </w:r>
      <w:r w:rsidRPr="007F34FA">
        <w:rPr>
          <w:rFonts w:ascii="Arial" w:eastAsiaTheme="minorHAnsi" w:hAnsi="Arial" w:cs="Arial"/>
          <w:bCs/>
          <w:sz w:val="24"/>
          <w:szCs w:val="24"/>
          <w:lang w:eastAsia="en-US"/>
        </w:rPr>
        <w:t>Федерального закона № 44-ФЗ</w:t>
      </w:r>
      <w:r w:rsidRPr="007F34FA">
        <w:rPr>
          <w:rFonts w:ascii="Arial" w:hAnsi="Arial" w:cs="Arial"/>
          <w:sz w:val="24"/>
          <w:szCs w:val="24"/>
        </w:rPr>
        <w:t>;</w:t>
      </w:r>
    </w:p>
    <w:p w:rsidR="007F34FA" w:rsidRPr="007F34FA" w:rsidRDefault="007F34FA" w:rsidP="007F34FA">
      <w:pPr>
        <w:autoSpaceDE w:val="0"/>
        <w:autoSpaceDN w:val="0"/>
        <w:adjustRightInd w:val="0"/>
        <w:ind w:firstLine="709"/>
        <w:jc w:val="both"/>
        <w:rPr>
          <w:rFonts w:ascii="Arial" w:hAnsi="Arial" w:cs="Arial"/>
          <w:sz w:val="24"/>
          <w:szCs w:val="24"/>
        </w:rPr>
      </w:pPr>
      <w:r w:rsidRPr="007F34FA">
        <w:rPr>
          <w:rFonts w:ascii="Arial" w:hAnsi="Arial" w:cs="Arial"/>
          <w:sz w:val="24"/>
          <w:szCs w:val="24"/>
        </w:rPr>
        <w:t xml:space="preserve">- </w:t>
      </w:r>
      <w:proofErr w:type="gramStart"/>
      <w:r w:rsidRPr="007F34FA">
        <w:rPr>
          <w:rFonts w:ascii="Arial" w:hAnsi="Arial" w:cs="Arial"/>
          <w:sz w:val="24"/>
          <w:szCs w:val="24"/>
        </w:rPr>
        <w:t>контроль за</w:t>
      </w:r>
      <w:proofErr w:type="gramEnd"/>
      <w:r w:rsidRPr="007F34FA">
        <w:rPr>
          <w:rFonts w:ascii="Arial" w:hAnsi="Arial" w:cs="Arial"/>
          <w:sz w:val="24"/>
          <w:szCs w:val="24"/>
        </w:rPr>
        <w:t xml:space="preserve">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F34FA" w:rsidRPr="007F34FA" w:rsidRDefault="007F34FA" w:rsidP="007F34FA">
      <w:pPr>
        <w:autoSpaceDE w:val="0"/>
        <w:autoSpaceDN w:val="0"/>
        <w:adjustRightInd w:val="0"/>
        <w:ind w:firstLine="709"/>
        <w:jc w:val="both"/>
        <w:rPr>
          <w:rFonts w:ascii="Arial" w:hAnsi="Arial" w:cs="Arial"/>
          <w:sz w:val="24"/>
          <w:szCs w:val="24"/>
        </w:rPr>
      </w:pPr>
      <w:r w:rsidRPr="007F34FA">
        <w:rPr>
          <w:rFonts w:ascii="Arial" w:hAnsi="Arial" w:cs="Arial"/>
          <w:sz w:val="24"/>
          <w:szCs w:val="24"/>
        </w:rPr>
        <w:t xml:space="preserve">- </w:t>
      </w:r>
      <w:proofErr w:type="gramStart"/>
      <w:r w:rsidRPr="007F34FA">
        <w:rPr>
          <w:rFonts w:ascii="Arial" w:hAnsi="Arial" w:cs="Arial"/>
          <w:sz w:val="24"/>
          <w:szCs w:val="24"/>
        </w:rPr>
        <w:t>контроль за</w:t>
      </w:r>
      <w:proofErr w:type="gramEnd"/>
      <w:r w:rsidRPr="007F34FA">
        <w:rPr>
          <w:rFonts w:ascii="Arial" w:hAnsi="Arial" w:cs="Arial"/>
          <w:sz w:val="24"/>
          <w:szCs w:val="24"/>
        </w:rPr>
        <w:t xml:space="preserve">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7F34FA" w:rsidRPr="007F34FA" w:rsidRDefault="007F34FA" w:rsidP="007F34FA">
      <w:pPr>
        <w:autoSpaceDE w:val="0"/>
        <w:autoSpaceDN w:val="0"/>
        <w:adjustRightInd w:val="0"/>
        <w:ind w:firstLine="709"/>
        <w:jc w:val="both"/>
        <w:rPr>
          <w:rFonts w:ascii="Arial" w:hAnsi="Arial" w:cs="Arial"/>
          <w:sz w:val="24"/>
          <w:szCs w:val="24"/>
        </w:rPr>
      </w:pPr>
      <w:r w:rsidRPr="007F34FA">
        <w:rPr>
          <w:rFonts w:ascii="Arial" w:hAnsi="Arial" w:cs="Arial"/>
          <w:sz w:val="24"/>
          <w:szCs w:val="24"/>
        </w:rPr>
        <w:lastRenderedPageBreak/>
        <w:t xml:space="preserve">- </w:t>
      </w:r>
      <w:proofErr w:type="gramStart"/>
      <w:r w:rsidRPr="007F34FA">
        <w:rPr>
          <w:rFonts w:ascii="Arial" w:hAnsi="Arial" w:cs="Arial"/>
          <w:sz w:val="24"/>
          <w:szCs w:val="24"/>
        </w:rPr>
        <w:t>контроль за</w:t>
      </w:r>
      <w:proofErr w:type="gramEnd"/>
      <w:r w:rsidRPr="007F34FA">
        <w:rPr>
          <w:rFonts w:ascii="Arial" w:hAnsi="Arial" w:cs="Arial"/>
          <w:sz w:val="24"/>
          <w:szCs w:val="24"/>
        </w:rPr>
        <w:t xml:space="preserve"> соответствием поставленного товара, выполненной работы (ее результата) или оказанной услуги условиям контракта;</w:t>
      </w:r>
    </w:p>
    <w:p w:rsidR="007F34FA" w:rsidRPr="007F34FA" w:rsidRDefault="007F34FA" w:rsidP="007F34FA">
      <w:pPr>
        <w:autoSpaceDE w:val="0"/>
        <w:autoSpaceDN w:val="0"/>
        <w:adjustRightInd w:val="0"/>
        <w:ind w:firstLine="709"/>
        <w:jc w:val="both"/>
        <w:rPr>
          <w:rFonts w:ascii="Arial" w:hAnsi="Arial" w:cs="Arial"/>
          <w:sz w:val="24"/>
          <w:szCs w:val="24"/>
        </w:rPr>
      </w:pPr>
      <w:r w:rsidRPr="007F34FA">
        <w:rPr>
          <w:rFonts w:ascii="Arial" w:hAnsi="Arial" w:cs="Arial"/>
          <w:sz w:val="24"/>
          <w:szCs w:val="24"/>
        </w:rPr>
        <w:t xml:space="preserve">- </w:t>
      </w:r>
      <w:proofErr w:type="gramStart"/>
      <w:r w:rsidRPr="007F34FA">
        <w:rPr>
          <w:rFonts w:ascii="Arial" w:hAnsi="Arial" w:cs="Arial"/>
          <w:sz w:val="24"/>
          <w:szCs w:val="24"/>
        </w:rPr>
        <w:t>контроль за</w:t>
      </w:r>
      <w:proofErr w:type="gramEnd"/>
      <w:r w:rsidRPr="007F34FA">
        <w:rPr>
          <w:rFonts w:ascii="Arial" w:hAnsi="Arial" w:cs="Arial"/>
          <w:sz w:val="24"/>
          <w:szCs w:val="24"/>
        </w:rPr>
        <w:t xml:space="preserve">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7F34FA" w:rsidRPr="007F34FA" w:rsidRDefault="007F34FA" w:rsidP="007F34FA">
      <w:pPr>
        <w:autoSpaceDE w:val="0"/>
        <w:autoSpaceDN w:val="0"/>
        <w:adjustRightInd w:val="0"/>
        <w:ind w:firstLine="709"/>
        <w:jc w:val="both"/>
        <w:rPr>
          <w:rFonts w:ascii="Arial" w:hAnsi="Arial" w:cs="Arial"/>
          <w:sz w:val="24"/>
          <w:szCs w:val="24"/>
        </w:rPr>
      </w:pPr>
      <w:r w:rsidRPr="007F34FA">
        <w:rPr>
          <w:rFonts w:ascii="Arial" w:hAnsi="Arial" w:cs="Arial"/>
          <w:sz w:val="24"/>
          <w:szCs w:val="24"/>
        </w:rPr>
        <w:t xml:space="preserve">- </w:t>
      </w:r>
      <w:proofErr w:type="gramStart"/>
      <w:r w:rsidRPr="007F34FA">
        <w:rPr>
          <w:rFonts w:ascii="Arial" w:hAnsi="Arial" w:cs="Arial"/>
          <w:sz w:val="24"/>
          <w:szCs w:val="24"/>
        </w:rPr>
        <w:t>контроль за</w:t>
      </w:r>
      <w:proofErr w:type="gramEnd"/>
      <w:r w:rsidRPr="007F34FA">
        <w:rPr>
          <w:rFonts w:ascii="Arial" w:hAnsi="Arial" w:cs="Arial"/>
          <w:sz w:val="24"/>
          <w:szCs w:val="24"/>
        </w:rPr>
        <w:t xml:space="preserve"> соответствием использования поставленного товара, выполненной работы (ее результата) или оказанной услуги целям осуществления закупки.</w:t>
      </w:r>
    </w:p>
    <w:p w:rsidR="007F34FA" w:rsidRPr="007F34FA" w:rsidRDefault="007F34FA" w:rsidP="007F34FA">
      <w:pPr>
        <w:autoSpaceDE w:val="0"/>
        <w:autoSpaceDN w:val="0"/>
        <w:adjustRightInd w:val="0"/>
        <w:ind w:firstLine="709"/>
        <w:jc w:val="both"/>
        <w:rPr>
          <w:rFonts w:ascii="Arial" w:eastAsiaTheme="minorHAnsi" w:hAnsi="Arial" w:cs="Arial"/>
          <w:sz w:val="24"/>
          <w:szCs w:val="24"/>
          <w:lang w:eastAsia="en-US"/>
        </w:rPr>
      </w:pPr>
    </w:p>
    <w:p w:rsidR="007F34FA" w:rsidRPr="007F34FA" w:rsidRDefault="007F34FA" w:rsidP="007F34FA">
      <w:pPr>
        <w:jc w:val="both"/>
        <w:rPr>
          <w:rFonts w:ascii="Arial" w:hAnsi="Arial" w:cs="Arial"/>
          <w:color w:val="000000"/>
          <w:sz w:val="24"/>
          <w:szCs w:val="24"/>
        </w:rPr>
      </w:pPr>
    </w:p>
    <w:p w:rsidR="007F34FA" w:rsidRPr="007F34FA" w:rsidRDefault="007F34FA" w:rsidP="007F34FA">
      <w:pPr>
        <w:ind w:left="284"/>
        <w:jc w:val="center"/>
        <w:rPr>
          <w:rFonts w:ascii="Arial" w:hAnsi="Arial" w:cs="Arial"/>
          <w:b/>
          <w:sz w:val="24"/>
          <w:szCs w:val="24"/>
        </w:rPr>
      </w:pPr>
      <w:r w:rsidRPr="007F34FA">
        <w:rPr>
          <w:rFonts w:ascii="Arial" w:hAnsi="Arial" w:cs="Arial"/>
          <w:b/>
          <w:sz w:val="24"/>
          <w:szCs w:val="24"/>
        </w:rPr>
        <w:t>2. ПРАВА И ОБЯЗАННОСТИ СТОРОН</w:t>
      </w:r>
    </w:p>
    <w:p w:rsidR="007F34FA" w:rsidRPr="007F34FA" w:rsidRDefault="007F34FA" w:rsidP="007F34FA">
      <w:pPr>
        <w:ind w:left="341" w:firstLine="368"/>
        <w:jc w:val="both"/>
        <w:rPr>
          <w:rFonts w:ascii="Arial" w:hAnsi="Arial" w:cs="Arial"/>
          <w:sz w:val="24"/>
          <w:szCs w:val="24"/>
        </w:rPr>
      </w:pPr>
      <w:r w:rsidRPr="007F34FA">
        <w:rPr>
          <w:rFonts w:ascii="Arial" w:hAnsi="Arial" w:cs="Arial"/>
          <w:sz w:val="24"/>
          <w:szCs w:val="24"/>
        </w:rPr>
        <w:t>2.1. Администрация поселения обязана:</w:t>
      </w:r>
    </w:p>
    <w:p w:rsidR="007F34FA" w:rsidRPr="007F34FA" w:rsidRDefault="007F34FA" w:rsidP="007F34FA">
      <w:pPr>
        <w:ind w:firstLine="709"/>
        <w:jc w:val="both"/>
        <w:rPr>
          <w:rFonts w:ascii="Arial" w:hAnsi="Arial" w:cs="Arial"/>
          <w:color w:val="000000"/>
          <w:sz w:val="24"/>
          <w:szCs w:val="24"/>
        </w:rPr>
      </w:pPr>
      <w:r w:rsidRPr="007F34FA">
        <w:rPr>
          <w:rFonts w:ascii="Arial" w:hAnsi="Arial" w:cs="Arial"/>
          <w:color w:val="000000"/>
          <w:sz w:val="24"/>
          <w:szCs w:val="24"/>
        </w:rPr>
        <w:t>2.1.1. Создать надлежащие условия для проведения контрольных мероприятий, обеспечить передачу Администрации района необходимой документации для осуществления переданных полномочий, предоставить необходимое помещение, оргтехнику, услуги связи и т.д.;</w:t>
      </w:r>
    </w:p>
    <w:p w:rsidR="007F34FA" w:rsidRPr="007F34FA" w:rsidRDefault="007F34FA" w:rsidP="007F34FA">
      <w:pPr>
        <w:ind w:firstLine="709"/>
        <w:jc w:val="both"/>
        <w:rPr>
          <w:rFonts w:ascii="Arial" w:hAnsi="Arial" w:cs="Arial"/>
          <w:color w:val="000000"/>
          <w:sz w:val="24"/>
          <w:szCs w:val="24"/>
        </w:rPr>
      </w:pPr>
      <w:r w:rsidRPr="007F34FA">
        <w:rPr>
          <w:rFonts w:ascii="Arial" w:hAnsi="Arial" w:cs="Arial"/>
          <w:color w:val="000000"/>
          <w:sz w:val="24"/>
          <w:szCs w:val="24"/>
        </w:rPr>
        <w:t>2.1.2.</w:t>
      </w:r>
      <w:r w:rsidRPr="007F34FA">
        <w:rPr>
          <w:rFonts w:ascii="Arial" w:hAnsi="Arial" w:cs="Arial"/>
          <w:sz w:val="24"/>
          <w:szCs w:val="24"/>
        </w:rPr>
        <w:t xml:space="preserve"> Осуществлять финансирование мероприятий по осуществлению переданных, в соответствии с настоящим Соглашением, полномочий </w:t>
      </w:r>
      <w:r w:rsidRPr="007F34FA">
        <w:rPr>
          <w:rFonts w:ascii="Arial" w:hAnsi="Arial" w:cs="Arial"/>
          <w:color w:val="000000" w:themeColor="text1"/>
          <w:sz w:val="24"/>
          <w:szCs w:val="24"/>
        </w:rPr>
        <w:t xml:space="preserve">согласно разделу 3 </w:t>
      </w:r>
      <w:r w:rsidRPr="007F34FA">
        <w:rPr>
          <w:rFonts w:ascii="Arial" w:hAnsi="Arial" w:cs="Arial"/>
          <w:sz w:val="24"/>
          <w:szCs w:val="24"/>
        </w:rPr>
        <w:t>настоящего Соглашения</w:t>
      </w:r>
      <w:r w:rsidRPr="007F34FA">
        <w:rPr>
          <w:rFonts w:ascii="Arial" w:hAnsi="Arial" w:cs="Arial"/>
          <w:color w:val="000000"/>
          <w:sz w:val="24"/>
          <w:szCs w:val="24"/>
        </w:rPr>
        <w:t>;</w:t>
      </w:r>
    </w:p>
    <w:p w:rsidR="007F34FA" w:rsidRPr="007F34FA" w:rsidRDefault="007F34FA" w:rsidP="007F34FA">
      <w:pPr>
        <w:ind w:firstLine="709"/>
        <w:jc w:val="both"/>
        <w:rPr>
          <w:rFonts w:ascii="Arial" w:hAnsi="Arial" w:cs="Arial"/>
          <w:color w:val="000000"/>
          <w:sz w:val="24"/>
          <w:szCs w:val="24"/>
        </w:rPr>
      </w:pPr>
      <w:r w:rsidRPr="007F34FA">
        <w:rPr>
          <w:rFonts w:ascii="Arial" w:hAnsi="Arial" w:cs="Arial"/>
          <w:color w:val="000000"/>
          <w:sz w:val="24"/>
          <w:szCs w:val="24"/>
        </w:rPr>
        <w:t>2.2. Администрация поселения имеет право:</w:t>
      </w:r>
    </w:p>
    <w:p w:rsidR="007F34FA" w:rsidRPr="007F34FA" w:rsidRDefault="007F34FA" w:rsidP="007F34FA">
      <w:pPr>
        <w:ind w:firstLine="709"/>
        <w:jc w:val="both"/>
        <w:rPr>
          <w:rFonts w:ascii="Arial" w:hAnsi="Arial" w:cs="Arial"/>
          <w:sz w:val="24"/>
          <w:szCs w:val="24"/>
        </w:rPr>
      </w:pPr>
      <w:r w:rsidRPr="007F34FA">
        <w:rPr>
          <w:rFonts w:ascii="Arial" w:hAnsi="Arial" w:cs="Arial"/>
          <w:color w:val="000000"/>
          <w:sz w:val="24"/>
          <w:szCs w:val="24"/>
        </w:rPr>
        <w:t xml:space="preserve">2.2.1. </w:t>
      </w:r>
      <w:r w:rsidRPr="007F34FA">
        <w:rPr>
          <w:rFonts w:ascii="Arial" w:hAnsi="Arial" w:cs="Arial"/>
          <w:sz w:val="24"/>
          <w:szCs w:val="24"/>
        </w:rPr>
        <w:t>Запрашивать и получать в установленном порядке от Администрации района документы и иную информацию, связанную с осуществлением переданных ей полномочий;</w:t>
      </w:r>
    </w:p>
    <w:p w:rsidR="007F34FA" w:rsidRPr="007F34FA" w:rsidRDefault="007F34FA" w:rsidP="007F34FA">
      <w:pPr>
        <w:ind w:firstLine="709"/>
        <w:jc w:val="both"/>
        <w:rPr>
          <w:rFonts w:ascii="Arial" w:hAnsi="Arial" w:cs="Arial"/>
          <w:sz w:val="24"/>
          <w:szCs w:val="24"/>
        </w:rPr>
      </w:pPr>
      <w:r w:rsidRPr="007F34FA">
        <w:rPr>
          <w:rFonts w:ascii="Arial" w:hAnsi="Arial" w:cs="Arial"/>
          <w:color w:val="000000"/>
          <w:sz w:val="24"/>
          <w:szCs w:val="24"/>
        </w:rPr>
        <w:t>2.</w:t>
      </w:r>
      <w:r w:rsidRPr="007F34FA">
        <w:rPr>
          <w:rFonts w:ascii="Arial" w:hAnsi="Arial" w:cs="Arial"/>
          <w:sz w:val="24"/>
          <w:szCs w:val="24"/>
        </w:rPr>
        <w:t>2.2. Направлять предложения о проведении контрольных мероприятий.</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2.3. Администрация района обязана:</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2.2.1. Осуществлять переданные полномочия в соответствии с действующим законодательством, иными нормативными правовыми актами и настоящим Соглашением.</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 xml:space="preserve">2.2.2. Предоставлять отчет об осуществлении переданных полномочий в Администрацию поселения ежегодно не позднее 1 марта года, следующего за </w:t>
      </w:r>
      <w:proofErr w:type="gramStart"/>
      <w:r w:rsidRPr="007F34FA">
        <w:rPr>
          <w:rFonts w:ascii="Arial" w:hAnsi="Arial" w:cs="Arial"/>
          <w:sz w:val="24"/>
          <w:szCs w:val="24"/>
        </w:rPr>
        <w:t>отчетным</w:t>
      </w:r>
      <w:proofErr w:type="gramEnd"/>
      <w:r w:rsidRPr="007F34FA">
        <w:rPr>
          <w:rFonts w:ascii="Arial" w:hAnsi="Arial" w:cs="Arial"/>
          <w:sz w:val="24"/>
          <w:szCs w:val="24"/>
        </w:rPr>
        <w:t>;</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2.2.3. Использовать выделяемые Администрацией поселения средства исключительно на осуществление переданных полномочий.</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2.3. Администрация района имеет право:</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2.3.1. Запрашивать у Администрации поселения и получать от нее сведения, документы, необходимые для осуществления переданных полномочий;</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2.3.2. Посещать территорию и истребовать документы, относящиеся к предмету контрольного мероприятия;</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2.3.3. Самостоятельно определять объекты контроля, формы, цели, задачи проводимых мероприятий, способы их проведения в соответствии Порядком осуществления полномочий по внутреннему муниципальному финансовому контролю;</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и в течение месяца с момента его поступления принимает решение о порядке дальнейшего осуществления полномочий.</w:t>
      </w:r>
    </w:p>
    <w:p w:rsidR="007F34FA" w:rsidRPr="007F34FA" w:rsidRDefault="007F34FA" w:rsidP="007F34FA">
      <w:pPr>
        <w:ind w:firstLine="709"/>
        <w:rPr>
          <w:rFonts w:ascii="Arial" w:hAnsi="Arial" w:cs="Arial"/>
          <w:b/>
          <w:sz w:val="24"/>
          <w:szCs w:val="24"/>
        </w:rPr>
      </w:pPr>
    </w:p>
    <w:p w:rsidR="007F34FA" w:rsidRPr="007F34FA" w:rsidRDefault="007F34FA" w:rsidP="007F34FA">
      <w:pPr>
        <w:ind w:firstLine="709"/>
        <w:jc w:val="center"/>
        <w:rPr>
          <w:rFonts w:ascii="Arial" w:hAnsi="Arial" w:cs="Arial"/>
          <w:b/>
          <w:sz w:val="24"/>
          <w:szCs w:val="24"/>
        </w:rPr>
      </w:pPr>
      <w:r w:rsidRPr="007F34FA">
        <w:rPr>
          <w:rFonts w:ascii="Arial" w:hAnsi="Arial" w:cs="Arial"/>
          <w:b/>
          <w:sz w:val="24"/>
          <w:szCs w:val="24"/>
        </w:rPr>
        <w:t>3. ПОРЯДОК ОПРЕДЕЛЕНИЯ И ПРЕДОСТАВЛЕНИЯ ЕЖЕГОДНОГО ОБЪЕМА ИНЫХ МЕЖБЮДЖЕТНЫХ ТРАНСФЕРТОВ</w:t>
      </w:r>
    </w:p>
    <w:p w:rsidR="007F34FA" w:rsidRPr="007F34FA" w:rsidRDefault="007F34FA" w:rsidP="007F34FA">
      <w:pPr>
        <w:shd w:val="clear" w:color="auto" w:fill="FFFFFF"/>
        <w:ind w:firstLine="709"/>
        <w:jc w:val="both"/>
        <w:rPr>
          <w:rFonts w:ascii="Arial" w:hAnsi="Arial" w:cs="Arial"/>
          <w:color w:val="000000"/>
          <w:spacing w:val="-3"/>
          <w:sz w:val="24"/>
          <w:szCs w:val="24"/>
        </w:rPr>
      </w:pPr>
      <w:r w:rsidRPr="007F34FA">
        <w:rPr>
          <w:rFonts w:ascii="Arial" w:hAnsi="Arial" w:cs="Arial"/>
          <w:sz w:val="24"/>
          <w:szCs w:val="24"/>
        </w:rPr>
        <w:t>3.1.</w:t>
      </w:r>
      <w:r w:rsidRPr="007F34FA">
        <w:rPr>
          <w:rFonts w:ascii="Arial" w:hAnsi="Arial" w:cs="Arial"/>
          <w:b/>
          <w:sz w:val="24"/>
          <w:szCs w:val="24"/>
        </w:rPr>
        <w:t xml:space="preserve"> </w:t>
      </w:r>
      <w:r w:rsidRPr="007F34FA">
        <w:rPr>
          <w:rFonts w:ascii="Arial" w:hAnsi="Arial" w:cs="Arial"/>
          <w:color w:val="000000"/>
          <w:spacing w:val="-3"/>
          <w:sz w:val="24"/>
          <w:szCs w:val="24"/>
        </w:rPr>
        <w:t xml:space="preserve">Переданные в соответствии с настоящим Соглашением полномочия осуществляются за счет средств иных межбюджетных трансфертов, передаваемых </w:t>
      </w:r>
      <w:r w:rsidRPr="007F34FA">
        <w:rPr>
          <w:rFonts w:ascii="Arial" w:hAnsi="Arial" w:cs="Arial"/>
          <w:color w:val="000000"/>
          <w:spacing w:val="-3"/>
          <w:sz w:val="24"/>
          <w:szCs w:val="24"/>
        </w:rPr>
        <w:lastRenderedPageBreak/>
        <w:t xml:space="preserve">из бюджета </w:t>
      </w:r>
      <w:proofErr w:type="spellStart"/>
      <w:r w:rsidRPr="007F34FA">
        <w:rPr>
          <w:rFonts w:ascii="Arial" w:hAnsi="Arial" w:cs="Arial"/>
          <w:color w:val="000000"/>
          <w:spacing w:val="-3"/>
          <w:sz w:val="24"/>
          <w:szCs w:val="24"/>
        </w:rPr>
        <w:t>Троснянского</w:t>
      </w:r>
      <w:proofErr w:type="spellEnd"/>
      <w:r w:rsidRPr="007F34FA">
        <w:rPr>
          <w:rFonts w:ascii="Arial" w:hAnsi="Arial" w:cs="Arial"/>
          <w:color w:val="000000"/>
          <w:spacing w:val="-3"/>
          <w:sz w:val="24"/>
          <w:szCs w:val="24"/>
        </w:rPr>
        <w:t xml:space="preserve"> сельского поселения </w:t>
      </w:r>
      <w:proofErr w:type="spellStart"/>
      <w:r w:rsidRPr="007F34FA">
        <w:rPr>
          <w:rFonts w:ascii="Arial" w:hAnsi="Arial" w:cs="Arial"/>
          <w:color w:val="000000"/>
          <w:spacing w:val="-3"/>
          <w:sz w:val="24"/>
          <w:szCs w:val="24"/>
        </w:rPr>
        <w:t>Троснянского</w:t>
      </w:r>
      <w:proofErr w:type="spellEnd"/>
      <w:r w:rsidRPr="007F34FA">
        <w:rPr>
          <w:rFonts w:ascii="Arial" w:hAnsi="Arial" w:cs="Arial"/>
          <w:color w:val="000000"/>
          <w:spacing w:val="-3"/>
          <w:sz w:val="24"/>
          <w:szCs w:val="24"/>
        </w:rPr>
        <w:t xml:space="preserve"> района Орловской области (далее – сельское поселение) в бюджет </w:t>
      </w:r>
      <w:proofErr w:type="spellStart"/>
      <w:r w:rsidRPr="007F34FA">
        <w:rPr>
          <w:rFonts w:ascii="Arial" w:hAnsi="Arial" w:cs="Arial"/>
          <w:color w:val="000000"/>
          <w:spacing w:val="-3"/>
          <w:sz w:val="24"/>
          <w:szCs w:val="24"/>
        </w:rPr>
        <w:t>Троснянского</w:t>
      </w:r>
      <w:proofErr w:type="spellEnd"/>
      <w:r w:rsidRPr="007F34FA">
        <w:rPr>
          <w:rFonts w:ascii="Arial" w:hAnsi="Arial" w:cs="Arial"/>
          <w:color w:val="000000"/>
          <w:spacing w:val="-3"/>
          <w:sz w:val="24"/>
          <w:szCs w:val="24"/>
        </w:rPr>
        <w:t xml:space="preserve"> муниципального района Орловской области (далее – муниципальный район).</w:t>
      </w:r>
    </w:p>
    <w:p w:rsidR="007F34FA" w:rsidRPr="007F34FA" w:rsidRDefault="007F34FA" w:rsidP="007F34FA">
      <w:pPr>
        <w:ind w:firstLine="709"/>
        <w:jc w:val="both"/>
        <w:rPr>
          <w:rFonts w:ascii="Arial" w:hAnsi="Arial" w:cs="Arial"/>
          <w:sz w:val="24"/>
          <w:szCs w:val="24"/>
        </w:rPr>
      </w:pPr>
      <w:r w:rsidRPr="007F34FA">
        <w:rPr>
          <w:rFonts w:ascii="Arial" w:hAnsi="Arial" w:cs="Arial"/>
          <w:color w:val="000000"/>
          <w:spacing w:val="-3"/>
          <w:sz w:val="24"/>
          <w:szCs w:val="24"/>
        </w:rPr>
        <w:t>3.2. </w:t>
      </w:r>
      <w:r w:rsidRPr="007F34FA">
        <w:rPr>
          <w:rFonts w:ascii="Arial" w:hAnsi="Arial" w:cs="Arial"/>
          <w:sz w:val="24"/>
          <w:szCs w:val="24"/>
        </w:rPr>
        <w:t xml:space="preserve">Объем </w:t>
      </w:r>
      <w:r w:rsidRPr="007F34FA">
        <w:rPr>
          <w:rFonts w:ascii="Arial" w:hAnsi="Arial" w:cs="Arial"/>
          <w:color w:val="000000" w:themeColor="text1"/>
          <w:sz w:val="24"/>
          <w:szCs w:val="24"/>
        </w:rPr>
        <w:t>денежных средств</w:t>
      </w:r>
      <w:r w:rsidRPr="007F34FA">
        <w:rPr>
          <w:rFonts w:ascii="Arial" w:hAnsi="Arial" w:cs="Arial"/>
          <w:sz w:val="24"/>
          <w:szCs w:val="24"/>
        </w:rPr>
        <w:t>, выделяемых на исполнение полномочий предусмотренных пунктом 1.2. настоящего Соглашения, из бюджета сельского поселения бюджету муниципального района на 2018 год составляет  13126  рублей 28 коп (тринадцать тысяч сто двадцать шесть рублей 28 копеек).</w:t>
      </w:r>
    </w:p>
    <w:p w:rsidR="007F34FA" w:rsidRPr="007F34FA" w:rsidRDefault="007F34FA" w:rsidP="007F34FA">
      <w:pPr>
        <w:shd w:val="clear" w:color="auto" w:fill="FFFFFF"/>
        <w:ind w:firstLine="709"/>
        <w:jc w:val="both"/>
        <w:rPr>
          <w:rFonts w:ascii="Arial" w:hAnsi="Arial" w:cs="Arial"/>
          <w:color w:val="000000"/>
          <w:spacing w:val="-3"/>
          <w:sz w:val="24"/>
          <w:szCs w:val="24"/>
        </w:rPr>
      </w:pPr>
      <w:r w:rsidRPr="007F34FA">
        <w:rPr>
          <w:rFonts w:ascii="Arial" w:hAnsi="Arial" w:cs="Arial"/>
          <w:color w:val="000000"/>
          <w:spacing w:val="-3"/>
          <w:sz w:val="24"/>
          <w:szCs w:val="24"/>
        </w:rPr>
        <w:t>3.3. Объем средств, предоставляемых</w:t>
      </w:r>
      <w:r w:rsidRPr="007F34FA">
        <w:rPr>
          <w:rFonts w:ascii="Arial" w:hAnsi="Arial" w:cs="Arial"/>
          <w:color w:val="000000"/>
          <w:sz w:val="24"/>
          <w:szCs w:val="24"/>
        </w:rPr>
        <w:t xml:space="preserve">  Администрацией </w:t>
      </w:r>
      <w:r w:rsidRPr="007F34FA">
        <w:rPr>
          <w:rFonts w:ascii="Arial" w:hAnsi="Arial" w:cs="Arial"/>
          <w:color w:val="000000"/>
          <w:spacing w:val="-3"/>
          <w:sz w:val="24"/>
          <w:szCs w:val="24"/>
        </w:rPr>
        <w:t>поселения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в соответствии с Методикой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сельского поселения Администрации района (приложение к Соглашению).</w:t>
      </w:r>
    </w:p>
    <w:p w:rsidR="007F34FA" w:rsidRPr="007F34FA" w:rsidRDefault="007F34FA" w:rsidP="007F34FA">
      <w:pPr>
        <w:shd w:val="clear" w:color="auto" w:fill="FFFFFF"/>
        <w:ind w:firstLine="709"/>
        <w:jc w:val="both"/>
        <w:rPr>
          <w:rFonts w:ascii="Arial" w:hAnsi="Arial" w:cs="Arial"/>
          <w:color w:val="000000"/>
          <w:spacing w:val="-3"/>
          <w:sz w:val="24"/>
          <w:szCs w:val="24"/>
        </w:rPr>
      </w:pPr>
      <w:r w:rsidRPr="007F34FA">
        <w:rPr>
          <w:rFonts w:ascii="Arial" w:hAnsi="Arial" w:cs="Arial"/>
          <w:color w:val="000000"/>
          <w:spacing w:val="-3"/>
          <w:sz w:val="24"/>
          <w:szCs w:val="24"/>
        </w:rPr>
        <w:t>3.4. Стандартные расходы на оплату труда должностного лица осуществляющего полномочия по внутреннему муниципальному финансовому контролю Администрации района, предусмотренные настоящим Соглашением, в расчете на год определены исходя из норматива затрат на оплату труда, с начислениями ведущего специалиста Администрации поселения за год.</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3.5. Иные межбюджетные трансферты из бюджета поселения в бюджет муниципального района перечисляются один раз в год, в срок не позднее 30 октября текущего года.</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 xml:space="preserve">3.6. Иные межбюджетные трансферты, полученные бюджетом муниципального района из бюджета сельского поселения и не использованные в текущем финансовом году, могут быть использованы в следующем финансовом году </w:t>
      </w:r>
      <w:proofErr w:type="gramStart"/>
      <w:r w:rsidRPr="007F34FA">
        <w:rPr>
          <w:rFonts w:ascii="Arial" w:hAnsi="Arial" w:cs="Arial"/>
          <w:sz w:val="24"/>
          <w:szCs w:val="24"/>
        </w:rPr>
        <w:t>на те</w:t>
      </w:r>
      <w:proofErr w:type="gramEnd"/>
      <w:r w:rsidRPr="007F34FA">
        <w:rPr>
          <w:rFonts w:ascii="Arial" w:hAnsi="Arial" w:cs="Arial"/>
          <w:sz w:val="24"/>
          <w:szCs w:val="24"/>
        </w:rPr>
        <w:t xml:space="preserve"> же цели. При отказе от заключения Соглашения на следующий год неиспользованный остаток иных  межбюджетных трансфертов подлежит возврату в бюджет сельского поселения в течение одного месяца.</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 xml:space="preserve">3.7. Расходы бюджета сельского поселения на предоставление иных межбюджетных трансфертов и расходы бюджета муниципального района, осуществляемые за счет иных межбюджетных трансфертов, планируются и исполняются по соответствующему разделу </w:t>
      </w:r>
      <w:hyperlink r:id="rId7" w:tooltip="Бюджетная классификация" w:history="1">
        <w:r w:rsidRPr="007F34FA">
          <w:rPr>
            <w:rStyle w:val="a3"/>
            <w:rFonts w:ascii="Arial" w:hAnsi="Arial" w:cs="Arial"/>
            <w:color w:val="000000" w:themeColor="text1"/>
            <w:sz w:val="24"/>
            <w:szCs w:val="24"/>
            <w:u w:val="none"/>
          </w:rPr>
          <w:t>бюджетной классификации</w:t>
        </w:r>
      </w:hyperlink>
      <w:r w:rsidRPr="007F34FA">
        <w:rPr>
          <w:rFonts w:ascii="Arial" w:hAnsi="Arial" w:cs="Arial"/>
          <w:sz w:val="24"/>
          <w:szCs w:val="24"/>
        </w:rPr>
        <w:t>.</w:t>
      </w:r>
    </w:p>
    <w:p w:rsidR="007F34FA" w:rsidRPr="007F34FA" w:rsidRDefault="007F34FA" w:rsidP="007F34FA">
      <w:pPr>
        <w:ind w:firstLine="709"/>
        <w:jc w:val="both"/>
        <w:rPr>
          <w:rFonts w:ascii="Arial" w:hAnsi="Arial" w:cs="Arial"/>
          <w:sz w:val="24"/>
          <w:szCs w:val="24"/>
        </w:rPr>
      </w:pPr>
    </w:p>
    <w:p w:rsidR="007F34FA" w:rsidRPr="007F34FA" w:rsidRDefault="007F34FA" w:rsidP="007F34FA">
      <w:pPr>
        <w:ind w:firstLine="709"/>
        <w:jc w:val="center"/>
        <w:rPr>
          <w:rFonts w:ascii="Arial" w:hAnsi="Arial" w:cs="Arial"/>
          <w:b/>
          <w:sz w:val="24"/>
          <w:szCs w:val="24"/>
        </w:rPr>
      </w:pPr>
      <w:r w:rsidRPr="007F34FA">
        <w:rPr>
          <w:rFonts w:ascii="Arial" w:hAnsi="Arial" w:cs="Arial"/>
          <w:b/>
          <w:sz w:val="24"/>
          <w:szCs w:val="24"/>
        </w:rPr>
        <w:t>4. СРОК ДЕЙСТВИЯ СОГЛАШЕНИЯ</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4.1.</w:t>
      </w:r>
      <w:r w:rsidRPr="007F34FA">
        <w:rPr>
          <w:rFonts w:ascii="Arial" w:hAnsi="Arial" w:cs="Arial"/>
          <w:b/>
          <w:sz w:val="24"/>
          <w:szCs w:val="24"/>
        </w:rPr>
        <w:t xml:space="preserve"> </w:t>
      </w:r>
      <w:r w:rsidRPr="007F34FA">
        <w:rPr>
          <w:rFonts w:ascii="Arial" w:hAnsi="Arial" w:cs="Arial"/>
          <w:sz w:val="24"/>
          <w:szCs w:val="24"/>
        </w:rPr>
        <w:t xml:space="preserve">Соглашение заключается </w:t>
      </w:r>
      <w:bookmarkStart w:id="0" w:name="_GoBack"/>
      <w:bookmarkEnd w:id="0"/>
      <w:r w:rsidRPr="007F34FA">
        <w:rPr>
          <w:rFonts w:ascii="Arial" w:hAnsi="Arial" w:cs="Arial"/>
          <w:sz w:val="24"/>
          <w:szCs w:val="24"/>
        </w:rPr>
        <w:t>до внесения на рассмотрение представительным органом сельского поселения проекта решения о бюджете.</w:t>
      </w:r>
    </w:p>
    <w:p w:rsidR="007F34FA" w:rsidRPr="007F34FA" w:rsidRDefault="007F34FA" w:rsidP="007F34FA">
      <w:pPr>
        <w:ind w:firstLine="709"/>
        <w:jc w:val="both"/>
        <w:rPr>
          <w:rFonts w:ascii="Arial" w:hAnsi="Arial" w:cs="Arial"/>
          <w:color w:val="000000" w:themeColor="text1"/>
          <w:sz w:val="24"/>
          <w:szCs w:val="24"/>
        </w:rPr>
      </w:pPr>
      <w:r w:rsidRPr="007F34FA">
        <w:rPr>
          <w:rFonts w:ascii="Arial" w:hAnsi="Arial" w:cs="Arial"/>
          <w:color w:val="000000" w:themeColor="text1"/>
          <w:sz w:val="24"/>
          <w:szCs w:val="24"/>
        </w:rPr>
        <w:t xml:space="preserve">Соглашение заключено сроком на 4 месяца и действует в период с </w:t>
      </w:r>
      <w:r w:rsidRPr="007F34FA">
        <w:rPr>
          <w:rFonts w:ascii="Arial" w:hAnsi="Arial" w:cs="Arial"/>
          <w:sz w:val="24"/>
          <w:szCs w:val="24"/>
        </w:rPr>
        <w:t>1 сентября 2018</w:t>
      </w:r>
      <w:r w:rsidRPr="007F34FA">
        <w:rPr>
          <w:rFonts w:ascii="Arial" w:hAnsi="Arial" w:cs="Arial"/>
          <w:color w:val="000000" w:themeColor="text1"/>
          <w:sz w:val="24"/>
          <w:szCs w:val="24"/>
        </w:rPr>
        <w:t xml:space="preserve"> года по </w:t>
      </w:r>
      <w:hyperlink r:id="rId8" w:tooltip="31 декабря" w:history="1">
        <w:r w:rsidRPr="007F34FA">
          <w:rPr>
            <w:rStyle w:val="a3"/>
            <w:rFonts w:ascii="Arial" w:hAnsi="Arial" w:cs="Arial"/>
            <w:color w:val="000000" w:themeColor="text1"/>
            <w:sz w:val="24"/>
            <w:szCs w:val="24"/>
            <w:u w:val="none"/>
          </w:rPr>
          <w:t>31 декабря</w:t>
        </w:r>
      </w:hyperlink>
      <w:r w:rsidRPr="007F34FA">
        <w:rPr>
          <w:rFonts w:ascii="Arial" w:hAnsi="Arial" w:cs="Arial"/>
          <w:color w:val="000000" w:themeColor="text1"/>
          <w:sz w:val="24"/>
          <w:szCs w:val="24"/>
        </w:rPr>
        <w:t xml:space="preserve"> 2018 года.</w:t>
      </w:r>
    </w:p>
    <w:p w:rsidR="007F34FA" w:rsidRPr="007F34FA" w:rsidRDefault="007F34FA" w:rsidP="007F34FA">
      <w:pPr>
        <w:ind w:firstLine="709"/>
        <w:jc w:val="both"/>
        <w:rPr>
          <w:rFonts w:ascii="Arial" w:hAnsi="Arial" w:cs="Arial"/>
          <w:b/>
          <w:color w:val="000000" w:themeColor="text1"/>
          <w:sz w:val="24"/>
          <w:szCs w:val="24"/>
        </w:rPr>
      </w:pPr>
      <w:r w:rsidRPr="007F34FA">
        <w:rPr>
          <w:rFonts w:ascii="Arial" w:hAnsi="Arial" w:cs="Arial"/>
          <w:sz w:val="24"/>
          <w:szCs w:val="24"/>
        </w:rPr>
        <w:t>4.2.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w:t>
      </w:r>
    </w:p>
    <w:p w:rsidR="007F34FA" w:rsidRPr="007F34FA" w:rsidRDefault="007F34FA" w:rsidP="007F34FA">
      <w:pPr>
        <w:ind w:firstLine="709"/>
        <w:contextualSpacing/>
        <w:jc w:val="both"/>
        <w:rPr>
          <w:rFonts w:ascii="Arial" w:hAnsi="Arial" w:cs="Arial"/>
          <w:color w:val="000000"/>
          <w:sz w:val="24"/>
          <w:szCs w:val="24"/>
        </w:rPr>
      </w:pPr>
      <w:r w:rsidRPr="007F34FA">
        <w:rPr>
          <w:rFonts w:ascii="Arial" w:hAnsi="Arial" w:cs="Arial"/>
          <w:color w:val="000000" w:themeColor="text1"/>
          <w:sz w:val="24"/>
          <w:szCs w:val="24"/>
        </w:rPr>
        <w:t>4.3.</w:t>
      </w:r>
      <w:r w:rsidRPr="007F34FA">
        <w:rPr>
          <w:rFonts w:ascii="Arial" w:hAnsi="Arial" w:cs="Arial"/>
          <w:b/>
          <w:color w:val="000000" w:themeColor="text1"/>
          <w:sz w:val="24"/>
          <w:szCs w:val="24"/>
        </w:rPr>
        <w:t xml:space="preserve"> </w:t>
      </w:r>
      <w:r w:rsidRPr="007F34FA">
        <w:rPr>
          <w:rFonts w:ascii="Arial" w:hAnsi="Arial" w:cs="Arial"/>
          <w:color w:val="000000"/>
          <w:sz w:val="24"/>
          <w:szCs w:val="24"/>
        </w:rPr>
        <w:t>При отсутствии письменного обращения какой-либо из сторон о прекращении действия Соглашения или изменения финансового обеспечения Соглашения, направленного за три месяца до истечения срока действия Соглашения, Соглашение считается пролонгированным на срок 1 год.</w:t>
      </w:r>
    </w:p>
    <w:p w:rsidR="007F34FA" w:rsidRPr="007F34FA" w:rsidRDefault="007F34FA" w:rsidP="007F34FA">
      <w:pPr>
        <w:ind w:firstLine="709"/>
        <w:contextualSpacing/>
        <w:jc w:val="both"/>
        <w:rPr>
          <w:rFonts w:ascii="Arial" w:hAnsi="Arial" w:cs="Arial"/>
          <w:color w:val="000000"/>
          <w:sz w:val="24"/>
          <w:szCs w:val="24"/>
        </w:rPr>
      </w:pPr>
    </w:p>
    <w:p w:rsidR="007F34FA" w:rsidRPr="007F34FA" w:rsidRDefault="007F34FA" w:rsidP="007F34FA">
      <w:pPr>
        <w:ind w:left="284"/>
        <w:jc w:val="center"/>
        <w:rPr>
          <w:rFonts w:ascii="Arial" w:hAnsi="Arial" w:cs="Arial"/>
          <w:b/>
          <w:sz w:val="24"/>
          <w:szCs w:val="24"/>
        </w:rPr>
      </w:pPr>
      <w:r w:rsidRPr="007F34FA">
        <w:rPr>
          <w:rFonts w:ascii="Arial" w:hAnsi="Arial" w:cs="Arial"/>
          <w:b/>
          <w:sz w:val="24"/>
          <w:szCs w:val="24"/>
        </w:rPr>
        <w:t>5. ОСНОВАНИЯ И ПОРЯДОК РАСТОРЖЕНИЯ СОГЛАШЕНИЯ</w:t>
      </w:r>
    </w:p>
    <w:p w:rsidR="007F34FA" w:rsidRPr="007F34FA" w:rsidRDefault="007F34FA" w:rsidP="007F34FA">
      <w:pPr>
        <w:ind w:firstLine="709"/>
        <w:contextualSpacing/>
        <w:jc w:val="both"/>
        <w:rPr>
          <w:rFonts w:ascii="Arial" w:hAnsi="Arial" w:cs="Arial"/>
          <w:color w:val="000000"/>
          <w:sz w:val="24"/>
          <w:szCs w:val="24"/>
        </w:rPr>
      </w:pPr>
      <w:r w:rsidRPr="007F34FA">
        <w:rPr>
          <w:rFonts w:ascii="Arial" w:hAnsi="Arial" w:cs="Arial"/>
          <w:color w:val="000000"/>
          <w:sz w:val="24"/>
          <w:szCs w:val="24"/>
        </w:rPr>
        <w:t>5.1. Настоящее Соглашение может быть расторгнуто  (в том числе досрочно):</w:t>
      </w:r>
    </w:p>
    <w:p w:rsidR="007F34FA" w:rsidRPr="007F34FA" w:rsidRDefault="007F34FA" w:rsidP="007F34FA">
      <w:pPr>
        <w:shd w:val="clear" w:color="auto" w:fill="FFFFFF"/>
        <w:ind w:firstLine="709"/>
        <w:jc w:val="both"/>
        <w:rPr>
          <w:rFonts w:ascii="Arial" w:hAnsi="Arial" w:cs="Arial"/>
          <w:color w:val="000000"/>
          <w:spacing w:val="-3"/>
          <w:sz w:val="24"/>
          <w:szCs w:val="24"/>
        </w:rPr>
      </w:pPr>
      <w:r w:rsidRPr="007F34FA">
        <w:rPr>
          <w:rFonts w:ascii="Arial" w:hAnsi="Arial" w:cs="Arial"/>
          <w:color w:val="000000"/>
          <w:spacing w:val="-3"/>
          <w:sz w:val="24"/>
          <w:szCs w:val="24"/>
        </w:rPr>
        <w:t>- по соглашению сторон, оформленному в письменном виде;</w:t>
      </w:r>
    </w:p>
    <w:p w:rsidR="007F34FA" w:rsidRPr="007F34FA" w:rsidRDefault="007F34FA" w:rsidP="007F34FA">
      <w:pPr>
        <w:shd w:val="clear" w:color="auto" w:fill="FFFFFF"/>
        <w:ind w:firstLine="709"/>
        <w:jc w:val="both"/>
        <w:rPr>
          <w:rFonts w:ascii="Arial" w:hAnsi="Arial" w:cs="Arial"/>
          <w:color w:val="000000"/>
          <w:spacing w:val="-3"/>
          <w:sz w:val="24"/>
          <w:szCs w:val="24"/>
        </w:rPr>
      </w:pPr>
      <w:r w:rsidRPr="007F34FA">
        <w:rPr>
          <w:rFonts w:ascii="Arial" w:hAnsi="Arial" w:cs="Arial"/>
          <w:color w:val="000000"/>
          <w:spacing w:val="-3"/>
          <w:sz w:val="24"/>
          <w:szCs w:val="24"/>
        </w:rPr>
        <w:t xml:space="preserve">- в одностороннем порядке, в случае </w:t>
      </w:r>
      <w:r w:rsidRPr="007F34FA">
        <w:rPr>
          <w:rFonts w:ascii="Arial" w:hAnsi="Arial" w:cs="Arial"/>
          <w:sz w:val="24"/>
          <w:szCs w:val="24"/>
        </w:rPr>
        <w:t>неисполнения или ненадлежащего исполнения полномочий в соответствии с действующим законодательством</w:t>
      </w:r>
      <w:r w:rsidRPr="007F34FA">
        <w:rPr>
          <w:rFonts w:ascii="Arial" w:hAnsi="Arial" w:cs="Arial"/>
          <w:color w:val="000000"/>
          <w:spacing w:val="-3"/>
          <w:sz w:val="24"/>
          <w:szCs w:val="24"/>
        </w:rPr>
        <w:t>;</w:t>
      </w:r>
    </w:p>
    <w:p w:rsidR="007F34FA" w:rsidRPr="007F34FA" w:rsidRDefault="007F34FA" w:rsidP="007F34FA">
      <w:pPr>
        <w:shd w:val="clear" w:color="auto" w:fill="FFFFFF"/>
        <w:ind w:firstLine="709"/>
        <w:jc w:val="both"/>
        <w:rPr>
          <w:rFonts w:ascii="Arial" w:hAnsi="Arial" w:cs="Arial"/>
          <w:color w:val="000000"/>
          <w:spacing w:val="-3"/>
          <w:sz w:val="24"/>
          <w:szCs w:val="24"/>
        </w:rPr>
      </w:pPr>
      <w:r w:rsidRPr="007F34FA">
        <w:rPr>
          <w:rFonts w:ascii="Arial" w:hAnsi="Arial" w:cs="Arial"/>
          <w:color w:val="000000"/>
          <w:spacing w:val="-3"/>
          <w:sz w:val="24"/>
          <w:szCs w:val="24"/>
        </w:rPr>
        <w:lastRenderedPageBreak/>
        <w:t>- в случае изменения действующего законодательства, в связи с которым реализация переданных полномочий становится невозможной.</w:t>
      </w:r>
    </w:p>
    <w:p w:rsidR="007F34FA" w:rsidRPr="007F34FA" w:rsidRDefault="007F34FA" w:rsidP="007F34FA">
      <w:pPr>
        <w:shd w:val="clear" w:color="auto" w:fill="FFFFFF"/>
        <w:ind w:firstLine="709"/>
        <w:jc w:val="both"/>
        <w:rPr>
          <w:rFonts w:ascii="Arial" w:hAnsi="Arial" w:cs="Arial"/>
          <w:color w:val="000000"/>
          <w:spacing w:val="-3"/>
          <w:sz w:val="24"/>
          <w:szCs w:val="24"/>
        </w:rPr>
      </w:pPr>
      <w:r w:rsidRPr="007F34FA">
        <w:rPr>
          <w:rFonts w:ascii="Arial" w:hAnsi="Arial" w:cs="Arial"/>
          <w:color w:val="000000"/>
          <w:spacing w:val="-3"/>
          <w:sz w:val="24"/>
          <w:szCs w:val="24"/>
        </w:rPr>
        <w:t>5.2.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со дня направления указанного уведомления.</w:t>
      </w:r>
    </w:p>
    <w:p w:rsidR="007F34FA" w:rsidRPr="007F34FA" w:rsidRDefault="007F34FA" w:rsidP="007F34FA">
      <w:pPr>
        <w:shd w:val="clear" w:color="auto" w:fill="FFFFFF"/>
        <w:ind w:firstLine="709"/>
        <w:jc w:val="both"/>
        <w:rPr>
          <w:rFonts w:ascii="Arial" w:hAnsi="Arial" w:cs="Arial"/>
          <w:color w:val="000000"/>
          <w:spacing w:val="-3"/>
          <w:sz w:val="24"/>
          <w:szCs w:val="24"/>
        </w:rPr>
      </w:pPr>
      <w:r w:rsidRPr="007F34FA">
        <w:rPr>
          <w:rFonts w:ascii="Arial" w:hAnsi="Arial" w:cs="Arial"/>
          <w:color w:val="000000"/>
          <w:spacing w:val="-3"/>
          <w:sz w:val="24"/>
          <w:szCs w:val="24"/>
        </w:rPr>
        <w:t>5.3. При досрочном расторжении настоящего Соглашения муниципальный район обеспечивает в течени</w:t>
      </w:r>
      <w:proofErr w:type="gramStart"/>
      <w:r w:rsidRPr="007F34FA">
        <w:rPr>
          <w:rFonts w:ascii="Arial" w:hAnsi="Arial" w:cs="Arial"/>
          <w:color w:val="000000"/>
          <w:spacing w:val="-3"/>
          <w:sz w:val="24"/>
          <w:szCs w:val="24"/>
        </w:rPr>
        <w:t>и</w:t>
      </w:r>
      <w:proofErr w:type="gramEnd"/>
      <w:r w:rsidRPr="007F34FA">
        <w:rPr>
          <w:rFonts w:ascii="Arial" w:hAnsi="Arial" w:cs="Arial"/>
          <w:color w:val="000000"/>
          <w:spacing w:val="-3"/>
          <w:sz w:val="24"/>
          <w:szCs w:val="24"/>
        </w:rPr>
        <w:t xml:space="preserve"> 3 месяцев  со дня расторжения Соглашения возврат в бюджет сельского поселения часть объема иных межбюджетных  трансфертов, приходящуюся на не проведенные мероприятия.</w:t>
      </w:r>
    </w:p>
    <w:p w:rsidR="007F34FA" w:rsidRPr="007F34FA" w:rsidRDefault="007F34FA" w:rsidP="007F34FA">
      <w:pPr>
        <w:ind w:left="284"/>
        <w:jc w:val="center"/>
        <w:rPr>
          <w:rFonts w:ascii="Arial" w:hAnsi="Arial" w:cs="Arial"/>
          <w:b/>
          <w:sz w:val="24"/>
          <w:szCs w:val="24"/>
        </w:rPr>
      </w:pPr>
    </w:p>
    <w:p w:rsidR="007F34FA" w:rsidRPr="007F34FA" w:rsidRDefault="007F34FA" w:rsidP="007F34FA">
      <w:pPr>
        <w:ind w:left="284"/>
        <w:jc w:val="center"/>
        <w:rPr>
          <w:rFonts w:ascii="Arial" w:hAnsi="Arial" w:cs="Arial"/>
          <w:b/>
          <w:sz w:val="24"/>
          <w:szCs w:val="24"/>
        </w:rPr>
      </w:pPr>
      <w:r w:rsidRPr="007F34FA">
        <w:rPr>
          <w:rFonts w:ascii="Arial" w:hAnsi="Arial" w:cs="Arial"/>
          <w:b/>
          <w:sz w:val="24"/>
          <w:szCs w:val="24"/>
        </w:rPr>
        <w:t>6. ОТВЕТСТВЕННОСТЬ СТОРОН</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6.1.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7F34FA" w:rsidRPr="007F34FA" w:rsidRDefault="007F34FA" w:rsidP="007F34FA">
      <w:pPr>
        <w:pStyle w:val="a4"/>
        <w:spacing w:before="0" w:after="0"/>
        <w:ind w:firstLine="709"/>
        <w:rPr>
          <w:rFonts w:ascii="Arial" w:hAnsi="Arial" w:cs="Arial"/>
        </w:rPr>
      </w:pPr>
      <w:r w:rsidRPr="007F34FA">
        <w:rPr>
          <w:rFonts w:ascii="Arial" w:hAnsi="Arial" w:cs="Arial"/>
        </w:rPr>
        <w:t xml:space="preserve">6.2. Несвоевременный возврат перечисленных межбюджетных трансфертов в случае расторжения настоящего Соглашения влечет за собой уплату пеней в </w:t>
      </w:r>
      <w:r w:rsidRPr="007F34FA">
        <w:rPr>
          <w:rFonts w:ascii="Arial" w:hAnsi="Arial" w:cs="Arial"/>
          <w:color w:val="000000" w:themeColor="text1"/>
        </w:rPr>
        <w:t xml:space="preserve">размере одной трехсотой действующей ставки рефинансирования Центрального </w:t>
      </w:r>
      <w:hyperlink r:id="rId9" w:tooltip="Банковский сектор в России" w:history="1">
        <w:r w:rsidRPr="007F34FA">
          <w:rPr>
            <w:rStyle w:val="a3"/>
            <w:rFonts w:ascii="Arial" w:hAnsi="Arial" w:cs="Arial"/>
            <w:color w:val="000000" w:themeColor="text1"/>
            <w:u w:val="none"/>
          </w:rPr>
          <w:t>банка Российской Федерации</w:t>
        </w:r>
      </w:hyperlink>
      <w:r w:rsidRPr="007F34FA">
        <w:rPr>
          <w:rFonts w:ascii="Arial" w:hAnsi="Arial" w:cs="Arial"/>
          <w:color w:val="000000" w:themeColor="text1"/>
        </w:rPr>
        <w:t xml:space="preserve"> за каждый день </w:t>
      </w:r>
      <w:r w:rsidRPr="007F34FA">
        <w:rPr>
          <w:rFonts w:ascii="Arial" w:hAnsi="Arial" w:cs="Arial"/>
        </w:rPr>
        <w:t>просрочки.</w:t>
      </w:r>
    </w:p>
    <w:p w:rsidR="007F34FA" w:rsidRPr="007F34FA" w:rsidRDefault="007F34FA" w:rsidP="007F34FA">
      <w:pPr>
        <w:ind w:left="341"/>
        <w:jc w:val="both"/>
        <w:rPr>
          <w:rFonts w:ascii="Arial" w:hAnsi="Arial" w:cs="Arial"/>
          <w:sz w:val="24"/>
          <w:szCs w:val="24"/>
        </w:rPr>
      </w:pPr>
    </w:p>
    <w:p w:rsidR="007F34FA" w:rsidRPr="007F34FA" w:rsidRDefault="007F34FA" w:rsidP="007F34FA">
      <w:pPr>
        <w:ind w:left="284"/>
        <w:jc w:val="center"/>
        <w:rPr>
          <w:rFonts w:ascii="Arial" w:hAnsi="Arial" w:cs="Arial"/>
          <w:b/>
          <w:sz w:val="24"/>
          <w:szCs w:val="24"/>
        </w:rPr>
      </w:pPr>
      <w:r w:rsidRPr="007F34FA">
        <w:rPr>
          <w:rFonts w:ascii="Arial" w:hAnsi="Arial" w:cs="Arial"/>
          <w:b/>
          <w:sz w:val="24"/>
          <w:szCs w:val="24"/>
        </w:rPr>
        <w:t>7. ЗАКЛЮЧИТЕЛЬНЫЕ ПОЛОЖЕНИЯ</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7.1. Настоящее Соглашение составлено в двух экземплярах, имеющих одинаковую юридическую силу, по одному для каждой из Сторон.</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7.2. Внесение изменений и дополнений в настоящее Соглашение осуществляется путем подписания Сторонами дополнительных соглашений.</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7.3. По вопросам, не урегулированным настоящим Соглашением, Стороны руководствуются действующим законодательством.</w:t>
      </w:r>
    </w:p>
    <w:p w:rsidR="007F34FA" w:rsidRPr="007F34FA" w:rsidRDefault="007F34FA" w:rsidP="007F34FA">
      <w:pPr>
        <w:ind w:firstLine="709"/>
        <w:jc w:val="both"/>
        <w:rPr>
          <w:rFonts w:ascii="Arial" w:hAnsi="Arial" w:cs="Arial"/>
          <w:sz w:val="24"/>
          <w:szCs w:val="24"/>
        </w:rPr>
      </w:pPr>
      <w:r w:rsidRPr="007F34FA">
        <w:rPr>
          <w:rFonts w:ascii="Arial" w:hAnsi="Arial" w:cs="Arial"/>
          <w:sz w:val="24"/>
          <w:szCs w:val="24"/>
        </w:rPr>
        <w:t>7.4. Споры, связанные с исполнением настоящего Соглашения, разрешаются путем проведения переговоров или в судебном порядке.</w:t>
      </w:r>
    </w:p>
    <w:p w:rsidR="007F34FA" w:rsidRPr="007F34FA" w:rsidRDefault="007F34FA" w:rsidP="007F34FA">
      <w:pPr>
        <w:rPr>
          <w:rFonts w:ascii="Arial" w:hAnsi="Arial" w:cs="Arial"/>
          <w:sz w:val="24"/>
          <w:szCs w:val="24"/>
        </w:rPr>
      </w:pPr>
    </w:p>
    <w:p w:rsidR="007F34FA" w:rsidRPr="007F34FA" w:rsidRDefault="007F34FA" w:rsidP="007F34FA">
      <w:pPr>
        <w:rPr>
          <w:rFonts w:ascii="Arial" w:hAnsi="Arial" w:cs="Arial"/>
          <w:sz w:val="24"/>
          <w:szCs w:val="24"/>
        </w:rPr>
      </w:pPr>
    </w:p>
    <w:p w:rsidR="007F34FA" w:rsidRPr="007F34FA" w:rsidRDefault="007F34FA" w:rsidP="007F34FA">
      <w:pPr>
        <w:pStyle w:val="a5"/>
        <w:ind w:left="426"/>
        <w:jc w:val="center"/>
        <w:rPr>
          <w:rFonts w:ascii="Arial" w:hAnsi="Arial" w:cs="Arial"/>
          <w:b/>
          <w:sz w:val="24"/>
          <w:szCs w:val="24"/>
        </w:rPr>
      </w:pPr>
      <w:r w:rsidRPr="007F34FA">
        <w:rPr>
          <w:rFonts w:ascii="Arial" w:hAnsi="Arial" w:cs="Arial"/>
          <w:b/>
          <w:sz w:val="24"/>
          <w:szCs w:val="24"/>
        </w:rPr>
        <w:t>Реквизиты и подписи сторон</w:t>
      </w:r>
    </w:p>
    <w:tbl>
      <w:tblPr>
        <w:tblW w:w="9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686"/>
      </w:tblGrid>
      <w:tr w:rsidR="007F34FA" w:rsidRPr="007F34FA" w:rsidTr="007F34FA">
        <w:tc>
          <w:tcPr>
            <w:tcW w:w="5103" w:type="dxa"/>
            <w:tcBorders>
              <w:top w:val="single" w:sz="4" w:space="0" w:color="auto"/>
              <w:left w:val="single" w:sz="4" w:space="0" w:color="auto"/>
              <w:bottom w:val="single" w:sz="4" w:space="0" w:color="auto"/>
              <w:right w:val="single" w:sz="4" w:space="0" w:color="auto"/>
            </w:tcBorders>
            <w:hideMark/>
          </w:tcPr>
          <w:p w:rsidR="007F34FA" w:rsidRPr="007F34FA" w:rsidRDefault="007F34FA" w:rsidP="007F34FA">
            <w:pPr>
              <w:pStyle w:val="a5"/>
              <w:spacing w:before="90" w:after="60"/>
              <w:ind w:firstLine="227"/>
              <w:jc w:val="center"/>
              <w:rPr>
                <w:rFonts w:ascii="Arial" w:hAnsi="Arial" w:cs="Arial"/>
                <w:b/>
                <w:sz w:val="24"/>
                <w:szCs w:val="24"/>
              </w:rPr>
            </w:pPr>
            <w:r w:rsidRPr="007F34FA">
              <w:rPr>
                <w:rFonts w:ascii="Arial" w:hAnsi="Arial" w:cs="Arial"/>
                <w:b/>
                <w:sz w:val="24"/>
                <w:szCs w:val="24"/>
              </w:rPr>
              <w:t>Район:</w:t>
            </w:r>
          </w:p>
          <w:p w:rsidR="007F34FA" w:rsidRPr="007F34FA" w:rsidRDefault="007F34FA" w:rsidP="007F34FA">
            <w:pPr>
              <w:pStyle w:val="a5"/>
              <w:spacing w:before="90" w:after="60"/>
              <w:ind w:firstLine="227"/>
              <w:jc w:val="center"/>
              <w:rPr>
                <w:rFonts w:ascii="Arial" w:hAnsi="Arial" w:cs="Arial"/>
                <w:b/>
                <w:sz w:val="24"/>
                <w:szCs w:val="24"/>
              </w:rPr>
            </w:pPr>
            <w:r w:rsidRPr="007F34FA">
              <w:rPr>
                <w:rFonts w:ascii="Arial" w:hAnsi="Arial" w:cs="Arial"/>
                <w:b/>
                <w:sz w:val="24"/>
                <w:szCs w:val="24"/>
              </w:rPr>
              <w:t xml:space="preserve">Администрация </w:t>
            </w:r>
            <w:proofErr w:type="spellStart"/>
            <w:r w:rsidRPr="007F34FA">
              <w:rPr>
                <w:rFonts w:ascii="Arial" w:hAnsi="Arial" w:cs="Arial"/>
                <w:b/>
                <w:sz w:val="24"/>
                <w:szCs w:val="24"/>
              </w:rPr>
              <w:t>Троснянского</w:t>
            </w:r>
            <w:proofErr w:type="spellEnd"/>
            <w:r w:rsidRPr="007F34FA">
              <w:rPr>
                <w:rFonts w:ascii="Arial" w:hAnsi="Arial" w:cs="Arial"/>
                <w:b/>
                <w:sz w:val="24"/>
                <w:szCs w:val="24"/>
              </w:rPr>
              <w:t xml:space="preserve"> района</w:t>
            </w:r>
          </w:p>
          <w:p w:rsidR="007F34FA" w:rsidRPr="007F34FA" w:rsidRDefault="007F34FA" w:rsidP="007F34FA">
            <w:pPr>
              <w:pStyle w:val="a5"/>
              <w:spacing w:before="90" w:after="60"/>
              <w:ind w:firstLine="227"/>
              <w:jc w:val="center"/>
              <w:rPr>
                <w:rFonts w:ascii="Arial" w:hAnsi="Arial" w:cs="Arial"/>
                <w:b/>
                <w:sz w:val="24"/>
                <w:szCs w:val="24"/>
              </w:rPr>
            </w:pPr>
            <w:r w:rsidRPr="007F34FA">
              <w:rPr>
                <w:rFonts w:ascii="Arial" w:hAnsi="Arial" w:cs="Arial"/>
                <w:b/>
                <w:sz w:val="24"/>
                <w:szCs w:val="24"/>
              </w:rPr>
              <w:t>Орловской области</w:t>
            </w:r>
          </w:p>
        </w:tc>
        <w:tc>
          <w:tcPr>
            <w:tcW w:w="4686" w:type="dxa"/>
            <w:tcBorders>
              <w:top w:val="single" w:sz="4" w:space="0" w:color="auto"/>
              <w:left w:val="single" w:sz="4" w:space="0" w:color="auto"/>
              <w:bottom w:val="single" w:sz="4" w:space="0" w:color="auto"/>
              <w:right w:val="single" w:sz="4" w:space="0" w:color="auto"/>
            </w:tcBorders>
            <w:hideMark/>
          </w:tcPr>
          <w:p w:rsidR="007F34FA" w:rsidRPr="007F34FA" w:rsidRDefault="007F34FA" w:rsidP="007F34FA">
            <w:pPr>
              <w:pStyle w:val="a5"/>
              <w:spacing w:before="90" w:after="60"/>
              <w:ind w:firstLine="227"/>
              <w:jc w:val="center"/>
              <w:rPr>
                <w:rFonts w:ascii="Arial" w:hAnsi="Arial" w:cs="Arial"/>
                <w:b/>
                <w:sz w:val="24"/>
                <w:szCs w:val="24"/>
              </w:rPr>
            </w:pPr>
            <w:r w:rsidRPr="007F34FA">
              <w:rPr>
                <w:rFonts w:ascii="Arial" w:hAnsi="Arial" w:cs="Arial"/>
                <w:b/>
                <w:sz w:val="24"/>
                <w:szCs w:val="24"/>
              </w:rPr>
              <w:t>Поселение:</w:t>
            </w:r>
          </w:p>
          <w:p w:rsidR="007F34FA" w:rsidRPr="007F34FA" w:rsidRDefault="007F34FA" w:rsidP="007F34FA">
            <w:pPr>
              <w:pStyle w:val="a5"/>
              <w:spacing w:before="90" w:after="60"/>
              <w:ind w:firstLine="227"/>
              <w:jc w:val="center"/>
              <w:rPr>
                <w:rFonts w:ascii="Arial" w:hAnsi="Arial" w:cs="Arial"/>
                <w:b/>
                <w:sz w:val="24"/>
                <w:szCs w:val="24"/>
              </w:rPr>
            </w:pPr>
            <w:r w:rsidRPr="007F34FA">
              <w:rPr>
                <w:rFonts w:ascii="Arial" w:hAnsi="Arial" w:cs="Arial"/>
                <w:b/>
                <w:sz w:val="24"/>
                <w:szCs w:val="24"/>
              </w:rPr>
              <w:t xml:space="preserve">Администрация Никольского сельского поселения </w:t>
            </w:r>
            <w:proofErr w:type="spellStart"/>
            <w:r w:rsidRPr="007F34FA">
              <w:rPr>
                <w:rFonts w:ascii="Arial" w:hAnsi="Arial" w:cs="Arial"/>
                <w:b/>
                <w:sz w:val="24"/>
                <w:szCs w:val="24"/>
              </w:rPr>
              <w:t>Троснянского</w:t>
            </w:r>
            <w:proofErr w:type="spellEnd"/>
            <w:r w:rsidRPr="007F34FA">
              <w:rPr>
                <w:rFonts w:ascii="Arial" w:hAnsi="Arial" w:cs="Arial"/>
                <w:b/>
                <w:sz w:val="24"/>
                <w:szCs w:val="24"/>
              </w:rPr>
              <w:t xml:space="preserve"> района Орловской области</w:t>
            </w:r>
          </w:p>
        </w:tc>
      </w:tr>
      <w:tr w:rsidR="007F34FA" w:rsidRPr="007F34FA" w:rsidTr="007F34FA">
        <w:tc>
          <w:tcPr>
            <w:tcW w:w="5103" w:type="dxa"/>
            <w:tcBorders>
              <w:top w:val="single" w:sz="4" w:space="0" w:color="auto"/>
              <w:left w:val="single" w:sz="4" w:space="0" w:color="auto"/>
              <w:bottom w:val="single" w:sz="4" w:space="0" w:color="auto"/>
              <w:right w:val="single" w:sz="4" w:space="0" w:color="auto"/>
            </w:tcBorders>
            <w:hideMark/>
          </w:tcPr>
          <w:p w:rsidR="007F34FA" w:rsidRPr="007F34FA" w:rsidRDefault="007F34FA" w:rsidP="007F34FA">
            <w:pPr>
              <w:pStyle w:val="a5"/>
              <w:spacing w:before="90" w:after="60"/>
              <w:ind w:firstLine="227"/>
              <w:jc w:val="center"/>
              <w:rPr>
                <w:rFonts w:ascii="Arial" w:hAnsi="Arial" w:cs="Arial"/>
                <w:sz w:val="24"/>
                <w:szCs w:val="24"/>
              </w:rPr>
            </w:pPr>
            <w:r w:rsidRPr="007F34FA">
              <w:rPr>
                <w:rFonts w:ascii="Arial" w:hAnsi="Arial" w:cs="Arial"/>
                <w:sz w:val="24"/>
                <w:szCs w:val="24"/>
              </w:rPr>
              <w:t xml:space="preserve">Место нахождения: 303450 Орловская область  </w:t>
            </w:r>
            <w:proofErr w:type="spellStart"/>
            <w:r w:rsidRPr="007F34FA">
              <w:rPr>
                <w:rFonts w:ascii="Arial" w:hAnsi="Arial" w:cs="Arial"/>
                <w:sz w:val="24"/>
                <w:szCs w:val="24"/>
              </w:rPr>
              <w:t>Троснянский</w:t>
            </w:r>
            <w:proofErr w:type="spellEnd"/>
            <w:r w:rsidRPr="007F34FA">
              <w:rPr>
                <w:rFonts w:ascii="Arial" w:hAnsi="Arial" w:cs="Arial"/>
                <w:sz w:val="24"/>
                <w:szCs w:val="24"/>
              </w:rPr>
              <w:t xml:space="preserve"> район </w:t>
            </w:r>
            <w:proofErr w:type="spellStart"/>
            <w:r w:rsidRPr="007F34FA">
              <w:rPr>
                <w:rFonts w:ascii="Arial" w:hAnsi="Arial" w:cs="Arial"/>
                <w:sz w:val="24"/>
                <w:szCs w:val="24"/>
              </w:rPr>
              <w:t>с</w:t>
            </w:r>
            <w:proofErr w:type="gramStart"/>
            <w:r w:rsidRPr="007F34FA">
              <w:rPr>
                <w:rFonts w:ascii="Arial" w:hAnsi="Arial" w:cs="Arial"/>
                <w:sz w:val="24"/>
                <w:szCs w:val="24"/>
              </w:rPr>
              <w:t>.Т</w:t>
            </w:r>
            <w:proofErr w:type="gramEnd"/>
            <w:r w:rsidRPr="007F34FA">
              <w:rPr>
                <w:rFonts w:ascii="Arial" w:hAnsi="Arial" w:cs="Arial"/>
                <w:sz w:val="24"/>
                <w:szCs w:val="24"/>
              </w:rPr>
              <w:t>росна</w:t>
            </w:r>
            <w:proofErr w:type="spellEnd"/>
            <w:r w:rsidRPr="007F34FA">
              <w:rPr>
                <w:rFonts w:ascii="Arial" w:hAnsi="Arial" w:cs="Arial"/>
                <w:sz w:val="24"/>
                <w:szCs w:val="24"/>
              </w:rPr>
              <w:t xml:space="preserve"> ул.Ленина д.4</w:t>
            </w:r>
          </w:p>
        </w:tc>
        <w:tc>
          <w:tcPr>
            <w:tcW w:w="4686" w:type="dxa"/>
            <w:tcBorders>
              <w:top w:val="single" w:sz="4" w:space="0" w:color="auto"/>
              <w:left w:val="single" w:sz="4" w:space="0" w:color="auto"/>
              <w:bottom w:val="single" w:sz="4" w:space="0" w:color="auto"/>
              <w:right w:val="single" w:sz="4" w:space="0" w:color="auto"/>
            </w:tcBorders>
            <w:hideMark/>
          </w:tcPr>
          <w:p w:rsidR="007F34FA" w:rsidRPr="007F34FA" w:rsidRDefault="007F34FA" w:rsidP="007F34FA">
            <w:pPr>
              <w:pStyle w:val="a5"/>
              <w:spacing w:before="90" w:after="60"/>
              <w:ind w:left="219" w:firstLine="227"/>
              <w:jc w:val="both"/>
              <w:rPr>
                <w:rFonts w:ascii="Arial" w:hAnsi="Arial" w:cs="Arial"/>
                <w:sz w:val="24"/>
                <w:szCs w:val="24"/>
              </w:rPr>
            </w:pPr>
            <w:r w:rsidRPr="007F34FA">
              <w:rPr>
                <w:rFonts w:ascii="Arial" w:hAnsi="Arial" w:cs="Arial"/>
                <w:sz w:val="24"/>
                <w:szCs w:val="24"/>
              </w:rPr>
              <w:t xml:space="preserve">Место нахождения: 303466  Орловская область </w:t>
            </w:r>
            <w:proofErr w:type="spellStart"/>
            <w:r w:rsidRPr="007F34FA">
              <w:rPr>
                <w:rFonts w:ascii="Arial" w:hAnsi="Arial" w:cs="Arial"/>
                <w:sz w:val="24"/>
                <w:szCs w:val="24"/>
              </w:rPr>
              <w:t>Троснянский</w:t>
            </w:r>
            <w:proofErr w:type="spellEnd"/>
            <w:r w:rsidRPr="007F34FA">
              <w:rPr>
                <w:rFonts w:ascii="Arial" w:hAnsi="Arial" w:cs="Arial"/>
                <w:sz w:val="24"/>
                <w:szCs w:val="24"/>
              </w:rPr>
              <w:t xml:space="preserve"> район с</w:t>
            </w:r>
            <w:proofErr w:type="gramStart"/>
            <w:r w:rsidRPr="007F34FA">
              <w:rPr>
                <w:rFonts w:ascii="Arial" w:hAnsi="Arial" w:cs="Arial"/>
                <w:sz w:val="24"/>
                <w:szCs w:val="24"/>
              </w:rPr>
              <w:t>.Н</w:t>
            </w:r>
            <w:proofErr w:type="gramEnd"/>
            <w:r w:rsidRPr="007F34FA">
              <w:rPr>
                <w:rFonts w:ascii="Arial" w:hAnsi="Arial" w:cs="Arial"/>
                <w:sz w:val="24"/>
                <w:szCs w:val="24"/>
              </w:rPr>
              <w:t>икольское</w:t>
            </w:r>
          </w:p>
        </w:tc>
      </w:tr>
      <w:tr w:rsidR="007F34FA" w:rsidRPr="007F34FA" w:rsidTr="007F34FA">
        <w:trPr>
          <w:trHeight w:val="3818"/>
        </w:trPr>
        <w:tc>
          <w:tcPr>
            <w:tcW w:w="5103" w:type="dxa"/>
            <w:tcBorders>
              <w:top w:val="single" w:sz="4" w:space="0" w:color="auto"/>
              <w:left w:val="single" w:sz="4" w:space="0" w:color="auto"/>
              <w:bottom w:val="single" w:sz="4" w:space="0" w:color="auto"/>
              <w:right w:val="single" w:sz="4" w:space="0" w:color="auto"/>
            </w:tcBorders>
          </w:tcPr>
          <w:p w:rsidR="007F34FA" w:rsidRPr="007F34FA" w:rsidRDefault="007F34FA" w:rsidP="007F34FA">
            <w:pPr>
              <w:pStyle w:val="a5"/>
              <w:spacing w:before="90" w:after="60"/>
              <w:ind w:left="141" w:firstLine="227"/>
              <w:jc w:val="both"/>
              <w:rPr>
                <w:rFonts w:ascii="Arial" w:hAnsi="Arial" w:cs="Arial"/>
                <w:sz w:val="24"/>
                <w:szCs w:val="24"/>
              </w:rPr>
            </w:pPr>
          </w:p>
          <w:p w:rsidR="007F34FA" w:rsidRPr="007F34FA" w:rsidRDefault="007F34FA" w:rsidP="007F34FA">
            <w:pPr>
              <w:pStyle w:val="a5"/>
              <w:spacing w:before="90" w:after="60"/>
              <w:ind w:left="141" w:firstLine="227"/>
              <w:jc w:val="both"/>
              <w:rPr>
                <w:rFonts w:ascii="Arial" w:hAnsi="Arial" w:cs="Arial"/>
                <w:sz w:val="24"/>
                <w:szCs w:val="24"/>
              </w:rPr>
            </w:pPr>
            <w:r w:rsidRPr="007F34FA">
              <w:rPr>
                <w:rFonts w:ascii="Arial" w:hAnsi="Arial" w:cs="Arial"/>
                <w:sz w:val="24"/>
                <w:szCs w:val="24"/>
              </w:rPr>
              <w:t xml:space="preserve">Банковские реквизиты: </w:t>
            </w:r>
          </w:p>
          <w:p w:rsidR="007F34FA" w:rsidRPr="007F34FA" w:rsidRDefault="007F34FA" w:rsidP="007F34FA">
            <w:pPr>
              <w:pStyle w:val="a5"/>
              <w:spacing w:before="90" w:after="60"/>
              <w:ind w:left="141" w:firstLine="227"/>
              <w:jc w:val="both"/>
              <w:rPr>
                <w:rFonts w:ascii="Arial" w:hAnsi="Arial" w:cs="Arial"/>
                <w:sz w:val="24"/>
                <w:szCs w:val="24"/>
              </w:rPr>
            </w:pPr>
            <w:r w:rsidRPr="007F34FA">
              <w:rPr>
                <w:rFonts w:ascii="Arial" w:hAnsi="Arial" w:cs="Arial"/>
                <w:sz w:val="24"/>
                <w:szCs w:val="24"/>
              </w:rPr>
              <w:t xml:space="preserve">Наименование получателя: Финансовый отдел администрации </w:t>
            </w:r>
            <w:proofErr w:type="spellStart"/>
            <w:r w:rsidRPr="007F34FA">
              <w:rPr>
                <w:rFonts w:ascii="Arial" w:hAnsi="Arial" w:cs="Arial"/>
                <w:sz w:val="24"/>
                <w:szCs w:val="24"/>
              </w:rPr>
              <w:t>Троснянского</w:t>
            </w:r>
            <w:proofErr w:type="spellEnd"/>
            <w:r w:rsidRPr="007F34FA">
              <w:rPr>
                <w:rFonts w:ascii="Arial" w:hAnsi="Arial" w:cs="Arial"/>
                <w:sz w:val="24"/>
                <w:szCs w:val="24"/>
              </w:rPr>
              <w:t xml:space="preserve"> района</w:t>
            </w:r>
          </w:p>
          <w:p w:rsidR="007F34FA" w:rsidRPr="007F34FA" w:rsidRDefault="007F34FA" w:rsidP="007F34FA">
            <w:pPr>
              <w:pStyle w:val="a5"/>
              <w:spacing w:before="90" w:after="60"/>
              <w:ind w:left="141" w:firstLine="227"/>
              <w:jc w:val="both"/>
              <w:rPr>
                <w:rFonts w:ascii="Arial" w:hAnsi="Arial" w:cs="Arial"/>
                <w:sz w:val="24"/>
                <w:szCs w:val="24"/>
              </w:rPr>
            </w:pPr>
            <w:r w:rsidRPr="007F34FA">
              <w:rPr>
                <w:rFonts w:ascii="Arial" w:hAnsi="Arial" w:cs="Arial"/>
                <w:sz w:val="24"/>
                <w:szCs w:val="24"/>
              </w:rPr>
              <w:t>ИНН 5724000780</w:t>
            </w:r>
          </w:p>
          <w:p w:rsidR="007F34FA" w:rsidRPr="007F34FA" w:rsidRDefault="007F34FA" w:rsidP="007F34FA">
            <w:pPr>
              <w:pStyle w:val="a5"/>
              <w:spacing w:before="90" w:after="60"/>
              <w:ind w:left="141" w:firstLine="227"/>
              <w:jc w:val="both"/>
              <w:rPr>
                <w:rFonts w:ascii="Arial" w:hAnsi="Arial" w:cs="Arial"/>
                <w:sz w:val="24"/>
                <w:szCs w:val="24"/>
              </w:rPr>
            </w:pPr>
            <w:r w:rsidRPr="007F34FA">
              <w:rPr>
                <w:rFonts w:ascii="Arial" w:hAnsi="Arial" w:cs="Arial"/>
                <w:sz w:val="24"/>
                <w:szCs w:val="24"/>
              </w:rPr>
              <w:t>КПП 572401001</w:t>
            </w:r>
          </w:p>
          <w:p w:rsidR="007F34FA" w:rsidRPr="007F34FA" w:rsidRDefault="007F34FA" w:rsidP="007F34FA">
            <w:pPr>
              <w:pStyle w:val="a5"/>
              <w:spacing w:before="90" w:after="60"/>
              <w:ind w:left="141" w:firstLine="227"/>
              <w:jc w:val="both"/>
              <w:rPr>
                <w:rFonts w:ascii="Arial" w:hAnsi="Arial" w:cs="Arial"/>
                <w:sz w:val="24"/>
                <w:szCs w:val="24"/>
              </w:rPr>
            </w:pPr>
            <w:r w:rsidRPr="007F34FA">
              <w:rPr>
                <w:rFonts w:ascii="Arial" w:hAnsi="Arial" w:cs="Arial"/>
                <w:sz w:val="24"/>
                <w:szCs w:val="24"/>
              </w:rPr>
              <w:t>Банк: Отделение Орел г</w:t>
            </w:r>
            <w:proofErr w:type="gramStart"/>
            <w:r w:rsidRPr="007F34FA">
              <w:rPr>
                <w:rFonts w:ascii="Arial" w:hAnsi="Arial" w:cs="Arial"/>
                <w:sz w:val="24"/>
                <w:szCs w:val="24"/>
              </w:rPr>
              <w:t>.О</w:t>
            </w:r>
            <w:proofErr w:type="gramEnd"/>
            <w:r w:rsidRPr="007F34FA">
              <w:rPr>
                <w:rFonts w:ascii="Arial" w:hAnsi="Arial" w:cs="Arial"/>
                <w:sz w:val="24"/>
                <w:szCs w:val="24"/>
              </w:rPr>
              <w:t xml:space="preserve">рел </w:t>
            </w:r>
          </w:p>
          <w:p w:rsidR="007F34FA" w:rsidRPr="007F34FA" w:rsidRDefault="007F34FA" w:rsidP="007F34FA">
            <w:pPr>
              <w:pStyle w:val="a5"/>
              <w:spacing w:before="90" w:after="60"/>
              <w:ind w:left="141" w:firstLine="227"/>
              <w:jc w:val="both"/>
              <w:rPr>
                <w:rFonts w:ascii="Arial" w:hAnsi="Arial" w:cs="Arial"/>
                <w:sz w:val="24"/>
                <w:szCs w:val="24"/>
              </w:rPr>
            </w:pPr>
            <w:r w:rsidRPr="007F34FA">
              <w:rPr>
                <w:rFonts w:ascii="Arial" w:hAnsi="Arial" w:cs="Arial"/>
                <w:sz w:val="24"/>
                <w:szCs w:val="24"/>
              </w:rPr>
              <w:t>БИК банка 045402001</w:t>
            </w:r>
          </w:p>
          <w:p w:rsidR="007F34FA" w:rsidRPr="007F34FA" w:rsidRDefault="007F34FA" w:rsidP="007F34FA">
            <w:pPr>
              <w:pStyle w:val="a5"/>
              <w:spacing w:before="90" w:after="60"/>
              <w:ind w:left="141" w:firstLine="227"/>
              <w:jc w:val="both"/>
              <w:rPr>
                <w:rFonts w:ascii="Arial" w:hAnsi="Arial" w:cs="Arial"/>
                <w:sz w:val="24"/>
                <w:szCs w:val="24"/>
              </w:rPr>
            </w:pPr>
            <w:r w:rsidRPr="007F34FA">
              <w:rPr>
                <w:rFonts w:ascii="Arial" w:hAnsi="Arial" w:cs="Arial"/>
                <w:sz w:val="24"/>
                <w:szCs w:val="24"/>
              </w:rPr>
              <w:t>Код ОКТМО 54654000</w:t>
            </w:r>
          </w:p>
          <w:p w:rsidR="007F34FA" w:rsidRPr="007F34FA" w:rsidRDefault="007F34FA" w:rsidP="007F34FA">
            <w:pPr>
              <w:pStyle w:val="a5"/>
              <w:spacing w:before="90" w:after="60"/>
              <w:ind w:left="141" w:firstLine="227"/>
              <w:jc w:val="both"/>
              <w:rPr>
                <w:rFonts w:ascii="Arial" w:hAnsi="Arial" w:cs="Arial"/>
                <w:sz w:val="24"/>
                <w:szCs w:val="24"/>
              </w:rPr>
            </w:pPr>
            <w:r w:rsidRPr="007F34FA">
              <w:rPr>
                <w:rFonts w:ascii="Arial" w:hAnsi="Arial" w:cs="Arial"/>
                <w:sz w:val="24"/>
                <w:szCs w:val="24"/>
              </w:rPr>
              <w:t>Код ОКПО 02766723</w:t>
            </w:r>
          </w:p>
          <w:p w:rsidR="007F34FA" w:rsidRPr="007F34FA" w:rsidRDefault="007F34FA" w:rsidP="007F34FA">
            <w:pPr>
              <w:pStyle w:val="a5"/>
              <w:spacing w:before="90" w:after="60"/>
              <w:ind w:left="141" w:firstLine="227"/>
              <w:jc w:val="both"/>
              <w:rPr>
                <w:rFonts w:ascii="Arial" w:hAnsi="Arial" w:cs="Arial"/>
                <w:sz w:val="24"/>
                <w:szCs w:val="24"/>
              </w:rPr>
            </w:pPr>
            <w:r w:rsidRPr="007F34FA">
              <w:rPr>
                <w:rFonts w:ascii="Arial" w:hAnsi="Arial" w:cs="Arial"/>
                <w:sz w:val="24"/>
                <w:szCs w:val="24"/>
              </w:rPr>
              <w:t>Счет №40204810000000000199</w:t>
            </w:r>
          </w:p>
          <w:p w:rsidR="007F34FA" w:rsidRPr="007F34FA" w:rsidRDefault="007F34FA" w:rsidP="007F34FA">
            <w:pPr>
              <w:pStyle w:val="a5"/>
              <w:spacing w:before="90" w:after="60"/>
              <w:ind w:left="141" w:firstLine="227"/>
              <w:jc w:val="both"/>
              <w:rPr>
                <w:rFonts w:ascii="Arial" w:hAnsi="Arial" w:cs="Arial"/>
                <w:sz w:val="24"/>
                <w:szCs w:val="24"/>
              </w:rPr>
            </w:pPr>
            <w:r w:rsidRPr="007F34FA">
              <w:rPr>
                <w:rFonts w:ascii="Arial" w:hAnsi="Arial" w:cs="Arial"/>
                <w:sz w:val="24"/>
                <w:szCs w:val="24"/>
              </w:rPr>
              <w:t>Лицевой счет 04543016060</w:t>
            </w:r>
          </w:p>
          <w:p w:rsidR="007F34FA" w:rsidRPr="007F34FA" w:rsidRDefault="007F34FA" w:rsidP="007F34FA">
            <w:pPr>
              <w:pStyle w:val="a5"/>
              <w:spacing w:before="90" w:after="60"/>
              <w:ind w:left="141" w:firstLine="227"/>
              <w:jc w:val="both"/>
              <w:rPr>
                <w:rFonts w:ascii="Arial" w:hAnsi="Arial" w:cs="Arial"/>
                <w:sz w:val="24"/>
                <w:szCs w:val="24"/>
              </w:rPr>
            </w:pPr>
          </w:p>
          <w:p w:rsidR="007F34FA" w:rsidRPr="007F34FA" w:rsidRDefault="007F34FA" w:rsidP="007F34FA">
            <w:pPr>
              <w:pStyle w:val="a5"/>
              <w:spacing w:before="90" w:after="60"/>
              <w:ind w:left="141" w:firstLine="227"/>
              <w:jc w:val="both"/>
              <w:rPr>
                <w:rFonts w:ascii="Arial" w:hAnsi="Arial" w:cs="Arial"/>
                <w:b/>
                <w:sz w:val="24"/>
                <w:szCs w:val="24"/>
              </w:rPr>
            </w:pPr>
            <w:r w:rsidRPr="007F34FA">
              <w:rPr>
                <w:rFonts w:ascii="Arial" w:hAnsi="Arial" w:cs="Arial"/>
                <w:b/>
                <w:sz w:val="24"/>
                <w:szCs w:val="24"/>
              </w:rPr>
              <w:t xml:space="preserve">Глава </w:t>
            </w:r>
            <w:proofErr w:type="spellStart"/>
            <w:r w:rsidRPr="007F34FA">
              <w:rPr>
                <w:rFonts w:ascii="Arial" w:hAnsi="Arial" w:cs="Arial"/>
                <w:b/>
                <w:sz w:val="24"/>
                <w:szCs w:val="24"/>
              </w:rPr>
              <w:t>Троснянского</w:t>
            </w:r>
            <w:proofErr w:type="spellEnd"/>
            <w:r w:rsidRPr="007F34FA">
              <w:rPr>
                <w:rFonts w:ascii="Arial" w:hAnsi="Arial" w:cs="Arial"/>
                <w:b/>
                <w:sz w:val="24"/>
                <w:szCs w:val="24"/>
              </w:rPr>
              <w:t xml:space="preserve"> района</w:t>
            </w:r>
          </w:p>
          <w:p w:rsidR="007F34FA" w:rsidRPr="007F34FA" w:rsidRDefault="007F34FA" w:rsidP="007F34FA">
            <w:pPr>
              <w:pStyle w:val="a5"/>
              <w:spacing w:before="90" w:after="60"/>
              <w:ind w:left="141" w:firstLine="227"/>
              <w:jc w:val="center"/>
              <w:rPr>
                <w:rFonts w:ascii="Arial" w:hAnsi="Arial" w:cs="Arial"/>
                <w:b/>
                <w:sz w:val="24"/>
                <w:szCs w:val="24"/>
              </w:rPr>
            </w:pPr>
          </w:p>
          <w:p w:rsidR="007F34FA" w:rsidRPr="007F34FA" w:rsidRDefault="007F34FA" w:rsidP="007F34FA">
            <w:pPr>
              <w:pStyle w:val="a5"/>
              <w:spacing w:before="90" w:after="60"/>
              <w:ind w:left="141" w:firstLine="227"/>
              <w:jc w:val="center"/>
              <w:rPr>
                <w:rFonts w:ascii="Arial" w:hAnsi="Arial" w:cs="Arial"/>
                <w:b/>
                <w:sz w:val="24"/>
                <w:szCs w:val="24"/>
              </w:rPr>
            </w:pPr>
            <w:r w:rsidRPr="007F34FA">
              <w:rPr>
                <w:rFonts w:ascii="Arial" w:hAnsi="Arial" w:cs="Arial"/>
                <w:b/>
                <w:sz w:val="24"/>
                <w:szCs w:val="24"/>
              </w:rPr>
              <w:t xml:space="preserve">___________________А.И.Насонов                               </w:t>
            </w:r>
          </w:p>
        </w:tc>
        <w:tc>
          <w:tcPr>
            <w:tcW w:w="4686" w:type="dxa"/>
            <w:tcBorders>
              <w:top w:val="single" w:sz="4" w:space="0" w:color="auto"/>
              <w:left w:val="single" w:sz="4" w:space="0" w:color="auto"/>
              <w:bottom w:val="single" w:sz="4" w:space="0" w:color="auto"/>
              <w:right w:val="single" w:sz="4" w:space="0" w:color="auto"/>
            </w:tcBorders>
          </w:tcPr>
          <w:p w:rsidR="007F34FA" w:rsidRPr="007F34FA" w:rsidRDefault="007F34FA" w:rsidP="007F34FA">
            <w:pPr>
              <w:pStyle w:val="a5"/>
              <w:spacing w:before="90" w:after="60"/>
              <w:ind w:left="219" w:firstLine="227"/>
              <w:jc w:val="both"/>
              <w:rPr>
                <w:rFonts w:ascii="Arial" w:hAnsi="Arial" w:cs="Arial"/>
                <w:sz w:val="24"/>
                <w:szCs w:val="24"/>
              </w:rPr>
            </w:pPr>
            <w:r w:rsidRPr="007F34FA">
              <w:rPr>
                <w:rFonts w:ascii="Arial" w:hAnsi="Arial" w:cs="Arial"/>
                <w:sz w:val="24"/>
                <w:szCs w:val="24"/>
              </w:rPr>
              <w:t xml:space="preserve">Банковские реквизиты: Администрация Никольского сельского поселения </w:t>
            </w:r>
            <w:proofErr w:type="spellStart"/>
            <w:r w:rsidRPr="007F34FA">
              <w:rPr>
                <w:rFonts w:ascii="Arial" w:hAnsi="Arial" w:cs="Arial"/>
                <w:sz w:val="24"/>
                <w:szCs w:val="24"/>
              </w:rPr>
              <w:t>Троснянского</w:t>
            </w:r>
            <w:proofErr w:type="spellEnd"/>
            <w:r w:rsidRPr="007F34FA">
              <w:rPr>
                <w:rFonts w:ascii="Arial" w:hAnsi="Arial" w:cs="Arial"/>
                <w:sz w:val="24"/>
                <w:szCs w:val="24"/>
              </w:rPr>
              <w:t xml:space="preserve"> района Орловской области</w:t>
            </w:r>
          </w:p>
          <w:p w:rsidR="007F34FA" w:rsidRPr="007F34FA" w:rsidRDefault="007F34FA" w:rsidP="007F34FA">
            <w:pPr>
              <w:pStyle w:val="a5"/>
              <w:spacing w:before="90" w:after="60"/>
              <w:ind w:left="219" w:firstLine="227"/>
              <w:jc w:val="both"/>
              <w:rPr>
                <w:rFonts w:ascii="Arial" w:hAnsi="Arial" w:cs="Arial"/>
                <w:sz w:val="24"/>
                <w:szCs w:val="24"/>
              </w:rPr>
            </w:pPr>
            <w:r w:rsidRPr="007F34FA">
              <w:rPr>
                <w:rFonts w:ascii="Arial" w:hAnsi="Arial" w:cs="Arial"/>
                <w:sz w:val="24"/>
                <w:szCs w:val="24"/>
              </w:rPr>
              <w:t>ИНН 5724002273</w:t>
            </w:r>
          </w:p>
          <w:p w:rsidR="007F34FA" w:rsidRPr="007F34FA" w:rsidRDefault="007F34FA" w:rsidP="007F34FA">
            <w:pPr>
              <w:pStyle w:val="a5"/>
              <w:spacing w:before="90" w:after="60"/>
              <w:ind w:left="219" w:firstLine="227"/>
              <w:jc w:val="both"/>
              <w:rPr>
                <w:rFonts w:ascii="Arial" w:hAnsi="Arial" w:cs="Arial"/>
                <w:sz w:val="24"/>
                <w:szCs w:val="24"/>
              </w:rPr>
            </w:pPr>
            <w:r w:rsidRPr="007F34FA">
              <w:rPr>
                <w:rFonts w:ascii="Arial" w:hAnsi="Arial" w:cs="Arial"/>
                <w:sz w:val="24"/>
                <w:szCs w:val="24"/>
              </w:rPr>
              <w:t>КПП 572401001</w:t>
            </w:r>
          </w:p>
          <w:p w:rsidR="007F34FA" w:rsidRPr="007F34FA" w:rsidRDefault="007F34FA" w:rsidP="007F34FA">
            <w:pPr>
              <w:pStyle w:val="a5"/>
              <w:spacing w:before="90" w:after="60"/>
              <w:ind w:left="219" w:firstLine="227"/>
              <w:jc w:val="both"/>
              <w:rPr>
                <w:rFonts w:ascii="Arial" w:hAnsi="Arial" w:cs="Arial"/>
                <w:sz w:val="24"/>
                <w:szCs w:val="24"/>
              </w:rPr>
            </w:pPr>
            <w:r w:rsidRPr="007F34FA">
              <w:rPr>
                <w:rFonts w:ascii="Arial" w:hAnsi="Arial" w:cs="Arial"/>
                <w:sz w:val="24"/>
                <w:szCs w:val="24"/>
              </w:rPr>
              <w:t>Банк: Отделение г</w:t>
            </w:r>
            <w:proofErr w:type="gramStart"/>
            <w:r w:rsidRPr="007F34FA">
              <w:rPr>
                <w:rFonts w:ascii="Arial" w:hAnsi="Arial" w:cs="Arial"/>
                <w:sz w:val="24"/>
                <w:szCs w:val="24"/>
              </w:rPr>
              <w:t>.О</w:t>
            </w:r>
            <w:proofErr w:type="gramEnd"/>
            <w:r w:rsidRPr="007F34FA">
              <w:rPr>
                <w:rFonts w:ascii="Arial" w:hAnsi="Arial" w:cs="Arial"/>
                <w:sz w:val="24"/>
                <w:szCs w:val="24"/>
              </w:rPr>
              <w:t xml:space="preserve">рел  </w:t>
            </w:r>
          </w:p>
          <w:p w:rsidR="007F34FA" w:rsidRPr="007F34FA" w:rsidRDefault="007F34FA" w:rsidP="007F34FA">
            <w:pPr>
              <w:pStyle w:val="a5"/>
              <w:spacing w:before="90" w:after="60"/>
              <w:ind w:left="219" w:firstLine="227"/>
              <w:jc w:val="both"/>
              <w:rPr>
                <w:rFonts w:ascii="Arial" w:hAnsi="Arial" w:cs="Arial"/>
                <w:sz w:val="24"/>
                <w:szCs w:val="24"/>
              </w:rPr>
            </w:pPr>
            <w:r w:rsidRPr="007F34FA">
              <w:rPr>
                <w:rFonts w:ascii="Arial" w:hAnsi="Arial" w:cs="Arial"/>
                <w:sz w:val="24"/>
                <w:szCs w:val="24"/>
              </w:rPr>
              <w:t>БИК 045402001</w:t>
            </w:r>
          </w:p>
          <w:p w:rsidR="007F34FA" w:rsidRPr="007F34FA" w:rsidRDefault="007F34FA" w:rsidP="007F34FA">
            <w:pPr>
              <w:pStyle w:val="a5"/>
              <w:spacing w:before="90" w:after="60"/>
              <w:ind w:left="219" w:firstLine="227"/>
              <w:jc w:val="both"/>
              <w:rPr>
                <w:rFonts w:ascii="Arial" w:hAnsi="Arial" w:cs="Arial"/>
                <w:sz w:val="24"/>
                <w:szCs w:val="24"/>
              </w:rPr>
            </w:pPr>
            <w:r w:rsidRPr="007F34FA">
              <w:rPr>
                <w:rFonts w:ascii="Arial" w:hAnsi="Arial" w:cs="Arial"/>
                <w:sz w:val="24"/>
                <w:szCs w:val="24"/>
              </w:rPr>
              <w:t>ОКТМО 54654422</w:t>
            </w:r>
          </w:p>
          <w:p w:rsidR="007F34FA" w:rsidRPr="007F34FA" w:rsidRDefault="007F34FA" w:rsidP="007F34FA">
            <w:pPr>
              <w:pStyle w:val="a5"/>
              <w:spacing w:before="90" w:after="60"/>
              <w:ind w:left="219" w:firstLine="227"/>
              <w:jc w:val="both"/>
              <w:rPr>
                <w:rFonts w:ascii="Arial" w:hAnsi="Arial" w:cs="Arial"/>
                <w:sz w:val="24"/>
                <w:szCs w:val="24"/>
              </w:rPr>
            </w:pPr>
            <w:r w:rsidRPr="007F34FA">
              <w:rPr>
                <w:rFonts w:ascii="Arial" w:hAnsi="Arial" w:cs="Arial"/>
                <w:sz w:val="24"/>
                <w:szCs w:val="24"/>
              </w:rPr>
              <w:t>ОКПО 04212466</w:t>
            </w:r>
          </w:p>
          <w:p w:rsidR="007F34FA" w:rsidRPr="007F34FA" w:rsidRDefault="007F34FA" w:rsidP="007F34FA">
            <w:pPr>
              <w:pStyle w:val="a5"/>
              <w:spacing w:before="90" w:after="60"/>
              <w:ind w:left="219" w:firstLine="227"/>
              <w:jc w:val="both"/>
              <w:rPr>
                <w:rFonts w:ascii="Arial" w:hAnsi="Arial" w:cs="Arial"/>
                <w:sz w:val="24"/>
                <w:szCs w:val="24"/>
              </w:rPr>
            </w:pPr>
            <w:proofErr w:type="spellStart"/>
            <w:proofErr w:type="gramStart"/>
            <w:r w:rsidRPr="007F34FA">
              <w:rPr>
                <w:rFonts w:ascii="Arial" w:hAnsi="Arial" w:cs="Arial"/>
                <w:sz w:val="24"/>
                <w:szCs w:val="24"/>
              </w:rPr>
              <w:t>р</w:t>
            </w:r>
            <w:proofErr w:type="spellEnd"/>
            <w:proofErr w:type="gramEnd"/>
            <w:r w:rsidRPr="007F34FA">
              <w:rPr>
                <w:rFonts w:ascii="Arial" w:hAnsi="Arial" w:cs="Arial"/>
                <w:sz w:val="24"/>
                <w:szCs w:val="24"/>
              </w:rPr>
              <w:t>/</w:t>
            </w:r>
            <w:proofErr w:type="spellStart"/>
            <w:r w:rsidRPr="007F34FA">
              <w:rPr>
                <w:rFonts w:ascii="Arial" w:hAnsi="Arial" w:cs="Arial"/>
                <w:sz w:val="24"/>
                <w:szCs w:val="24"/>
              </w:rPr>
              <w:t>сч</w:t>
            </w:r>
            <w:proofErr w:type="spellEnd"/>
            <w:r w:rsidRPr="007F34FA">
              <w:rPr>
                <w:rFonts w:ascii="Arial" w:hAnsi="Arial" w:cs="Arial"/>
                <w:sz w:val="24"/>
                <w:szCs w:val="24"/>
              </w:rPr>
              <w:t xml:space="preserve"> 4010810100000010001</w:t>
            </w:r>
          </w:p>
          <w:p w:rsidR="007F34FA" w:rsidRPr="007F34FA" w:rsidRDefault="007F34FA" w:rsidP="007F34FA">
            <w:pPr>
              <w:pStyle w:val="a5"/>
              <w:spacing w:before="90" w:after="60"/>
              <w:ind w:left="219" w:firstLine="227"/>
              <w:jc w:val="both"/>
              <w:rPr>
                <w:rFonts w:ascii="Arial" w:hAnsi="Arial" w:cs="Arial"/>
                <w:sz w:val="24"/>
                <w:szCs w:val="24"/>
              </w:rPr>
            </w:pPr>
            <w:r w:rsidRPr="007F34FA">
              <w:rPr>
                <w:rFonts w:ascii="Arial" w:hAnsi="Arial" w:cs="Arial"/>
                <w:sz w:val="24"/>
                <w:szCs w:val="24"/>
              </w:rPr>
              <w:t>Лицевой счет 04543016020</w:t>
            </w:r>
          </w:p>
          <w:p w:rsidR="007F34FA" w:rsidRPr="007F34FA" w:rsidRDefault="007F34FA" w:rsidP="007F34FA">
            <w:pPr>
              <w:pStyle w:val="a5"/>
              <w:spacing w:before="90" w:after="60"/>
              <w:ind w:left="219" w:firstLine="227"/>
              <w:jc w:val="both"/>
              <w:rPr>
                <w:rFonts w:ascii="Arial" w:hAnsi="Arial" w:cs="Arial"/>
                <w:sz w:val="24"/>
                <w:szCs w:val="24"/>
              </w:rPr>
            </w:pPr>
          </w:p>
          <w:p w:rsidR="007F34FA" w:rsidRPr="007F34FA" w:rsidRDefault="007F34FA" w:rsidP="007F34FA">
            <w:pPr>
              <w:pStyle w:val="a5"/>
              <w:spacing w:before="90" w:after="60"/>
              <w:ind w:left="219" w:firstLine="227"/>
              <w:jc w:val="both"/>
              <w:rPr>
                <w:rFonts w:ascii="Arial" w:hAnsi="Arial" w:cs="Arial"/>
                <w:sz w:val="24"/>
                <w:szCs w:val="24"/>
              </w:rPr>
            </w:pPr>
          </w:p>
          <w:p w:rsidR="007F34FA" w:rsidRPr="007F34FA" w:rsidRDefault="007F34FA" w:rsidP="007F34FA">
            <w:pPr>
              <w:pStyle w:val="a5"/>
              <w:spacing w:before="90" w:after="60"/>
              <w:ind w:left="219" w:firstLine="227"/>
              <w:jc w:val="both"/>
              <w:rPr>
                <w:rFonts w:ascii="Arial" w:hAnsi="Arial" w:cs="Arial"/>
                <w:b/>
                <w:sz w:val="24"/>
                <w:szCs w:val="24"/>
              </w:rPr>
            </w:pPr>
            <w:r w:rsidRPr="007F34FA">
              <w:rPr>
                <w:rFonts w:ascii="Arial" w:hAnsi="Arial" w:cs="Arial"/>
                <w:b/>
                <w:sz w:val="24"/>
                <w:szCs w:val="24"/>
              </w:rPr>
              <w:t>Глава Никольского сельского поселения</w:t>
            </w:r>
          </w:p>
          <w:p w:rsidR="007F34FA" w:rsidRPr="007F34FA" w:rsidRDefault="007F34FA" w:rsidP="007F34FA">
            <w:pPr>
              <w:pStyle w:val="a5"/>
              <w:spacing w:before="90" w:after="60"/>
              <w:ind w:left="219" w:firstLine="227"/>
              <w:jc w:val="both"/>
              <w:rPr>
                <w:rFonts w:ascii="Arial" w:hAnsi="Arial" w:cs="Arial"/>
                <w:b/>
                <w:sz w:val="24"/>
                <w:szCs w:val="24"/>
              </w:rPr>
            </w:pPr>
          </w:p>
          <w:p w:rsidR="007F34FA" w:rsidRPr="007F34FA" w:rsidRDefault="007F34FA" w:rsidP="007F34FA">
            <w:pPr>
              <w:pStyle w:val="a5"/>
              <w:spacing w:before="90" w:after="60"/>
              <w:ind w:left="219" w:firstLine="227"/>
              <w:jc w:val="both"/>
              <w:rPr>
                <w:rFonts w:ascii="Arial" w:hAnsi="Arial" w:cs="Arial"/>
                <w:sz w:val="24"/>
                <w:szCs w:val="24"/>
              </w:rPr>
            </w:pPr>
            <w:r>
              <w:rPr>
                <w:rFonts w:ascii="Arial" w:hAnsi="Arial" w:cs="Arial"/>
                <w:b/>
                <w:sz w:val="24"/>
                <w:szCs w:val="24"/>
              </w:rPr>
              <w:t>________________</w:t>
            </w:r>
            <w:r w:rsidRPr="007F34FA">
              <w:rPr>
                <w:rFonts w:ascii="Arial" w:hAnsi="Arial" w:cs="Arial"/>
                <w:b/>
                <w:sz w:val="24"/>
                <w:szCs w:val="24"/>
              </w:rPr>
              <w:t>Ласточкин  В.Н.</w:t>
            </w:r>
          </w:p>
        </w:tc>
      </w:tr>
    </w:tbl>
    <w:p w:rsidR="007F34FA" w:rsidRPr="007F34FA" w:rsidRDefault="007F34FA" w:rsidP="007F34FA">
      <w:pPr>
        <w:rPr>
          <w:rFonts w:ascii="Arial" w:hAnsi="Arial" w:cs="Arial"/>
          <w:sz w:val="24"/>
          <w:szCs w:val="24"/>
        </w:rPr>
      </w:pPr>
    </w:p>
    <w:p w:rsidR="007F34FA" w:rsidRP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Default="007F34FA" w:rsidP="007F34FA">
      <w:pPr>
        <w:rPr>
          <w:rFonts w:ascii="Arial" w:hAnsi="Arial" w:cs="Arial"/>
          <w:sz w:val="24"/>
          <w:szCs w:val="24"/>
        </w:rPr>
      </w:pPr>
    </w:p>
    <w:p w:rsidR="007F34FA" w:rsidRPr="007F34FA" w:rsidRDefault="007F34FA" w:rsidP="007F34FA">
      <w:pPr>
        <w:rPr>
          <w:rFonts w:ascii="Arial" w:hAnsi="Arial" w:cs="Arial"/>
          <w:sz w:val="24"/>
          <w:szCs w:val="24"/>
        </w:rPr>
      </w:pPr>
    </w:p>
    <w:p w:rsidR="007F34FA" w:rsidRPr="007F34FA" w:rsidRDefault="007F34FA" w:rsidP="007F34FA">
      <w:pPr>
        <w:jc w:val="right"/>
        <w:rPr>
          <w:rFonts w:ascii="Arial" w:hAnsi="Arial" w:cs="Arial"/>
          <w:sz w:val="24"/>
          <w:szCs w:val="24"/>
        </w:rPr>
      </w:pPr>
      <w:r w:rsidRPr="007F34FA">
        <w:rPr>
          <w:rFonts w:ascii="Arial" w:hAnsi="Arial" w:cs="Arial"/>
          <w:sz w:val="24"/>
          <w:szCs w:val="24"/>
        </w:rPr>
        <w:lastRenderedPageBreak/>
        <w:t xml:space="preserve">Приложение к Соглашению </w:t>
      </w:r>
    </w:p>
    <w:p w:rsidR="007F34FA" w:rsidRPr="007F34FA" w:rsidRDefault="007F34FA" w:rsidP="007F34FA">
      <w:pPr>
        <w:jc w:val="right"/>
        <w:rPr>
          <w:rFonts w:ascii="Arial" w:hAnsi="Arial" w:cs="Arial"/>
          <w:color w:val="000000"/>
          <w:spacing w:val="-3"/>
          <w:sz w:val="24"/>
          <w:szCs w:val="24"/>
        </w:rPr>
      </w:pPr>
      <w:r w:rsidRPr="007F34FA">
        <w:rPr>
          <w:rFonts w:ascii="Arial" w:hAnsi="Arial" w:cs="Arial"/>
          <w:color w:val="000000"/>
          <w:spacing w:val="-3"/>
          <w:sz w:val="24"/>
          <w:szCs w:val="24"/>
        </w:rPr>
        <w:t xml:space="preserve">по осуществлению </w:t>
      </w:r>
      <w:proofErr w:type="gramStart"/>
      <w:r w:rsidRPr="007F34FA">
        <w:rPr>
          <w:rFonts w:ascii="Arial" w:hAnsi="Arial" w:cs="Arial"/>
          <w:color w:val="000000"/>
          <w:spacing w:val="-3"/>
          <w:sz w:val="24"/>
          <w:szCs w:val="24"/>
        </w:rPr>
        <w:t>внутреннего</w:t>
      </w:r>
      <w:proofErr w:type="gramEnd"/>
      <w:r w:rsidRPr="007F34FA">
        <w:rPr>
          <w:rFonts w:ascii="Arial" w:hAnsi="Arial" w:cs="Arial"/>
          <w:color w:val="000000"/>
          <w:spacing w:val="-3"/>
          <w:sz w:val="24"/>
          <w:szCs w:val="24"/>
        </w:rPr>
        <w:t xml:space="preserve"> муниципального</w:t>
      </w:r>
    </w:p>
    <w:p w:rsidR="007F34FA" w:rsidRPr="007F34FA" w:rsidRDefault="007F34FA" w:rsidP="007F34FA">
      <w:pPr>
        <w:jc w:val="right"/>
        <w:rPr>
          <w:rFonts w:ascii="Arial" w:hAnsi="Arial" w:cs="Arial"/>
          <w:color w:val="000000"/>
          <w:spacing w:val="-3"/>
          <w:sz w:val="24"/>
          <w:szCs w:val="24"/>
        </w:rPr>
      </w:pPr>
      <w:r w:rsidRPr="007F34FA">
        <w:rPr>
          <w:rFonts w:ascii="Arial" w:hAnsi="Arial" w:cs="Arial"/>
          <w:color w:val="000000"/>
          <w:spacing w:val="-3"/>
          <w:sz w:val="24"/>
          <w:szCs w:val="24"/>
        </w:rPr>
        <w:t xml:space="preserve"> финансового контроля</w:t>
      </w:r>
    </w:p>
    <w:p w:rsidR="007F34FA" w:rsidRPr="007F34FA" w:rsidRDefault="007F34FA" w:rsidP="007F34FA">
      <w:pPr>
        <w:jc w:val="right"/>
        <w:rPr>
          <w:rFonts w:ascii="Arial" w:hAnsi="Arial" w:cs="Arial"/>
          <w:color w:val="000000"/>
          <w:spacing w:val="-3"/>
          <w:sz w:val="24"/>
          <w:szCs w:val="24"/>
        </w:rPr>
      </w:pPr>
      <w:r w:rsidRPr="007F34FA">
        <w:rPr>
          <w:rFonts w:ascii="Arial" w:hAnsi="Arial" w:cs="Arial"/>
          <w:color w:val="000000"/>
          <w:spacing w:val="-3"/>
          <w:sz w:val="24"/>
          <w:szCs w:val="24"/>
        </w:rPr>
        <w:t>от_________________</w:t>
      </w:r>
    </w:p>
    <w:p w:rsidR="007F34FA" w:rsidRPr="007F34FA" w:rsidRDefault="007F34FA" w:rsidP="007F34FA">
      <w:pPr>
        <w:jc w:val="right"/>
        <w:rPr>
          <w:rFonts w:ascii="Arial" w:hAnsi="Arial" w:cs="Arial"/>
          <w:color w:val="000000"/>
          <w:spacing w:val="-3"/>
          <w:sz w:val="24"/>
          <w:szCs w:val="24"/>
        </w:rPr>
      </w:pPr>
    </w:p>
    <w:p w:rsidR="007F34FA" w:rsidRPr="007F34FA" w:rsidRDefault="007F34FA" w:rsidP="007F34FA">
      <w:pPr>
        <w:shd w:val="clear" w:color="auto" w:fill="FFFFFF"/>
        <w:ind w:firstLine="709"/>
        <w:jc w:val="center"/>
        <w:rPr>
          <w:rFonts w:ascii="Arial" w:hAnsi="Arial" w:cs="Arial"/>
          <w:b/>
          <w:color w:val="000000"/>
          <w:sz w:val="24"/>
          <w:szCs w:val="24"/>
        </w:rPr>
      </w:pPr>
      <w:r w:rsidRPr="007F34FA">
        <w:rPr>
          <w:rFonts w:ascii="Arial" w:hAnsi="Arial" w:cs="Arial"/>
          <w:b/>
          <w:color w:val="000000"/>
          <w:sz w:val="24"/>
          <w:szCs w:val="24"/>
        </w:rPr>
        <w:t>Методика</w:t>
      </w:r>
    </w:p>
    <w:p w:rsidR="007F34FA" w:rsidRPr="007F34FA" w:rsidRDefault="007F34FA" w:rsidP="007F34FA">
      <w:pPr>
        <w:shd w:val="clear" w:color="auto" w:fill="FFFFFF"/>
        <w:ind w:firstLine="709"/>
        <w:jc w:val="center"/>
        <w:rPr>
          <w:rFonts w:ascii="Arial" w:hAnsi="Arial" w:cs="Arial"/>
          <w:b/>
          <w:color w:val="000000"/>
          <w:sz w:val="24"/>
          <w:szCs w:val="24"/>
        </w:rPr>
      </w:pPr>
      <w:r w:rsidRPr="007F34FA">
        <w:rPr>
          <w:rFonts w:ascii="Arial" w:hAnsi="Arial" w:cs="Arial"/>
          <w:color w:val="000000"/>
          <w:sz w:val="24"/>
          <w:szCs w:val="24"/>
        </w:rPr>
        <w:t xml:space="preserve"> </w:t>
      </w:r>
      <w:r w:rsidRPr="007F34FA">
        <w:rPr>
          <w:rFonts w:ascii="Arial" w:hAnsi="Arial" w:cs="Arial"/>
          <w:b/>
          <w:color w:val="000000"/>
          <w:sz w:val="24"/>
          <w:szCs w:val="24"/>
        </w:rPr>
        <w:t>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____________ сельского поселения _____________ района  Администрации _____________ района</w:t>
      </w:r>
    </w:p>
    <w:p w:rsidR="007F34FA" w:rsidRPr="007F34FA" w:rsidRDefault="007F34FA" w:rsidP="007F34FA">
      <w:pPr>
        <w:shd w:val="clear" w:color="auto" w:fill="FFFFFF"/>
        <w:ind w:firstLine="709"/>
        <w:jc w:val="center"/>
        <w:rPr>
          <w:rFonts w:ascii="Arial" w:hAnsi="Arial" w:cs="Arial"/>
          <w:b/>
          <w:color w:val="000000"/>
          <w:sz w:val="24"/>
          <w:szCs w:val="24"/>
        </w:rPr>
      </w:pPr>
    </w:p>
    <w:p w:rsidR="007F34FA" w:rsidRPr="007F34FA" w:rsidRDefault="007F34FA" w:rsidP="007F34FA">
      <w:pPr>
        <w:pStyle w:val="a4"/>
        <w:spacing w:before="0" w:after="0"/>
        <w:ind w:firstLine="709"/>
        <w:rPr>
          <w:rFonts w:ascii="Arial" w:hAnsi="Arial" w:cs="Arial"/>
        </w:rPr>
      </w:pPr>
      <w:r w:rsidRPr="007F34FA">
        <w:rPr>
          <w:rFonts w:ascii="Arial" w:hAnsi="Arial" w:cs="Arial"/>
        </w:rPr>
        <w:t>Расчет межбюджетных трансфертов бюджету муниципального района производится в следующем порядке:</w:t>
      </w:r>
    </w:p>
    <w:p w:rsidR="007F34FA" w:rsidRPr="007F34FA" w:rsidRDefault="007F34FA" w:rsidP="007F34FA">
      <w:pPr>
        <w:pStyle w:val="a4"/>
        <w:spacing w:before="0" w:after="0"/>
        <w:ind w:firstLine="709"/>
        <w:rPr>
          <w:rFonts w:ascii="Arial" w:hAnsi="Arial" w:cs="Arial"/>
        </w:rPr>
      </w:pPr>
      <w:r w:rsidRPr="007F34FA">
        <w:rPr>
          <w:rStyle w:val="a6"/>
          <w:rFonts w:ascii="Arial" w:hAnsi="Arial" w:cs="Arial"/>
        </w:rPr>
        <w:t xml:space="preserve">V= (F+ R) </w:t>
      </w:r>
      <w:proofErr w:type="spellStart"/>
      <w:r w:rsidRPr="007F34FA">
        <w:rPr>
          <w:rStyle w:val="a6"/>
          <w:rFonts w:ascii="Arial" w:hAnsi="Arial" w:cs="Arial"/>
        </w:rPr>
        <w:t>х</w:t>
      </w:r>
      <w:proofErr w:type="spellEnd"/>
      <w:r w:rsidRPr="007F34FA">
        <w:rPr>
          <w:rStyle w:val="a6"/>
          <w:rFonts w:ascii="Arial" w:hAnsi="Arial" w:cs="Arial"/>
        </w:rPr>
        <w:t xml:space="preserve"> N </w:t>
      </w:r>
      <w:proofErr w:type="spellStart"/>
      <w:r w:rsidRPr="007F34FA">
        <w:rPr>
          <w:rStyle w:val="a6"/>
          <w:rFonts w:ascii="Arial" w:hAnsi="Arial" w:cs="Arial"/>
        </w:rPr>
        <w:t>х</w:t>
      </w:r>
      <w:proofErr w:type="spellEnd"/>
      <w:r w:rsidRPr="007F34FA">
        <w:rPr>
          <w:rStyle w:val="a6"/>
          <w:rFonts w:ascii="Arial" w:hAnsi="Arial" w:cs="Arial"/>
        </w:rPr>
        <w:t xml:space="preserve"> ∑</w:t>
      </w:r>
      <w:proofErr w:type="spellStart"/>
      <w:r w:rsidRPr="007F34FA">
        <w:rPr>
          <w:rStyle w:val="a6"/>
          <w:rFonts w:ascii="Arial" w:hAnsi="Arial" w:cs="Arial"/>
          <w:lang w:val="en-US"/>
        </w:rPr>
        <w:t>i</w:t>
      </w:r>
      <w:proofErr w:type="spellEnd"/>
      <w:r w:rsidRPr="007F34FA">
        <w:rPr>
          <w:rStyle w:val="a6"/>
          <w:rFonts w:ascii="Arial" w:hAnsi="Arial" w:cs="Arial"/>
        </w:rPr>
        <w:t>/∑общ, где:</w:t>
      </w:r>
    </w:p>
    <w:p w:rsidR="007F34FA" w:rsidRPr="007F34FA" w:rsidRDefault="007F34FA" w:rsidP="007F34FA">
      <w:pPr>
        <w:pStyle w:val="a4"/>
        <w:spacing w:before="0" w:after="0"/>
        <w:ind w:firstLine="709"/>
        <w:rPr>
          <w:rFonts w:ascii="Arial" w:hAnsi="Arial" w:cs="Arial"/>
        </w:rPr>
      </w:pPr>
      <w:r w:rsidRPr="007F34FA">
        <w:rPr>
          <w:rStyle w:val="a6"/>
          <w:rFonts w:ascii="Arial" w:hAnsi="Arial" w:cs="Arial"/>
        </w:rPr>
        <w:t> </w:t>
      </w:r>
    </w:p>
    <w:p w:rsidR="007F34FA" w:rsidRPr="007F34FA" w:rsidRDefault="007F34FA" w:rsidP="007F34FA">
      <w:pPr>
        <w:pStyle w:val="a4"/>
        <w:spacing w:before="0" w:after="0"/>
        <w:ind w:firstLine="709"/>
        <w:rPr>
          <w:rFonts w:ascii="Arial" w:hAnsi="Arial" w:cs="Arial"/>
        </w:rPr>
      </w:pPr>
      <w:r w:rsidRPr="007F34FA">
        <w:rPr>
          <w:rStyle w:val="a6"/>
          <w:rFonts w:ascii="Arial" w:hAnsi="Arial" w:cs="Arial"/>
        </w:rPr>
        <w:t>V</w:t>
      </w:r>
      <w:r w:rsidRPr="007F34FA">
        <w:rPr>
          <w:rFonts w:ascii="Arial" w:hAnsi="Arial" w:cs="Arial"/>
        </w:rPr>
        <w:t xml:space="preserve"> – объем межбюджетных трансфертов, причитающийся бюджету муниципального района;</w:t>
      </w:r>
    </w:p>
    <w:p w:rsidR="007F34FA" w:rsidRPr="007F34FA" w:rsidRDefault="007F34FA" w:rsidP="007F34FA">
      <w:pPr>
        <w:pStyle w:val="a4"/>
        <w:spacing w:before="0" w:after="0"/>
        <w:ind w:firstLine="709"/>
        <w:rPr>
          <w:rFonts w:ascii="Arial" w:hAnsi="Arial" w:cs="Arial"/>
        </w:rPr>
      </w:pPr>
      <w:r w:rsidRPr="007F34FA">
        <w:rPr>
          <w:rStyle w:val="a6"/>
          <w:rFonts w:ascii="Arial" w:hAnsi="Arial" w:cs="Arial"/>
        </w:rPr>
        <w:t>F</w:t>
      </w:r>
      <w:r w:rsidRPr="007F34FA">
        <w:rPr>
          <w:rFonts w:ascii="Arial" w:hAnsi="Arial" w:cs="Arial"/>
        </w:rPr>
        <w:t xml:space="preserve"> – годовое денежное содержание с начислениями на выплаты по оплате труда в соответствии с утвержденным штатным расписанием (положением об оплате труда) ведущего специалиста администрации __________ района, осуществляющего переданные полномочия; </w:t>
      </w:r>
    </w:p>
    <w:p w:rsidR="007F34FA" w:rsidRPr="007F34FA" w:rsidRDefault="007F34FA" w:rsidP="007F34FA">
      <w:pPr>
        <w:pStyle w:val="a4"/>
        <w:spacing w:before="0" w:after="0"/>
        <w:ind w:firstLine="709"/>
        <w:rPr>
          <w:rFonts w:ascii="Arial" w:hAnsi="Arial" w:cs="Arial"/>
        </w:rPr>
      </w:pPr>
      <w:r w:rsidRPr="007F34FA">
        <w:rPr>
          <w:rStyle w:val="a6"/>
          <w:rFonts w:ascii="Arial" w:hAnsi="Arial" w:cs="Arial"/>
        </w:rPr>
        <w:t>N</w:t>
      </w:r>
      <w:r w:rsidRPr="007F34FA">
        <w:rPr>
          <w:rFonts w:ascii="Arial" w:hAnsi="Arial" w:cs="Arial"/>
        </w:rPr>
        <w:t xml:space="preserve"> – количество специалистов органа местного самоуправления муниципального района, осуществляющих переданные полномочия.</w:t>
      </w:r>
    </w:p>
    <w:p w:rsidR="007F34FA" w:rsidRPr="007F34FA" w:rsidRDefault="007F34FA" w:rsidP="007F34FA">
      <w:pPr>
        <w:pStyle w:val="a4"/>
        <w:spacing w:before="0" w:after="0"/>
        <w:ind w:firstLine="709"/>
        <w:rPr>
          <w:rStyle w:val="a6"/>
          <w:rFonts w:ascii="Arial" w:hAnsi="Arial" w:cs="Arial"/>
          <w:b w:val="0"/>
        </w:rPr>
      </w:pPr>
      <w:r w:rsidRPr="007F34FA">
        <w:rPr>
          <w:rStyle w:val="a6"/>
          <w:rFonts w:ascii="Arial" w:hAnsi="Arial" w:cs="Arial"/>
        </w:rPr>
        <w:t>N принимает следующее значение:</w:t>
      </w:r>
    </w:p>
    <w:p w:rsidR="007F34FA" w:rsidRPr="007F34FA" w:rsidRDefault="007F34FA" w:rsidP="007F34FA">
      <w:pPr>
        <w:pStyle w:val="a4"/>
        <w:spacing w:before="0" w:after="0"/>
        <w:ind w:firstLine="709"/>
        <w:rPr>
          <w:rFonts w:ascii="Arial" w:hAnsi="Arial" w:cs="Arial"/>
          <w:b/>
        </w:rPr>
      </w:pPr>
      <w:r w:rsidRPr="007F34FA">
        <w:rPr>
          <w:rStyle w:val="a6"/>
          <w:rFonts w:ascii="Arial" w:hAnsi="Arial" w:cs="Arial"/>
        </w:rPr>
        <w:t xml:space="preserve">1) если на территории муниципального района находится до 9 сельских (городских) поселений </w:t>
      </w:r>
      <w:r w:rsidRPr="007F34FA">
        <w:rPr>
          <w:rFonts w:ascii="Arial" w:hAnsi="Arial" w:cs="Arial"/>
        </w:rPr>
        <w:t>- №=1;</w:t>
      </w:r>
    </w:p>
    <w:p w:rsidR="007F34FA" w:rsidRPr="007F34FA" w:rsidRDefault="007F34FA" w:rsidP="007F34FA">
      <w:pPr>
        <w:pStyle w:val="a4"/>
        <w:spacing w:before="0" w:after="0"/>
        <w:ind w:firstLine="709"/>
        <w:rPr>
          <w:rFonts w:ascii="Arial" w:hAnsi="Arial" w:cs="Arial"/>
        </w:rPr>
      </w:pPr>
      <w:r w:rsidRPr="007F34FA">
        <w:rPr>
          <w:rStyle w:val="a6"/>
          <w:rFonts w:ascii="Arial" w:hAnsi="Arial" w:cs="Arial"/>
        </w:rPr>
        <w:t xml:space="preserve">2) если, на территории муниципального района находится свыше 9 сельских (городских) поселений </w:t>
      </w:r>
      <w:r w:rsidRPr="007F34FA">
        <w:rPr>
          <w:rFonts w:ascii="Arial" w:hAnsi="Arial" w:cs="Arial"/>
        </w:rPr>
        <w:t>- №=2.</w:t>
      </w:r>
    </w:p>
    <w:p w:rsidR="007F34FA" w:rsidRPr="007F34FA" w:rsidRDefault="007F34FA" w:rsidP="007F34FA">
      <w:pPr>
        <w:pStyle w:val="a4"/>
        <w:spacing w:before="0" w:after="0"/>
        <w:ind w:firstLine="709"/>
        <w:rPr>
          <w:rFonts w:ascii="Arial" w:hAnsi="Arial" w:cs="Arial"/>
        </w:rPr>
      </w:pPr>
      <w:r w:rsidRPr="007F34FA">
        <w:rPr>
          <w:rStyle w:val="a6"/>
          <w:rFonts w:ascii="Arial" w:hAnsi="Arial" w:cs="Arial"/>
        </w:rPr>
        <w:t>R</w:t>
      </w:r>
      <w:r w:rsidRPr="007F34FA">
        <w:rPr>
          <w:rFonts w:ascii="Arial" w:hAnsi="Arial" w:cs="Arial"/>
        </w:rPr>
        <w:t xml:space="preserve"> – расходы на материально-техническое обеспечение на одного ведущего специалиста (10 – 20 % от денежного содержания ведущего специалиста).</w:t>
      </w:r>
    </w:p>
    <w:p w:rsidR="007F34FA" w:rsidRPr="007F34FA" w:rsidRDefault="007F34FA" w:rsidP="007F34FA">
      <w:pPr>
        <w:pStyle w:val="a4"/>
        <w:spacing w:before="0" w:after="0"/>
        <w:ind w:firstLine="709"/>
        <w:rPr>
          <w:rFonts w:ascii="Arial" w:hAnsi="Arial" w:cs="Arial"/>
        </w:rPr>
      </w:pPr>
      <w:r w:rsidRPr="007F34FA">
        <w:rPr>
          <w:rFonts w:ascii="Arial" w:hAnsi="Arial" w:cs="Arial"/>
        </w:rPr>
        <w:t> </w:t>
      </w:r>
      <w:r w:rsidRPr="007F34FA">
        <w:rPr>
          <w:rFonts w:ascii="Arial" w:hAnsi="Arial" w:cs="Arial"/>
          <w:b/>
        </w:rPr>
        <w:t>∑</w:t>
      </w:r>
      <w:proofErr w:type="spellStart"/>
      <w:r w:rsidRPr="007F34FA">
        <w:rPr>
          <w:rFonts w:ascii="Arial" w:hAnsi="Arial" w:cs="Arial"/>
          <w:b/>
          <w:lang w:val="en-US"/>
        </w:rPr>
        <w:t>i</w:t>
      </w:r>
      <w:proofErr w:type="spellEnd"/>
      <w:r w:rsidRPr="007F34FA">
        <w:rPr>
          <w:rFonts w:ascii="Arial" w:hAnsi="Arial" w:cs="Arial"/>
        </w:rPr>
        <w:t xml:space="preserve"> = сумма расходов бюджета сельского (городского) поселения за отчетный финансовый год.</w:t>
      </w:r>
    </w:p>
    <w:p w:rsidR="007F34FA" w:rsidRPr="007F34FA" w:rsidRDefault="007F34FA" w:rsidP="007F34FA">
      <w:pPr>
        <w:pStyle w:val="a4"/>
        <w:spacing w:before="0" w:after="0"/>
        <w:ind w:firstLine="709"/>
        <w:rPr>
          <w:rFonts w:ascii="Arial" w:hAnsi="Arial" w:cs="Arial"/>
        </w:rPr>
      </w:pPr>
      <w:proofErr w:type="gramStart"/>
      <w:r w:rsidRPr="007F34FA">
        <w:rPr>
          <w:rFonts w:ascii="Arial" w:hAnsi="Arial" w:cs="Arial"/>
          <w:b/>
        </w:rPr>
        <w:t>∑общ</w:t>
      </w:r>
      <w:r w:rsidRPr="007F34FA">
        <w:rPr>
          <w:rFonts w:ascii="Arial" w:hAnsi="Arial" w:cs="Arial"/>
        </w:rPr>
        <w:t xml:space="preserve"> = сумма расходов по всем сельским (городским) поселениям муниципального района за отчетный финансовый год.</w:t>
      </w:r>
      <w:proofErr w:type="gramEnd"/>
    </w:p>
    <w:p w:rsidR="007F34FA" w:rsidRPr="007F34FA" w:rsidRDefault="007F34FA" w:rsidP="007F34FA">
      <w:pPr>
        <w:rPr>
          <w:rFonts w:ascii="Arial" w:hAnsi="Arial" w:cs="Arial"/>
          <w:sz w:val="24"/>
          <w:szCs w:val="24"/>
        </w:rPr>
      </w:pPr>
    </w:p>
    <w:p w:rsidR="007F34FA" w:rsidRPr="007F34FA" w:rsidRDefault="007F34FA" w:rsidP="007F34FA">
      <w:pPr>
        <w:rPr>
          <w:rFonts w:ascii="Arial" w:hAnsi="Arial" w:cs="Arial"/>
          <w:sz w:val="24"/>
          <w:szCs w:val="24"/>
        </w:rPr>
      </w:pPr>
    </w:p>
    <w:p w:rsidR="007F34FA" w:rsidRPr="007F34FA" w:rsidRDefault="007F34FA" w:rsidP="007F34FA">
      <w:pPr>
        <w:jc w:val="both"/>
        <w:rPr>
          <w:rFonts w:ascii="Arial" w:hAnsi="Arial" w:cs="Arial"/>
          <w:sz w:val="24"/>
          <w:szCs w:val="24"/>
        </w:rPr>
      </w:pPr>
    </w:p>
    <w:sectPr w:rsidR="007F34FA" w:rsidRPr="007F34FA" w:rsidSect="001E5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D1ACA"/>
    <w:multiLevelType w:val="hybridMultilevel"/>
    <w:tmpl w:val="41721FA6"/>
    <w:lvl w:ilvl="0" w:tplc="19B48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B03"/>
    <w:rsid w:val="00000D72"/>
    <w:rsid w:val="00000DCE"/>
    <w:rsid w:val="00002638"/>
    <w:rsid w:val="000060BE"/>
    <w:rsid w:val="00021315"/>
    <w:rsid w:val="00022518"/>
    <w:rsid w:val="00025C32"/>
    <w:rsid w:val="00037C79"/>
    <w:rsid w:val="000413DD"/>
    <w:rsid w:val="000422EF"/>
    <w:rsid w:val="000454A6"/>
    <w:rsid w:val="000563BA"/>
    <w:rsid w:val="00056D79"/>
    <w:rsid w:val="000610CF"/>
    <w:rsid w:val="000638BD"/>
    <w:rsid w:val="000704A9"/>
    <w:rsid w:val="00071F7E"/>
    <w:rsid w:val="00073835"/>
    <w:rsid w:val="0008162B"/>
    <w:rsid w:val="0008710C"/>
    <w:rsid w:val="00091603"/>
    <w:rsid w:val="000936FB"/>
    <w:rsid w:val="000A34CE"/>
    <w:rsid w:val="000A3FAD"/>
    <w:rsid w:val="000A4603"/>
    <w:rsid w:val="000A7725"/>
    <w:rsid w:val="000B1304"/>
    <w:rsid w:val="000B4BB5"/>
    <w:rsid w:val="000B5E92"/>
    <w:rsid w:val="000C542B"/>
    <w:rsid w:val="000D1187"/>
    <w:rsid w:val="000D15B8"/>
    <w:rsid w:val="000D2843"/>
    <w:rsid w:val="000D2AD1"/>
    <w:rsid w:val="000D5066"/>
    <w:rsid w:val="000D6E37"/>
    <w:rsid w:val="000E135C"/>
    <w:rsid w:val="000E1903"/>
    <w:rsid w:val="000E2B84"/>
    <w:rsid w:val="000E36A5"/>
    <w:rsid w:val="000F396C"/>
    <w:rsid w:val="000F576D"/>
    <w:rsid w:val="000F6F70"/>
    <w:rsid w:val="000F72CC"/>
    <w:rsid w:val="00102645"/>
    <w:rsid w:val="00110775"/>
    <w:rsid w:val="00110B4E"/>
    <w:rsid w:val="00113D2E"/>
    <w:rsid w:val="001201B0"/>
    <w:rsid w:val="00120C74"/>
    <w:rsid w:val="00120E52"/>
    <w:rsid w:val="001218E1"/>
    <w:rsid w:val="00131274"/>
    <w:rsid w:val="00133472"/>
    <w:rsid w:val="00143188"/>
    <w:rsid w:val="00143F59"/>
    <w:rsid w:val="00146F42"/>
    <w:rsid w:val="00147C6A"/>
    <w:rsid w:val="00147D82"/>
    <w:rsid w:val="001602E7"/>
    <w:rsid w:val="00161135"/>
    <w:rsid w:val="00162617"/>
    <w:rsid w:val="001659C2"/>
    <w:rsid w:val="00167BAF"/>
    <w:rsid w:val="00170700"/>
    <w:rsid w:val="00170952"/>
    <w:rsid w:val="00170B0B"/>
    <w:rsid w:val="00171E96"/>
    <w:rsid w:val="00180075"/>
    <w:rsid w:val="001843A4"/>
    <w:rsid w:val="001857BD"/>
    <w:rsid w:val="00187B98"/>
    <w:rsid w:val="0019137F"/>
    <w:rsid w:val="001934EA"/>
    <w:rsid w:val="00194F32"/>
    <w:rsid w:val="001962D9"/>
    <w:rsid w:val="001A161D"/>
    <w:rsid w:val="001A5271"/>
    <w:rsid w:val="001A6292"/>
    <w:rsid w:val="001A6FC7"/>
    <w:rsid w:val="001B3377"/>
    <w:rsid w:val="001B64C7"/>
    <w:rsid w:val="001B652D"/>
    <w:rsid w:val="001B6E2B"/>
    <w:rsid w:val="001C03E7"/>
    <w:rsid w:val="001C12DB"/>
    <w:rsid w:val="001D0B4A"/>
    <w:rsid w:val="001D260D"/>
    <w:rsid w:val="001D5D04"/>
    <w:rsid w:val="001D619C"/>
    <w:rsid w:val="001D6835"/>
    <w:rsid w:val="001E244B"/>
    <w:rsid w:val="001E4E9D"/>
    <w:rsid w:val="001E51EE"/>
    <w:rsid w:val="001F3AF9"/>
    <w:rsid w:val="00201DA7"/>
    <w:rsid w:val="00206C54"/>
    <w:rsid w:val="00211870"/>
    <w:rsid w:val="002309BE"/>
    <w:rsid w:val="00231829"/>
    <w:rsid w:val="00232BFA"/>
    <w:rsid w:val="00233BF6"/>
    <w:rsid w:val="002414F4"/>
    <w:rsid w:val="0024352F"/>
    <w:rsid w:val="00246B12"/>
    <w:rsid w:val="00247018"/>
    <w:rsid w:val="00257EFE"/>
    <w:rsid w:val="002627E2"/>
    <w:rsid w:val="00264828"/>
    <w:rsid w:val="00265B58"/>
    <w:rsid w:val="00267D68"/>
    <w:rsid w:val="00271527"/>
    <w:rsid w:val="00271E7D"/>
    <w:rsid w:val="00271EF1"/>
    <w:rsid w:val="00275C73"/>
    <w:rsid w:val="002779DC"/>
    <w:rsid w:val="0028257F"/>
    <w:rsid w:val="00283096"/>
    <w:rsid w:val="00293830"/>
    <w:rsid w:val="00295813"/>
    <w:rsid w:val="002B1531"/>
    <w:rsid w:val="002B27C8"/>
    <w:rsid w:val="002B2874"/>
    <w:rsid w:val="002B4466"/>
    <w:rsid w:val="002B4F4A"/>
    <w:rsid w:val="002B7791"/>
    <w:rsid w:val="002C1A99"/>
    <w:rsid w:val="002C25DB"/>
    <w:rsid w:val="002D4451"/>
    <w:rsid w:val="002D465D"/>
    <w:rsid w:val="002D46D7"/>
    <w:rsid w:val="002D48FE"/>
    <w:rsid w:val="002D4BEA"/>
    <w:rsid w:val="002D5E48"/>
    <w:rsid w:val="002D67E9"/>
    <w:rsid w:val="002D7EEB"/>
    <w:rsid w:val="002E0886"/>
    <w:rsid w:val="002E094A"/>
    <w:rsid w:val="002E2E59"/>
    <w:rsid w:val="002E6E08"/>
    <w:rsid w:val="002F0732"/>
    <w:rsid w:val="002F4546"/>
    <w:rsid w:val="00300570"/>
    <w:rsid w:val="00302BE9"/>
    <w:rsid w:val="00304192"/>
    <w:rsid w:val="0030489E"/>
    <w:rsid w:val="0030656C"/>
    <w:rsid w:val="003068CA"/>
    <w:rsid w:val="00313192"/>
    <w:rsid w:val="0031375B"/>
    <w:rsid w:val="00313DF2"/>
    <w:rsid w:val="00321AA8"/>
    <w:rsid w:val="00322B76"/>
    <w:rsid w:val="00323D6A"/>
    <w:rsid w:val="00331579"/>
    <w:rsid w:val="003318C7"/>
    <w:rsid w:val="00332D01"/>
    <w:rsid w:val="00336CCC"/>
    <w:rsid w:val="00340895"/>
    <w:rsid w:val="00342D8B"/>
    <w:rsid w:val="003453FC"/>
    <w:rsid w:val="00360852"/>
    <w:rsid w:val="0036430D"/>
    <w:rsid w:val="00370F7A"/>
    <w:rsid w:val="00373144"/>
    <w:rsid w:val="00377AA5"/>
    <w:rsid w:val="00384823"/>
    <w:rsid w:val="00384B21"/>
    <w:rsid w:val="00385C5F"/>
    <w:rsid w:val="0039394A"/>
    <w:rsid w:val="0039697D"/>
    <w:rsid w:val="003972FC"/>
    <w:rsid w:val="003A3E88"/>
    <w:rsid w:val="003A4E70"/>
    <w:rsid w:val="003B0D29"/>
    <w:rsid w:val="003D0B4F"/>
    <w:rsid w:val="003D1FE5"/>
    <w:rsid w:val="003E1065"/>
    <w:rsid w:val="003E2C9F"/>
    <w:rsid w:val="003E5DBE"/>
    <w:rsid w:val="003F3BBE"/>
    <w:rsid w:val="003F5C5C"/>
    <w:rsid w:val="003F73FB"/>
    <w:rsid w:val="00402539"/>
    <w:rsid w:val="004045C9"/>
    <w:rsid w:val="00406385"/>
    <w:rsid w:val="0041041D"/>
    <w:rsid w:val="00413244"/>
    <w:rsid w:val="00414A9D"/>
    <w:rsid w:val="0041782E"/>
    <w:rsid w:val="00422576"/>
    <w:rsid w:val="004257F0"/>
    <w:rsid w:val="0042696C"/>
    <w:rsid w:val="00431A0D"/>
    <w:rsid w:val="00432198"/>
    <w:rsid w:val="00432B1F"/>
    <w:rsid w:val="004362CE"/>
    <w:rsid w:val="0043731C"/>
    <w:rsid w:val="00442F26"/>
    <w:rsid w:val="00444534"/>
    <w:rsid w:val="00447612"/>
    <w:rsid w:val="0045124F"/>
    <w:rsid w:val="00453E97"/>
    <w:rsid w:val="0046211B"/>
    <w:rsid w:val="00462F34"/>
    <w:rsid w:val="004630DB"/>
    <w:rsid w:val="004632E6"/>
    <w:rsid w:val="0046604D"/>
    <w:rsid w:val="004670D1"/>
    <w:rsid w:val="00467EFA"/>
    <w:rsid w:val="004745E9"/>
    <w:rsid w:val="0047562D"/>
    <w:rsid w:val="004850EC"/>
    <w:rsid w:val="0048623E"/>
    <w:rsid w:val="0048795C"/>
    <w:rsid w:val="00492F94"/>
    <w:rsid w:val="004A00B3"/>
    <w:rsid w:val="004A4616"/>
    <w:rsid w:val="004B07D2"/>
    <w:rsid w:val="004B5212"/>
    <w:rsid w:val="004B6BE4"/>
    <w:rsid w:val="004C0B69"/>
    <w:rsid w:val="004D3347"/>
    <w:rsid w:val="004D66CE"/>
    <w:rsid w:val="004F5466"/>
    <w:rsid w:val="00504DEC"/>
    <w:rsid w:val="00514195"/>
    <w:rsid w:val="005160EC"/>
    <w:rsid w:val="005237BD"/>
    <w:rsid w:val="00524E47"/>
    <w:rsid w:val="005257E0"/>
    <w:rsid w:val="0053552F"/>
    <w:rsid w:val="00542425"/>
    <w:rsid w:val="00544868"/>
    <w:rsid w:val="0054595B"/>
    <w:rsid w:val="0054697A"/>
    <w:rsid w:val="005518AD"/>
    <w:rsid w:val="00552B84"/>
    <w:rsid w:val="0055535F"/>
    <w:rsid w:val="00572DE9"/>
    <w:rsid w:val="0057708B"/>
    <w:rsid w:val="0058542F"/>
    <w:rsid w:val="00586921"/>
    <w:rsid w:val="005879AC"/>
    <w:rsid w:val="00590120"/>
    <w:rsid w:val="0059499C"/>
    <w:rsid w:val="005A0EF1"/>
    <w:rsid w:val="005A1980"/>
    <w:rsid w:val="005A4EAB"/>
    <w:rsid w:val="005B0735"/>
    <w:rsid w:val="005B2150"/>
    <w:rsid w:val="005B4D52"/>
    <w:rsid w:val="005B6751"/>
    <w:rsid w:val="005B6DF3"/>
    <w:rsid w:val="005D25B5"/>
    <w:rsid w:val="005D5C4C"/>
    <w:rsid w:val="005D64CB"/>
    <w:rsid w:val="005E3582"/>
    <w:rsid w:val="005E4659"/>
    <w:rsid w:val="005F0F7E"/>
    <w:rsid w:val="005F20BD"/>
    <w:rsid w:val="005F2B7A"/>
    <w:rsid w:val="005F415D"/>
    <w:rsid w:val="005F4EFA"/>
    <w:rsid w:val="005F5139"/>
    <w:rsid w:val="005F775B"/>
    <w:rsid w:val="005F7ED2"/>
    <w:rsid w:val="0060017A"/>
    <w:rsid w:val="00605987"/>
    <w:rsid w:val="00610ED5"/>
    <w:rsid w:val="006178A4"/>
    <w:rsid w:val="00620323"/>
    <w:rsid w:val="0062038C"/>
    <w:rsid w:val="0062073C"/>
    <w:rsid w:val="00620EBD"/>
    <w:rsid w:val="00622779"/>
    <w:rsid w:val="00623A9C"/>
    <w:rsid w:val="00626AF9"/>
    <w:rsid w:val="0063094E"/>
    <w:rsid w:val="00634FBA"/>
    <w:rsid w:val="00635000"/>
    <w:rsid w:val="006430B2"/>
    <w:rsid w:val="006666AC"/>
    <w:rsid w:val="00666DCC"/>
    <w:rsid w:val="00667EC0"/>
    <w:rsid w:val="00672E07"/>
    <w:rsid w:val="00673E1D"/>
    <w:rsid w:val="0067468B"/>
    <w:rsid w:val="006808ED"/>
    <w:rsid w:val="00680ECB"/>
    <w:rsid w:val="00681209"/>
    <w:rsid w:val="00685CB4"/>
    <w:rsid w:val="00690C38"/>
    <w:rsid w:val="0069480D"/>
    <w:rsid w:val="00697CAB"/>
    <w:rsid w:val="006A71F0"/>
    <w:rsid w:val="006B0CC6"/>
    <w:rsid w:val="006B1510"/>
    <w:rsid w:val="006B2A81"/>
    <w:rsid w:val="006B599B"/>
    <w:rsid w:val="006C16F5"/>
    <w:rsid w:val="006C1A53"/>
    <w:rsid w:val="006C683F"/>
    <w:rsid w:val="006D1A0A"/>
    <w:rsid w:val="006D3222"/>
    <w:rsid w:val="006D4C3C"/>
    <w:rsid w:val="006E00CF"/>
    <w:rsid w:val="006E0EB9"/>
    <w:rsid w:val="006E1AFA"/>
    <w:rsid w:val="006E3E74"/>
    <w:rsid w:val="006E69C6"/>
    <w:rsid w:val="006E78D9"/>
    <w:rsid w:val="006F0D27"/>
    <w:rsid w:val="006F0F17"/>
    <w:rsid w:val="006F36A1"/>
    <w:rsid w:val="006F4650"/>
    <w:rsid w:val="00700D19"/>
    <w:rsid w:val="00701513"/>
    <w:rsid w:val="007017A8"/>
    <w:rsid w:val="00701D06"/>
    <w:rsid w:val="00702191"/>
    <w:rsid w:val="00702B55"/>
    <w:rsid w:val="00703EF5"/>
    <w:rsid w:val="007100A7"/>
    <w:rsid w:val="0071015B"/>
    <w:rsid w:val="00711756"/>
    <w:rsid w:val="00711E95"/>
    <w:rsid w:val="007130A1"/>
    <w:rsid w:val="007134F9"/>
    <w:rsid w:val="00715C43"/>
    <w:rsid w:val="00720A1C"/>
    <w:rsid w:val="00722750"/>
    <w:rsid w:val="00722D40"/>
    <w:rsid w:val="007276D0"/>
    <w:rsid w:val="00734EB9"/>
    <w:rsid w:val="00736A20"/>
    <w:rsid w:val="00736B3E"/>
    <w:rsid w:val="00740E0A"/>
    <w:rsid w:val="00754A75"/>
    <w:rsid w:val="00757D69"/>
    <w:rsid w:val="007603D6"/>
    <w:rsid w:val="0076429D"/>
    <w:rsid w:val="00772DF6"/>
    <w:rsid w:val="00776F5F"/>
    <w:rsid w:val="007840FB"/>
    <w:rsid w:val="00793B59"/>
    <w:rsid w:val="007A3DDE"/>
    <w:rsid w:val="007A3E4B"/>
    <w:rsid w:val="007A63B8"/>
    <w:rsid w:val="007B7427"/>
    <w:rsid w:val="007C2AD4"/>
    <w:rsid w:val="007D7AED"/>
    <w:rsid w:val="007E1C9D"/>
    <w:rsid w:val="007E2992"/>
    <w:rsid w:val="007E2F8B"/>
    <w:rsid w:val="007E3009"/>
    <w:rsid w:val="007E3E04"/>
    <w:rsid w:val="007E5BDC"/>
    <w:rsid w:val="007E75BA"/>
    <w:rsid w:val="007F06E3"/>
    <w:rsid w:val="007F278C"/>
    <w:rsid w:val="007F34FA"/>
    <w:rsid w:val="007F548A"/>
    <w:rsid w:val="007F75D0"/>
    <w:rsid w:val="007F7FCB"/>
    <w:rsid w:val="008007D6"/>
    <w:rsid w:val="00801FC9"/>
    <w:rsid w:val="0081112F"/>
    <w:rsid w:val="00814718"/>
    <w:rsid w:val="00814B3C"/>
    <w:rsid w:val="00817B89"/>
    <w:rsid w:val="008227C2"/>
    <w:rsid w:val="00825CB5"/>
    <w:rsid w:val="008263CC"/>
    <w:rsid w:val="0082665C"/>
    <w:rsid w:val="0082703C"/>
    <w:rsid w:val="00833633"/>
    <w:rsid w:val="008340F0"/>
    <w:rsid w:val="00837A77"/>
    <w:rsid w:val="00837FE7"/>
    <w:rsid w:val="008442CB"/>
    <w:rsid w:val="0084721C"/>
    <w:rsid w:val="008610ED"/>
    <w:rsid w:val="008612BF"/>
    <w:rsid w:val="00862131"/>
    <w:rsid w:val="0086376D"/>
    <w:rsid w:val="0087180C"/>
    <w:rsid w:val="0087348E"/>
    <w:rsid w:val="00875307"/>
    <w:rsid w:val="00877A8E"/>
    <w:rsid w:val="00887172"/>
    <w:rsid w:val="00890517"/>
    <w:rsid w:val="00891340"/>
    <w:rsid w:val="0089151D"/>
    <w:rsid w:val="008923AB"/>
    <w:rsid w:val="00892A00"/>
    <w:rsid w:val="00893EA2"/>
    <w:rsid w:val="00894572"/>
    <w:rsid w:val="008959D1"/>
    <w:rsid w:val="008A0558"/>
    <w:rsid w:val="008A1E6B"/>
    <w:rsid w:val="008B0C2C"/>
    <w:rsid w:val="008B41C3"/>
    <w:rsid w:val="008C001C"/>
    <w:rsid w:val="008C112A"/>
    <w:rsid w:val="008C4E6E"/>
    <w:rsid w:val="008C765C"/>
    <w:rsid w:val="008C79D1"/>
    <w:rsid w:val="008D361A"/>
    <w:rsid w:val="008E2CBE"/>
    <w:rsid w:val="008E6899"/>
    <w:rsid w:val="008F4437"/>
    <w:rsid w:val="00900DF2"/>
    <w:rsid w:val="009124ED"/>
    <w:rsid w:val="009128A7"/>
    <w:rsid w:val="009145D7"/>
    <w:rsid w:val="00920499"/>
    <w:rsid w:val="00922638"/>
    <w:rsid w:val="00923735"/>
    <w:rsid w:val="00925F9B"/>
    <w:rsid w:val="00943787"/>
    <w:rsid w:val="00945A8E"/>
    <w:rsid w:val="009510D4"/>
    <w:rsid w:val="00951651"/>
    <w:rsid w:val="00955E9F"/>
    <w:rsid w:val="009600C7"/>
    <w:rsid w:val="00970BE0"/>
    <w:rsid w:val="00972DAE"/>
    <w:rsid w:val="00972ED1"/>
    <w:rsid w:val="00972F07"/>
    <w:rsid w:val="0097423E"/>
    <w:rsid w:val="00974315"/>
    <w:rsid w:val="0097554F"/>
    <w:rsid w:val="009764B5"/>
    <w:rsid w:val="00984B71"/>
    <w:rsid w:val="00984F72"/>
    <w:rsid w:val="009858FF"/>
    <w:rsid w:val="00986931"/>
    <w:rsid w:val="00993F33"/>
    <w:rsid w:val="009964D0"/>
    <w:rsid w:val="009A56C3"/>
    <w:rsid w:val="009A7AF2"/>
    <w:rsid w:val="009B3ACB"/>
    <w:rsid w:val="009B5486"/>
    <w:rsid w:val="009B6129"/>
    <w:rsid w:val="009B7D5F"/>
    <w:rsid w:val="009C076C"/>
    <w:rsid w:val="009C23FE"/>
    <w:rsid w:val="009C40BE"/>
    <w:rsid w:val="009C465C"/>
    <w:rsid w:val="009C6AF1"/>
    <w:rsid w:val="009D0186"/>
    <w:rsid w:val="009E4CDE"/>
    <w:rsid w:val="009E6669"/>
    <w:rsid w:val="009F0C7C"/>
    <w:rsid w:val="009F2116"/>
    <w:rsid w:val="009F2861"/>
    <w:rsid w:val="009F4667"/>
    <w:rsid w:val="00A02C71"/>
    <w:rsid w:val="00A02E61"/>
    <w:rsid w:val="00A04EA4"/>
    <w:rsid w:val="00A0568C"/>
    <w:rsid w:val="00A06D52"/>
    <w:rsid w:val="00A07A84"/>
    <w:rsid w:val="00A11D3E"/>
    <w:rsid w:val="00A15B1C"/>
    <w:rsid w:val="00A33B6A"/>
    <w:rsid w:val="00A34FA5"/>
    <w:rsid w:val="00A40833"/>
    <w:rsid w:val="00A43AE2"/>
    <w:rsid w:val="00A44BE7"/>
    <w:rsid w:val="00A4529E"/>
    <w:rsid w:val="00A47C8D"/>
    <w:rsid w:val="00A63338"/>
    <w:rsid w:val="00A635A0"/>
    <w:rsid w:val="00A63E57"/>
    <w:rsid w:val="00A74560"/>
    <w:rsid w:val="00A74697"/>
    <w:rsid w:val="00A8457B"/>
    <w:rsid w:val="00A8487A"/>
    <w:rsid w:val="00AA2021"/>
    <w:rsid w:val="00AA37FD"/>
    <w:rsid w:val="00AA3AB7"/>
    <w:rsid w:val="00AA4C42"/>
    <w:rsid w:val="00AB29ED"/>
    <w:rsid w:val="00AB53BD"/>
    <w:rsid w:val="00AC3DCD"/>
    <w:rsid w:val="00AC6E14"/>
    <w:rsid w:val="00AD0EE7"/>
    <w:rsid w:val="00AD2254"/>
    <w:rsid w:val="00AD2B74"/>
    <w:rsid w:val="00AD49A4"/>
    <w:rsid w:val="00AD5E33"/>
    <w:rsid w:val="00AE1B2E"/>
    <w:rsid w:val="00AF3CD5"/>
    <w:rsid w:val="00AF481A"/>
    <w:rsid w:val="00AF710F"/>
    <w:rsid w:val="00B10A91"/>
    <w:rsid w:val="00B16041"/>
    <w:rsid w:val="00B165F6"/>
    <w:rsid w:val="00B2303B"/>
    <w:rsid w:val="00B23853"/>
    <w:rsid w:val="00B311CD"/>
    <w:rsid w:val="00B32C07"/>
    <w:rsid w:val="00B3553A"/>
    <w:rsid w:val="00B36601"/>
    <w:rsid w:val="00B45FEF"/>
    <w:rsid w:val="00B46631"/>
    <w:rsid w:val="00B65A40"/>
    <w:rsid w:val="00B71690"/>
    <w:rsid w:val="00B75CCF"/>
    <w:rsid w:val="00B779D3"/>
    <w:rsid w:val="00B77C9C"/>
    <w:rsid w:val="00B829B8"/>
    <w:rsid w:val="00B85AD0"/>
    <w:rsid w:val="00B9037E"/>
    <w:rsid w:val="00B91CC5"/>
    <w:rsid w:val="00B977F1"/>
    <w:rsid w:val="00BA08A7"/>
    <w:rsid w:val="00BA1064"/>
    <w:rsid w:val="00BA2392"/>
    <w:rsid w:val="00BA3377"/>
    <w:rsid w:val="00BA6C9B"/>
    <w:rsid w:val="00BA7977"/>
    <w:rsid w:val="00BB34D8"/>
    <w:rsid w:val="00BB5D6B"/>
    <w:rsid w:val="00BC03E3"/>
    <w:rsid w:val="00BD2D61"/>
    <w:rsid w:val="00BD522D"/>
    <w:rsid w:val="00BD6401"/>
    <w:rsid w:val="00BD78C7"/>
    <w:rsid w:val="00BE069D"/>
    <w:rsid w:val="00BE5695"/>
    <w:rsid w:val="00BF037C"/>
    <w:rsid w:val="00BF0F2F"/>
    <w:rsid w:val="00BF38F7"/>
    <w:rsid w:val="00BF4794"/>
    <w:rsid w:val="00BF5ADB"/>
    <w:rsid w:val="00BF61CE"/>
    <w:rsid w:val="00C046B6"/>
    <w:rsid w:val="00C13ABB"/>
    <w:rsid w:val="00C16159"/>
    <w:rsid w:val="00C16444"/>
    <w:rsid w:val="00C213A4"/>
    <w:rsid w:val="00C2398A"/>
    <w:rsid w:val="00C25B05"/>
    <w:rsid w:val="00C27265"/>
    <w:rsid w:val="00C32295"/>
    <w:rsid w:val="00C3296C"/>
    <w:rsid w:val="00C35A41"/>
    <w:rsid w:val="00C3707A"/>
    <w:rsid w:val="00C50976"/>
    <w:rsid w:val="00C517D5"/>
    <w:rsid w:val="00C642E3"/>
    <w:rsid w:val="00C670DE"/>
    <w:rsid w:val="00C746D5"/>
    <w:rsid w:val="00C75B37"/>
    <w:rsid w:val="00C8020E"/>
    <w:rsid w:val="00C81D1E"/>
    <w:rsid w:val="00C823D8"/>
    <w:rsid w:val="00C8328A"/>
    <w:rsid w:val="00C94D5C"/>
    <w:rsid w:val="00C95E65"/>
    <w:rsid w:val="00CA2D25"/>
    <w:rsid w:val="00CA5A94"/>
    <w:rsid w:val="00CB355F"/>
    <w:rsid w:val="00CB5156"/>
    <w:rsid w:val="00CB635B"/>
    <w:rsid w:val="00CB7D86"/>
    <w:rsid w:val="00CC42D5"/>
    <w:rsid w:val="00CC651D"/>
    <w:rsid w:val="00CC7A84"/>
    <w:rsid w:val="00CD4BBF"/>
    <w:rsid w:val="00CF30E1"/>
    <w:rsid w:val="00CF5955"/>
    <w:rsid w:val="00CF6250"/>
    <w:rsid w:val="00CF7838"/>
    <w:rsid w:val="00D014CF"/>
    <w:rsid w:val="00D02B6C"/>
    <w:rsid w:val="00D03135"/>
    <w:rsid w:val="00D14427"/>
    <w:rsid w:val="00D2249C"/>
    <w:rsid w:val="00D322D0"/>
    <w:rsid w:val="00D34D72"/>
    <w:rsid w:val="00D36556"/>
    <w:rsid w:val="00D43806"/>
    <w:rsid w:val="00D43A29"/>
    <w:rsid w:val="00D46005"/>
    <w:rsid w:val="00D461BE"/>
    <w:rsid w:val="00D462CC"/>
    <w:rsid w:val="00D62C0E"/>
    <w:rsid w:val="00D638D8"/>
    <w:rsid w:val="00D65FE9"/>
    <w:rsid w:val="00D81446"/>
    <w:rsid w:val="00D82E02"/>
    <w:rsid w:val="00D85739"/>
    <w:rsid w:val="00D869D3"/>
    <w:rsid w:val="00D94BA5"/>
    <w:rsid w:val="00D953F7"/>
    <w:rsid w:val="00D95957"/>
    <w:rsid w:val="00DA157D"/>
    <w:rsid w:val="00DA256C"/>
    <w:rsid w:val="00DA73D6"/>
    <w:rsid w:val="00DB2117"/>
    <w:rsid w:val="00DB31EE"/>
    <w:rsid w:val="00DB512B"/>
    <w:rsid w:val="00DC0781"/>
    <w:rsid w:val="00DC3EE4"/>
    <w:rsid w:val="00DC40B5"/>
    <w:rsid w:val="00DD546F"/>
    <w:rsid w:val="00DD7344"/>
    <w:rsid w:val="00DE0511"/>
    <w:rsid w:val="00DE356F"/>
    <w:rsid w:val="00DE35F7"/>
    <w:rsid w:val="00DF5AB5"/>
    <w:rsid w:val="00E010FC"/>
    <w:rsid w:val="00E01CA3"/>
    <w:rsid w:val="00E02AE1"/>
    <w:rsid w:val="00E03646"/>
    <w:rsid w:val="00E06FCC"/>
    <w:rsid w:val="00E074BC"/>
    <w:rsid w:val="00E148F7"/>
    <w:rsid w:val="00E16B66"/>
    <w:rsid w:val="00E174C6"/>
    <w:rsid w:val="00E205BD"/>
    <w:rsid w:val="00E23270"/>
    <w:rsid w:val="00E2760E"/>
    <w:rsid w:val="00E27F40"/>
    <w:rsid w:val="00E27F4E"/>
    <w:rsid w:val="00E33FC0"/>
    <w:rsid w:val="00E345B0"/>
    <w:rsid w:val="00E37779"/>
    <w:rsid w:val="00E37BBA"/>
    <w:rsid w:val="00E43081"/>
    <w:rsid w:val="00E474D9"/>
    <w:rsid w:val="00E546AB"/>
    <w:rsid w:val="00E55695"/>
    <w:rsid w:val="00E56322"/>
    <w:rsid w:val="00E609AD"/>
    <w:rsid w:val="00E63AAA"/>
    <w:rsid w:val="00E63B1F"/>
    <w:rsid w:val="00E70AAE"/>
    <w:rsid w:val="00E81886"/>
    <w:rsid w:val="00E8285B"/>
    <w:rsid w:val="00E82CA1"/>
    <w:rsid w:val="00E870CC"/>
    <w:rsid w:val="00E94C60"/>
    <w:rsid w:val="00E952E7"/>
    <w:rsid w:val="00EA2037"/>
    <w:rsid w:val="00EA2A66"/>
    <w:rsid w:val="00EB0B55"/>
    <w:rsid w:val="00EB36FE"/>
    <w:rsid w:val="00EC2948"/>
    <w:rsid w:val="00ED0922"/>
    <w:rsid w:val="00ED45F5"/>
    <w:rsid w:val="00ED4677"/>
    <w:rsid w:val="00ED6EC8"/>
    <w:rsid w:val="00ED7759"/>
    <w:rsid w:val="00EE1585"/>
    <w:rsid w:val="00EE5398"/>
    <w:rsid w:val="00EE55F7"/>
    <w:rsid w:val="00EE5C3D"/>
    <w:rsid w:val="00EF028B"/>
    <w:rsid w:val="00EF4D69"/>
    <w:rsid w:val="00EF6E48"/>
    <w:rsid w:val="00EF70BF"/>
    <w:rsid w:val="00EF7E33"/>
    <w:rsid w:val="00F02ABF"/>
    <w:rsid w:val="00F07C6F"/>
    <w:rsid w:val="00F12006"/>
    <w:rsid w:val="00F1250A"/>
    <w:rsid w:val="00F13BC5"/>
    <w:rsid w:val="00F15C4A"/>
    <w:rsid w:val="00F17722"/>
    <w:rsid w:val="00F20E8E"/>
    <w:rsid w:val="00F2104E"/>
    <w:rsid w:val="00F216E1"/>
    <w:rsid w:val="00F2343E"/>
    <w:rsid w:val="00F24818"/>
    <w:rsid w:val="00F27420"/>
    <w:rsid w:val="00F27D5F"/>
    <w:rsid w:val="00F27F17"/>
    <w:rsid w:val="00F3027E"/>
    <w:rsid w:val="00F31971"/>
    <w:rsid w:val="00F334C9"/>
    <w:rsid w:val="00F350C1"/>
    <w:rsid w:val="00F37DDF"/>
    <w:rsid w:val="00F40458"/>
    <w:rsid w:val="00F526ED"/>
    <w:rsid w:val="00F52845"/>
    <w:rsid w:val="00F5692B"/>
    <w:rsid w:val="00F56E6F"/>
    <w:rsid w:val="00F61533"/>
    <w:rsid w:val="00F638D2"/>
    <w:rsid w:val="00F644BD"/>
    <w:rsid w:val="00F649C1"/>
    <w:rsid w:val="00F64E83"/>
    <w:rsid w:val="00F7131D"/>
    <w:rsid w:val="00F722ED"/>
    <w:rsid w:val="00F852DA"/>
    <w:rsid w:val="00F87060"/>
    <w:rsid w:val="00F9575F"/>
    <w:rsid w:val="00FA3610"/>
    <w:rsid w:val="00FA3D03"/>
    <w:rsid w:val="00FA6BE1"/>
    <w:rsid w:val="00FB2A13"/>
    <w:rsid w:val="00FB3297"/>
    <w:rsid w:val="00FB48C8"/>
    <w:rsid w:val="00FB5384"/>
    <w:rsid w:val="00FB600F"/>
    <w:rsid w:val="00FC0C2E"/>
    <w:rsid w:val="00FC229B"/>
    <w:rsid w:val="00FC353A"/>
    <w:rsid w:val="00FC3ED0"/>
    <w:rsid w:val="00FC7832"/>
    <w:rsid w:val="00FD239C"/>
    <w:rsid w:val="00FD3C3C"/>
    <w:rsid w:val="00FE16F4"/>
    <w:rsid w:val="00FE6BDD"/>
    <w:rsid w:val="00FF1300"/>
    <w:rsid w:val="00FF25D0"/>
    <w:rsid w:val="00FF5754"/>
    <w:rsid w:val="00FF6B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B03"/>
  </w:style>
  <w:style w:type="paragraph" w:styleId="3">
    <w:name w:val="heading 3"/>
    <w:basedOn w:val="a"/>
    <w:next w:val="a"/>
    <w:link w:val="30"/>
    <w:qFormat/>
    <w:rsid w:val="00833633"/>
    <w:pPr>
      <w:keepNex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F6B03"/>
    <w:rPr>
      <w:color w:val="0000FF"/>
      <w:u w:val="single"/>
    </w:rPr>
  </w:style>
  <w:style w:type="paragraph" w:customStyle="1" w:styleId="1">
    <w:name w:val="Знак1"/>
    <w:basedOn w:val="a"/>
    <w:rsid w:val="00FF6B03"/>
    <w:pPr>
      <w:spacing w:after="160" w:line="240" w:lineRule="exact"/>
    </w:pPr>
    <w:rPr>
      <w:rFonts w:ascii="Verdana" w:hAnsi="Verdana"/>
      <w:lang w:val="en-US" w:eastAsia="en-US"/>
    </w:rPr>
  </w:style>
  <w:style w:type="paragraph" w:customStyle="1" w:styleId="ConsPlusNonformat">
    <w:name w:val="ConsPlusNonformat"/>
    <w:rsid w:val="00FF6B03"/>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rsid w:val="00833633"/>
    <w:rPr>
      <w:b/>
      <w:sz w:val="32"/>
    </w:rPr>
  </w:style>
  <w:style w:type="paragraph" w:styleId="a4">
    <w:name w:val="Normal (Web)"/>
    <w:basedOn w:val="a"/>
    <w:uiPriority w:val="99"/>
    <w:unhideWhenUsed/>
    <w:rsid w:val="007F34FA"/>
    <w:pPr>
      <w:spacing w:before="90" w:after="60"/>
      <w:ind w:firstLine="227"/>
      <w:jc w:val="both"/>
    </w:pPr>
    <w:rPr>
      <w:sz w:val="24"/>
      <w:szCs w:val="24"/>
    </w:rPr>
  </w:style>
  <w:style w:type="paragraph" w:styleId="a5">
    <w:name w:val="No Spacing"/>
    <w:uiPriority w:val="1"/>
    <w:qFormat/>
    <w:rsid w:val="007F34FA"/>
    <w:rPr>
      <w:rFonts w:ascii="Calibri" w:eastAsia="Calibri" w:hAnsi="Calibri"/>
      <w:sz w:val="22"/>
      <w:szCs w:val="22"/>
      <w:lang w:eastAsia="en-US"/>
    </w:rPr>
  </w:style>
  <w:style w:type="character" w:styleId="a6">
    <w:name w:val="Strong"/>
    <w:basedOn w:val="a0"/>
    <w:uiPriority w:val="22"/>
    <w:qFormat/>
    <w:rsid w:val="007F34FA"/>
    <w:rPr>
      <w:b/>
      <w:bCs/>
    </w:rPr>
  </w:style>
  <w:style w:type="table" w:styleId="a7">
    <w:name w:val="Table Grid"/>
    <w:basedOn w:val="a1"/>
    <w:uiPriority w:val="59"/>
    <w:rsid w:val="007F3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425675">
      <w:bodyDiv w:val="1"/>
      <w:marLeft w:val="0"/>
      <w:marRight w:val="0"/>
      <w:marTop w:val="0"/>
      <w:marBottom w:val="0"/>
      <w:divBdr>
        <w:top w:val="none" w:sz="0" w:space="0" w:color="auto"/>
        <w:left w:val="none" w:sz="0" w:space="0" w:color="auto"/>
        <w:bottom w:val="none" w:sz="0" w:space="0" w:color="auto"/>
        <w:right w:val="none" w:sz="0" w:space="0" w:color="auto"/>
      </w:divBdr>
    </w:div>
    <w:div w:id="16038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31_dekabrya/" TargetMode="External"/><Relationship Id="rId3" Type="http://schemas.openxmlformats.org/officeDocument/2006/relationships/settings" Target="settings.xml"/><Relationship Id="rId7" Type="http://schemas.openxmlformats.org/officeDocument/2006/relationships/hyperlink" Target="http://pandia.ru/text/category/byudzhetnaya_klassifik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1E20B12C6424B019ECA73CD645FC410FC84DBFDD1A4B6AF0CDA2B1C5B3162F6A898EBDEF1781BCOAd6E" TargetMode="External"/><Relationship Id="rId11" Type="http://schemas.openxmlformats.org/officeDocument/2006/relationships/theme" Target="theme/theme1.xml"/><Relationship Id="rId5" Type="http://schemas.openxmlformats.org/officeDocument/2006/relationships/hyperlink" Target="consultantplus://offline/ref=9E1E20B12C6424B019ECA73CD645FC410FC84DBFDD1A4B6AF0CDA2B1C5B3162F6A898EBDEF1781BDOAd6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bankovskij_sektor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1644</Words>
  <Characters>13370</Characters>
  <Application>Microsoft Office Word</Application>
  <DocSecurity>0</DocSecurity>
  <Lines>111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cp:lastModifiedBy>Никольское</cp:lastModifiedBy>
  <cp:revision>8</cp:revision>
  <cp:lastPrinted>2015-03-24T05:20:00Z</cp:lastPrinted>
  <dcterms:created xsi:type="dcterms:W3CDTF">2015-03-24T06:07:00Z</dcterms:created>
  <dcterms:modified xsi:type="dcterms:W3CDTF">2018-08-27T09:25:00Z</dcterms:modified>
</cp:coreProperties>
</file>