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13" w:type="pct"/>
        <w:tblInd w:w="-85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7"/>
        <w:gridCol w:w="2107"/>
        <w:gridCol w:w="3277"/>
      </w:tblGrid>
      <w:tr w:rsidR="00B51587" w:rsidRPr="00B51587" w:rsidTr="00B51587"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7" w:rsidRPr="00B51587" w:rsidRDefault="00B51587" w:rsidP="00B51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158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7" w:rsidRPr="00B51587" w:rsidRDefault="00B51587" w:rsidP="00B51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158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7" w:rsidRPr="00B51587" w:rsidRDefault="00B51587" w:rsidP="00B51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158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51587" w:rsidRPr="00B51587" w:rsidTr="009478CA"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7" w:rsidRPr="00B51587" w:rsidRDefault="00B51587" w:rsidP="00947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1587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B51587" w:rsidRPr="00B51587" w:rsidRDefault="00B51587" w:rsidP="0094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87">
              <w:rPr>
                <w:rFonts w:ascii="Times New Roman" w:hAnsi="Times New Roman" w:cs="Times New Roman"/>
                <w:sz w:val="24"/>
                <w:szCs w:val="24"/>
              </w:rPr>
              <w:t>1.Специалисты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587">
              <w:rPr>
                <w:rFonts w:ascii="Times New Roman" w:hAnsi="Times New Roman" w:cs="Times New Roman"/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B51587" w:rsidRPr="00B51587" w:rsidRDefault="00B51587" w:rsidP="0094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87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51587" w:rsidRPr="00B51587" w:rsidRDefault="00B51587" w:rsidP="0094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87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администрации Троснянского района: www.adm-trosna.ru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51587" w:rsidRPr="00B51587" w:rsidRDefault="00B51587" w:rsidP="0094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87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B51587" w:rsidRPr="00B51587" w:rsidRDefault="00B51587" w:rsidP="009478CA">
            <w:pPr>
              <w:pStyle w:val="ConsPlusNormal"/>
              <w:rPr>
                <w:rFonts w:ascii="Times New Roman" w:hAnsi="Times New Roman" w:cs="Times New Roman"/>
              </w:rPr>
            </w:pPr>
            <w:r w:rsidRPr="00B51587">
              <w:rPr>
                <w:rFonts w:ascii="Times New Roman" w:hAnsi="Times New Roman" w:cs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51587" w:rsidRPr="00B51587" w:rsidRDefault="00B51587" w:rsidP="009478CA">
            <w:pPr>
              <w:pStyle w:val="ConsPlusNormal"/>
              <w:rPr>
                <w:rFonts w:ascii="Times New Roman" w:hAnsi="Times New Roman" w:cs="Times New Roman"/>
              </w:rPr>
            </w:pPr>
            <w:r w:rsidRPr="00B51587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4" w:history="1">
              <w:r w:rsidRPr="00B51587">
                <w:rPr>
                  <w:rFonts w:ascii="Times New Roman" w:hAnsi="Times New Roman" w:cs="Times New Roman"/>
                </w:rPr>
                <w:t>законом</w:t>
              </w:r>
            </w:hyperlink>
            <w:r w:rsidRPr="00B51587">
              <w:rPr>
                <w:rFonts w:ascii="Times New Roman" w:hAnsi="Times New Roman" w:cs="Times New Roman"/>
              </w:rPr>
              <w:t xml:space="preserve"> от 02 июня 2006 года № 59-ФЗ «О порядке рассмотрения обращений граждан Российской Федерации».</w:t>
            </w:r>
          </w:p>
          <w:p w:rsidR="00B51587" w:rsidRPr="00B51587" w:rsidRDefault="00B51587" w:rsidP="009478CA">
            <w:pPr>
              <w:pStyle w:val="ConsPlusNormal"/>
              <w:ind w:firstLine="709"/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7" w:rsidRPr="00B51587" w:rsidRDefault="00B51587" w:rsidP="00B51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1587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87" w:rsidRPr="00B51587" w:rsidRDefault="00B51587" w:rsidP="00B51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1587">
              <w:rPr>
                <w:rStyle w:val="285pt"/>
                <w:rFonts w:eastAsia="Calibri"/>
                <w:sz w:val="24"/>
                <w:szCs w:val="24"/>
              </w:rPr>
              <w:t>Отдел по управлению муниципальным имуществом администрации Троснянского района Орловской области</w:t>
            </w:r>
          </w:p>
        </w:tc>
      </w:tr>
    </w:tbl>
    <w:p w:rsidR="001E55F9" w:rsidRPr="00B51587" w:rsidRDefault="001E55F9" w:rsidP="00B51587"/>
    <w:sectPr w:rsidR="001E55F9" w:rsidRPr="00B5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20"/>
    <w:rsid w:val="001E55F9"/>
    <w:rsid w:val="00370720"/>
    <w:rsid w:val="009478CA"/>
    <w:rsid w:val="00B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6F16"/>
  <w15:chartTrackingRefBased/>
  <w15:docId w15:val="{CFAA7519-55EA-4420-93E7-639619D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51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85pt">
    <w:name w:val="Основной текст (2) + 8;5 pt"/>
    <w:rsid w:val="00B51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B515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 3</dc:creator>
  <cp:keywords/>
  <dc:description/>
  <cp:lastModifiedBy>Им 3</cp:lastModifiedBy>
  <cp:revision>6</cp:revision>
  <dcterms:created xsi:type="dcterms:W3CDTF">2023-02-20T13:23:00Z</dcterms:created>
  <dcterms:modified xsi:type="dcterms:W3CDTF">2023-02-20T13:27:00Z</dcterms:modified>
</cp:coreProperties>
</file>