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BC3" w:rsidRDefault="00957BC3" w:rsidP="002C351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</w:t>
      </w:r>
      <w:proofErr w:type="gramStart"/>
      <w:r>
        <w:rPr>
          <w:rFonts w:ascii="Times New Roman" w:hAnsi="Times New Roman"/>
        </w:rPr>
        <w:t>имуществе  и</w:t>
      </w:r>
      <w:proofErr w:type="gramEnd"/>
      <w:r>
        <w:rPr>
          <w:rFonts w:ascii="Times New Roman" w:hAnsi="Times New Roman"/>
        </w:rPr>
        <w:t xml:space="preserve"> обязательствах имущественного характера депутата за период </w:t>
      </w:r>
    </w:p>
    <w:p w:rsidR="009E2B53" w:rsidRPr="009E2B53" w:rsidRDefault="00957BC3" w:rsidP="002C3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>с 1 янва</w:t>
      </w:r>
      <w:r w:rsidR="0079395C">
        <w:rPr>
          <w:rFonts w:ascii="Times New Roman" w:hAnsi="Times New Roman"/>
        </w:rPr>
        <w:t>ря 201</w:t>
      </w:r>
      <w:r w:rsidR="002C3511">
        <w:rPr>
          <w:rFonts w:ascii="Times New Roman" w:hAnsi="Times New Roman"/>
        </w:rPr>
        <w:t>9 года по 31 декабря 2019</w:t>
      </w:r>
      <w:r w:rsidR="007939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</w:t>
      </w:r>
    </w:p>
    <w:tbl>
      <w:tblPr>
        <w:tblpPr w:leftFromText="180" w:rightFromText="180" w:bottomFromText="200" w:vertAnchor="text" w:horzAnchor="margin" w:tblpY="164"/>
        <w:tblW w:w="13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79395C" w:rsidTr="0079395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2C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2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доход за </w:t>
            </w:r>
          </w:p>
          <w:p w:rsidR="0079395C" w:rsidRDefault="0008708D" w:rsidP="002C351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</w:t>
            </w:r>
            <w:r w:rsidR="002C3511">
              <w:rPr>
                <w:rFonts w:ascii="Times New Roman" w:hAnsi="Times New Roman"/>
                <w:color w:val="0D0D0D"/>
              </w:rPr>
              <w:t>9</w:t>
            </w:r>
            <w:r w:rsidR="0079395C">
              <w:rPr>
                <w:rFonts w:ascii="Times New Roman" w:hAnsi="Times New Roman"/>
                <w:color w:val="0D0D0D"/>
              </w:rPr>
              <w:t>г</w:t>
            </w:r>
          </w:p>
          <w:p w:rsidR="0079395C" w:rsidRDefault="0079395C" w:rsidP="002C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(руб)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2C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2C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79395C" w:rsidTr="0079395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5C" w:rsidRDefault="0079395C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5C" w:rsidRDefault="0079395C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D0D0D"/>
              </w:rPr>
              <w:t>нед.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(вид,марка)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79395C" w:rsidTr="007939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Татьяна Ивановна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Pr="00736525" w:rsidRDefault="002C3511" w:rsidP="0008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651 735,06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40056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Жилой </w:t>
            </w:r>
            <w:r w:rsidR="0079395C">
              <w:rPr>
                <w:rFonts w:ascii="Times New Roman" w:hAnsi="Times New Roman"/>
                <w:color w:val="0D0D0D"/>
                <w:sz w:val="20"/>
                <w:szCs w:val="20"/>
              </w:rPr>
              <w:t>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400565" w:rsidP="00383512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69,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2 </w:t>
            </w:r>
            <w:r w:rsidR="0079395C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кв</w:t>
            </w:r>
            <w:proofErr w:type="gramEnd"/>
            <w:r w:rsidR="0079395C">
              <w:rPr>
                <w:rFonts w:ascii="Times New Roman" w:hAnsi="Times New Roman"/>
                <w:color w:val="0D0D0D"/>
                <w:sz w:val="20"/>
                <w:szCs w:val="20"/>
              </w:rPr>
              <w:t>.м</w:t>
            </w:r>
          </w:p>
          <w:p w:rsidR="0079395C" w:rsidRDefault="00400565" w:rsidP="00383512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Общая </w:t>
            </w:r>
            <w:r w:rsidR="0079395C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долевая</w:t>
            </w:r>
          </w:p>
          <w:p w:rsidR="0079395C" w:rsidRPr="00383512" w:rsidRDefault="0079395C" w:rsidP="00383512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½ доля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Pr="006A5019" w:rsidRDefault="0079395C" w:rsidP="00383512">
            <w:r>
              <w:t>Ваз-211440</w:t>
            </w:r>
            <w:r w:rsidR="00400565">
              <w:t xml:space="preserve"> лада самара</w:t>
            </w:r>
          </w:p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95C" w:rsidRPr="0012229C" w:rsidRDefault="0079395C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395C" w:rsidTr="0079395C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Pr="0020640B" w:rsidRDefault="0079395C" w:rsidP="0020640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земельный участок( земельная доля)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49000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395C" w:rsidTr="0079395C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20640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20640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Pr="0020640B" w:rsidRDefault="0079395C" w:rsidP="0020640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20640B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  <w:r w:rsidR="00400565">
              <w:rPr>
                <w:rFonts w:ascii="Times New Roman" w:hAnsi="Times New Roman"/>
                <w:color w:val="0D0D0D"/>
                <w:sz w:val="20"/>
                <w:szCs w:val="20"/>
              </w:rPr>
              <w:t>670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20640B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20640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2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2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2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383512" w:rsidRDefault="0020640B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</w:t>
      </w:r>
      <w:r w:rsidR="002C3511">
        <w:rPr>
          <w:rFonts w:ascii="Times New Roman" w:hAnsi="Times New Roman"/>
        </w:rPr>
        <w:t>9</w:t>
      </w:r>
      <w:r w:rsidR="00383512">
        <w:rPr>
          <w:rFonts w:ascii="Times New Roman" w:hAnsi="Times New Roman"/>
        </w:rPr>
        <w:t xml:space="preserve"> отчетный финансовый год</w:t>
      </w:r>
    </w:p>
    <w:tbl>
      <w:tblPr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912"/>
        <w:gridCol w:w="4819"/>
      </w:tblGrid>
      <w:tr w:rsidR="0079395C" w:rsidTr="007939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2C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Фамилия, имя, отчество лица, замещающего 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2C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79395C" w:rsidTr="007939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Глазкова Татьяна Ивановна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C50CC2" w:rsidP="001C5CC1">
      <w:pPr>
        <w:pStyle w:val="ConsPlusNonformat"/>
        <w:widowControl/>
      </w:pPr>
      <w:r>
        <w:t xml:space="preserve"> </w:t>
      </w:r>
    </w:p>
    <w:p w:rsidR="001C5CC1" w:rsidRDefault="001C5CC1" w:rsidP="001C5CC1">
      <w:pPr>
        <w:pStyle w:val="ConsPlusNonformat"/>
        <w:widowControl/>
      </w:pPr>
    </w:p>
    <w:p w:rsidR="001C5CC1" w:rsidRPr="00C50CC2" w:rsidRDefault="001C5CC1" w:rsidP="00C50CC2">
      <w:pPr>
        <w:pStyle w:val="ConsPlusNonformat"/>
        <w:widowControl/>
      </w:pPr>
      <w:r>
        <w:t xml:space="preserve">    </w:t>
      </w:r>
      <w:r w:rsidR="00C50CC2">
        <w:t xml:space="preserve"> </w:t>
      </w:r>
    </w:p>
    <w:sectPr w:rsidR="001C5CC1" w:rsidRPr="00C50CC2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24"/>
    <w:rsid w:val="00041B31"/>
    <w:rsid w:val="00061612"/>
    <w:rsid w:val="00063870"/>
    <w:rsid w:val="0008708D"/>
    <w:rsid w:val="000E0C34"/>
    <w:rsid w:val="0012229C"/>
    <w:rsid w:val="00162FD1"/>
    <w:rsid w:val="00174311"/>
    <w:rsid w:val="001C5CC1"/>
    <w:rsid w:val="001E32C8"/>
    <w:rsid w:val="0020640B"/>
    <w:rsid w:val="00237CE6"/>
    <w:rsid w:val="00265B33"/>
    <w:rsid w:val="002946CC"/>
    <w:rsid w:val="002C3511"/>
    <w:rsid w:val="00383512"/>
    <w:rsid w:val="00400565"/>
    <w:rsid w:val="004E5C3E"/>
    <w:rsid w:val="005B533C"/>
    <w:rsid w:val="005F025F"/>
    <w:rsid w:val="00615782"/>
    <w:rsid w:val="00616072"/>
    <w:rsid w:val="006A5019"/>
    <w:rsid w:val="006B533E"/>
    <w:rsid w:val="006E6F47"/>
    <w:rsid w:val="00736525"/>
    <w:rsid w:val="0079395C"/>
    <w:rsid w:val="007C5404"/>
    <w:rsid w:val="007F7FEB"/>
    <w:rsid w:val="0085492E"/>
    <w:rsid w:val="00856197"/>
    <w:rsid w:val="008C41F7"/>
    <w:rsid w:val="008E7C04"/>
    <w:rsid w:val="00920EB8"/>
    <w:rsid w:val="00957BC3"/>
    <w:rsid w:val="009750DA"/>
    <w:rsid w:val="0099133E"/>
    <w:rsid w:val="00992F7F"/>
    <w:rsid w:val="009C3A41"/>
    <w:rsid w:val="009E2B53"/>
    <w:rsid w:val="00A04CD3"/>
    <w:rsid w:val="00A86E55"/>
    <w:rsid w:val="00AB6F10"/>
    <w:rsid w:val="00AF0553"/>
    <w:rsid w:val="00C50CC2"/>
    <w:rsid w:val="00CD165C"/>
    <w:rsid w:val="00CE1B9C"/>
    <w:rsid w:val="00CF165F"/>
    <w:rsid w:val="00D72B14"/>
    <w:rsid w:val="00DA6329"/>
    <w:rsid w:val="00DC6058"/>
    <w:rsid w:val="00DE2724"/>
    <w:rsid w:val="00E553E2"/>
    <w:rsid w:val="00E56BCF"/>
    <w:rsid w:val="00E9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6797"/>
  <w15:docId w15:val="{8AED8E79-532D-475D-8DE5-078D20DE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6CF50-7CFB-49FD-BE3C-4F85E770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2015-04-07T07:29:00Z</cp:lastPrinted>
  <dcterms:created xsi:type="dcterms:W3CDTF">2020-04-20T07:53:00Z</dcterms:created>
  <dcterms:modified xsi:type="dcterms:W3CDTF">2020-04-20T07:53:00Z</dcterms:modified>
</cp:coreProperties>
</file>