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382D">
      <w:pPr>
        <w:pStyle w:val="1"/>
        <w:tabs>
          <w:tab w:val="left" w:pos="9000"/>
          <w:tab w:val="left" w:pos="9180"/>
        </w:tabs>
        <w:spacing w:before="120" w:line="312" w:lineRule="auto"/>
        <w:jc w:val="center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С О Д Е </w:t>
      </w:r>
      <w:proofErr w:type="gramStart"/>
      <w:r>
        <w:rPr>
          <w:rFonts w:ascii="Arial" w:hAnsi="Arial" w:cs="Arial"/>
          <w:bCs/>
          <w:sz w:val="22"/>
          <w:szCs w:val="28"/>
        </w:rPr>
        <w:t>Р</w:t>
      </w:r>
      <w:proofErr w:type="gramEnd"/>
      <w:r>
        <w:rPr>
          <w:rFonts w:ascii="Arial" w:hAnsi="Arial" w:cs="Arial"/>
          <w:bCs/>
          <w:sz w:val="22"/>
          <w:szCs w:val="28"/>
        </w:rPr>
        <w:t xml:space="preserve"> Ж А Н И 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7701"/>
        <w:gridCol w:w="1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п</w:t>
            </w:r>
            <w:proofErr w:type="spellEnd"/>
          </w:p>
        </w:tc>
        <w:tc>
          <w:tcPr>
            <w:tcW w:w="7701" w:type="dxa"/>
          </w:tcPr>
          <w:p w:rsidR="00000000" w:rsidRDefault="001038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Наименование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Номера страниц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4"/>
          </w:tcPr>
          <w:p w:rsidR="00000000" w:rsidRDefault="0010382D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                 ПОЯСНИТЕЛЬНАЯ ЗАПИСКА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01" w:type="dxa"/>
          </w:tcPr>
          <w:p w:rsidR="00000000" w:rsidRDefault="0010382D">
            <w:pPr>
              <w:pStyle w:val="2"/>
            </w:pPr>
            <w:r>
              <w:t>Введение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Часть 1.</w:t>
            </w:r>
            <w:r>
              <w:rPr>
                <w:sz w:val="22"/>
              </w:rPr>
              <w:t xml:space="preserve"> Цели и задачи территориального планирования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Часть 2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Градостроительные мероприятия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2.1.Планировочное развитие территории посел</w:t>
            </w:r>
            <w:r>
              <w:rPr>
                <w:sz w:val="22"/>
              </w:rPr>
              <w:t>ения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2.2.Информация о поселении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2.3.Развитие основных хозяйственных отраслей поселения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2.4.Существующая численность населения и расселение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2.5.Население и демографический потенциал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2.6.Использование трудовых ресурсов на пе</w:t>
            </w:r>
            <w:r>
              <w:rPr>
                <w:sz w:val="22"/>
              </w:rPr>
              <w:t>рспективу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2.7.Жилой фонд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2.8.Социальная инфраструктура и система культурно-бытового обслуживания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2.9.Развитие и размещение объектов транспортной инфраструктуры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2.10.Развитие и размещение объектов инженерной инфраструктуры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2.11.Зона специального назначения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2.12.Зона рекреационного назначения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2.13.Улично-дорожная сеть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2.14.Историко-культурный потенциал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2.15.Чрезвычайные ситуации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7701" w:type="dxa"/>
          </w:tcPr>
          <w:p w:rsidR="00000000" w:rsidRDefault="0010382D">
            <w:pPr>
              <w:rPr>
                <w:sz w:val="22"/>
              </w:rPr>
            </w:pPr>
            <w:r>
              <w:rPr>
                <w:sz w:val="22"/>
              </w:rPr>
              <w:t>2.16.Охрана окружающей среды</w:t>
            </w:r>
          </w:p>
        </w:tc>
        <w:tc>
          <w:tcPr>
            <w:tcW w:w="1119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4"/>
          </w:tcPr>
          <w:p w:rsidR="00000000" w:rsidRDefault="0010382D">
            <w:pPr>
              <w:pStyle w:val="2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sz w:val="18"/>
              </w:rPr>
              <w:t>ГР</w:t>
            </w:r>
            <w:r>
              <w:rPr>
                <w:sz w:val="18"/>
              </w:rPr>
              <w:t>АФИЧЕСКИЕ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сельского поселения Масштаб 1:25000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росна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арково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 xml:space="preserve">ерхняя </w:t>
            </w:r>
            <w:proofErr w:type="spellStart"/>
            <w:r>
              <w:rPr>
                <w:sz w:val="22"/>
              </w:rPr>
              <w:t>Морозиха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 xml:space="preserve">ерхнее </w:t>
            </w:r>
            <w:proofErr w:type="spellStart"/>
            <w:r>
              <w:rPr>
                <w:sz w:val="22"/>
              </w:rPr>
              <w:t>Муханово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ранкино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.Е</w:t>
            </w:r>
            <w:proofErr w:type="gramEnd"/>
            <w:r>
              <w:rPr>
                <w:sz w:val="22"/>
              </w:rPr>
              <w:t>фратово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</w:t>
            </w:r>
            <w:r>
              <w:rPr>
                <w:sz w:val="22"/>
              </w:rPr>
              <w:t xml:space="preserve">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гинка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льино-НагорноеМасштаб</w:t>
            </w:r>
            <w:proofErr w:type="spellEnd"/>
            <w:r>
              <w:rPr>
                <w:sz w:val="22"/>
              </w:rPr>
              <w:t xml:space="preserve">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озловка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орсаково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</w:t>
            </w:r>
            <w:r>
              <w:rPr>
                <w:sz w:val="22"/>
              </w:rPr>
              <w:t xml:space="preserve">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расногорская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аврово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адарево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адаревские</w:t>
            </w:r>
            <w:proofErr w:type="spellEnd"/>
            <w:r>
              <w:rPr>
                <w:sz w:val="22"/>
              </w:rPr>
              <w:t xml:space="preserve"> Выселки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</w:t>
            </w:r>
            <w:r>
              <w:rPr>
                <w:sz w:val="22"/>
              </w:rPr>
              <w:t>ая схема (основной чертеж)  д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 xml:space="preserve">алая </w:t>
            </w:r>
            <w:proofErr w:type="spellStart"/>
            <w:r>
              <w:rPr>
                <w:sz w:val="22"/>
              </w:rPr>
              <w:t>Тросна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 xml:space="preserve">ижняя </w:t>
            </w:r>
            <w:proofErr w:type="spellStart"/>
            <w:r>
              <w:rPr>
                <w:sz w:val="22"/>
              </w:rPr>
              <w:t>Морозиха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овые Турьи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окровское Масштаб 1</w:t>
            </w:r>
            <w:r>
              <w:rPr>
                <w:sz w:val="22"/>
              </w:rPr>
              <w:t>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азновилье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аковнинки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омово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д. Средняя </w:t>
            </w:r>
            <w:proofErr w:type="spellStart"/>
            <w:r>
              <w:rPr>
                <w:sz w:val="22"/>
              </w:rPr>
              <w:t>Морозих</w:t>
            </w:r>
            <w:r>
              <w:rPr>
                <w:sz w:val="22"/>
              </w:rPr>
              <w:t>а</w:t>
            </w:r>
            <w:proofErr w:type="spellEnd"/>
            <w:r>
              <w:rPr>
                <w:sz w:val="22"/>
              </w:rPr>
              <w:t xml:space="preserve">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Сводная схема (основной чертеж)  </w:t>
            </w: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итровкаМасштаб</w:t>
            </w:r>
            <w:proofErr w:type="spellEnd"/>
            <w:r>
              <w:rPr>
                <w:sz w:val="22"/>
              </w:rPr>
              <w:t xml:space="preserve">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Сводная схема (основной чертеж)  д</w:t>
            </w:r>
            <w:proofErr w:type="gramStart"/>
            <w:r>
              <w:rPr>
                <w:sz w:val="22"/>
              </w:rPr>
              <w:t>.Я</w:t>
            </w:r>
            <w:proofErr w:type="gramEnd"/>
            <w:r>
              <w:rPr>
                <w:sz w:val="22"/>
              </w:rPr>
              <w:t>ковлево Масштаб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Схема развития объектов транспортной инфраструктуры М 1:25000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Схема развития объектов  и сетей инженерн</w:t>
            </w:r>
            <w:r>
              <w:rPr>
                <w:sz w:val="22"/>
              </w:rPr>
              <w:t>о-технического обеспечения М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:25000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Схема развития объектов транспортной инфраструктуры 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росна</w:t>
            </w:r>
            <w:proofErr w:type="spellEnd"/>
            <w:r>
              <w:rPr>
                <w:sz w:val="22"/>
              </w:rPr>
              <w:t xml:space="preserve"> Масштаб 1: 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Схема развития объектов сетей инженерно-технического обеспечения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росна</w:t>
            </w:r>
            <w:proofErr w:type="spellEnd"/>
            <w:r>
              <w:rPr>
                <w:sz w:val="22"/>
              </w:rPr>
              <w:t xml:space="preserve"> М 1: 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Схема ограничений использования территорий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росна</w:t>
            </w:r>
            <w:proofErr w:type="spellEnd"/>
            <w:r>
              <w:rPr>
                <w:sz w:val="22"/>
              </w:rPr>
              <w:t xml:space="preserve"> 1:5000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000000" w:rsidRDefault="00103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9000" w:type="dxa"/>
            <w:gridSpan w:val="3"/>
          </w:tcPr>
          <w:p w:rsidR="00000000" w:rsidRDefault="0010382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Схема ограничений использования территорий сельского поселения Масштаб 1: 25000</w:t>
            </w:r>
          </w:p>
        </w:tc>
      </w:tr>
    </w:tbl>
    <w:p w:rsidR="0010382D" w:rsidRDefault="0010382D"/>
    <w:sectPr w:rsidR="0010382D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56924"/>
    <w:rsid w:val="0010382D"/>
    <w:rsid w:val="00A5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 Знак,Заголовок 1 Знак Знак Знак,БЛОК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</vt:lpstr>
    </vt:vector>
  </TitlesOfParts>
  <Company>Альянс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</dc:title>
  <dc:creator>User</dc:creator>
  <cp:lastModifiedBy>ИКТ</cp:lastModifiedBy>
  <cp:revision>2</cp:revision>
  <cp:lastPrinted>2012-11-19T06:26:00Z</cp:lastPrinted>
  <dcterms:created xsi:type="dcterms:W3CDTF">2017-01-17T05:27:00Z</dcterms:created>
  <dcterms:modified xsi:type="dcterms:W3CDTF">2017-01-17T05:27:00Z</dcterms:modified>
</cp:coreProperties>
</file>