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РОССИЙСКАЯ ФЕДЕРАЦИЯ</w:t>
      </w: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ОРЛОВСКАЯ ОБЛАСТЬ</w:t>
      </w: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ТРОСНЯНСКИЙ РАЙОН</w:t>
      </w:r>
    </w:p>
    <w:p w:rsidR="00360235" w:rsidRPr="00024539" w:rsidRDefault="00360235" w:rsidP="0036023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АДМИНИСТРАЦИЯ НИКОЛЬСКОГО СЕЛЬСКОГО ПОСЕЛЕНИЯ</w:t>
      </w:r>
    </w:p>
    <w:p w:rsidR="00360235" w:rsidRPr="00024539" w:rsidRDefault="00360235" w:rsidP="00360235">
      <w:pPr>
        <w:rPr>
          <w:rFonts w:ascii="Arial" w:hAnsi="Arial" w:cs="Arial"/>
          <w:i/>
        </w:rPr>
      </w:pP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ПОСТАНОВЛЕНИЕ</w:t>
      </w:r>
    </w:p>
    <w:p w:rsidR="00360235" w:rsidRPr="00024539" w:rsidRDefault="00360235" w:rsidP="00360235">
      <w:pPr>
        <w:jc w:val="center"/>
        <w:rPr>
          <w:rFonts w:ascii="Arial" w:hAnsi="Arial" w:cs="Arial"/>
          <w:i/>
        </w:rPr>
      </w:pP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Pr="00024539" w:rsidRDefault="00360235" w:rsidP="00360235">
      <w:pPr>
        <w:rPr>
          <w:rFonts w:ascii="Arial" w:hAnsi="Arial" w:cs="Arial"/>
        </w:rPr>
      </w:pPr>
      <w:r w:rsidRPr="00024539">
        <w:rPr>
          <w:rFonts w:ascii="Arial" w:hAnsi="Arial" w:cs="Arial"/>
        </w:rPr>
        <w:t>от  23 декабря  2015 года                                                                          № 10</w:t>
      </w:r>
      <w:r>
        <w:rPr>
          <w:rFonts w:ascii="Arial" w:hAnsi="Arial" w:cs="Arial"/>
        </w:rPr>
        <w:t>6</w:t>
      </w:r>
    </w:p>
    <w:p w:rsidR="00360235" w:rsidRPr="00024539" w:rsidRDefault="00360235" w:rsidP="00360235">
      <w:pPr>
        <w:rPr>
          <w:rFonts w:ascii="Arial" w:hAnsi="Arial" w:cs="Arial"/>
        </w:rPr>
      </w:pPr>
      <w:r w:rsidRPr="00024539">
        <w:rPr>
          <w:rFonts w:ascii="Arial" w:hAnsi="Arial" w:cs="Arial"/>
        </w:rPr>
        <w:t xml:space="preserve"> с.Никольское</w:t>
      </w: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Об утверждении Требований к порядку</w:t>
      </w: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разработки и принятия правовых актов о </w:t>
      </w: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нормировании в сфере закупок для обеспечения</w:t>
      </w:r>
    </w:p>
    <w:p w:rsidR="00360235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муниципальных нужд </w:t>
      </w:r>
      <w:r>
        <w:rPr>
          <w:rFonts w:ascii="Arial" w:hAnsi="Arial" w:cs="Arial"/>
          <w:b/>
        </w:rPr>
        <w:t>Никольского сельского</w:t>
      </w:r>
    </w:p>
    <w:p w:rsidR="00360235" w:rsidRDefault="00360235" w:rsidP="00360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</w:t>
      </w:r>
      <w:r w:rsidRPr="00024539">
        <w:rPr>
          <w:rFonts w:ascii="Arial" w:hAnsi="Arial" w:cs="Arial"/>
          <w:b/>
        </w:rPr>
        <w:t>Троснянского</w:t>
      </w:r>
      <w:r>
        <w:rPr>
          <w:rFonts w:ascii="Arial" w:hAnsi="Arial" w:cs="Arial"/>
          <w:b/>
        </w:rPr>
        <w:t xml:space="preserve"> </w:t>
      </w:r>
      <w:r w:rsidRPr="00024539">
        <w:rPr>
          <w:rFonts w:ascii="Arial" w:hAnsi="Arial" w:cs="Arial"/>
          <w:b/>
        </w:rPr>
        <w:t>района Орловской</w:t>
      </w:r>
    </w:p>
    <w:p w:rsidR="00360235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области, содержанию указанных актов и </w:t>
      </w: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обеспечению их исполнения  </w:t>
      </w:r>
    </w:p>
    <w:p w:rsidR="00360235" w:rsidRPr="00024539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ind w:firstLine="709"/>
        <w:jc w:val="both"/>
        <w:rPr>
          <w:rFonts w:ascii="Arial" w:hAnsi="Arial" w:cs="Arial"/>
          <w:spacing w:val="40"/>
        </w:rPr>
      </w:pPr>
      <w:r w:rsidRPr="00024539">
        <w:rPr>
          <w:rFonts w:ascii="Arial" w:hAnsi="Arial" w:cs="Arial"/>
        </w:rPr>
        <w:t xml:space="preserve"> В соответствии с пунктом 1 части 4 статьи 19 Федерального закона </w:t>
      </w:r>
      <w:r w:rsidRPr="00024539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024539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 </w:t>
      </w:r>
      <w:r w:rsidRPr="00024539">
        <w:rPr>
          <w:rFonts w:ascii="Arial" w:hAnsi="Arial" w:cs="Arial"/>
          <w:spacing w:val="40"/>
        </w:rPr>
        <w:t>постановляет:</w:t>
      </w:r>
    </w:p>
    <w:p w:rsidR="00360235" w:rsidRPr="00024539" w:rsidRDefault="00360235" w:rsidP="00360235">
      <w:pPr>
        <w:ind w:firstLine="709"/>
        <w:jc w:val="both"/>
        <w:rPr>
          <w:rFonts w:ascii="Arial" w:hAnsi="Arial" w:cs="Arial"/>
          <w:spacing w:val="40"/>
        </w:rPr>
      </w:pPr>
    </w:p>
    <w:p w:rsidR="00360235" w:rsidRPr="00024539" w:rsidRDefault="00360235" w:rsidP="00360235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 w:rsidRPr="00024539">
        <w:rPr>
          <w:rFonts w:ascii="Arial" w:hAnsi="Arial" w:cs="Arial"/>
          <w:spacing w:val="-4"/>
        </w:rPr>
        <w:t>1.  Утвердить прилагаемые Требования к порядку разработки и принятия</w:t>
      </w:r>
      <w:r w:rsidRPr="00024539">
        <w:rPr>
          <w:rFonts w:ascii="Arial" w:hAnsi="Arial" w:cs="Arial"/>
        </w:rPr>
        <w:t xml:space="preserve"> правовых актов о нормировании в сфере закупок для обеспечения   муниципальных нужд </w:t>
      </w:r>
      <w:r>
        <w:rPr>
          <w:rFonts w:ascii="Arial" w:hAnsi="Arial" w:cs="Arial"/>
        </w:rPr>
        <w:t xml:space="preserve">Никольского сельского поселения </w:t>
      </w:r>
      <w:r w:rsidRPr="00024539">
        <w:rPr>
          <w:rFonts w:ascii="Arial" w:hAnsi="Arial" w:cs="Arial"/>
        </w:rPr>
        <w:t xml:space="preserve">Троснянского района </w:t>
      </w:r>
      <w:r w:rsidRPr="00024539">
        <w:rPr>
          <w:rFonts w:ascii="Arial" w:hAnsi="Arial" w:cs="Arial"/>
          <w:spacing w:val="-6"/>
        </w:rPr>
        <w:t>Орловской области, содержанию указанных актов и обеспечению их исполнения.</w:t>
      </w:r>
    </w:p>
    <w:p w:rsidR="00360235" w:rsidRPr="00024539" w:rsidRDefault="00360235" w:rsidP="00360235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024539">
        <w:rPr>
          <w:rFonts w:ascii="Arial" w:hAnsi="Arial" w:cs="Arial"/>
        </w:rPr>
        <w:t xml:space="preserve">2.  Настоящее постановление вступает в силу с 1 января 2016 года и  </w:t>
      </w:r>
      <w:r w:rsidRPr="00024539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024539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024539">
        <w:rPr>
          <w:rFonts w:ascii="Arial" w:hAnsi="Arial" w:cs="Arial"/>
          <w:color w:val="000000" w:themeColor="text1"/>
        </w:rPr>
        <w:t xml:space="preserve"> (</w:t>
      </w:r>
      <w:hyperlink r:id="rId4" w:history="1">
        <w:r w:rsidRPr="00024539">
          <w:rPr>
            <w:rStyle w:val="a7"/>
          </w:rPr>
          <w:t>www.zakupki.gov.ru</w:t>
        </w:r>
      </w:hyperlink>
      <w:r w:rsidRPr="00024539">
        <w:rPr>
          <w:rFonts w:ascii="Arial" w:hAnsi="Arial" w:cs="Arial"/>
          <w:color w:val="000000" w:themeColor="text1"/>
        </w:rPr>
        <w:t>) и</w:t>
      </w:r>
      <w:r w:rsidRPr="00024539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r>
        <w:rPr>
          <w:rFonts w:ascii="Arial" w:hAnsi="Arial" w:cs="Arial"/>
        </w:rPr>
        <w:t xml:space="preserve"> в разделе «Никольское сельское поселение»</w:t>
      </w:r>
      <w:r w:rsidRPr="00024539">
        <w:rPr>
          <w:rFonts w:ascii="Arial" w:hAnsi="Arial" w:cs="Arial"/>
        </w:rPr>
        <w:t>.</w:t>
      </w:r>
    </w:p>
    <w:p w:rsidR="00360235" w:rsidRPr="00024539" w:rsidRDefault="00360235" w:rsidP="003602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539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Глава </w:t>
      </w:r>
      <w:r>
        <w:rPr>
          <w:rFonts w:ascii="Arial" w:hAnsi="Arial" w:cs="Arial"/>
          <w:b/>
        </w:rPr>
        <w:t xml:space="preserve">сельского поселения </w:t>
      </w:r>
      <w:r w:rsidRPr="00024539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>В.Н.Ласточкин</w:t>
      </w: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Pr="00024539" w:rsidRDefault="00360235" w:rsidP="00360235">
      <w:pPr>
        <w:jc w:val="right"/>
        <w:rPr>
          <w:rFonts w:ascii="Arial" w:hAnsi="Arial" w:cs="Arial"/>
        </w:rPr>
      </w:pPr>
      <w:r w:rsidRPr="00024539">
        <w:rPr>
          <w:rFonts w:ascii="Arial" w:hAnsi="Arial" w:cs="Arial"/>
        </w:rPr>
        <w:t>Приложение к постановлению</w:t>
      </w:r>
    </w:p>
    <w:p w:rsidR="00360235" w:rsidRDefault="00360235" w:rsidP="00360235">
      <w:pPr>
        <w:jc w:val="right"/>
        <w:rPr>
          <w:rFonts w:ascii="Arial" w:hAnsi="Arial" w:cs="Arial"/>
        </w:rPr>
      </w:pPr>
      <w:r w:rsidRPr="0002453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Никольского сельского</w:t>
      </w:r>
    </w:p>
    <w:p w:rsidR="00360235" w:rsidRPr="00024539" w:rsidRDefault="00360235" w:rsidP="003602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Pr="0002453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106</w:t>
      </w:r>
      <w:r w:rsidRPr="00024539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23.12.</w:t>
      </w:r>
      <w:r w:rsidRPr="0002453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15</w:t>
      </w:r>
      <w:r w:rsidRPr="00024539">
        <w:rPr>
          <w:rFonts w:ascii="Arial" w:hAnsi="Arial" w:cs="Arial"/>
        </w:rPr>
        <w:t xml:space="preserve"> г. </w:t>
      </w:r>
    </w:p>
    <w:p w:rsidR="00360235" w:rsidRPr="00024539" w:rsidRDefault="00360235" w:rsidP="00360235">
      <w:pPr>
        <w:jc w:val="right"/>
        <w:rPr>
          <w:rFonts w:ascii="Arial" w:hAnsi="Arial" w:cs="Arial"/>
        </w:rPr>
      </w:pPr>
    </w:p>
    <w:p w:rsidR="00360235" w:rsidRPr="00024539" w:rsidRDefault="00360235" w:rsidP="00360235">
      <w:pPr>
        <w:jc w:val="right"/>
        <w:rPr>
          <w:rFonts w:ascii="Arial" w:hAnsi="Arial" w:cs="Arial"/>
        </w:rPr>
      </w:pP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4539">
        <w:rPr>
          <w:rFonts w:ascii="Arial" w:hAnsi="Arial" w:cs="Arial"/>
          <w:b/>
          <w:bCs/>
        </w:rPr>
        <w:t>Требования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4539">
        <w:rPr>
          <w:rFonts w:ascii="Arial" w:hAnsi="Arial" w:cs="Arial"/>
          <w:b/>
          <w:bCs/>
        </w:rPr>
        <w:t>к порядку разработки и принятия правовых актов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4539">
        <w:rPr>
          <w:rFonts w:ascii="Arial" w:hAnsi="Arial" w:cs="Arial"/>
          <w:b/>
          <w:bCs/>
        </w:rPr>
        <w:t xml:space="preserve">о нормировании в сфере закупок </w:t>
      </w:r>
      <w:r w:rsidRPr="00024539">
        <w:rPr>
          <w:rFonts w:ascii="Arial" w:hAnsi="Arial" w:cs="Arial"/>
          <w:b/>
          <w:lang w:eastAsia="en-US"/>
        </w:rPr>
        <w:t xml:space="preserve">для обеспечения   муниципальных нужд </w:t>
      </w:r>
      <w:r>
        <w:rPr>
          <w:rFonts w:ascii="Arial" w:hAnsi="Arial" w:cs="Arial"/>
          <w:b/>
          <w:lang w:eastAsia="en-US"/>
        </w:rPr>
        <w:t>Никольского сельского поселения</w:t>
      </w:r>
      <w:r w:rsidRPr="00024539">
        <w:rPr>
          <w:rFonts w:ascii="Arial" w:hAnsi="Arial" w:cs="Arial"/>
          <w:b/>
          <w:lang w:eastAsia="en-US"/>
        </w:rPr>
        <w:t xml:space="preserve"> Троснянского района Орловской области,</w:t>
      </w:r>
      <w:r w:rsidRPr="00024539">
        <w:rPr>
          <w:rFonts w:ascii="Arial" w:hAnsi="Arial" w:cs="Arial"/>
          <w:b/>
          <w:bCs/>
        </w:rPr>
        <w:t xml:space="preserve"> содержанию указанных актов и обеспечению их исполнения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Орловской области, содержанию указанных актов и обеспечению их исполнени</w:t>
      </w:r>
      <w:r>
        <w:rPr>
          <w:rStyle w:val="2"/>
          <w:spacing w:val="0"/>
          <w:sz w:val="24"/>
          <w:szCs w:val="24"/>
        </w:rPr>
        <w:t>я</w:t>
      </w:r>
      <w:r w:rsidRPr="00024539">
        <w:rPr>
          <w:rStyle w:val="2"/>
          <w:spacing w:val="0"/>
          <w:sz w:val="24"/>
          <w:szCs w:val="24"/>
        </w:rPr>
        <w:t xml:space="preserve">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администраци</w:t>
      </w:r>
      <w:r>
        <w:rPr>
          <w:rStyle w:val="2"/>
          <w:spacing w:val="0"/>
          <w:sz w:val="24"/>
          <w:szCs w:val="24"/>
        </w:rPr>
        <w:t>и Никольского сельского поселения</w:t>
      </w:r>
      <w:r w:rsidRPr="00024539">
        <w:rPr>
          <w:rStyle w:val="2"/>
          <w:spacing w:val="0"/>
          <w:sz w:val="24"/>
          <w:szCs w:val="24"/>
        </w:rPr>
        <w:t xml:space="preserve"> Троснянского района, утверждающих: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б)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утверждающих: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нормативные затраты;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и подведомственными указанным органам казенными учреждениями и бюджетными учреждениями.</w:t>
      </w:r>
    </w:p>
    <w:p w:rsidR="00360235" w:rsidRPr="00EC7E4D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C7E4D">
        <w:rPr>
          <w:rStyle w:val="2"/>
          <w:spacing w:val="0"/>
          <w:sz w:val="24"/>
          <w:szCs w:val="24"/>
        </w:rPr>
        <w:t>2. Правовые акты, указанные в подпункте «а» пункта 1 настоящих Требований, разрабатываются администраци</w:t>
      </w:r>
      <w:r>
        <w:rPr>
          <w:rStyle w:val="2"/>
          <w:spacing w:val="0"/>
          <w:sz w:val="24"/>
          <w:szCs w:val="24"/>
        </w:rPr>
        <w:t>ей Никольского сельского поселения</w:t>
      </w:r>
      <w:r w:rsidRPr="00EC7E4D">
        <w:rPr>
          <w:rStyle w:val="2"/>
          <w:spacing w:val="0"/>
          <w:sz w:val="24"/>
          <w:szCs w:val="24"/>
        </w:rPr>
        <w:t xml:space="preserve"> Троснянского района в форме постановлений администрации</w:t>
      </w:r>
      <w:r>
        <w:rPr>
          <w:rStyle w:val="2"/>
          <w:spacing w:val="0"/>
          <w:sz w:val="24"/>
          <w:szCs w:val="24"/>
        </w:rPr>
        <w:t xml:space="preserve"> Никольского сельского поселения</w:t>
      </w:r>
      <w:r w:rsidRPr="00EC7E4D">
        <w:rPr>
          <w:rStyle w:val="2"/>
          <w:spacing w:val="0"/>
          <w:sz w:val="24"/>
          <w:szCs w:val="24"/>
        </w:rPr>
        <w:t xml:space="preserve"> Троснянского района.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3. Постановление администрации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утверждающее правила определения нормативных затрат, должно содержать: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классификацию затрат, связанных с закупкой товаров, работ, услуг;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в) порядок определения показателя численности основных работников указанных органов и учреждений, применяемого для расчета нормативных затрат.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4. Постановление администрации </w:t>
      </w:r>
      <w:r>
        <w:rPr>
          <w:rStyle w:val="2"/>
          <w:spacing w:val="0"/>
          <w:sz w:val="24"/>
          <w:szCs w:val="24"/>
        </w:rPr>
        <w:t>Никольского сельского поселения</w:t>
      </w:r>
      <w:r w:rsidRPr="00024539">
        <w:rPr>
          <w:rStyle w:val="2"/>
          <w:spacing w:val="0"/>
          <w:sz w:val="24"/>
          <w:szCs w:val="24"/>
        </w:rPr>
        <w:t xml:space="preserve"> Троснянского района, утверждающее правила определения требований к отдельным видам товаров, работ, услуг (в том числе предельные цены товаров, </w:t>
      </w:r>
      <w:r w:rsidRPr="00024539">
        <w:rPr>
          <w:rStyle w:val="2"/>
          <w:spacing w:val="0"/>
          <w:sz w:val="24"/>
          <w:szCs w:val="24"/>
        </w:rPr>
        <w:lastRenderedPageBreak/>
        <w:t xml:space="preserve">работ, услуг), закупаемым для обеспечения муниципальных нужд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должно содержать: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а) порядок формирования и утверждения администрацией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 xml:space="preserve">Троснянского района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определяющий: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состав информации, включаемой в перечень;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критерии, применяемые при отборе отдельных видов товаров, работ, услуг для включения в перечень;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примерную форму перечня.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в соответствующей сфере деятельности.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6. Главные распорядители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360235" w:rsidRPr="00EC7E4D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</w:t>
      </w:r>
      <w:r w:rsidRPr="00EC7E4D">
        <w:rPr>
          <w:rStyle w:val="2"/>
          <w:spacing w:val="0"/>
          <w:sz w:val="24"/>
          <w:szCs w:val="24"/>
        </w:rPr>
        <w:t>установленном  администрацией Никольского сельского поселения Троснянского района.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7. 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 </w:t>
      </w:r>
      <w:r>
        <w:rPr>
          <w:rStyle w:val="2"/>
          <w:spacing w:val="0"/>
          <w:sz w:val="24"/>
          <w:szCs w:val="24"/>
        </w:rPr>
        <w:t>сельск</w:t>
      </w:r>
      <w:r w:rsidRPr="00024539">
        <w:rPr>
          <w:rStyle w:val="2"/>
          <w:spacing w:val="0"/>
          <w:sz w:val="24"/>
          <w:szCs w:val="24"/>
        </w:rPr>
        <w:t xml:space="preserve">ого совета народных депутатов о бюджете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учреждений и муниципальных бюджетных учреждений.</w:t>
      </w:r>
    </w:p>
    <w:p w:rsidR="00360235" w:rsidRPr="00EC7E4D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8. 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заседаниях </w:t>
      </w:r>
      <w:r w:rsidRPr="00EC7E4D">
        <w:rPr>
          <w:rStyle w:val="2"/>
          <w:color w:val="000000" w:themeColor="text1"/>
          <w:spacing w:val="0"/>
          <w:sz w:val="24"/>
          <w:szCs w:val="24"/>
        </w:rPr>
        <w:t>общественного совета при главе Никольского сельского поселения Троснянского района (далее - общественный совет).</w:t>
      </w:r>
    </w:p>
    <w:p w:rsidR="00360235" w:rsidRPr="00EC7E4D" w:rsidRDefault="00360235" w:rsidP="00360235">
      <w:pPr>
        <w:pStyle w:val="a6"/>
        <w:jc w:val="both"/>
        <w:rPr>
          <w:color w:val="000000" w:themeColor="text1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 xml:space="preserve">            </w:t>
      </w:r>
      <w:r w:rsidRPr="00024539">
        <w:rPr>
          <w:rStyle w:val="2"/>
          <w:sz w:val="24"/>
          <w:szCs w:val="24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об общественном совете, сформированном в </w:t>
      </w:r>
      <w:r w:rsidRPr="00EC7E4D">
        <w:rPr>
          <w:rStyle w:val="2"/>
          <w:color w:val="000000" w:themeColor="text1"/>
          <w:sz w:val="24"/>
          <w:szCs w:val="24"/>
        </w:rPr>
        <w:t>соответствии с Постановлением администрации Никольского сельского поселения от 17.12.2015 №105 «</w:t>
      </w:r>
      <w:r w:rsidRPr="00EC7E4D">
        <w:rPr>
          <w:rFonts w:ascii="Arial" w:hAnsi="Arial" w:cs="Arial"/>
          <w:color w:val="000000" w:themeColor="text1"/>
          <w:sz w:val="24"/>
          <w:szCs w:val="24"/>
        </w:rPr>
        <w:t>О создании общественного Совета при главе администрации Никольского сельского поселения</w:t>
      </w:r>
      <w:r w:rsidRPr="00EC7E4D">
        <w:rPr>
          <w:rStyle w:val="2"/>
          <w:color w:val="000000" w:themeColor="text1"/>
          <w:sz w:val="24"/>
          <w:szCs w:val="24"/>
        </w:rPr>
        <w:t>».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10. Правовые акты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утверждающие требования к отдельным видам товаров, работ, услуг, закупаемым самими главными распорядителями средств бюджета</w:t>
      </w:r>
      <w:r>
        <w:rPr>
          <w:rStyle w:val="2"/>
          <w:spacing w:val="0"/>
          <w:sz w:val="24"/>
          <w:szCs w:val="24"/>
        </w:rPr>
        <w:t xml:space="preserve"> Никольского сельского поселения</w:t>
      </w:r>
      <w:r w:rsidRPr="00024539">
        <w:rPr>
          <w:rStyle w:val="2"/>
          <w:spacing w:val="0"/>
          <w:sz w:val="24"/>
          <w:szCs w:val="24"/>
        </w:rPr>
        <w:t xml:space="preserve"> Троснянского района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11. Правовые акты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утверждающие нормативные затраты, должны определять: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порядок расчета затрат на обеспечение функций муниципальных органов (включая подведомственные казенные учреждения);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и (или) подведомственных казенных учреждений.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13. 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4539">
        <w:rPr>
          <w:rStyle w:val="2"/>
        </w:rPr>
        <w:t xml:space="preserve">15.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распорядителей средств бюджета </w:t>
      </w:r>
      <w:r>
        <w:rPr>
          <w:rStyle w:val="2"/>
        </w:rPr>
        <w:t xml:space="preserve">Никольского сельского поселения </w:t>
      </w:r>
      <w:r w:rsidRPr="00024539">
        <w:rPr>
          <w:rStyle w:val="2"/>
        </w:rPr>
        <w:t xml:space="preserve">Троснянского раойна, утверждающих требования к закупаемым ими и подведомственными указанным органам казенными учреждениями и бюджетными учреждениями отдельным видам </w:t>
      </w:r>
      <w:r w:rsidRPr="00024539">
        <w:rPr>
          <w:rStyle w:val="2"/>
        </w:rPr>
        <w:lastRenderedPageBreak/>
        <w:t>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</w:p>
    <w:p w:rsidR="00360235" w:rsidRPr="00024539" w:rsidRDefault="00360235" w:rsidP="00360235">
      <w:pPr>
        <w:pStyle w:val="ConsPlusNormal"/>
        <w:widowControl/>
        <w:jc w:val="both"/>
        <w:rPr>
          <w:b/>
          <w:sz w:val="24"/>
          <w:szCs w:val="24"/>
        </w:rPr>
      </w:pPr>
    </w:p>
    <w:p w:rsidR="00360235" w:rsidRPr="00024539" w:rsidRDefault="00360235" w:rsidP="00360235">
      <w:pPr>
        <w:jc w:val="both"/>
        <w:rPr>
          <w:rFonts w:ascii="Arial" w:hAnsi="Arial" w:cs="Arial"/>
        </w:rPr>
      </w:pPr>
    </w:p>
    <w:p w:rsidR="00567807" w:rsidRDefault="00567807" w:rsidP="00360235">
      <w:pPr>
        <w:jc w:val="center"/>
        <w:rPr>
          <w:rFonts w:ascii="Arial" w:hAnsi="Arial" w:cs="Arial"/>
        </w:rPr>
      </w:pPr>
    </w:p>
    <w:sectPr w:rsidR="0056780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/>
  <w:rsids>
    <w:rsidRoot w:val="00097BFA"/>
    <w:rsid w:val="0001749F"/>
    <w:rsid w:val="00060BC2"/>
    <w:rsid w:val="00097BFA"/>
    <w:rsid w:val="000C18C2"/>
    <w:rsid w:val="001137DB"/>
    <w:rsid w:val="00156AE7"/>
    <w:rsid w:val="00157D87"/>
    <w:rsid w:val="00171114"/>
    <w:rsid w:val="001A5B08"/>
    <w:rsid w:val="001D453F"/>
    <w:rsid w:val="002332B4"/>
    <w:rsid w:val="0025603E"/>
    <w:rsid w:val="00262C9F"/>
    <w:rsid w:val="00292375"/>
    <w:rsid w:val="00337A9B"/>
    <w:rsid w:val="003455C1"/>
    <w:rsid w:val="00347903"/>
    <w:rsid w:val="00360235"/>
    <w:rsid w:val="0036092E"/>
    <w:rsid w:val="00362408"/>
    <w:rsid w:val="00391373"/>
    <w:rsid w:val="003918D9"/>
    <w:rsid w:val="003C55CD"/>
    <w:rsid w:val="003D0EB2"/>
    <w:rsid w:val="003D14F8"/>
    <w:rsid w:val="004243A4"/>
    <w:rsid w:val="004328F9"/>
    <w:rsid w:val="004572A1"/>
    <w:rsid w:val="004E2A8E"/>
    <w:rsid w:val="004F6212"/>
    <w:rsid w:val="005066C9"/>
    <w:rsid w:val="00537982"/>
    <w:rsid w:val="00567807"/>
    <w:rsid w:val="00592320"/>
    <w:rsid w:val="005F03CF"/>
    <w:rsid w:val="00634979"/>
    <w:rsid w:val="006A572F"/>
    <w:rsid w:val="007367D0"/>
    <w:rsid w:val="00756AF1"/>
    <w:rsid w:val="00760788"/>
    <w:rsid w:val="00784F34"/>
    <w:rsid w:val="0084422B"/>
    <w:rsid w:val="008C412B"/>
    <w:rsid w:val="008D75C1"/>
    <w:rsid w:val="0091214C"/>
    <w:rsid w:val="009523DE"/>
    <w:rsid w:val="00961678"/>
    <w:rsid w:val="009E426C"/>
    <w:rsid w:val="009E7618"/>
    <w:rsid w:val="00A81F0B"/>
    <w:rsid w:val="00AF6999"/>
    <w:rsid w:val="00B50D2C"/>
    <w:rsid w:val="00BE42FE"/>
    <w:rsid w:val="00C06BF2"/>
    <w:rsid w:val="00D210DA"/>
    <w:rsid w:val="00D22393"/>
    <w:rsid w:val="00D76B89"/>
    <w:rsid w:val="00DD1821"/>
    <w:rsid w:val="00DF727E"/>
    <w:rsid w:val="00E22C5A"/>
    <w:rsid w:val="00E86697"/>
    <w:rsid w:val="00EF2999"/>
    <w:rsid w:val="00F261FE"/>
    <w:rsid w:val="00F35D75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4F3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0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36023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60235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0235"/>
    <w:pPr>
      <w:widowControl w:val="0"/>
      <w:shd w:val="clear" w:color="auto" w:fill="FFFFFF"/>
      <w:spacing w:after="780" w:line="240" w:lineRule="atLeast"/>
      <w:jc w:val="center"/>
    </w:pPr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Никольское</cp:lastModifiedBy>
  <cp:revision>2</cp:revision>
  <cp:lastPrinted>2015-02-09T12:18:00Z</cp:lastPrinted>
  <dcterms:created xsi:type="dcterms:W3CDTF">2023-10-16T09:01:00Z</dcterms:created>
  <dcterms:modified xsi:type="dcterms:W3CDTF">2023-10-16T09:01:00Z</dcterms:modified>
</cp:coreProperties>
</file>