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D63" w:rsidRDefault="0092138E" w:rsidP="00551D6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63" w:rsidRPr="00A441EC" w:rsidRDefault="00551D63" w:rsidP="00551D63">
      <w:pPr>
        <w:ind w:left="4680"/>
        <w:jc w:val="center"/>
        <w:rPr>
          <w:b/>
        </w:rPr>
      </w:pP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51D63" w:rsidRPr="00551D63" w:rsidRDefault="00551D63" w:rsidP="00551D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51D63" w:rsidRPr="00551D63" w:rsidRDefault="00551D63" w:rsidP="00551D63">
      <w:pPr>
        <w:rPr>
          <w:rFonts w:ascii="Times New Roman" w:hAnsi="Times New Roman" w:cs="Times New Roman"/>
          <w:i/>
          <w:sz w:val="28"/>
          <w:szCs w:val="28"/>
        </w:rPr>
      </w:pP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63" w:rsidRPr="00551D63" w:rsidRDefault="00551D63" w:rsidP="00551D63">
      <w:pPr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От  </w:t>
      </w:r>
      <w:r w:rsidR="00D9785F">
        <w:rPr>
          <w:rFonts w:ascii="Times New Roman" w:hAnsi="Times New Roman" w:cs="Times New Roman"/>
          <w:sz w:val="24"/>
        </w:rPr>
        <w:t xml:space="preserve">31 декабря </w:t>
      </w:r>
      <w:r w:rsidRPr="00551D63">
        <w:rPr>
          <w:rFonts w:ascii="Times New Roman" w:hAnsi="Times New Roman" w:cs="Times New Roman"/>
          <w:sz w:val="24"/>
        </w:rPr>
        <w:t xml:space="preserve">2013 г.                                                                         № </w:t>
      </w:r>
      <w:r w:rsidR="00D9785F">
        <w:rPr>
          <w:rFonts w:ascii="Times New Roman" w:hAnsi="Times New Roman" w:cs="Times New Roman"/>
          <w:sz w:val="24"/>
        </w:rPr>
        <w:t>370</w:t>
      </w:r>
    </w:p>
    <w:p w:rsidR="00551D63" w:rsidRPr="00551D63" w:rsidRDefault="00551D63" w:rsidP="00551D63">
      <w:pPr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             с.Тросна</w:t>
      </w:r>
    </w:p>
    <w:p w:rsidR="00551D63" w:rsidRPr="00CC0137" w:rsidRDefault="00551D63" w:rsidP="00551D63"/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исполнения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D9785F" w:rsidRDefault="003C282D" w:rsidP="00D9785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организации и осуществления муниципального жилищного контроля  на территории  </w:t>
      </w:r>
      <w:r w:rsidR="00661CBB"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Орловской области, в соответствии </w:t>
      </w:r>
      <w:r w:rsid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постановления администрации </w:t>
      </w:r>
      <w:r w:rsidR="00661CBB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</w:t>
      </w:r>
      <w:r w:rsidR="00551D63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973F9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2973F9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№3</w:t>
      </w:r>
      <w:r w:rsidR="002973F9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62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Перечня функций муниципального контроля (надзора), исполняемых администрацией </w:t>
      </w:r>
      <w:r w:rsidR="00661CBB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 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="00661CBB"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районного Совета народных депутатов от 2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 года № 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263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полномочий сельских поселений района по осуществлению жилищного контроля на территории муниципального образования «Троснянский район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», п о с т а н о в л я е т:</w:t>
      </w:r>
    </w:p>
    <w:p w:rsidR="003C282D" w:rsidRPr="00551D63" w:rsidRDefault="003C28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исполнения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прилагается.</w:t>
      </w:r>
    </w:p>
    <w:p w:rsidR="003C282D" w:rsidRPr="00551D63" w:rsidRDefault="003C282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90BF7" w:rsidRPr="00551D63">
        <w:rPr>
          <w:rFonts w:ascii="Times New Roman" w:hAnsi="Times New Roman" w:cs="Times New Roman"/>
          <w:sz w:val="28"/>
          <w:szCs w:val="28"/>
        </w:rPr>
        <w:t>Отделу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="00B90BF7" w:rsidRPr="00551D63">
        <w:rPr>
          <w:rFonts w:ascii="Times New Roman" w:hAnsi="Times New Roman" w:cs="Times New Roman"/>
          <w:sz w:val="28"/>
          <w:szCs w:val="28"/>
        </w:rPr>
        <w:t>правовой работы и делопроизводсмтва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B90BF7" w:rsidRPr="00551D63">
        <w:rPr>
          <w:rFonts w:ascii="Times New Roman" w:hAnsi="Times New Roman" w:cs="Times New Roman"/>
          <w:sz w:val="28"/>
          <w:szCs w:val="28"/>
        </w:rPr>
        <w:t>Фроловичев А.В</w:t>
      </w:r>
      <w:r w:rsidRPr="00551D63">
        <w:rPr>
          <w:rFonts w:ascii="Times New Roman" w:hAnsi="Times New Roman" w:cs="Times New Roman"/>
          <w:sz w:val="28"/>
          <w:szCs w:val="28"/>
        </w:rPr>
        <w:t xml:space="preserve">.) </w:t>
      </w:r>
      <w:r w:rsidRPr="00551D6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муниципального образования – </w:t>
      </w:r>
      <w:r w:rsidR="00661CBB" w:rsidRPr="00551D63">
        <w:rPr>
          <w:rFonts w:ascii="Times New Roman" w:hAnsi="Times New Roman" w:cs="Times New Roman"/>
          <w:color w:val="000000"/>
          <w:sz w:val="28"/>
          <w:szCs w:val="28"/>
        </w:rPr>
        <w:t>Троснянский</w:t>
      </w:r>
      <w:r w:rsidRPr="00551D63">
        <w:rPr>
          <w:rFonts w:ascii="Times New Roman" w:hAnsi="Times New Roman" w:cs="Times New Roman"/>
          <w:color w:val="000000"/>
          <w:sz w:val="28"/>
          <w:szCs w:val="28"/>
        </w:rPr>
        <w:t xml:space="preserve"> район Орловской области в информационно-телекоммуникационной сети Интернет.</w:t>
      </w:r>
    </w:p>
    <w:p w:rsidR="003C282D" w:rsidRPr="00551D63" w:rsidRDefault="003C28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3C282D" w:rsidRPr="00551D63" w:rsidRDefault="003C282D" w:rsidP="002973F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  <w:r w:rsidRPr="00551D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b/>
          <w:sz w:val="28"/>
          <w:szCs w:val="28"/>
        </w:rPr>
        <w:t>района                        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p w:rsidR="003C282D" w:rsidRPr="00551D63" w:rsidRDefault="003C282D" w:rsidP="002973F9">
      <w:pPr>
        <w:keepNext/>
        <w:keepLines/>
        <w:pageBreakBefore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282D" w:rsidRPr="00551D63" w:rsidRDefault="003C282D" w:rsidP="002973F9">
      <w:pPr>
        <w:keepNext/>
        <w:keepLines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82D" w:rsidRPr="00551D63" w:rsidRDefault="003C282D" w:rsidP="002973F9">
      <w:pPr>
        <w:keepNext/>
        <w:keepLines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от 3</w:t>
      </w:r>
      <w:r w:rsidR="00D9785F">
        <w:rPr>
          <w:rFonts w:ascii="Times New Roman" w:hAnsi="Times New Roman" w:cs="Times New Roman"/>
          <w:sz w:val="28"/>
          <w:szCs w:val="28"/>
        </w:rPr>
        <w:t>1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="00D9785F">
        <w:rPr>
          <w:rFonts w:ascii="Times New Roman" w:hAnsi="Times New Roman" w:cs="Times New Roman"/>
          <w:sz w:val="28"/>
          <w:szCs w:val="28"/>
        </w:rPr>
        <w:t>декабря</w:t>
      </w:r>
      <w:r w:rsidRPr="00551D63">
        <w:rPr>
          <w:rFonts w:ascii="Times New Roman" w:hAnsi="Times New Roman" w:cs="Times New Roman"/>
          <w:sz w:val="28"/>
          <w:szCs w:val="28"/>
        </w:rPr>
        <w:t xml:space="preserve"> 2013г. № 3</w:t>
      </w:r>
      <w:r w:rsidR="00D9785F">
        <w:rPr>
          <w:rFonts w:ascii="Times New Roman" w:hAnsi="Times New Roman" w:cs="Times New Roman"/>
          <w:sz w:val="28"/>
          <w:szCs w:val="28"/>
        </w:rPr>
        <w:t>70</w:t>
      </w:r>
    </w:p>
    <w:p w:rsidR="003C282D" w:rsidRPr="00551D63" w:rsidRDefault="003C282D">
      <w:pPr>
        <w:keepNext/>
        <w:keepLines/>
        <w:tabs>
          <w:tab w:val="left" w:pos="709"/>
          <w:tab w:val="left" w:pos="1702"/>
        </w:tabs>
        <w:ind w:left="709" w:right="622"/>
        <w:jc w:val="right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3C282D" w:rsidRPr="00551D63" w:rsidRDefault="003C282D">
      <w:pPr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  <w:tab w:val="left" w:pos="1276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551D63">
        <w:rPr>
          <w:rFonts w:ascii="Times New Roman" w:hAnsi="Times New Roman" w:cs="Times New Roman"/>
          <w:sz w:val="28"/>
          <w:szCs w:val="28"/>
        </w:rPr>
        <w:t>1.1.</w:t>
      </w:r>
      <w:r w:rsidRPr="00551D63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исполнения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административный регламент)  разработан в целях обеспечения соблюдения жилищного законодательства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области. Административный регламент устанавливает сроки и последовательность действий (административных процедур) при исполнении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Администрация)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муниципальная функция), порядок взаимодействия между должностными лицами, а также порядок взаимодействия Администрации  с физическими или юридическими лицами, общественными объединениями при исполнении муниципальной функции.</w:t>
      </w:r>
    </w:p>
    <w:p w:rsidR="003C282D" w:rsidRPr="00551D63" w:rsidRDefault="003C282D">
      <w:pPr>
        <w:keepNext/>
        <w:keepLines/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1.2. Наименование органа, исполняющего муниципальную функцию.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Исполнение муниципальной функции осуществляется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исполнения муниципальной функции осуществляет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жилищно-коммунальному хозяйству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—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строительству).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Конкретные должностные лица, которым поручено проведение проверки, определяются распоряжением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 проведении проверки.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При исполнении муниципальной функции </w:t>
      </w:r>
      <w:r w:rsidR="006C27B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51D63">
        <w:rPr>
          <w:rFonts w:ascii="Times New Roman" w:hAnsi="Times New Roman" w:cs="Times New Roman"/>
          <w:sz w:val="28"/>
          <w:szCs w:val="28"/>
        </w:rPr>
        <w:t>принимат</w:t>
      </w:r>
      <w:r w:rsidR="006C27B3">
        <w:rPr>
          <w:rFonts w:ascii="Times New Roman" w:hAnsi="Times New Roman" w:cs="Times New Roman"/>
          <w:sz w:val="28"/>
          <w:szCs w:val="28"/>
        </w:rPr>
        <w:t>ь</w:t>
      </w:r>
      <w:r w:rsidRPr="00551D63">
        <w:rPr>
          <w:rFonts w:ascii="Times New Roman" w:hAnsi="Times New Roman" w:cs="Times New Roman"/>
          <w:sz w:val="28"/>
          <w:szCs w:val="28"/>
        </w:rPr>
        <w:t xml:space="preserve"> участие следующие  государственные органы, органы местного самоуправления, а также подведомственные им организации: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орган</w:t>
      </w:r>
      <w:r w:rsidR="006C27B3">
        <w:rPr>
          <w:rFonts w:ascii="Times New Roman" w:hAnsi="Times New Roman" w:cs="Times New Roman"/>
          <w:sz w:val="28"/>
          <w:szCs w:val="28"/>
        </w:rPr>
        <w:t>ы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прокуратуры по вопросам согласования проведения проверок;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Управление по строительному и жилищному надзору Орловской области.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1.3. Перечень нормативных правовых актов, регулирующих исполнение муниципальной функции.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Исполнение муниципальной функции осуществляется в соответствии с: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- Жилищным кодексом Российской Федерации от 29 декабря 2004 г. N 188-ФЗ Текст Кодекса опубликован в "Российской газете" от 12 января 2005 г. N 1,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"Парламентской газете" от 15 января 2005 г. N 7-8, в Собрании законодательства Российской Федерации от 3 января 2005 г. N 1 (часть I);</w:t>
      </w:r>
    </w:p>
    <w:p w:rsidR="003C282D" w:rsidRPr="00551D63" w:rsidRDefault="003C282D">
      <w:pPr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 ("Собрание законодательства РФ", 06.10.2003, № 40, ст. 3822);</w:t>
      </w:r>
    </w:p>
    <w:p w:rsidR="003C282D" w:rsidRPr="00551D63" w:rsidRDefault="003C282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r w:rsidRPr="00551D63">
        <w:rPr>
          <w:rFonts w:ascii="Times New Roman" w:hAnsi="Times New Roman" w:cs="Times New Roman"/>
          <w:bCs/>
          <w:sz w:val="28"/>
          <w:szCs w:val="28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51D63">
        <w:rPr>
          <w:rFonts w:ascii="Times New Roman" w:hAnsi="Times New Roman" w:cs="Times New Roman"/>
          <w:sz w:val="28"/>
          <w:szCs w:val="28"/>
        </w:rPr>
        <w:t>(далее - Федеральный закон от 26.12.2008 № 294-ФЗ) (</w:t>
      </w:r>
      <w:r w:rsidRPr="00551D63">
        <w:rPr>
          <w:rFonts w:ascii="Times New Roman" w:hAnsi="Times New Roman" w:cs="Times New Roman"/>
          <w:bCs/>
          <w:sz w:val="28"/>
          <w:szCs w:val="28"/>
        </w:rPr>
        <w:t>"Собрание законодательства РФ", 29.12.2008, № 52 (ч. 1), ст. 6249)</w:t>
      </w:r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12.07.2010, № 28, ст. 3706);</w:t>
      </w:r>
    </w:p>
    <w:p w:rsidR="003C282D" w:rsidRPr="00551D63" w:rsidRDefault="003C282D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№ 85);</w:t>
      </w:r>
    </w:p>
    <w:p w:rsidR="003C282D" w:rsidRPr="00551D63" w:rsidRDefault="003C282D">
      <w:pPr>
        <w:keepNext/>
        <w:keepLines/>
        <w:tabs>
          <w:tab w:val="left" w:pos="993"/>
          <w:tab w:val="left" w:pos="1134"/>
          <w:tab w:val="left" w:pos="918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r w:rsidRPr="00551D63">
        <w:rPr>
          <w:rFonts w:ascii="Times New Roman" w:eastAsia="Arial" w:hAnsi="Times New Roman" w:cs="Times New Roman"/>
          <w:sz w:val="28"/>
          <w:szCs w:val="28"/>
        </w:rPr>
        <w:t>Законом Орловской области от 04.07.2013г. № 1500-ОЗ «О муниципальном жилищном контроле на территории Орловской области» (опубликован в газете "Орловская правда", N 97, 09.07.2013г.);</w:t>
      </w: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ab/>
        <w:t xml:space="preserve">- решением </w:t>
      </w:r>
      <w:r w:rsidR="00661CBB" w:rsidRPr="00551D63"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районного Совета народных </w:t>
      </w:r>
      <w:r w:rsidRPr="005F4210">
        <w:rPr>
          <w:rFonts w:ascii="Times New Roman" w:eastAsia="Arial" w:hAnsi="Times New Roman" w:cs="Times New Roman"/>
          <w:sz w:val="28"/>
          <w:szCs w:val="28"/>
        </w:rPr>
        <w:t xml:space="preserve">депутатов </w:t>
      </w:r>
      <w:r w:rsidR="005F4210" w:rsidRPr="005F4210">
        <w:rPr>
          <w:rFonts w:ascii="Times New Roman" w:hAnsi="Times New Roman" w:cs="Times New Roman"/>
          <w:bCs/>
          <w:sz w:val="28"/>
          <w:szCs w:val="28"/>
        </w:rPr>
        <w:t>от 27 декабря</w:t>
      </w:r>
      <w:r w:rsidR="005F4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210" w:rsidRPr="005F4210">
        <w:rPr>
          <w:rFonts w:ascii="Times New Roman" w:hAnsi="Times New Roman" w:cs="Times New Roman"/>
          <w:bCs/>
          <w:sz w:val="28"/>
          <w:szCs w:val="28"/>
        </w:rPr>
        <w:t>2013 года № 263 «О принятии полномочий сельских поселений района по осуществлению жилищного контроля на территории муниципального образования «Троснянский район»</w:t>
      </w:r>
      <w:r w:rsidRPr="00551D63">
        <w:rPr>
          <w:rFonts w:ascii="Times New Roman" w:eastAsia="Arial" w:hAnsi="Times New Roman" w:cs="Times New Roman"/>
          <w:sz w:val="28"/>
          <w:szCs w:val="28"/>
        </w:rPr>
        <w:t>;</w:t>
      </w:r>
    </w:p>
    <w:p w:rsidR="003C282D" w:rsidRPr="00551D63" w:rsidRDefault="003C28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- Постановлением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="006C27B3">
        <w:rPr>
          <w:rFonts w:ascii="Times New Roman" w:hAnsi="Times New Roman" w:cs="Times New Roman"/>
          <w:sz w:val="28"/>
          <w:szCs w:val="28"/>
        </w:rPr>
        <w:t xml:space="preserve"> района от 31</w:t>
      </w:r>
      <w:r w:rsidRPr="00551D6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C27B3">
        <w:rPr>
          <w:rFonts w:ascii="Times New Roman" w:hAnsi="Times New Roman" w:cs="Times New Roman"/>
          <w:sz w:val="28"/>
          <w:szCs w:val="28"/>
        </w:rPr>
        <w:t>3</w:t>
      </w:r>
      <w:r w:rsidRPr="00551D63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6C27B3">
        <w:rPr>
          <w:rFonts w:ascii="Times New Roman" w:hAnsi="Times New Roman" w:cs="Times New Roman"/>
          <w:sz w:val="28"/>
          <w:szCs w:val="28"/>
        </w:rPr>
        <w:t>62</w:t>
      </w:r>
      <w:r w:rsidRPr="00551D63">
        <w:rPr>
          <w:rFonts w:ascii="Times New Roman" w:hAnsi="Times New Roman" w:cs="Times New Roman"/>
          <w:sz w:val="28"/>
          <w:szCs w:val="28"/>
        </w:rPr>
        <w:t xml:space="preserve"> ««</w:t>
      </w:r>
      <w:r w:rsidR="006C27B3" w:rsidRPr="006C27B3">
        <w:rPr>
          <w:rFonts w:ascii="Times New Roman" w:hAnsi="Times New Roman" w:cs="Times New Roman"/>
          <w:bCs/>
          <w:sz w:val="28"/>
          <w:szCs w:val="28"/>
        </w:rPr>
        <w:t>Об утверждении Перечня функций муниципального контроля (надзора), исполняемых администрацией Троснянского района</w:t>
      </w:r>
      <w:r w:rsidR="006C27B3" w:rsidRPr="0055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 w:rsidP="006C27B3">
      <w:pPr>
        <w:tabs>
          <w:tab w:val="left" w:pos="709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настоящим административным регламентом.</w:t>
      </w: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1.4. Предмет муниципального контроля.</w:t>
      </w:r>
    </w:p>
    <w:p w:rsidR="003C282D" w:rsidRPr="00551D63" w:rsidRDefault="003C282D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51D63">
        <w:rPr>
          <w:rFonts w:ascii="Times New Roman" w:hAnsi="Times New Roman" w:cs="Times New Roman"/>
          <w:sz w:val="28"/>
          <w:szCs w:val="28"/>
        </w:rPr>
        <w:t>1.4.1. 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 в области жилищных отношений.</w:t>
      </w:r>
    </w:p>
    <w:p w:rsidR="003C282D" w:rsidRPr="00551D63" w:rsidRDefault="003C282D">
      <w:pPr>
        <w:tabs>
          <w:tab w:val="left" w:pos="9180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1.4.2.  Муниципальная функция исполняется </w:t>
      </w:r>
      <w:r w:rsidR="006C27B3">
        <w:rPr>
          <w:rFonts w:ascii="Times New Roman" w:hAnsi="Times New Roman" w:cs="Times New Roman"/>
          <w:sz w:val="28"/>
          <w:szCs w:val="28"/>
        </w:rPr>
        <w:t>отделом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области жилищных отношений, а также муниципальными правовыми актами.  </w:t>
      </w:r>
    </w:p>
    <w:p w:rsidR="003C282D" w:rsidRPr="00551D63" w:rsidRDefault="003C282D">
      <w:pPr>
        <w:tabs>
          <w:tab w:val="left" w:pos="9180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1.4.3.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жилищный контроль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путем: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контроля за исполнением 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3) контроля за соблюдением правил предоставления коммунальных услуг нанимателям жилых помещений муниципального жилищного фонда;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контроля за подготовкой муниципального жилищного фонда к сезонной эксплуатации;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5) контроля за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6) контроля за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ст. 29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7) 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1.4.4. При организации и осуществлении муниципального жилищного контроля в соответствии с подпунктом 1 пункта 1.4.3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внеплановую проверку в отношении управляющей организации в соответствии с частью 4 статьи 20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2) созывает собрание собственников 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данным домом в соответствии  с положениями части 1 статьи 165 Жилищного кодекса РФ.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1.4.5. При  организации и осуществлении муниципального жилищного контроля в соответствии с подпунктами 2-5 пункта 1.4.3.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плановые 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1.4.6. При организации и осуществлении муниципального жилищного контроля в соответствии с подпунктом 6  пункта 1.4.3 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ежемесячный мониторинг обеспечения органами местного самоуправления исполнения требований, установленных статьей 29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проводит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3C282D" w:rsidRPr="00551D63" w:rsidRDefault="003C282D">
      <w:pPr>
        <w:tabs>
          <w:tab w:val="left" w:pos="1134"/>
          <w:tab w:val="left" w:pos="9180"/>
        </w:tabs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1.4.7. При организации и осуществлении муниципального жилищного контроля в соответствии с подпунктами 7 и 8  пункта 1.4.3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предоставляет информацию в органы местного самоуправления в целях реализации ими своих полномочий, установленных частью. 4 статьи 161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проводит внеплановые проверки соответствия устава товарищества собственников жилья, внесенных в устав изменений требованиям законодательства;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3)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председателя правления товарищества и других членов правления; принятия собственниками помещений в многоквартирном доме на общем собрании решения о  выборе юридического лица или индивидуального предпринимателя, осуществляющего деятельность по управлению многоквартирным домом, в целях заключения  с ним договора управления многоквартирным домом; утверждения общим собранием собственников условий договора управления и его заключения;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обращается в суд с заявление  в соответствии с частью 6 статьи 20 Жилищного кодекса РФ.</w:t>
      </w: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1.5. Права и обязанности должностных лиц при осуществлении муниципального жилищного контроля.</w:t>
      </w: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1.5.1. Должностные лица  в порядке, установленном законодательством Российской Федерации, имеют право: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>2) беспрепятственно при предъявлении служебного удостоверения и копии распоряжения Администрации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собственников.</w:t>
      </w:r>
    </w:p>
    <w:p w:rsidR="003C282D" w:rsidRPr="00551D63" w:rsidRDefault="003C282D">
      <w:pPr>
        <w:tabs>
          <w:tab w:val="left" w:pos="1843"/>
          <w:tab w:val="left" w:pos="9889"/>
        </w:tabs>
        <w:ind w:left="709" w:right="6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1.5.2. Должностные лица при проведении проверки обязаны: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181"/>
      <w:r w:rsidRPr="00551D6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bookmarkEnd w:id="1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sub_182"/>
      <w:r w:rsidRPr="00551D6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bookmarkEnd w:id="2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" w:name="sub_183"/>
      <w:r w:rsidRPr="00551D63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Администрации о ее проведении в соответствии с ее назначением;</w:t>
      </w:r>
    </w:p>
    <w:bookmarkEnd w:id="3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4) </w:t>
      </w:r>
      <w:bookmarkStart w:id="4" w:name="sub_184"/>
      <w:r w:rsidRPr="00551D63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 распоряжения Администрации о проведении проверки, а внеплановую выездную проверку в отношении юридического лица, по основаниям, указанным в подпунктах «а» и «б» пункта 2 части 2 статьи 10 Федерального закона от 26.12.2008г. № 294-ФЗ, - при предъявлении копии документа о согласовании проведения проверки с Ливенской межрайонной прокуратурой;</w:t>
      </w:r>
    </w:p>
    <w:bookmarkEnd w:id="4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5" w:name="sub_185"/>
      <w:r w:rsidRPr="00551D63">
        <w:rPr>
          <w:rFonts w:ascii="Times New Roman" w:hAnsi="Times New Roman" w:cs="Times New Roman"/>
          <w:sz w:val="28"/>
          <w:szCs w:val="28"/>
        </w:rPr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bookmarkEnd w:id="5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6) </w:t>
      </w:r>
      <w:bookmarkStart w:id="6" w:name="sub_186"/>
      <w:r w:rsidRPr="00551D63">
        <w:rPr>
          <w:rFonts w:ascii="Times New Roman" w:hAnsi="Times New Roman" w:cs="Times New Roman"/>
          <w:sz w:val="28"/>
          <w:szCs w:val="28"/>
        </w:rP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bookmarkEnd w:id="6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7) </w:t>
      </w:r>
      <w:bookmarkStart w:id="7" w:name="sub_187"/>
      <w:r w:rsidRPr="00551D63">
        <w:rPr>
          <w:rFonts w:ascii="Times New Roman" w:hAnsi="Times New Roman" w:cs="Times New Roman"/>
          <w:sz w:val="28"/>
          <w:szCs w:val="28"/>
        </w:rPr>
        <w:t>знакомить руководителя юридического лица или его уполномоченного представителя с результатами проверки;</w:t>
      </w:r>
    </w:p>
    <w:bookmarkEnd w:id="7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8) </w:t>
      </w:r>
      <w:bookmarkStart w:id="8" w:name="sub_189"/>
      <w:r w:rsidRPr="00551D63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bookmarkEnd w:id="8"/>
    <w:p w:rsidR="003C282D" w:rsidRPr="00551D63" w:rsidRDefault="003C282D">
      <w:pPr>
        <w:pStyle w:val="ab"/>
        <w:tabs>
          <w:tab w:val="left" w:pos="1134"/>
          <w:tab w:val="left" w:pos="9180"/>
        </w:tabs>
        <w:ind w:left="0"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10) </w:t>
      </w:r>
      <w:bookmarkStart w:id="9" w:name="sub_1810"/>
      <w:r w:rsidRPr="00551D63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Федеральным законом от 26.12.2008 г. № 294-ФЗ;</w:t>
      </w:r>
    </w:p>
    <w:bookmarkEnd w:id="9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10" w:name="sub_1811"/>
      <w:r w:rsidRPr="00551D63">
        <w:rPr>
          <w:rFonts w:ascii="Times New Roman" w:hAnsi="Times New Roman" w:cs="Times New Roman"/>
          <w:sz w:val="28"/>
          <w:szCs w:val="28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bookmarkEnd w:id="10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12) </w:t>
      </w:r>
      <w:bookmarkStart w:id="11" w:name="sub_1812"/>
      <w:r w:rsidRPr="00551D63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bookmarkEnd w:id="11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13) </w:t>
      </w:r>
      <w:bookmarkStart w:id="12" w:name="sub_1813"/>
      <w:r w:rsidRPr="00551D63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14) выдавать предписание юридическому лицу, индивидуальному 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предпринимателю об устранении выявленных нарушений с указанием сроков их устранения; 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sz w:val="28"/>
          <w:szCs w:val="28"/>
        </w:rPr>
        <w:t>15) принять меры по контролю за устранением выявленных нарушений, их предупреждению, а также привлечению лиц, допустивших выявленных нарушения, к ответственности;</w:t>
      </w:r>
    </w:p>
    <w:p w:rsidR="003C282D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sz w:val="28"/>
          <w:szCs w:val="28"/>
        </w:rPr>
        <w:t>16) 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6C27B3" w:rsidRPr="00551D63" w:rsidRDefault="006C27B3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1.5.3. Должностные лица при проведении проверки не вправе: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требований, если такие требования не относятся к предмету проверки;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 за исключением случая проведения такой проверки по основанию, предусмотренному подпунктом «б» пункта 2 части 2 статьи 10 Федерального закона от 26.12.2008г. № 294-ФЗ;</w:t>
      </w:r>
    </w:p>
    <w:p w:rsidR="003C282D" w:rsidRPr="00551D63" w:rsidRDefault="003C282D">
      <w:pPr>
        <w:tabs>
          <w:tab w:val="left" w:pos="51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C282D" w:rsidRPr="00551D63" w:rsidRDefault="003C282D">
      <w:pPr>
        <w:tabs>
          <w:tab w:val="left" w:pos="555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3C282D" w:rsidRPr="00551D63" w:rsidRDefault="003C282D">
      <w:pPr>
        <w:tabs>
          <w:tab w:val="left" w:pos="52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ab/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6) превышать установленные сроки проведения проверки;</w:t>
      </w:r>
    </w:p>
    <w:p w:rsidR="003C282D" w:rsidRPr="00551D63" w:rsidRDefault="003C282D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Pr="00551D63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жилищному контролю;</w:t>
      </w:r>
    </w:p>
    <w:p w:rsidR="003C282D" w:rsidRPr="00551D63" w:rsidRDefault="003C282D">
      <w:pPr>
        <w:tabs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6C27B3" w:rsidRDefault="006C27B3">
      <w:pPr>
        <w:tabs>
          <w:tab w:val="left" w:pos="9180"/>
        </w:tabs>
        <w:autoSpaceDE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9180"/>
        </w:tabs>
        <w:autoSpaceDE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 Права и обязанности юридического лица, в отношении которого осуществляются мероприятия по муниципальному контролю.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55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3" w:name="sub_2101"/>
      <w:r w:rsidRPr="00551D63">
        <w:rPr>
          <w:rFonts w:ascii="Times New Roman" w:hAnsi="Times New Roman" w:cs="Times New Roman"/>
          <w:b/>
          <w:bCs/>
          <w:sz w:val="28"/>
          <w:szCs w:val="28"/>
        </w:rPr>
        <w:t>1.6.1. Руководитель юридического лица или его уполномоченный представитель при проведении проверки имеет право:</w:t>
      </w:r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1"/>
      <w:bookmarkEnd w:id="13"/>
      <w:r w:rsidRPr="00551D6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2"/>
      <w:bookmarkEnd w:id="14"/>
      <w:r w:rsidRPr="00551D63">
        <w:rPr>
          <w:rFonts w:ascii="Times New Roman" w:hAnsi="Times New Roman" w:cs="Times New Roman"/>
          <w:sz w:val="28"/>
          <w:szCs w:val="28"/>
        </w:rPr>
        <w:t>получать от отдела, должностных лиц отдела информацию, которая относится к предмету проверки и предоставление которой предусмотрено Федеральным законом от 26.12.2008г. № 294-ФЗ;</w:t>
      </w:r>
      <w:bookmarkStart w:id="16" w:name="sub_213"/>
      <w:bookmarkEnd w:id="15"/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bookmarkEnd w:id="16"/>
      <w:r w:rsidRPr="00551D63">
        <w:rPr>
          <w:rFonts w:ascii="Times New Roman" w:hAnsi="Times New Roman" w:cs="Times New Roman"/>
          <w:sz w:val="28"/>
          <w:szCs w:val="28"/>
        </w:rPr>
        <w:t xml:space="preserve"> управления по строительству</w:t>
      </w:r>
      <w:bookmarkStart w:id="17" w:name="sub_214"/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pStyle w:val="ab"/>
        <w:tabs>
          <w:tab w:val="left" w:pos="1134"/>
          <w:tab w:val="left" w:pos="9180"/>
        </w:tabs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отдела, повлекшие за собой нарушение прав юридического лица 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57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1.6.2. Юридическое лицо при проведении проверки обязано:</w:t>
      </w:r>
    </w:p>
    <w:p w:rsidR="003C282D" w:rsidRPr="00551D63" w:rsidRDefault="003C282D">
      <w:pPr>
        <w:pStyle w:val="12"/>
        <w:tabs>
          <w:tab w:val="left" w:pos="9180"/>
        </w:tabs>
        <w:ind w:right="-285"/>
        <w:jc w:val="both"/>
        <w:rPr>
          <w:sz w:val="28"/>
          <w:szCs w:val="28"/>
        </w:rPr>
      </w:pPr>
      <w:r w:rsidRPr="00551D63">
        <w:rPr>
          <w:sz w:val="28"/>
          <w:szCs w:val="28"/>
        </w:rPr>
        <w:t xml:space="preserve">       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3C282D" w:rsidRPr="00551D63" w:rsidRDefault="003C282D">
      <w:pPr>
        <w:tabs>
          <w:tab w:val="left" w:pos="58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2) обеспечить должностным лицам управления по строительству беспрепятственный доступ на проверяемые объекты и представить документацию, необходимую для проведения проверок.</w:t>
      </w: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1.7. Результатом исполнения муниципальной функции.</w:t>
      </w: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ab/>
        <w:t xml:space="preserve">1.7.1. По результатам проверки должностными лицами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района, проводящими проверку, составляется акт по форме, установленной приказом Минэкономразвития РФ от 30.04.2009г.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                                                                           </w:t>
      </w:r>
    </w:p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7"/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исполнения муниципальной функции</w:t>
      </w:r>
    </w:p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B3" w:rsidRDefault="003C282D">
      <w:pPr>
        <w:tabs>
          <w:tab w:val="left" w:pos="61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2.1. Порядок информирования об исполнении муниципальной функции</w:t>
      </w:r>
      <w:r w:rsidRPr="00551D6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282D" w:rsidRPr="00551D63" w:rsidRDefault="003C282D" w:rsidP="006C27B3">
      <w:pPr>
        <w:tabs>
          <w:tab w:val="left" w:pos="61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2.1.1. Информацию об исполнении муниципальной функции можно получить в </w:t>
      </w:r>
      <w:r w:rsidR="006C27B3">
        <w:rPr>
          <w:rFonts w:ascii="Times New Roman" w:hAnsi="Times New Roman" w:cs="Times New Roman"/>
          <w:sz w:val="28"/>
          <w:szCs w:val="28"/>
        </w:rPr>
        <w:t>отделе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="006C27B3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Адрес местонахождения </w:t>
      </w:r>
      <w:r w:rsidR="00681EFD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строительству: 303</w:t>
      </w:r>
      <w:r w:rsidR="00681EFD">
        <w:rPr>
          <w:rFonts w:ascii="Times New Roman" w:hAnsi="Times New Roman" w:cs="Times New Roman"/>
          <w:sz w:val="28"/>
          <w:szCs w:val="28"/>
        </w:rPr>
        <w:t>450</w:t>
      </w:r>
      <w:r w:rsidRPr="00551D63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681EFD">
        <w:rPr>
          <w:rFonts w:ascii="Times New Roman" w:hAnsi="Times New Roman" w:cs="Times New Roman"/>
          <w:sz w:val="28"/>
          <w:szCs w:val="28"/>
        </w:rPr>
        <w:t>Троснянский район, с. Тросна ул. Ленина, д.4.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 w:rsidR="00681EFD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строительству: ежедневно, кроме субботы и воскресенья.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Часы приёма с 8.00 до 17.00 часов, обеденный перерыв  с 13.00 до 14.00 часов.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Телефон </w:t>
      </w:r>
      <w:r w:rsidR="00681EFD">
        <w:rPr>
          <w:rFonts w:ascii="Times New Roman" w:hAnsi="Times New Roman" w:cs="Times New Roman"/>
          <w:sz w:val="28"/>
          <w:szCs w:val="28"/>
        </w:rPr>
        <w:t>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2-1</w:t>
      </w:r>
      <w:r w:rsidR="00681EFD">
        <w:rPr>
          <w:rFonts w:ascii="Times New Roman" w:hAnsi="Times New Roman" w:cs="Times New Roman"/>
          <w:sz w:val="28"/>
          <w:szCs w:val="28"/>
        </w:rPr>
        <w:t>3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08,</w:t>
      </w:r>
      <w:r w:rsidRPr="00551D6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681EFD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уполномоченных на исполнение функций контроля: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</w:t>
      </w:r>
      <w:r w:rsidR="00681EFD">
        <w:rPr>
          <w:rFonts w:ascii="Times New Roman" w:hAnsi="Times New Roman" w:cs="Times New Roman"/>
          <w:sz w:val="28"/>
          <w:szCs w:val="28"/>
        </w:rPr>
        <w:t>13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08</w:t>
      </w:r>
      <w:r w:rsidRPr="00551D63">
        <w:rPr>
          <w:rFonts w:ascii="Times New Roman" w:hAnsi="Times New Roman" w:cs="Times New Roman"/>
          <w:sz w:val="28"/>
          <w:szCs w:val="28"/>
        </w:rPr>
        <w:t>,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         </w:t>
      </w: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Факс: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2-1</w:t>
      </w:r>
      <w:r w:rsidR="00681EFD">
        <w:rPr>
          <w:rFonts w:ascii="Times New Roman" w:hAnsi="Times New Roman" w:cs="Times New Roman"/>
          <w:sz w:val="28"/>
          <w:szCs w:val="28"/>
        </w:rPr>
        <w:t>5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59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Заявитель вправе обратиться лично, в том числе он вправе самостоятельно ознакомиться с информацией, размещенной на информационном стенде,  или направить письменный запрос по адресу местонахождения </w:t>
      </w:r>
      <w:r w:rsidR="00681EFD">
        <w:rPr>
          <w:rFonts w:ascii="Times New Roman" w:hAnsi="Times New Roman" w:cs="Times New Roman"/>
          <w:sz w:val="28"/>
          <w:szCs w:val="28"/>
        </w:rPr>
        <w:t>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 w:rsidR="005F4210" w:rsidRPr="005F4210">
        <w:rPr>
          <w:rFonts w:ascii="Times New Roman" w:hAnsi="Times New Roman" w:cs="Times New Roman"/>
          <w:sz w:val="28"/>
          <w:szCs w:val="28"/>
          <w:lang w:val="en-US"/>
        </w:rPr>
        <w:t>trosnr</w:t>
      </w:r>
      <w:r w:rsidR="005F4210"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4210">
        <w:rPr>
          <w:rFonts w:ascii="Times New Roman" w:hAnsi="Times New Roman" w:cs="Times New Roman"/>
          <w:sz w:val="28"/>
          <w:szCs w:val="28"/>
        </w:rPr>
        <w:t>@adm.orel.ru,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 также получить устную информацию, позвонив по телефону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</w:t>
      </w:r>
      <w:r w:rsidR="00681EFD">
        <w:rPr>
          <w:rFonts w:ascii="Times New Roman" w:hAnsi="Times New Roman" w:cs="Times New Roman"/>
          <w:sz w:val="28"/>
          <w:szCs w:val="28"/>
        </w:rPr>
        <w:t>13-08</w:t>
      </w:r>
      <w:r w:rsidRPr="00551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Кроме того, информацию об исполнении муниципальной функции можно получить и на официальном сайте </w:t>
      </w:r>
      <w:r w:rsidR="00681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сети Интернет: </w:t>
      </w:r>
      <w:hyperlink r:id="rId7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Орловской области (pgu.57ru.), а также на информационных стендах в </w:t>
      </w:r>
      <w:r w:rsidR="00681EFD"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На информационном стенде размещается следующая информация: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 администрацией района, формируемый на соответствующий календарный год и утверждаемый главой администрации района (далее - план проверок);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информация о результатах проверок, проведенных должностными лицами;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текст настоящего административного регламента;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перечень законодательных и иных нормативных правовых актов, содержащих нормы, непосредственно регулирующие исполнение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график работы должностных лиц;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почтовый адрес и адрес электронной почты администрации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местонахождении администрации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номера телефонов, по которым осуществляется информирование по вопросам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Справочные телефоны государственных органов, участвующих при исполнении муниципальной функции:</w:t>
      </w:r>
    </w:p>
    <w:p w:rsidR="003C282D" w:rsidRPr="005F4210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F4210">
        <w:rPr>
          <w:rFonts w:ascii="Times New Roman" w:hAnsi="Times New Roman" w:cs="Times New Roman"/>
          <w:sz w:val="28"/>
          <w:szCs w:val="28"/>
        </w:rPr>
        <w:tab/>
        <w:t>- прокуратура</w:t>
      </w:r>
      <w:r w:rsidR="005F4210" w:rsidRPr="005F4210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5F4210">
        <w:rPr>
          <w:rFonts w:ascii="Times New Roman" w:hAnsi="Times New Roman" w:cs="Times New Roman"/>
          <w:sz w:val="28"/>
          <w:szCs w:val="28"/>
        </w:rPr>
        <w:t xml:space="preserve"> Орловской области –  (486</w:t>
      </w:r>
      <w:r w:rsidR="005F4210" w:rsidRPr="005F4210">
        <w:rPr>
          <w:rFonts w:ascii="Times New Roman" w:hAnsi="Times New Roman" w:cs="Times New Roman"/>
          <w:sz w:val="28"/>
          <w:szCs w:val="28"/>
        </w:rPr>
        <w:t>66</w:t>
      </w:r>
      <w:r w:rsidRPr="005F4210">
        <w:rPr>
          <w:rFonts w:ascii="Times New Roman" w:hAnsi="Times New Roman" w:cs="Times New Roman"/>
          <w:sz w:val="28"/>
          <w:szCs w:val="28"/>
        </w:rPr>
        <w:t>) 2</w:t>
      </w:r>
      <w:r w:rsidR="005F4210" w:rsidRPr="005F4210">
        <w:rPr>
          <w:rFonts w:ascii="Times New Roman" w:hAnsi="Times New Roman" w:cs="Times New Roman"/>
          <w:sz w:val="28"/>
          <w:szCs w:val="28"/>
        </w:rPr>
        <w:t>1</w:t>
      </w:r>
      <w:r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</w:rPr>
        <w:t>4</w:t>
      </w:r>
      <w:r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</w:rPr>
        <w:t>30</w:t>
      </w:r>
      <w:r w:rsidRPr="005F4210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Управление по строительному и жилищному надзору Орловской области.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 2.1.2.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При информировании посредством средств телефонной связи должностные лица предоставляют следующую информацию: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нормативных правовых актах, регламентирующих вопросы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ab/>
        <w:t>- сведения о порядке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сроках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направлении обращений;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об адресах сайта и электронной почты администрации сельского поселения;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ходе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 2.2. Размер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Взимание платы за услуги организаций, участвующих в исполнении муниципальной функции, с лица, в отношении которого проводятся мероприятия по контролю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2.3. Срок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2.3.1. Срок проведения документарной проверки (плановой, внеплановой) не может превышать двадцати рабочих дней.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2.3.2. Срок проведения выездной проверки (плановой, внеплановой) не может превышать двадцати рабочих дней.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района, срок исполнения муниципальной функции может быть продлен главой администрации района, но не более чем на двадцать рабочих дней.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2.3.4. Уведомление о проведении проверки направляется не позднее чем за три рабочих дня до начала проведения плановой проверки и за двадцать четыре часа до начала проведения внеплановой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2.3.5. Акт проверки оформляется и выдается непосредственно после завершения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и вручается или направляется заказным почтовым отправлением в срок, не превышающий трех рабочих дней после завершения мероприятий по контролю.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Предписание об устранении выявленных нарушений с указанием сроков их устранения выдается одновременно с актом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Протоколы об административном правонарушении составляются в сроки, предусмотренные статьёй 28.5 Кодекса Российской Федерации об административных правонарушениях, и вручаются непосредственно после составления или в порядке статьи 28.2 Кодекса Российской Федерации об административных правонарушениях.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2.3.6. Ожидание в очереди при подаче и получении документов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2.3.7 Перечень оснований для приостановления исполнения  муниципальной функции либо отказа в исполнении муниципальной функции: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2.3.7.1. Оснований для приостановления исполнения муниципальной функции действующим законодательством Российской Федерации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2.3.7.2. Основаниями для отказа в исполнении муниципальной функции по проведению внеплановой проверки являются: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невозможность установления лица, обратившегося с обращениями и заявлениями в администрацию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отсутствие в обращениях и заявлениях сведений о фактах, указанных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отказ в согласовании органом прокуратуры проведения внеплановой выездной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</w:p>
    <w:p w:rsidR="003C282D" w:rsidRPr="00551D63" w:rsidRDefault="003C282D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282D" w:rsidRPr="00551D63" w:rsidRDefault="003C282D">
      <w:pPr>
        <w:keepNext/>
        <w:keepLines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ежегодное планирование проверок;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подготовка к проведению плановой (документарной, выездной) 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подготовка к проведению внеплановой (документарной, выездной)</w:t>
      </w:r>
      <w:r w:rsidR="00681EFD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.- принятие мер в отношении фактов нарушений жилищного законодательства и по контролю за исполнением предписания об устранении выявленных нарушений.</w:t>
      </w:r>
    </w:p>
    <w:p w:rsidR="003C282D" w:rsidRPr="00551D63" w:rsidRDefault="003C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Блок-схема исполнения административных процедур (приложение 2).</w:t>
      </w:r>
    </w:p>
    <w:p w:rsidR="003C282D" w:rsidRPr="00551D63" w:rsidRDefault="003C28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3.2. Ежегодное планирование проверок.</w:t>
      </w:r>
    </w:p>
    <w:p w:rsidR="003C282D" w:rsidRPr="00551D63" w:rsidRDefault="003C282D">
      <w:pPr>
        <w:pStyle w:val="a8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разрабатываемого администрацией района ежегодного плана.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административного действия по разработке ежегодного плана проведения плановых проверок, является истечение трех лет со дня: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 или индивидуального предпринимателя;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 или индивидуального предпринимателя.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3.1.2.  Ответственным за исполнение административного действия по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разработке ежегодного плана проведения плановых проверок является начальник управления строительства.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3.1.3. 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предпринимателей, являющейся приложением 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N 489).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При разработке ежегодного плана предусматривается согласование с другими заинтересованными органами проведения плановых проверок юридических лиц и индивидуальных предпринимателей в случае, если осуществление плановых проверок намечается совместно с указанными органами.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3.1.4. В срок до 1 сентября года, предшествующего году проведения плановых проверок,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N 489, направляет проект ежегодного плана проведения плановых проверок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После доработки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6.1. статьи 9 Закона N 294-ФЗ, и его утверждения главой администрации района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3.1.5. Критериями определения юридических лиц и индивидуальных предпринимателей, плановые проверки которых включаются в проект ежегодного плана, являются учет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3.1.6. Результатом административного действия является утверждение ежегодного плана проведения плановых проверок главой администрации района.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3.1.7. Утвержденный главой администрации района ежегодный план проведения плановых проверок доводится до сведения заинтересованных лиц посредством его размещения на сайте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 – телекоммуникационной сети Интернет: </w:t>
      </w:r>
      <w:hyperlink r:id="rId8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5F4210" w:rsidRPr="005F4210">
        <w:rPr>
          <w:rFonts w:ascii="Times New Roman" w:hAnsi="Times New Roman" w:cs="Times New Roman"/>
          <w:sz w:val="28"/>
          <w:szCs w:val="28"/>
        </w:rPr>
        <w:t>,</w:t>
      </w:r>
      <w:r w:rsidRPr="008D649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51D63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3.1.8.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Внесение изменений в ежегодный план проведения плановых проверок осуществляется в порядке, предусмотренном пунктом 3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N 489.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подписью, а также размещаются на сайте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информационно – телекоммуникационной сети Интернет: </w:t>
      </w:r>
      <w:hyperlink r:id="rId9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5F4210"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8"/>
    </w:p>
    <w:bookmarkEnd w:id="18"/>
    <w:p w:rsidR="003C282D" w:rsidRPr="00551D63" w:rsidRDefault="003C282D">
      <w:pPr>
        <w:tabs>
          <w:tab w:val="left" w:pos="585"/>
        </w:tabs>
        <w:autoSpaceDE w:val="0"/>
        <w:ind w:left="15" w:right="63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3.3.Подготовка к проведению плановой  (документарной, выездной)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административного действия по проведению плановой проверки, является установленный планом проверок срок проведения проверки соответствующего юридического лица или индивидуального предпринимателя.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Start w:id="20" w:name="sub_13531"/>
      <w:r w:rsidRPr="00551D63">
        <w:rPr>
          <w:rFonts w:ascii="Times New Roman" w:hAnsi="Times New Roman" w:cs="Times New Roman"/>
          <w:sz w:val="28"/>
          <w:szCs w:val="28"/>
        </w:rPr>
        <w:t>3.3.2. Ответственными за подготовку к проведению проверки являются:</w:t>
      </w:r>
    </w:p>
    <w:bookmarkEnd w:id="1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 администрации.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Муниципальный жилищный инспектор, ответственный за проведение проверки,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дате проведения плановой выездной 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лица, индивидуального предпринимателя,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подлежащие проверке требования жилищного законодательства;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3"/>
      <w:r w:rsidRPr="00551D63">
        <w:rPr>
          <w:rFonts w:ascii="Times New Roman" w:hAnsi="Times New Roman" w:cs="Times New Roman"/>
          <w:sz w:val="28"/>
          <w:szCs w:val="28"/>
        </w:rPr>
        <w:t>3.3.3. В случае необходимости проведения плановой выездной проверки в отношении юридических лиц - членов саморегулируемых организаций муниципальный жилищный инспектор, ответственный за подготовку распоряжения администрации о проведении проверки,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4"/>
      <w:bookmarkEnd w:id="21"/>
      <w:r w:rsidRPr="00551D63">
        <w:rPr>
          <w:rFonts w:ascii="Times New Roman" w:hAnsi="Times New Roman" w:cs="Times New Roman"/>
          <w:sz w:val="28"/>
          <w:szCs w:val="28"/>
        </w:rPr>
        <w:t xml:space="preserve">3.3.4. Муниципальный жилищный инспектор, ответственный за подготовку распоряжения администрации о проведении проверки, передает Заместителю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подготовленный проект распоряжения администрации о проведении проверки, а в случае, указанном в подпункте 3.3.3 пункта 3.3 раздела 3 настоящего административного регламента, - проект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 уведомления саморегулируемой организации о проведении проверки.</w:t>
      </w:r>
    </w:p>
    <w:bookmarkEnd w:id="2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в течение одного дня проверяет обоснованность проекта распоряжения администрации о проведении проверки, а в случае, указанном в подпункте 3.3.3 пункта 3.3 раздела 3 настоящего административного регламента, - проекта распоряжения администрации о проведении проверки и уведомления саморегулируемой организации о проведении проверки, визирует их и направляет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5"/>
      <w:r w:rsidRPr="00551D63">
        <w:rPr>
          <w:rFonts w:ascii="Times New Roman" w:hAnsi="Times New Roman" w:cs="Times New Roman"/>
          <w:sz w:val="28"/>
          <w:szCs w:val="28"/>
        </w:rPr>
        <w:t>3.3.5. Глава администрации подписывает и передает муниципальному жилищному инспектору, ответственному за проведение проверки, распоряжение администрации о проведении проверки, а в случае, указанном в подпункте 3.3.3 пункта 3.3 раздела 3 настоящего административного регламента, - распоряжение администрации о проведении проверки и уведомление саморегулируемой организации о проведении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6"/>
      <w:bookmarkEnd w:id="23"/>
      <w:r w:rsidRPr="00551D63">
        <w:rPr>
          <w:rFonts w:ascii="Times New Roman" w:hAnsi="Times New Roman" w:cs="Times New Roman"/>
          <w:sz w:val="28"/>
          <w:szCs w:val="28"/>
        </w:rPr>
        <w:t xml:space="preserve">3.3.6. </w:t>
      </w:r>
      <w:r w:rsidRPr="005F4210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инспектор, ответственный за проведение проверки, в случае проведения плановой проверки передает </w:t>
      </w:r>
      <w:r w:rsidRPr="005F4210"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отдела</w:t>
      </w:r>
      <w:r w:rsidR="008D6497" w:rsidRPr="005F4210">
        <w:rPr>
          <w:rFonts w:ascii="Times New Roman" w:hAnsi="Times New Roman" w:cs="Times New Roman"/>
          <w:sz w:val="28"/>
          <w:szCs w:val="28"/>
        </w:rPr>
        <w:t xml:space="preserve">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>, копию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и, в случае, указанном в подпункте 3.3.3 пункта 3.3 раздела 3 настоящего административного регламента,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позднее чем за три рабочих дня до начала проведения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7"/>
      <w:bookmarkEnd w:id="24"/>
      <w:r w:rsidRPr="00551D63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распоряжение администрации </w:t>
      </w:r>
      <w:r w:rsidR="008D64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1D63">
        <w:rPr>
          <w:rFonts w:ascii="Times New Roman" w:hAnsi="Times New Roman" w:cs="Times New Roman"/>
          <w:sz w:val="28"/>
          <w:szCs w:val="28"/>
        </w:rPr>
        <w:t>о проведении проверки и, в случае, указанном в подпункте 3.3.3 пункта 3.3 раздела 3 настоящего административного регламента, уведомление саморегулируемой организации о проведении проверки.</w:t>
      </w:r>
    </w:p>
    <w:bookmarkEnd w:id="2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3.3.8. </w:t>
      </w:r>
      <w:bookmarkStart w:id="26" w:name="sub_328"/>
      <w:r w:rsidRPr="00551D6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bookmarkEnd w:id="26"/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bookmarkStart w:id="27" w:name="sub_13534"/>
      <w:r w:rsidRPr="00551D63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внеплановой (документарной, выездной)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bookmarkStart w:id="28" w:name="sub_331"/>
      <w:bookmarkStart w:id="29" w:name="sub_1037"/>
      <w:bookmarkStart w:id="30" w:name="sub_13612"/>
      <w:r w:rsidRPr="00551D63">
        <w:rPr>
          <w:rFonts w:ascii="Times New Roman" w:hAnsi="Times New Roman" w:cs="Times New Roman"/>
          <w:sz w:val="28"/>
          <w:szCs w:val="28"/>
        </w:rPr>
        <w:t>3.4.1. Юридическими основаниями для подготовки к проведению внеплановой проверки являются:</w:t>
      </w:r>
    </w:p>
    <w:bookmarkEnd w:id="2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жилищного законодательства;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органов местного самоуправления муниципальных образований области, из средств массовой информации о следующих фактах: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14"/>
      <w:r w:rsidRPr="00551D63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15"/>
      <w:bookmarkEnd w:id="31"/>
      <w:r w:rsidRPr="00551D63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bookmarkEnd w:id="3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данном подпункте, не могут служить основанием для проведения внеплановой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2"/>
      <w:r w:rsidRPr="00551D63">
        <w:rPr>
          <w:rFonts w:ascii="Times New Roman" w:hAnsi="Times New Roman" w:cs="Times New Roman"/>
          <w:sz w:val="28"/>
          <w:szCs w:val="28"/>
        </w:rPr>
        <w:t>3.4.2. Ответственными за подготовку к проведению внеплановой проверки являются:</w:t>
      </w:r>
    </w:p>
    <w:bookmarkEnd w:id="33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3"/>
      <w:r w:rsidRPr="00551D63">
        <w:rPr>
          <w:rFonts w:ascii="Times New Roman" w:hAnsi="Times New Roman" w:cs="Times New Roman"/>
          <w:sz w:val="28"/>
          <w:szCs w:val="28"/>
        </w:rPr>
        <w:t xml:space="preserve">3.4.3. </w:t>
      </w:r>
      <w:bookmarkEnd w:id="34"/>
      <w:r w:rsidRPr="00551D6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2 части 2 статьи 10 Федерального закона от 26 декабря 2008 года № 294-ФЗ, после согласования с органом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прокуратуры по месту осуществления деятельности юридических лиц и индивидуальных предпринимателей.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4"/>
      <w:r w:rsidRPr="00551D63">
        <w:rPr>
          <w:rFonts w:ascii="Times New Roman" w:hAnsi="Times New Roman" w:cs="Times New Roman"/>
          <w:sz w:val="28"/>
          <w:szCs w:val="28"/>
        </w:rPr>
        <w:t xml:space="preserve">3.4.4. </w:t>
      </w:r>
      <w:r w:rsidRPr="005F4210">
        <w:rPr>
          <w:rFonts w:ascii="Times New Roman" w:hAnsi="Times New Roman" w:cs="Times New Roman"/>
          <w:sz w:val="28"/>
          <w:szCs w:val="28"/>
        </w:rPr>
        <w:t>Муниципальный жилищный инспектор,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3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 Заместителю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 xml:space="preserve">для согласования. Заместитель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в течение того же дня согласовывает указанные проекты и направляет их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Глава администрации в течение одного дня рассматривает представленные документы, подписывает их и </w:t>
      </w:r>
      <w:r w:rsidRPr="005F421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D6497" w:rsidRPr="005F4210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 xml:space="preserve"> для направления в органы прокуратуры непосредственно, заказным почтовым отправлением с уведомлением о вручении либо по электронной почте в форме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электронной цифровой подписью.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 документы, которые содержат сведения, послужившие основанием для ее проведения.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 согласования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муниципальный жилищный инспектор приступает к ее проведению.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 декабря 2008 года № 294-ФЗ,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подписанный Главой администрации распоряжение о проведении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уведомление проверяемого юридического лица или индивидуального предпринимателя о намечаемой проверке, за исключением внеплановой выездной проверки, основания проведения которой указаны в абзацах четвертом, пятом подпункта 3.4.1 пункта 3.4 раздела 3 настоящего административного регламента;</w:t>
      </w:r>
    </w:p>
    <w:p w:rsidR="003C282D" w:rsidRPr="00551D63" w:rsidRDefault="003C282D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в случае проведения внеплановой выездной проверки, основания проведения которой указаны в абзацах четвертом, пятом подпункта 3.4.1 пункта 3.4 раздела 3 настоящего административного регламента, - решение прокурора о согласовании проверки.</w:t>
      </w:r>
    </w:p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3.5. Проведение проверки и оформление ее результатов. </w:t>
      </w:r>
      <w:bookmarkEnd w:id="29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1375"/>
      <w:bookmarkStart w:id="37" w:name="sub_1398"/>
      <w:r w:rsidRPr="00551D63">
        <w:rPr>
          <w:rFonts w:ascii="Times New Roman" w:hAnsi="Times New Roman" w:cs="Times New Roman"/>
          <w:sz w:val="28"/>
          <w:szCs w:val="28"/>
        </w:rPr>
        <w:t>Проверки проводятся в форме документарной проверки и (или)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41"/>
      <w:r w:rsidRPr="00551D63">
        <w:rPr>
          <w:rFonts w:ascii="Times New Roman" w:hAnsi="Times New Roman" w:cs="Times New Roman"/>
          <w:b/>
          <w:bCs/>
          <w:sz w:val="28"/>
          <w:szCs w:val="28"/>
        </w:rPr>
        <w:t>3.5.1. Проведение документарной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411"/>
      <w:bookmarkEnd w:id="38"/>
      <w:r w:rsidRPr="00551D63">
        <w:rPr>
          <w:rFonts w:ascii="Times New Roman" w:hAnsi="Times New Roman" w:cs="Times New Roman"/>
          <w:sz w:val="28"/>
          <w:szCs w:val="28"/>
        </w:rPr>
        <w:t>3.5.1.1. Основанием для проведения документарной проверки является распоряжение администрации о проведении документарной проверки.</w:t>
      </w:r>
    </w:p>
    <w:bookmarkEnd w:id="3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жилищного законодательства.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Документы, подлежащие рассмотрению при проведении документарной проверки: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документы о назначении должностного лица, ответственного за принятие решений при осуществлении хозяйственной или иной деятельности, связанной с жилищным законодательством;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правоустанавливающие документы и документы, характеризующие юридическое лицо, индивидуального предпринимателя;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документы по результатам проверок, проведенных ранее органами муниципального жилищного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отчетность по исполнению юридическим лицом, индивидуальным предпринимателем обязательных требований в области жилищных правоотношений;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договора на управления многоквартирным домом, уставы товариществ собственников жилья, внесенных в устав изменений. </w:t>
      </w:r>
      <w:bookmarkStart w:id="40" w:name="sub_3412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3.5.1.2. Муниципальный жилищный инспектор,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деятельности, представленные в порядке, установленном статьей 8 Федерального закона от 26 января 2008 года № 294-ФЗ,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проверок в рамках жилищного контроля.</w:t>
      </w:r>
    </w:p>
    <w:bookmarkEnd w:id="4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(далее - запрос). К запросу прилагается заверенная печатью копия распоряжения администрации о проведении документарной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Запрос с приложениями направляется Главе администрации для подписания. Глава администрации в течение одного дня подписывает запрос и передает </w:t>
      </w:r>
      <w:r w:rsidRPr="005F4210">
        <w:rPr>
          <w:rFonts w:ascii="Times New Roman" w:hAnsi="Times New Roman" w:cs="Times New Roman"/>
          <w:sz w:val="28"/>
          <w:szCs w:val="28"/>
        </w:rPr>
        <w:t>муниципальному жилищному инспектору для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муниципальный жилищный инспектор приобщает документы к материалам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13"/>
      <w:r w:rsidRPr="00551D63">
        <w:rPr>
          <w:rFonts w:ascii="Times New Roman" w:hAnsi="Times New Roman" w:cs="Times New Roman"/>
          <w:sz w:val="28"/>
          <w:szCs w:val="28"/>
        </w:rPr>
        <w:t>3.5.1.3.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исполнения муниципальной функции,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форме.</w:t>
      </w:r>
    </w:p>
    <w:bookmarkEnd w:id="4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Указанная информация направляется Главе администрации для подписания. Глава администрации в течение одного дня подписывает ее и передает </w:t>
      </w:r>
      <w:r w:rsidR="008D6497" w:rsidRPr="005F4210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>, для отправки юридическому лицу, индивидуальному предпринимателю,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гражданину заказным почтовым отправлением с уведомлением о вручении.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14"/>
      <w:r w:rsidRPr="00551D63">
        <w:rPr>
          <w:rFonts w:ascii="Times New Roman" w:hAnsi="Times New Roman" w:cs="Times New Roman"/>
          <w:sz w:val="28"/>
          <w:szCs w:val="28"/>
        </w:rPr>
        <w:t>3.5.1.4. Муниципальный жилищный инспектор, который проводит документарную проверку,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15"/>
      <w:bookmarkEnd w:id="42"/>
      <w:r w:rsidRPr="00551D63">
        <w:rPr>
          <w:rFonts w:ascii="Times New Roman" w:hAnsi="Times New Roman" w:cs="Times New Roman"/>
          <w:sz w:val="28"/>
          <w:szCs w:val="28"/>
        </w:rPr>
        <w:t>3.5.1.5. В случае,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требований жилищного законодательства, он проводит подготовку к проведению выездной проверки в порядке, предусмотренном  пунктом 3.4 раздела 3 настоящего административного регламента.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416"/>
      <w:bookmarkEnd w:id="43"/>
      <w:r w:rsidRPr="00551D63">
        <w:rPr>
          <w:rFonts w:ascii="Times New Roman" w:hAnsi="Times New Roman" w:cs="Times New Roman"/>
          <w:sz w:val="28"/>
          <w:szCs w:val="28"/>
        </w:rPr>
        <w:t xml:space="preserve">3.5.1.6. В случае, если рассмотренные сведения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 в двух экземплярах по типовой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момента завершения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417"/>
      <w:bookmarkEnd w:id="44"/>
      <w:r w:rsidRPr="00551D63">
        <w:rPr>
          <w:rFonts w:ascii="Times New Roman" w:hAnsi="Times New Roman" w:cs="Times New Roman"/>
          <w:sz w:val="28"/>
          <w:szCs w:val="28"/>
        </w:rPr>
        <w:t>3.5.1.7. В акте проверки указываются:</w:t>
      </w:r>
    </w:p>
    <w:bookmarkEnd w:id="4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администрации;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 и номер распоряжения администрации;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должностных лиц, проводивших проверку;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требований жилищного законодательства, об их характере и о лицах, допустивших указанные нарушения;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418"/>
      <w:r w:rsidRPr="00551D63">
        <w:rPr>
          <w:rFonts w:ascii="Times New Roman" w:hAnsi="Times New Roman" w:cs="Times New Roman"/>
          <w:sz w:val="28"/>
          <w:szCs w:val="28"/>
        </w:rPr>
        <w:t>3.5.1.8. К акту проверки прилагаются акты, объяснения работников, на которых возлагается ответственность за нарушения требований жилищного законодательства, предписания об устранении нарушений, другие документы, связанные с результатами проверки, или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419"/>
      <w:bookmarkEnd w:id="46"/>
      <w:r w:rsidRPr="00551D63">
        <w:rPr>
          <w:rFonts w:ascii="Times New Roman" w:hAnsi="Times New Roman" w:cs="Times New Roman"/>
          <w:sz w:val="28"/>
          <w:szCs w:val="28"/>
        </w:rPr>
        <w:t>3.5.1.9. Акт проверки оформляется непосредственно после ее завершения в двух экземплярах, один из которых с копиями приложений вручается юридическому лицу,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деле, сформированному в соответствии с номенклатурой дел администрации.</w:t>
      </w:r>
    </w:p>
    <w:bookmarkEnd w:id="47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20 рабочих дней.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проверки необходимо получить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 хранящемуся в деле Администрации.</w:t>
      </w:r>
    </w:p>
    <w:p w:rsidR="008D6497" w:rsidRDefault="008D649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342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3.5.2. Проведение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421"/>
      <w:bookmarkEnd w:id="48"/>
      <w:r w:rsidRPr="00551D63">
        <w:rPr>
          <w:rFonts w:ascii="Times New Roman" w:hAnsi="Times New Roman" w:cs="Times New Roman"/>
          <w:sz w:val="28"/>
          <w:szCs w:val="28"/>
        </w:rPr>
        <w:t xml:space="preserve">3.5.2.1. Основанием для проведения выездной проверки служит распоряжение Администрации </w:t>
      </w:r>
      <w:r w:rsidR="008D64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1D63">
        <w:rPr>
          <w:rFonts w:ascii="Times New Roman" w:hAnsi="Times New Roman" w:cs="Times New Roman"/>
          <w:sz w:val="28"/>
          <w:szCs w:val="28"/>
        </w:rPr>
        <w:t>о проведении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422"/>
      <w:bookmarkEnd w:id="49"/>
      <w:r w:rsidRPr="00551D63">
        <w:rPr>
          <w:rFonts w:ascii="Times New Roman" w:hAnsi="Times New Roman" w:cs="Times New Roman"/>
          <w:sz w:val="28"/>
          <w:szCs w:val="28"/>
        </w:rPr>
        <w:t>3.5.2.2. 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жилищного законодательства.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423"/>
      <w:bookmarkEnd w:id="50"/>
      <w:r w:rsidRPr="00551D63">
        <w:rPr>
          <w:rFonts w:ascii="Times New Roman" w:hAnsi="Times New Roman" w:cs="Times New Roman"/>
          <w:sz w:val="28"/>
          <w:szCs w:val="28"/>
        </w:rPr>
        <w:t>3.5.2.3. Ответственными за проведение выездной проверки являются:</w:t>
      </w:r>
    </w:p>
    <w:bookmarkEnd w:id="5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210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551D63">
        <w:rPr>
          <w:rFonts w:ascii="Times New Roman" w:hAnsi="Times New Roman" w:cs="Times New Roman"/>
          <w:sz w:val="28"/>
          <w:szCs w:val="28"/>
        </w:rPr>
        <w:t>, ответственный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424"/>
      <w:r w:rsidRPr="00551D63">
        <w:rPr>
          <w:rFonts w:ascii="Times New Roman" w:hAnsi="Times New Roman" w:cs="Times New Roman"/>
          <w:sz w:val="28"/>
          <w:szCs w:val="28"/>
        </w:rPr>
        <w:t>3.5.2.4. 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425"/>
      <w:bookmarkEnd w:id="52"/>
      <w:r w:rsidRPr="00551D63">
        <w:rPr>
          <w:rFonts w:ascii="Times New Roman" w:hAnsi="Times New Roman" w:cs="Times New Roman"/>
          <w:sz w:val="28"/>
          <w:szCs w:val="28"/>
        </w:rPr>
        <w:t>3.5.2.5.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</w:p>
    <w:bookmarkEnd w:id="53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предоставить муниципальному жилищному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обеспечить муниципальному жилищному инспектору,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426"/>
      <w:r w:rsidRPr="00551D63">
        <w:rPr>
          <w:rFonts w:ascii="Times New Roman" w:hAnsi="Times New Roman" w:cs="Times New Roman"/>
          <w:sz w:val="28"/>
          <w:szCs w:val="28"/>
        </w:rPr>
        <w:t xml:space="preserve">3.5.2.6. В случае, если рассмотренные сведения и факты позволяют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оценить исполнение субъектом проверки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427"/>
      <w:bookmarkEnd w:id="54"/>
      <w:r w:rsidRPr="00551D63">
        <w:rPr>
          <w:rFonts w:ascii="Times New Roman" w:hAnsi="Times New Roman" w:cs="Times New Roman"/>
          <w:sz w:val="28"/>
          <w:szCs w:val="28"/>
        </w:rPr>
        <w:t>3.5.2.7.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муниципальный жилищный инспектор,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Заместителю Главы.</w:t>
      </w:r>
    </w:p>
    <w:bookmarkEnd w:id="5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A6F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1D6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передает его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428"/>
      <w:r w:rsidRPr="00551D63">
        <w:rPr>
          <w:rFonts w:ascii="Times New Roman" w:hAnsi="Times New Roman" w:cs="Times New Roman"/>
          <w:sz w:val="28"/>
          <w:szCs w:val="28"/>
        </w:rPr>
        <w:t>3.5.2.8. Глава администрации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инспектору, ответственному за проведение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429"/>
      <w:bookmarkEnd w:id="56"/>
      <w:r w:rsidRPr="00551D63">
        <w:rPr>
          <w:rFonts w:ascii="Times New Roman" w:hAnsi="Times New Roman" w:cs="Times New Roman"/>
          <w:sz w:val="28"/>
          <w:szCs w:val="28"/>
        </w:rPr>
        <w:t>3.5.2.9. Муниципальный жилищный инспектор, ответственный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4210"/>
      <w:bookmarkEnd w:id="57"/>
      <w:r w:rsidRPr="00551D63">
        <w:rPr>
          <w:rFonts w:ascii="Times New Roman" w:hAnsi="Times New Roman" w:cs="Times New Roman"/>
          <w:sz w:val="28"/>
          <w:szCs w:val="28"/>
        </w:rPr>
        <w:t xml:space="preserve">3.5.2.10. При поступлении результатов дополнительной экспертизы муниципальный жилищный инспектор, ответственный за проведение проверки, производит их анализ и готовит акт проверки в порядке, определенном </w:t>
      </w:r>
      <w:hyperlink w:anchor="sub_1034" w:history="1">
        <w:r w:rsidRPr="00551D63">
          <w:rPr>
            <w:rStyle w:val="a3"/>
            <w:rFonts w:ascii="Times New Roman" w:hAnsi="Times New Roman" w:cs="Times New Roman"/>
            <w:sz w:val="28"/>
            <w:szCs w:val="28"/>
          </w:rPr>
          <w:t>пунктом 3.5 раздела 3</w:t>
        </w:r>
      </w:hyperlink>
      <w:r w:rsidRPr="00551D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4211"/>
      <w:bookmarkEnd w:id="58"/>
      <w:r w:rsidRPr="00551D63">
        <w:rPr>
          <w:rFonts w:ascii="Times New Roman" w:hAnsi="Times New Roman" w:cs="Times New Roman"/>
          <w:sz w:val="28"/>
          <w:szCs w:val="28"/>
        </w:rPr>
        <w:t>3.5.2.11. 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</w:p>
    <w:bookmarkEnd w:id="5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3.5.2.12. </w:t>
      </w:r>
      <w:bookmarkStart w:id="60" w:name="sub_34212"/>
      <w:r w:rsidRPr="00551D6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проведения проверки является акт проверки.</w:t>
      </w:r>
      <w:bookmarkEnd w:id="27"/>
      <w:bookmarkEnd w:id="30"/>
      <w:bookmarkEnd w:id="36"/>
      <w:bookmarkEnd w:id="37"/>
      <w:bookmarkEnd w:id="60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036"/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3.6. Принятие мер в отношении фактов нарушений жилищного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законодательства и по контролю за исполнением предписания об устранении выявленных нарушений</w:t>
      </w:r>
      <w:bookmarkEnd w:id="61"/>
      <w:r w:rsidRPr="00551D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3.6.1. Юридическим основанием для принятия мер в отношении фактов нарушений жилищного законодательства является выявление в результате проверки фактов нарушений требований жилищного законодательства.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3.6.2. Ответственными за принятие мер в отношении фактов нарушений жилищного законодательства и по контролю за исполнением предписания об устранении выявленных нарушений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3.6.3. В случае выявления при проведении проверки фактов нарушений требований жилищного законодательства муниципальный жилищный инспектор выдает предписание об устранении выявленных нарушений с указанием сроков их устранения. Предписание подписывается Главой администрации и прикладывается к акту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366"/>
      <w:r w:rsidRPr="00551D63">
        <w:rPr>
          <w:rFonts w:ascii="Times New Roman" w:hAnsi="Times New Roman" w:cs="Times New Roman"/>
          <w:sz w:val="28"/>
          <w:szCs w:val="28"/>
        </w:rPr>
        <w:t>3.6.6. В течение тридцати дней с момента истечения срока устранения нарушения требований жилищного законодательства, установленного предписанием об устранении нарушений, муниципальный жилищный инспектор проводит внеплановую проверку устранения ранее выявленного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367"/>
      <w:bookmarkEnd w:id="62"/>
      <w:r w:rsidRPr="00551D63">
        <w:rPr>
          <w:rFonts w:ascii="Times New Roman" w:hAnsi="Times New Roman" w:cs="Times New Roman"/>
          <w:sz w:val="28"/>
          <w:szCs w:val="28"/>
        </w:rPr>
        <w:t>3.6.7. При устранении допущенного нарушения муниципальный жилищный инспектор составляет акт проверки с приложением документов, подтверждающих устранение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368"/>
      <w:bookmarkEnd w:id="63"/>
      <w:r w:rsidRPr="00551D63">
        <w:rPr>
          <w:rFonts w:ascii="Times New Roman" w:hAnsi="Times New Roman" w:cs="Times New Roman"/>
          <w:sz w:val="28"/>
          <w:szCs w:val="28"/>
        </w:rPr>
        <w:t>3.6.8.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369"/>
      <w:bookmarkEnd w:id="64"/>
      <w:r w:rsidRPr="00551D63">
        <w:rPr>
          <w:rFonts w:ascii="Times New Roman" w:hAnsi="Times New Roman" w:cs="Times New Roman"/>
          <w:sz w:val="28"/>
          <w:szCs w:val="28"/>
        </w:rPr>
        <w:t>3.6.9.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3.6.10. </w:t>
      </w:r>
      <w:bookmarkEnd w:id="65"/>
      <w:r w:rsidRPr="00551D63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 в органы, уполномоченные возбуждать дела о соответствующих административных правонарушениях.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3.6.11. В случае выявления при проведении проверки состава преступления  муниципальный жилищный инспектор незамедлительно направляет сообщение о таком деянии вместе с копией акта и иных материалов   в правоохранительные органы.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3.6.12. Результатом административной процедуры проведения проверки является принятие мер в отношении фактов нарушений жилищного законодательства (выдача предписания об устранении выявленных нарушений с указанием сроков их устранения,  направление акта проверки и материалов о деянии содержащем признаки административного правонарушения в органы, уполномоченные возбуждать дела о соответствующих административных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правонарушениях, в правоохранительные органы о деянии содержащем состав преступления) и   осуществление контроля за исполнением предписания об устранении выявленных нарушений.</w:t>
      </w:r>
    </w:p>
    <w:p w:rsidR="003C282D" w:rsidRPr="00551D63" w:rsidRDefault="003C282D">
      <w:pPr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8"/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муниципальной функции</w:t>
      </w:r>
    </w:p>
    <w:p w:rsidR="003C282D" w:rsidRPr="00551D63" w:rsidRDefault="003C282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 4.1. Текущий контроль за соблюдением и исполнением ответственными должностными лицами при проведении проверок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осуществляют начальник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строительству, а в случае проведения проверки начальником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–</w:t>
      </w:r>
      <w:r w:rsidR="00DB7D57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глав</w:t>
      </w:r>
      <w:r w:rsidR="00DB7D57">
        <w:rPr>
          <w:rFonts w:ascii="Times New Roman" w:hAnsi="Times New Roman" w:cs="Times New Roman"/>
          <w:sz w:val="28"/>
          <w:szCs w:val="28"/>
        </w:rPr>
        <w:t>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района. 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ежедневных проверок полноты и качества исполнения муниципальной функции, а также соблюдения установленных административным регламентом сроков и требований к исполнению муниципальной функции.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4.3. О результатах текущего контроля не позднее следующего рабочего дня по окончании каждого административного действия, исполняемого в рамках выполнения муниципальной функции, предусмотренной настоящим административным регламентом, </w:t>
      </w:r>
      <w:r w:rsidR="00DB7D57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551D63">
        <w:rPr>
          <w:rFonts w:ascii="Times New Roman" w:hAnsi="Times New Roman" w:cs="Times New Roman"/>
          <w:sz w:val="28"/>
          <w:szCs w:val="28"/>
        </w:rPr>
        <w:t xml:space="preserve">, проводящие проверку, письменно информируют начальника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для учета исполнения муниципальной функции.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4.4. Акт проверки со всеми материалами проверки в суточный срок после вручения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направления заказным почтовым отправлением с последующим представлением уведомления о вручении передается в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3C282D" w:rsidRPr="00551D63" w:rsidRDefault="003C282D" w:rsidP="004A6FA6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4.5. </w:t>
      </w:r>
      <w:r w:rsidR="004A6FA6">
        <w:rPr>
          <w:rFonts w:ascii="Times New Roman" w:hAnsi="Times New Roman" w:cs="Times New Roman"/>
          <w:sz w:val="28"/>
          <w:szCs w:val="28"/>
        </w:rPr>
        <w:t>Должностное л</w:t>
      </w:r>
      <w:r w:rsidRPr="00551D63">
        <w:rPr>
          <w:rFonts w:ascii="Times New Roman" w:hAnsi="Times New Roman" w:cs="Times New Roman"/>
          <w:sz w:val="28"/>
          <w:szCs w:val="28"/>
        </w:rPr>
        <w:t xml:space="preserve">ицо, уполномоченное </w:t>
      </w:r>
      <w:r w:rsidR="004A6FA6">
        <w:rPr>
          <w:rFonts w:ascii="Times New Roman" w:hAnsi="Times New Roman" w:cs="Times New Roman"/>
          <w:sz w:val="28"/>
          <w:szCs w:val="28"/>
        </w:rPr>
        <w:t>осуществлять муниципальную функцию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обеспечивает формирование дела по результатам проверки, проверяет полноту и качество исполнения муниципальной функции, а также соблюдение установленных административным регламентом сроков и требований к исполнению муниципальной функции. Дела учитываются и хранятся в </w:t>
      </w:r>
      <w:r w:rsidR="004A6FA6">
        <w:rPr>
          <w:rFonts w:ascii="Times New Roman" w:hAnsi="Times New Roman" w:cs="Times New Roman"/>
          <w:sz w:val="28"/>
          <w:szCs w:val="28"/>
        </w:rPr>
        <w:t>отделе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строительству.</w:t>
      </w:r>
    </w:p>
    <w:p w:rsidR="003C282D" w:rsidRPr="00551D63" w:rsidRDefault="003C282D" w:rsidP="004A6FA6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 выявленных недостатках и нарушениях специалист управления по строительству незамедлительно письменно информирует начальника управления по строительству с предложениями об их устранении.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4.6. Начальник </w:t>
      </w:r>
      <w:r w:rsidR="004A6FA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51D63">
        <w:rPr>
          <w:rFonts w:ascii="Times New Roman" w:hAnsi="Times New Roman" w:cs="Times New Roman"/>
          <w:sz w:val="28"/>
          <w:szCs w:val="28"/>
        </w:rPr>
        <w:t>по строительству ежемесячно осуществля</w:t>
      </w:r>
      <w:r w:rsidR="004A6FA6">
        <w:rPr>
          <w:rFonts w:ascii="Times New Roman" w:hAnsi="Times New Roman" w:cs="Times New Roman"/>
          <w:sz w:val="28"/>
          <w:szCs w:val="28"/>
        </w:rPr>
        <w:t>е</w:t>
      </w:r>
      <w:r w:rsidRPr="00551D63">
        <w:rPr>
          <w:rFonts w:ascii="Times New Roman" w:hAnsi="Times New Roman" w:cs="Times New Roman"/>
          <w:sz w:val="28"/>
          <w:szCs w:val="28"/>
        </w:rPr>
        <w:t xml:space="preserve">т плановые проверки полноты и качества исполнения муниципальной функции, информируя об их результатах </w:t>
      </w:r>
      <w:r w:rsidR="004A6FA6">
        <w:rPr>
          <w:rFonts w:ascii="Times New Roman" w:hAnsi="Times New Roman" w:cs="Times New Roman"/>
          <w:sz w:val="28"/>
          <w:szCs w:val="28"/>
        </w:rPr>
        <w:t>Г</w:t>
      </w:r>
      <w:r w:rsidRPr="00551D63">
        <w:rPr>
          <w:rFonts w:ascii="Times New Roman" w:hAnsi="Times New Roman" w:cs="Times New Roman"/>
          <w:sz w:val="28"/>
          <w:szCs w:val="28"/>
        </w:rPr>
        <w:t>лав</w:t>
      </w:r>
      <w:r w:rsidR="004A6FA6">
        <w:rPr>
          <w:rFonts w:ascii="Times New Roman" w:hAnsi="Times New Roman" w:cs="Times New Roman"/>
          <w:sz w:val="28"/>
          <w:szCs w:val="28"/>
        </w:rPr>
        <w:t>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администрации.  В случае выявления нарушений информация представляется в письменном виде.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4.7. Внеплановые проверки полноты и качества исполнения муниципальной функции проводятся в случаях поступления обращений юридического лица или индивидуального предпринимателя, другой письменной информации, содержащих жалобы на действия (бездействие) должностных лиц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отдела по строительству.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Должностные лица, проводящие внеплановую проверку полноты и качества исполнения муниципальной функции, и сроки проверки определяются главой администрации района по предложению </w:t>
      </w:r>
      <w:r w:rsidR="00DB7D57">
        <w:rPr>
          <w:rFonts w:ascii="Times New Roman" w:hAnsi="Times New Roman" w:cs="Times New Roman"/>
          <w:sz w:val="28"/>
          <w:szCs w:val="28"/>
        </w:rPr>
        <w:t>начальника 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4.8. Внеплановый контроль за полнотой и качеством исполнения муниципальной функции включает в себя проведение проверок обоснованности жалоб и иной поступившей информации, выявление и устранение нарушений прав юридических лиц, индивидуальных предпринимателей, принятие решений.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4.9. О результатах внепланового контроля составляется письменная справка, которая незамедлительно передается главе администрации района.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4.10. Должностные лица, ответственные за исполнение муниципальной функции, несут персональную ответственность за соблюдение порядка исполнения муниципальной функции.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4.11. Персональная ответственность должностных лиц управления по строительству за исполнение муниципальной функции закрепляется в их должностных инструкциях.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4.12. По результатам планового и внепланового контроля за полнотой и качеством исполнения муниципальной функции, в случае выявления нарушений прав юридических лиц, индивидуальных предпринимателей, глава администрации района принимает меры по привлечению должностных лиц, допустивших нарушение, к дисциплинарной ответственности.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4.13. В случае если в результате проверки в действиях должностного лица управления по строительству будут установлены признаки административного правонарушения и (или) преступления, соответствующие материалы направляются в государственные органы, уполномоченные принимать решения о привлечении к административной и уголовной ответственности.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</w:t>
      </w:r>
      <w:r w:rsidR="00DB7D57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администрация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4.15. Если в ходе проведения проверки юридических лиц и индивидуальных предпринимателей должностными лицами нарушены нормы статьи 18 Закона N 294-ФЗ, нормы административного регламента, они вправе обжаловать действия (бездействие) должностного лица администрации района, а также решения, принятые им в ходе исполнения муниципальной функции, в порядке, установленном разделом 5 настоящего административного регламента.</w:t>
      </w:r>
    </w:p>
    <w:p w:rsidR="003C282D" w:rsidRPr="00551D63" w:rsidRDefault="003C282D">
      <w:pPr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8"/>
        <w:tabs>
          <w:tab w:val="left" w:pos="918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  <w:bookmarkStart w:id="66" w:name="sub_2051"/>
      <w:r w:rsidRPr="00551D63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решений, принятых в ходе исполнения муниципальной функции, действий или бездействия должностных лиц администрации в досудебном (внесудебном) порядке.</w:t>
      </w:r>
    </w:p>
    <w:bookmarkEnd w:id="66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нарушения положений административного регламента;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принятие противоправных решений;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нарушение правил служебной этики.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52"/>
      <w:r w:rsidRPr="00551D63">
        <w:rPr>
          <w:rFonts w:ascii="Times New Roman" w:hAnsi="Times New Roman" w:cs="Times New Roman"/>
          <w:sz w:val="28"/>
          <w:szCs w:val="28"/>
        </w:rPr>
        <w:t>5.2. Жалобы на решения, принятые муниципальным жилищным инспектором, подаются Главе администрации.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53"/>
      <w:bookmarkEnd w:id="67"/>
      <w:r w:rsidRPr="00551D63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Интернета, официального сайта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района, федеральной муниципальной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54"/>
      <w:bookmarkEnd w:id="68"/>
      <w:r w:rsidRPr="00551D6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bookmarkEnd w:id="6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департамента, должностного лица администрации либо муниципального  служащего;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55"/>
      <w:r w:rsidRPr="00551D63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56"/>
      <w:bookmarkEnd w:id="70"/>
      <w:r w:rsidRPr="00551D63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 либо приостановления ее рассмотрения отсутствуют.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57"/>
      <w:bookmarkEnd w:id="71"/>
      <w:r w:rsidRPr="00551D63">
        <w:rPr>
          <w:rFonts w:ascii="Times New Roman" w:hAnsi="Times New Roman" w:cs="Times New Roman"/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bookmarkEnd w:id="7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058"/>
      <w:r w:rsidRPr="00551D63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59"/>
      <w:bookmarkEnd w:id="73"/>
      <w:r w:rsidRPr="00551D63">
        <w:rPr>
          <w:rFonts w:ascii="Times New Roman" w:hAnsi="Times New Roman" w:cs="Times New Roman"/>
          <w:sz w:val="28"/>
          <w:szCs w:val="28"/>
        </w:rPr>
        <w:t xml:space="preserve">5.9. В случае, если в жалобе не указаны фамилия гражданина,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510"/>
      <w:bookmarkEnd w:id="74"/>
      <w:r w:rsidRPr="00551D63">
        <w:rPr>
          <w:rFonts w:ascii="Times New Roman" w:hAnsi="Times New Roman" w:cs="Times New Roman"/>
          <w:sz w:val="28"/>
          <w:szCs w:val="28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511"/>
      <w:bookmarkEnd w:id="75"/>
      <w:r w:rsidRPr="00551D63">
        <w:rPr>
          <w:rFonts w:ascii="Times New Roman" w:hAnsi="Times New Roman" w:cs="Times New Roman"/>
          <w:sz w:val="28"/>
          <w:szCs w:val="28"/>
        </w:rPr>
        <w:t>5.11. В случае,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512"/>
      <w:bookmarkEnd w:id="76"/>
      <w:r w:rsidRPr="00551D63">
        <w:rPr>
          <w:rFonts w:ascii="Times New Roman" w:hAnsi="Times New Roman" w:cs="Times New Roman"/>
          <w:sz w:val="28"/>
          <w:szCs w:val="28"/>
        </w:rPr>
        <w:t>5.12. В случае,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513"/>
      <w:bookmarkEnd w:id="77"/>
      <w:r w:rsidRPr="00551D63">
        <w:rPr>
          <w:rFonts w:ascii="Times New Roman" w:hAnsi="Times New Roman" w:cs="Times New Roman"/>
          <w:sz w:val="28"/>
          <w:szCs w:val="28"/>
        </w:rPr>
        <w:t>5.13.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514"/>
      <w:bookmarkEnd w:id="78"/>
      <w:r w:rsidRPr="00551D63">
        <w:rPr>
          <w:rFonts w:ascii="Times New Roman" w:hAnsi="Times New Roman" w:cs="Times New Roman"/>
          <w:sz w:val="28"/>
          <w:szCs w:val="28"/>
        </w:rPr>
        <w:t>5.14.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7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515"/>
      <w:r w:rsidRPr="00551D63">
        <w:rPr>
          <w:rFonts w:ascii="Times New Roman" w:hAnsi="Times New Roman" w:cs="Times New Roman"/>
          <w:sz w:val="28"/>
          <w:szCs w:val="28"/>
        </w:rPr>
        <w:t>5.15. Основанием для начала процедуры досудебного (внесудебного) обжалования является жалоба заявителя.</w:t>
      </w:r>
    </w:p>
    <w:bookmarkEnd w:id="8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516"/>
      <w:r w:rsidRPr="00551D63">
        <w:rPr>
          <w:rFonts w:ascii="Times New Roman" w:hAnsi="Times New Roman" w:cs="Times New Roman"/>
          <w:sz w:val="28"/>
          <w:szCs w:val="28"/>
        </w:rPr>
        <w:t xml:space="preserve"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ходе исполнения муниципальной функции нарушения, которые повлекли за собой письменную жалобу заявителя.</w:t>
      </w:r>
    </w:p>
    <w:bookmarkEnd w:id="8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517"/>
      <w:r w:rsidRPr="00551D63">
        <w:rPr>
          <w:rFonts w:ascii="Times New Roman" w:hAnsi="Times New Roman" w:cs="Times New Roman"/>
          <w:sz w:val="28"/>
          <w:szCs w:val="28"/>
        </w:rP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82"/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518"/>
      <w:r w:rsidRPr="00551D63">
        <w:rPr>
          <w:rFonts w:ascii="Times New Roman" w:hAnsi="Times New Roman" w:cs="Times New Roman"/>
          <w:sz w:val="28"/>
          <w:szCs w:val="28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519"/>
      <w:bookmarkEnd w:id="83"/>
      <w:r w:rsidRPr="00551D63">
        <w:rPr>
          <w:rFonts w:ascii="Times New Roman" w:hAnsi="Times New Roman" w:cs="Times New Roman"/>
          <w:sz w:val="28"/>
          <w:szCs w:val="28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84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ind w:right="480"/>
        <w:jc w:val="righ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pageBreakBefore/>
        <w:shd w:val="clear" w:color="auto" w:fill="FFFFFF"/>
        <w:spacing w:line="288" w:lineRule="exact"/>
        <w:ind w:right="-195"/>
        <w:jc w:val="right"/>
        <w:rPr>
          <w:rFonts w:ascii="Times New Roman" w:eastAsia="Arial" w:hAnsi="Times New Roman" w:cs="Times New Roman"/>
          <w:sz w:val="24"/>
        </w:rPr>
      </w:pPr>
      <w:r w:rsidRPr="00551D63">
        <w:rPr>
          <w:rFonts w:ascii="Times New Roman" w:eastAsia="Arial" w:hAnsi="Times New Roman" w:cs="Times New Roman"/>
          <w:sz w:val="24"/>
        </w:rPr>
        <w:lastRenderedPageBreak/>
        <w:t xml:space="preserve">                         </w:t>
      </w:r>
      <w:r w:rsidRPr="00551D63">
        <w:rPr>
          <w:rFonts w:ascii="Times New Roman" w:hAnsi="Times New Roman" w:cs="Times New Roman"/>
          <w:sz w:val="24"/>
        </w:rPr>
        <w:t>Приложение 2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eastAsia="Arial" w:hAnsi="Times New Roman" w:cs="Times New Roman"/>
          <w:sz w:val="24"/>
        </w:rPr>
        <w:t xml:space="preserve">  </w:t>
      </w:r>
      <w:r w:rsidRPr="00551D63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исполнения администрацией </w:t>
      </w:r>
      <w:r w:rsidR="00661CBB" w:rsidRPr="00551D63">
        <w:rPr>
          <w:rFonts w:ascii="Times New Roman" w:hAnsi="Times New Roman" w:cs="Times New Roman"/>
          <w:sz w:val="24"/>
        </w:rPr>
        <w:t>Троснянского</w:t>
      </w:r>
      <w:r w:rsidRPr="00551D63">
        <w:rPr>
          <w:rFonts w:ascii="Times New Roman" w:hAnsi="Times New Roman" w:cs="Times New Roman"/>
          <w:sz w:val="24"/>
        </w:rPr>
        <w:t xml:space="preserve"> района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>муниципальной функции по осуществлению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>муниципального жилищного контроля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на территории </w:t>
      </w:r>
      <w:r w:rsidR="00661CBB" w:rsidRPr="00551D63">
        <w:rPr>
          <w:rFonts w:ascii="Times New Roman" w:hAnsi="Times New Roman" w:cs="Times New Roman"/>
          <w:sz w:val="24"/>
        </w:rPr>
        <w:t>Троснянского</w:t>
      </w:r>
      <w:r w:rsidRPr="00551D63">
        <w:rPr>
          <w:rFonts w:ascii="Times New Roman" w:hAnsi="Times New Roman" w:cs="Times New Roman"/>
          <w:sz w:val="24"/>
        </w:rPr>
        <w:t xml:space="preserve"> района Орловской области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>БЛОК-СХЕМА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жилищного контроля на территории </w:t>
      </w:r>
    </w:p>
    <w:p w:rsidR="003C282D" w:rsidRPr="00551D63" w:rsidRDefault="0066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1D63">
        <w:rPr>
          <w:rFonts w:ascii="Times New Roman" w:hAnsi="Times New Roman" w:cs="Times New Roman"/>
          <w:sz w:val="24"/>
          <w:szCs w:val="24"/>
        </w:rPr>
        <w:t>Троснянского</w: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87630</wp:posOffset>
                </wp:positionV>
                <wp:extent cx="3145155" cy="544830"/>
                <wp:effectExtent l="12700" t="11430" r="1397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Принятие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pt;margin-top:6.9pt;width:247.65pt;height:42.9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Принятие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1905</wp:posOffset>
                </wp:positionV>
                <wp:extent cx="2540" cy="344170"/>
                <wp:effectExtent l="57785" t="11430" r="53975" b="1587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3.8pt;margin-top:.15pt;width:.2pt;height:27.1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15875</wp:posOffset>
                </wp:positionV>
                <wp:extent cx="3196590" cy="541655"/>
                <wp:effectExtent l="12700" t="6350" r="10160" b="1397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Издание распоряжения о проведении проверки</w:t>
                            </w:r>
                          </w:p>
                          <w:p w:rsidR="003C282D" w:rsidRDefault="003C282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5pt;margin-top:1.25pt;width:251.7pt;height:42.6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Издание распоряжения о проведении проверки</w:t>
                      </w:r>
                    </w:p>
                    <w:p w:rsidR="003C282D" w:rsidRDefault="003C282D"/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35560</wp:posOffset>
                </wp:positionV>
                <wp:extent cx="1905" cy="363220"/>
                <wp:effectExtent l="50800" t="6985" r="61595" b="2032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3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5pt;margin-top:2.8pt;width:.15pt;height:2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35560</wp:posOffset>
                </wp:positionV>
                <wp:extent cx="1905" cy="363220"/>
                <wp:effectExtent l="52070" t="6985" r="60325" b="2032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3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9.6pt;margin-top:2.8pt;width:.15pt;height:2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dHPwIAAG0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103505</wp:posOffset>
                </wp:positionV>
                <wp:extent cx="1983105" cy="363855"/>
                <wp:effectExtent l="6985" t="8255" r="10160" b="889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r>
                              <w:rPr>
                                <w:sz w:val="24"/>
                              </w:rPr>
                              <w:t xml:space="preserve">Выездная проверка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0.55pt;margin-top:8.15pt;width:156.15pt;height:28.6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r>
                        <w:rPr>
                          <w:sz w:val="24"/>
                        </w:rPr>
                        <w:t xml:space="preserve">Выездная проверка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103505</wp:posOffset>
                </wp:positionV>
                <wp:extent cx="1983105" cy="476885"/>
                <wp:effectExtent l="6985" t="8255" r="10160" b="1016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r>
                              <w:rPr>
                                <w:sz w:val="24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6.8pt;margin-top:8.15pt;width:156.15pt;height:37.5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r>
                        <w:rPr>
                          <w:sz w:val="24"/>
                        </w:rP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</wp:posOffset>
                </wp:positionV>
                <wp:extent cx="229870" cy="1905"/>
                <wp:effectExtent l="13335" t="50800" r="23495" b="6159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3.05pt;margin-top:1pt;width:18.1pt;height: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22225</wp:posOffset>
                </wp:positionV>
                <wp:extent cx="334645" cy="2611120"/>
                <wp:effectExtent l="13335" t="12700" r="13970" b="508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645" cy="26111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" o:spid="_x0000_s1026" type="#_x0000_t34" style="position:absolute;margin-left:238.8pt;margin-top:1.75pt;width:26.35pt;height:205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" strokeweight=".26mm"/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1A33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23495</wp:posOffset>
                </wp:positionV>
                <wp:extent cx="114935" cy="344170"/>
                <wp:effectExtent l="55880" t="13970" r="10160" b="3238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5.65pt;margin-top:1.85pt;width:9.05pt;height:27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128270</wp:posOffset>
                </wp:positionV>
                <wp:extent cx="60960" cy="341630"/>
                <wp:effectExtent l="8890" t="13970" r="53975" b="2540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3416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6.45pt;margin-top:10.1pt;width:4.8pt;height:2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148590</wp:posOffset>
                </wp:positionV>
                <wp:extent cx="3027045" cy="2032000"/>
                <wp:effectExtent l="12700" t="5715" r="8255" b="1016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          </w:r>
                          </w:p>
                          <w:p w:rsidR="003C282D" w:rsidRDefault="003C2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6.25pt;margin-top:11.7pt;width:238.35pt;height:160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" strokeweight=".5pt">
                <v:textbox inset="7.45pt,3.85pt,7.45pt,3.85pt">
                  <w:txbxContent>
                    <w:p w:rsidR="003C282D" w:rsidRDefault="003C282D">
                      <w:pPr>
                        <w:pStyle w:val="ConsPlusNonforma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    </w:r>
                    </w:p>
                    <w:p w:rsidR="003C282D" w:rsidRDefault="003C282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62230</wp:posOffset>
                </wp:positionV>
                <wp:extent cx="2945130" cy="1419860"/>
                <wp:effectExtent l="6985" t="5080" r="10160" b="1333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 из иных органов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.7pt;margin-top:4.9pt;width:231.9pt;height:111.8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 из иных органов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74930</wp:posOffset>
                </wp:positionV>
                <wp:extent cx="1905" cy="221615"/>
                <wp:effectExtent l="53975" t="8255" r="58420" b="1778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16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5.75pt;margin-top:5.9pt;width:.15pt;height:1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33655</wp:posOffset>
                </wp:positionV>
                <wp:extent cx="2421255" cy="669925"/>
                <wp:effectExtent l="6985" t="5080" r="10160" b="1079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Принятие решения о проведении выездной проверки</w:t>
                            </w:r>
                          </w:p>
                          <w:p w:rsidR="003C282D" w:rsidRDefault="003C28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0.55pt;margin-top:2.65pt;width:190.65pt;height:52.7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Принятие решения о проведении выездной проверки</w:t>
                      </w:r>
                    </w:p>
                    <w:p w:rsidR="003C282D" w:rsidRDefault="003C28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77470</wp:posOffset>
                </wp:positionV>
                <wp:extent cx="1905" cy="286385"/>
                <wp:effectExtent l="55245" t="10795" r="57150" b="1714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63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8.6pt;margin-top:6.1pt;width:.1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98425</wp:posOffset>
                </wp:positionV>
                <wp:extent cx="2745105" cy="887730"/>
                <wp:effectExtent l="12700" t="12700" r="13970" b="1397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Проведение мероприятий по контролю (изучение документов, обследование многоквартирных домов…)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6.25pt;margin-top:7.75pt;width:216.15pt;height:69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bZLw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Проведение мероприятий по контролю (изучение документов, обследование многоквартирных домов…)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53975</wp:posOffset>
                </wp:positionV>
                <wp:extent cx="1905" cy="817880"/>
                <wp:effectExtent l="55880" t="6350" r="56515" b="2349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178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5.9pt;margin-top:4.25pt;width:.15pt;height:6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109855</wp:posOffset>
                </wp:positionV>
                <wp:extent cx="0" cy="236220"/>
                <wp:effectExtent l="53975" t="5080" r="60325" b="1587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3.75pt;margin-top:8.65pt;width:0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43180</wp:posOffset>
                </wp:positionV>
                <wp:extent cx="5078730" cy="619760"/>
                <wp:effectExtent l="11430" t="5080" r="5715" b="133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Оформление результатов и принятие мер по результатам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0.9pt;margin-top:3.4pt;width:399.9pt;height:48.8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Оформление результатов и принятие мер по результатам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137160</wp:posOffset>
                </wp:positionV>
                <wp:extent cx="1905" cy="278130"/>
                <wp:effectExtent l="57150" t="13335" r="55245" b="2286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781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9pt;margin-top:10.8pt;width:.15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64770</wp:posOffset>
                </wp:positionV>
                <wp:extent cx="2049780" cy="581660"/>
                <wp:effectExtent l="12700" t="7620" r="1397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1.25pt;margin-top:5.1pt;width:161.4pt;height:45.8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-76200</wp:posOffset>
                </wp:positionV>
                <wp:extent cx="1905" cy="334645"/>
                <wp:effectExtent l="59055" t="9525" r="53340" b="1778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346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9.9pt;margin-top:-6pt;width:.15pt;height:26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83185</wp:posOffset>
                </wp:positionV>
                <wp:extent cx="4792980" cy="650240"/>
                <wp:effectExtent l="6985" t="6985" r="10160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Ознакомление представителя юридического лица, индивидуального предпринимателя с содержанием акта проверки</w:t>
                            </w:r>
                          </w:p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2.8pt;margin-top:6.55pt;width:377.4pt;height:51.2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sz w:val="24"/>
                        </w:rPr>
                        <w:t>Ознакомление представителя юридического лица, индивидуального предпринимателя с содержанием акта проверки</w:t>
                      </w:r>
                    </w:p>
                    <w:p w:rsidR="003C282D" w:rsidRDefault="003C282D">
                      <w:pPr>
                        <w:jc w:val="center"/>
                      </w:pPr>
                      <w:r>
                        <w:rPr>
                          <w:rFonts w:eastAsia="Arial" w:cs="Aria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84455</wp:posOffset>
                </wp:positionV>
                <wp:extent cx="1905" cy="344170"/>
                <wp:effectExtent l="53340" t="8255" r="59055" b="1905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0.2pt;margin-top:6.65pt;width:.15pt;height:2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LAPwIAAG4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78105</wp:posOffset>
                </wp:positionV>
                <wp:extent cx="4792980" cy="573405"/>
                <wp:effectExtent l="6985" t="11430" r="10160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Подписание акта лицами, уполномоченными на осуществление муниципального жилищного контроля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62.8pt;margin-top:6.15pt;width:377.4pt;height:45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oKLQIAAFo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Подписание акта лицами, уполномоченными на осуществление муниципального жилищного контроля  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1905</wp:posOffset>
                </wp:positionV>
                <wp:extent cx="1905" cy="382270"/>
                <wp:effectExtent l="55245" t="11430" r="57150" b="1587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2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0.35pt;margin-top:.15pt;width:.15pt;height:3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81280</wp:posOffset>
                </wp:positionV>
                <wp:extent cx="4808855" cy="821690"/>
                <wp:effectExtent l="6985" t="5080" r="13335" b="1143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8.05pt;margin-top:6.4pt;width:378.65pt;height:64.7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99060</wp:posOffset>
                </wp:positionV>
                <wp:extent cx="1905" cy="610870"/>
                <wp:effectExtent l="59055" t="13335" r="53340" b="2349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108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7.65pt;margin-top:7.8pt;width:.15pt;height:4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99060</wp:posOffset>
                </wp:positionV>
                <wp:extent cx="20320" cy="610870"/>
                <wp:effectExtent l="60960" t="13335" r="33020" b="2349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6108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6.55pt;margin-top:7.8pt;width:1.6pt;height:48.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81915</wp:posOffset>
                </wp:positionV>
                <wp:extent cx="2049780" cy="415290"/>
                <wp:effectExtent l="6985" t="5715" r="10160" b="762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72.55pt;margin-top:6.45pt;width:161.4pt;height:32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ojLwIAAFk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133350</wp:posOffset>
                </wp:positionV>
                <wp:extent cx="2049780" cy="363855"/>
                <wp:effectExtent l="6985" t="9525" r="10160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6.05pt;margin-top:10.5pt;width:161.4pt;height:28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55245</wp:posOffset>
                </wp:positionV>
                <wp:extent cx="1905" cy="429895"/>
                <wp:effectExtent l="57150" t="7620" r="55245" b="1968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9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7.5pt;margin-top:4.35pt;width:.15pt;height:33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55245</wp:posOffset>
                </wp:positionV>
                <wp:extent cx="1905" cy="1752600"/>
                <wp:effectExtent l="52705" t="7620" r="59690" b="2095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526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8.15pt;margin-top:4.35pt;width:.15pt;height:13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15240</wp:posOffset>
                </wp:positionV>
                <wp:extent cx="2487930" cy="830580"/>
                <wp:effectExtent l="6985" t="5715" r="10160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Принятие мер, направленных на устранение выявленных в ходе проверки нарушений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52.55pt;margin-top:1.2pt;width:195.9pt;height:65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Принятие мер, направленных на устранение выявленных в ходе проверки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20955</wp:posOffset>
                </wp:positionV>
                <wp:extent cx="1905" cy="505460"/>
                <wp:effectExtent l="51435" t="11430" r="60960" b="1651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054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7.8pt;margin-top:1.65pt;width:.15pt;height:3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1A33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89535</wp:posOffset>
                </wp:positionV>
                <wp:extent cx="5012055" cy="363855"/>
                <wp:effectExtent l="6985" t="13335" r="10160" b="1333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8pt;margin-top:7.05pt;width:394.65pt;height:28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Архив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</w:rPr>
      </w:pPr>
    </w:p>
    <w:sectPr w:rsidR="003C282D" w:rsidRPr="00551D63" w:rsidSect="00495F14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55" w:hanging="1035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4F"/>
    <w:rsid w:val="00084721"/>
    <w:rsid w:val="0012540C"/>
    <w:rsid w:val="001A3383"/>
    <w:rsid w:val="002973F9"/>
    <w:rsid w:val="003C282D"/>
    <w:rsid w:val="00495F14"/>
    <w:rsid w:val="004A6FA6"/>
    <w:rsid w:val="00551D63"/>
    <w:rsid w:val="005F4210"/>
    <w:rsid w:val="00601B8F"/>
    <w:rsid w:val="00617D31"/>
    <w:rsid w:val="00661CBB"/>
    <w:rsid w:val="00681EFD"/>
    <w:rsid w:val="006B09AC"/>
    <w:rsid w:val="006C27B3"/>
    <w:rsid w:val="006D1E5E"/>
    <w:rsid w:val="0084064F"/>
    <w:rsid w:val="008D6497"/>
    <w:rsid w:val="0092138E"/>
    <w:rsid w:val="00B90BF7"/>
    <w:rsid w:val="00C440D2"/>
    <w:rsid w:val="00D9785F"/>
    <w:rsid w:val="00DB7D57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4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5F14"/>
    <w:rPr>
      <w:b w:val="0"/>
    </w:rPr>
  </w:style>
  <w:style w:type="character" w:customStyle="1" w:styleId="WW8Num3z0">
    <w:name w:val="WW8Num3z0"/>
    <w:rsid w:val="00495F14"/>
    <w:rPr>
      <w:color w:val="auto"/>
    </w:rPr>
  </w:style>
  <w:style w:type="character" w:customStyle="1" w:styleId="WW8Num5z1">
    <w:name w:val="WW8Num5z1"/>
    <w:rsid w:val="00495F14"/>
    <w:rPr>
      <w:b w:val="0"/>
    </w:rPr>
  </w:style>
  <w:style w:type="character" w:customStyle="1" w:styleId="WW8Num6z1">
    <w:name w:val="WW8Num6z1"/>
    <w:rsid w:val="00495F14"/>
    <w:rPr>
      <w:b w:val="0"/>
    </w:rPr>
  </w:style>
  <w:style w:type="character" w:customStyle="1" w:styleId="WW8Num10z0">
    <w:name w:val="WW8Num10z0"/>
    <w:rsid w:val="00495F14"/>
    <w:rPr>
      <w:rFonts w:ascii="Symbol" w:hAnsi="Symbol" w:cs="OpenSymbol"/>
    </w:rPr>
  </w:style>
  <w:style w:type="character" w:customStyle="1" w:styleId="1">
    <w:name w:val="Основной шрифт абзаца1"/>
    <w:rsid w:val="00495F14"/>
  </w:style>
  <w:style w:type="character" w:customStyle="1" w:styleId="WW8Num18z0">
    <w:name w:val="WW8Num18z0"/>
    <w:rsid w:val="00495F14"/>
    <w:rPr>
      <w:sz w:val="28"/>
      <w:szCs w:val="28"/>
    </w:rPr>
  </w:style>
  <w:style w:type="character" w:customStyle="1" w:styleId="WW8Num16z0">
    <w:name w:val="WW8Num16z0"/>
    <w:rsid w:val="00495F14"/>
    <w:rPr>
      <w:sz w:val="28"/>
      <w:szCs w:val="28"/>
    </w:rPr>
  </w:style>
  <w:style w:type="character" w:customStyle="1" w:styleId="WW8Num13z0">
    <w:name w:val="WW8Num13z0"/>
    <w:rsid w:val="00495F14"/>
    <w:rPr>
      <w:rFonts w:ascii="Symbol" w:hAnsi="Symbol" w:cs="Symbol"/>
    </w:rPr>
  </w:style>
  <w:style w:type="character" w:customStyle="1" w:styleId="WW8Num13z1">
    <w:name w:val="WW8Num13z1"/>
    <w:rsid w:val="00495F14"/>
    <w:rPr>
      <w:rFonts w:ascii="Courier New" w:hAnsi="Courier New" w:cs="Courier New"/>
    </w:rPr>
  </w:style>
  <w:style w:type="character" w:customStyle="1" w:styleId="WW8Num13z2">
    <w:name w:val="WW8Num13z2"/>
    <w:rsid w:val="00495F14"/>
    <w:rPr>
      <w:rFonts w:ascii="Wingdings" w:hAnsi="Wingdings" w:cs="Wingdings"/>
    </w:rPr>
  </w:style>
  <w:style w:type="character" w:customStyle="1" w:styleId="WW8Num19z0">
    <w:name w:val="WW8Num19z0"/>
    <w:rsid w:val="00495F14"/>
    <w:rPr>
      <w:b w:val="0"/>
    </w:rPr>
  </w:style>
  <w:style w:type="character" w:customStyle="1" w:styleId="WW8Num15z0">
    <w:name w:val="WW8Num15z0"/>
    <w:rsid w:val="00495F14"/>
    <w:rPr>
      <w:color w:val="auto"/>
    </w:rPr>
  </w:style>
  <w:style w:type="character" w:styleId="a3">
    <w:name w:val="Hyperlink"/>
    <w:rsid w:val="00495F14"/>
    <w:rPr>
      <w:color w:val="000080"/>
      <w:u w:val="single"/>
    </w:rPr>
  </w:style>
  <w:style w:type="character" w:customStyle="1" w:styleId="WW8Num24z1">
    <w:name w:val="WW8Num24z1"/>
    <w:rsid w:val="00495F14"/>
    <w:rPr>
      <w:b w:val="0"/>
    </w:rPr>
  </w:style>
  <w:style w:type="character" w:customStyle="1" w:styleId="a4">
    <w:name w:val="Гипертекстовая ссылка"/>
    <w:rsid w:val="00495F14"/>
    <w:rPr>
      <w:color w:val="008000"/>
    </w:rPr>
  </w:style>
  <w:style w:type="character" w:customStyle="1" w:styleId="WW8Num7z1">
    <w:name w:val="WW8Num7z1"/>
    <w:rsid w:val="00495F14"/>
    <w:rPr>
      <w:b w:val="0"/>
    </w:rPr>
  </w:style>
  <w:style w:type="character" w:customStyle="1" w:styleId="a5">
    <w:name w:val="Символ нумерации"/>
    <w:rsid w:val="00495F14"/>
  </w:style>
  <w:style w:type="character" w:customStyle="1" w:styleId="a6">
    <w:name w:val="Маркеры списка"/>
    <w:rsid w:val="00495F1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95F14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rsid w:val="00495F14"/>
    <w:pPr>
      <w:spacing w:after="120"/>
    </w:pPr>
  </w:style>
  <w:style w:type="paragraph" w:styleId="a9">
    <w:name w:val="List"/>
    <w:basedOn w:val="a8"/>
    <w:rsid w:val="00495F14"/>
  </w:style>
  <w:style w:type="paragraph" w:styleId="aa">
    <w:name w:val="caption"/>
    <w:basedOn w:val="a"/>
    <w:qFormat/>
    <w:rsid w:val="00495F14"/>
    <w:pPr>
      <w:suppressLineNumbers/>
      <w:spacing w:before="120" w:after="120"/>
    </w:pPr>
    <w:rPr>
      <w:i/>
      <w:iCs/>
      <w:sz w:val="24"/>
    </w:rPr>
  </w:style>
  <w:style w:type="paragraph" w:customStyle="1" w:styleId="2">
    <w:name w:val="Указатель2"/>
    <w:basedOn w:val="a"/>
    <w:rsid w:val="00495F14"/>
    <w:pPr>
      <w:suppressLineNumbers/>
    </w:pPr>
  </w:style>
  <w:style w:type="paragraph" w:customStyle="1" w:styleId="10">
    <w:name w:val="Название1"/>
    <w:basedOn w:val="a"/>
    <w:rsid w:val="00495F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5F14"/>
    <w:pPr>
      <w:suppressLineNumbers/>
    </w:pPr>
  </w:style>
  <w:style w:type="paragraph" w:customStyle="1" w:styleId="ConsPlusTitle">
    <w:name w:val="ConsPlusTitle"/>
    <w:rsid w:val="00495F1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styleId="ab">
    <w:name w:val="List Paragraph"/>
    <w:basedOn w:val="a"/>
    <w:qFormat/>
    <w:rsid w:val="00495F14"/>
    <w:pPr>
      <w:ind w:left="720"/>
    </w:pPr>
  </w:style>
  <w:style w:type="paragraph" w:customStyle="1" w:styleId="12">
    <w:name w:val="Обычный1"/>
    <w:rsid w:val="00495F14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495F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rsid w:val="00495F14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DocList">
    <w:name w:val="ConsPlusDocList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ConsPlusNonformat"/>
    <w:next w:val="a"/>
    <w:rsid w:val="00495F1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styleId="ac">
    <w:name w:val="Balloon Text"/>
    <w:basedOn w:val="a"/>
    <w:rsid w:val="00495F1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95F14"/>
    <w:pPr>
      <w:suppressLineNumbers/>
    </w:pPr>
  </w:style>
  <w:style w:type="paragraph" w:customStyle="1" w:styleId="ae">
    <w:name w:val="Заголовок таблицы"/>
    <w:basedOn w:val="ad"/>
    <w:rsid w:val="00495F14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495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4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5F14"/>
    <w:rPr>
      <w:b w:val="0"/>
    </w:rPr>
  </w:style>
  <w:style w:type="character" w:customStyle="1" w:styleId="WW8Num3z0">
    <w:name w:val="WW8Num3z0"/>
    <w:rsid w:val="00495F14"/>
    <w:rPr>
      <w:color w:val="auto"/>
    </w:rPr>
  </w:style>
  <w:style w:type="character" w:customStyle="1" w:styleId="WW8Num5z1">
    <w:name w:val="WW8Num5z1"/>
    <w:rsid w:val="00495F14"/>
    <w:rPr>
      <w:b w:val="0"/>
    </w:rPr>
  </w:style>
  <w:style w:type="character" w:customStyle="1" w:styleId="WW8Num6z1">
    <w:name w:val="WW8Num6z1"/>
    <w:rsid w:val="00495F14"/>
    <w:rPr>
      <w:b w:val="0"/>
    </w:rPr>
  </w:style>
  <w:style w:type="character" w:customStyle="1" w:styleId="WW8Num10z0">
    <w:name w:val="WW8Num10z0"/>
    <w:rsid w:val="00495F14"/>
    <w:rPr>
      <w:rFonts w:ascii="Symbol" w:hAnsi="Symbol" w:cs="OpenSymbol"/>
    </w:rPr>
  </w:style>
  <w:style w:type="character" w:customStyle="1" w:styleId="1">
    <w:name w:val="Основной шрифт абзаца1"/>
    <w:rsid w:val="00495F14"/>
  </w:style>
  <w:style w:type="character" w:customStyle="1" w:styleId="WW8Num18z0">
    <w:name w:val="WW8Num18z0"/>
    <w:rsid w:val="00495F14"/>
    <w:rPr>
      <w:sz w:val="28"/>
      <w:szCs w:val="28"/>
    </w:rPr>
  </w:style>
  <w:style w:type="character" w:customStyle="1" w:styleId="WW8Num16z0">
    <w:name w:val="WW8Num16z0"/>
    <w:rsid w:val="00495F14"/>
    <w:rPr>
      <w:sz w:val="28"/>
      <w:szCs w:val="28"/>
    </w:rPr>
  </w:style>
  <w:style w:type="character" w:customStyle="1" w:styleId="WW8Num13z0">
    <w:name w:val="WW8Num13z0"/>
    <w:rsid w:val="00495F14"/>
    <w:rPr>
      <w:rFonts w:ascii="Symbol" w:hAnsi="Symbol" w:cs="Symbol"/>
    </w:rPr>
  </w:style>
  <w:style w:type="character" w:customStyle="1" w:styleId="WW8Num13z1">
    <w:name w:val="WW8Num13z1"/>
    <w:rsid w:val="00495F14"/>
    <w:rPr>
      <w:rFonts w:ascii="Courier New" w:hAnsi="Courier New" w:cs="Courier New"/>
    </w:rPr>
  </w:style>
  <w:style w:type="character" w:customStyle="1" w:styleId="WW8Num13z2">
    <w:name w:val="WW8Num13z2"/>
    <w:rsid w:val="00495F14"/>
    <w:rPr>
      <w:rFonts w:ascii="Wingdings" w:hAnsi="Wingdings" w:cs="Wingdings"/>
    </w:rPr>
  </w:style>
  <w:style w:type="character" w:customStyle="1" w:styleId="WW8Num19z0">
    <w:name w:val="WW8Num19z0"/>
    <w:rsid w:val="00495F14"/>
    <w:rPr>
      <w:b w:val="0"/>
    </w:rPr>
  </w:style>
  <w:style w:type="character" w:customStyle="1" w:styleId="WW8Num15z0">
    <w:name w:val="WW8Num15z0"/>
    <w:rsid w:val="00495F14"/>
    <w:rPr>
      <w:color w:val="auto"/>
    </w:rPr>
  </w:style>
  <w:style w:type="character" w:styleId="a3">
    <w:name w:val="Hyperlink"/>
    <w:rsid w:val="00495F14"/>
    <w:rPr>
      <w:color w:val="000080"/>
      <w:u w:val="single"/>
    </w:rPr>
  </w:style>
  <w:style w:type="character" w:customStyle="1" w:styleId="WW8Num24z1">
    <w:name w:val="WW8Num24z1"/>
    <w:rsid w:val="00495F14"/>
    <w:rPr>
      <w:b w:val="0"/>
    </w:rPr>
  </w:style>
  <w:style w:type="character" w:customStyle="1" w:styleId="a4">
    <w:name w:val="Гипертекстовая ссылка"/>
    <w:rsid w:val="00495F14"/>
    <w:rPr>
      <w:color w:val="008000"/>
    </w:rPr>
  </w:style>
  <w:style w:type="character" w:customStyle="1" w:styleId="WW8Num7z1">
    <w:name w:val="WW8Num7z1"/>
    <w:rsid w:val="00495F14"/>
    <w:rPr>
      <w:b w:val="0"/>
    </w:rPr>
  </w:style>
  <w:style w:type="character" w:customStyle="1" w:styleId="a5">
    <w:name w:val="Символ нумерации"/>
    <w:rsid w:val="00495F14"/>
  </w:style>
  <w:style w:type="character" w:customStyle="1" w:styleId="a6">
    <w:name w:val="Маркеры списка"/>
    <w:rsid w:val="00495F1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95F14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rsid w:val="00495F14"/>
    <w:pPr>
      <w:spacing w:after="120"/>
    </w:pPr>
  </w:style>
  <w:style w:type="paragraph" w:styleId="a9">
    <w:name w:val="List"/>
    <w:basedOn w:val="a8"/>
    <w:rsid w:val="00495F14"/>
  </w:style>
  <w:style w:type="paragraph" w:styleId="aa">
    <w:name w:val="caption"/>
    <w:basedOn w:val="a"/>
    <w:qFormat/>
    <w:rsid w:val="00495F14"/>
    <w:pPr>
      <w:suppressLineNumbers/>
      <w:spacing w:before="120" w:after="120"/>
    </w:pPr>
    <w:rPr>
      <w:i/>
      <w:iCs/>
      <w:sz w:val="24"/>
    </w:rPr>
  </w:style>
  <w:style w:type="paragraph" w:customStyle="1" w:styleId="2">
    <w:name w:val="Указатель2"/>
    <w:basedOn w:val="a"/>
    <w:rsid w:val="00495F14"/>
    <w:pPr>
      <w:suppressLineNumbers/>
    </w:pPr>
  </w:style>
  <w:style w:type="paragraph" w:customStyle="1" w:styleId="10">
    <w:name w:val="Название1"/>
    <w:basedOn w:val="a"/>
    <w:rsid w:val="00495F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5F14"/>
    <w:pPr>
      <w:suppressLineNumbers/>
    </w:pPr>
  </w:style>
  <w:style w:type="paragraph" w:customStyle="1" w:styleId="ConsPlusTitle">
    <w:name w:val="ConsPlusTitle"/>
    <w:rsid w:val="00495F1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styleId="ab">
    <w:name w:val="List Paragraph"/>
    <w:basedOn w:val="a"/>
    <w:qFormat/>
    <w:rsid w:val="00495F14"/>
    <w:pPr>
      <w:ind w:left="720"/>
    </w:pPr>
  </w:style>
  <w:style w:type="paragraph" w:customStyle="1" w:styleId="12">
    <w:name w:val="Обычный1"/>
    <w:rsid w:val="00495F14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495F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rsid w:val="00495F14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DocList">
    <w:name w:val="ConsPlusDocList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ConsPlusNonformat"/>
    <w:next w:val="a"/>
    <w:rsid w:val="00495F1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styleId="ac">
    <w:name w:val="Balloon Text"/>
    <w:basedOn w:val="a"/>
    <w:rsid w:val="00495F1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95F14"/>
    <w:pPr>
      <w:suppressLineNumbers/>
    </w:pPr>
  </w:style>
  <w:style w:type="paragraph" w:customStyle="1" w:styleId="ae">
    <w:name w:val="Заголовок таблицы"/>
    <w:basedOn w:val="ad"/>
    <w:rsid w:val="00495F14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49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10777</Words>
  <Characters>61434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72067</CharactersWithSpaces>
  <SharedDoc>false</SharedDoc>
  <HLinks>
    <vt:vector size="24" baseType="variant"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Baranova</cp:lastModifiedBy>
  <cp:revision>2</cp:revision>
  <cp:lastPrinted>2013-09-25T12:53:00Z</cp:lastPrinted>
  <dcterms:created xsi:type="dcterms:W3CDTF">2019-07-15T12:06:00Z</dcterms:created>
  <dcterms:modified xsi:type="dcterms:W3CDTF">2019-07-15T12:06:00Z</dcterms:modified>
</cp:coreProperties>
</file>