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</w:t>
      </w:r>
      <w:r w:rsidR="006C169E">
        <w:rPr>
          <w:rFonts w:ascii="Arial" w:hAnsi="Arial" w:cs="Arial"/>
          <w:sz w:val="24"/>
          <w:szCs w:val="24"/>
        </w:rPr>
        <w:t>АЛАХОВО-СЛОБОДСКОЙ</w:t>
      </w:r>
      <w:r w:rsidRPr="00322C1B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  <w:r w:rsidR="006C169E">
        <w:rPr>
          <w:rFonts w:ascii="Arial" w:hAnsi="Arial" w:cs="Arial"/>
          <w:sz w:val="24"/>
          <w:szCs w:val="24"/>
        </w:rPr>
        <w:t xml:space="preserve">    № 100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6C169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 марта</w:t>
      </w:r>
      <w:r w:rsidR="00B70C51">
        <w:rPr>
          <w:rFonts w:ascii="Arial" w:hAnsi="Arial" w:cs="Arial"/>
          <w:sz w:val="24"/>
          <w:szCs w:val="24"/>
        </w:rPr>
        <w:t xml:space="preserve"> </w:t>
      </w:r>
      <w:r w:rsidR="00E32973">
        <w:rPr>
          <w:rFonts w:ascii="Arial" w:hAnsi="Arial" w:cs="Arial"/>
          <w:sz w:val="24"/>
          <w:szCs w:val="24"/>
        </w:rPr>
        <w:t>2024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B70C51">
        <w:rPr>
          <w:rFonts w:ascii="Arial" w:hAnsi="Arial" w:cs="Arial"/>
          <w:sz w:val="24"/>
          <w:szCs w:val="24"/>
        </w:rPr>
        <w:t xml:space="preserve">      </w:t>
      </w:r>
    </w:p>
    <w:p w:rsidR="00322C1B" w:rsidRPr="00322C1B" w:rsidRDefault="006C169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837AC9">
        <w:rPr>
          <w:rFonts w:ascii="Arial" w:hAnsi="Arial" w:cs="Arial"/>
          <w:sz w:val="24"/>
          <w:szCs w:val="24"/>
        </w:rPr>
        <w:t>тридцат</w:t>
      </w:r>
      <w:r w:rsidR="006C169E">
        <w:rPr>
          <w:rFonts w:ascii="Arial" w:hAnsi="Arial" w:cs="Arial"/>
          <w:sz w:val="24"/>
          <w:szCs w:val="24"/>
        </w:rPr>
        <w:t>ь четвертом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C1B">
        <w:rPr>
          <w:rFonts w:ascii="Arial" w:hAnsi="Arial" w:cs="Arial"/>
          <w:sz w:val="24"/>
          <w:szCs w:val="24"/>
        </w:rPr>
        <w:t>М</w:t>
      </w:r>
      <w:r w:rsidR="006C169E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6C169E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>
        <w:rPr>
          <w:rFonts w:ascii="Arial" w:hAnsi="Arial" w:cs="Arial"/>
          <w:sz w:val="24"/>
          <w:szCs w:val="24"/>
        </w:rPr>
        <w:t>М</w:t>
      </w:r>
      <w:r w:rsidR="006C169E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6C169E">
        <w:rPr>
          <w:rFonts w:ascii="Arial" w:hAnsi="Arial" w:cs="Arial"/>
          <w:sz w:val="24"/>
          <w:szCs w:val="24"/>
        </w:rPr>
        <w:t>26.03.2020 г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6C169E">
        <w:rPr>
          <w:rFonts w:ascii="Arial" w:hAnsi="Arial" w:cs="Arial"/>
          <w:sz w:val="24"/>
          <w:szCs w:val="24"/>
        </w:rPr>
        <w:t>276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«</w:t>
      </w:r>
      <w:r w:rsidR="00AC2080">
        <w:rPr>
          <w:rFonts w:ascii="Arial" w:hAnsi="Arial" w:cs="Arial"/>
          <w:sz w:val="24"/>
          <w:szCs w:val="24"/>
        </w:rPr>
        <w:t>О</w:t>
      </w:r>
      <w:r w:rsidR="00D6527D">
        <w:rPr>
          <w:rFonts w:ascii="Arial" w:hAnsi="Arial" w:cs="Arial"/>
          <w:sz w:val="24"/>
          <w:szCs w:val="24"/>
        </w:rPr>
        <w:t xml:space="preserve">б установлении земельного налога на территории </w:t>
      </w:r>
      <w:proofErr w:type="spellStart"/>
      <w:r w:rsidR="00D6527D">
        <w:rPr>
          <w:rFonts w:ascii="Arial" w:hAnsi="Arial" w:cs="Arial"/>
          <w:sz w:val="24"/>
          <w:szCs w:val="24"/>
        </w:rPr>
        <w:t>М</w:t>
      </w:r>
      <w:r w:rsidR="006C169E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6C169E">
        <w:rPr>
          <w:rFonts w:ascii="Arial" w:hAnsi="Arial" w:cs="Arial"/>
          <w:sz w:val="24"/>
          <w:szCs w:val="24"/>
        </w:rPr>
        <w:t xml:space="preserve"> </w:t>
      </w:r>
      <w:r w:rsidR="00D6527D">
        <w:rPr>
          <w:rFonts w:ascii="Arial" w:hAnsi="Arial" w:cs="Arial"/>
          <w:sz w:val="24"/>
          <w:szCs w:val="24"/>
        </w:rPr>
        <w:t>сельского поселения</w:t>
      </w:r>
      <w:r w:rsidR="00AC2080">
        <w:rPr>
          <w:rFonts w:ascii="Arial" w:hAnsi="Arial" w:cs="Arial"/>
          <w:sz w:val="24"/>
          <w:szCs w:val="24"/>
        </w:rPr>
        <w:t>»</w:t>
      </w:r>
      <w:r w:rsidR="002965D2">
        <w:rPr>
          <w:rFonts w:ascii="Arial" w:hAnsi="Arial" w:cs="Arial"/>
          <w:sz w:val="24"/>
          <w:szCs w:val="24"/>
        </w:rPr>
        <w:t xml:space="preserve"> 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AF64A4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D6229">
        <w:rPr>
          <w:rFonts w:ascii="Arial" w:hAnsi="Arial" w:cs="Arial"/>
          <w:sz w:val="24"/>
          <w:szCs w:val="24"/>
        </w:rPr>
        <w:t>вления в Российской федерации»</w:t>
      </w:r>
      <w:r w:rsidR="00AC2080">
        <w:rPr>
          <w:rFonts w:ascii="Arial" w:hAnsi="Arial" w:cs="Arial"/>
          <w:sz w:val="24"/>
          <w:szCs w:val="24"/>
        </w:rPr>
        <w:t>,</w:t>
      </w:r>
      <w:r w:rsidR="00837AC9">
        <w:rPr>
          <w:rFonts w:ascii="Arial" w:hAnsi="Arial" w:cs="Arial"/>
          <w:sz w:val="24"/>
          <w:szCs w:val="24"/>
        </w:rPr>
        <w:t xml:space="preserve"> ст. 396 НК РФ, ст. 397 НК РФ, ст. 388 НК РФ, ст. 389 НК РФ, ст. 391 НК РФ, Протестом Прокуратуры Троснянского района от 18.03.2024 № 16-2024/Прдп</w:t>
      </w:r>
      <w:r w:rsidR="00AF64A4">
        <w:rPr>
          <w:rFonts w:ascii="Arial" w:hAnsi="Arial" w:cs="Arial"/>
          <w:sz w:val="24"/>
          <w:szCs w:val="24"/>
        </w:rPr>
        <w:t>190</w:t>
      </w:r>
      <w:r w:rsidR="00837AC9">
        <w:rPr>
          <w:rFonts w:ascii="Arial" w:hAnsi="Arial" w:cs="Arial"/>
          <w:sz w:val="24"/>
          <w:szCs w:val="24"/>
        </w:rPr>
        <w:t>-24-2686,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322C1B">
        <w:rPr>
          <w:rFonts w:ascii="Arial" w:hAnsi="Arial" w:cs="Arial"/>
          <w:sz w:val="24"/>
          <w:szCs w:val="24"/>
        </w:rPr>
        <w:t>М</w:t>
      </w:r>
      <w:r w:rsidR="00AF64A4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C1B">
        <w:rPr>
          <w:rFonts w:ascii="Arial" w:hAnsi="Arial" w:cs="Arial"/>
          <w:sz w:val="24"/>
          <w:szCs w:val="24"/>
        </w:rPr>
        <w:t>М</w:t>
      </w:r>
      <w:r w:rsidR="00AF64A4">
        <w:rPr>
          <w:rFonts w:ascii="Arial" w:hAnsi="Arial" w:cs="Arial"/>
          <w:sz w:val="24"/>
          <w:szCs w:val="24"/>
        </w:rPr>
        <w:t>алахово-Слободской</w:t>
      </w:r>
      <w:proofErr w:type="spellEnd"/>
      <w:r w:rsidR="00AF64A4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E6118A" w:rsidRDefault="00527FE3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Р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C1B" w:rsidRPr="00E6118A">
        <w:rPr>
          <w:rFonts w:ascii="Arial" w:hAnsi="Arial" w:cs="Arial"/>
          <w:sz w:val="24"/>
          <w:szCs w:val="24"/>
        </w:rPr>
        <w:t>М</w:t>
      </w:r>
      <w:r w:rsidR="00AF64A4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AF64A4">
        <w:rPr>
          <w:rFonts w:ascii="Arial" w:hAnsi="Arial" w:cs="Arial"/>
          <w:sz w:val="24"/>
          <w:szCs w:val="24"/>
        </w:rPr>
        <w:t xml:space="preserve"> 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AF64A4">
        <w:rPr>
          <w:rFonts w:ascii="Arial" w:hAnsi="Arial" w:cs="Arial"/>
          <w:sz w:val="24"/>
          <w:szCs w:val="24"/>
        </w:rPr>
        <w:t>26.03.2020 г</w:t>
      </w:r>
      <w:r w:rsidR="003D6229">
        <w:rPr>
          <w:rFonts w:ascii="Arial" w:hAnsi="Arial" w:cs="Arial"/>
          <w:sz w:val="24"/>
          <w:szCs w:val="24"/>
        </w:rPr>
        <w:t xml:space="preserve"> № </w:t>
      </w:r>
      <w:r w:rsidR="00AF64A4">
        <w:rPr>
          <w:rFonts w:ascii="Arial" w:hAnsi="Arial" w:cs="Arial"/>
          <w:sz w:val="24"/>
          <w:szCs w:val="24"/>
        </w:rPr>
        <w:t>276</w:t>
      </w:r>
      <w:r w:rsidR="00B817A5" w:rsidRPr="00E6118A">
        <w:rPr>
          <w:rFonts w:ascii="Arial" w:hAnsi="Arial" w:cs="Arial"/>
          <w:sz w:val="24"/>
          <w:szCs w:val="24"/>
        </w:rPr>
        <w:t xml:space="preserve"> «</w:t>
      </w:r>
      <w:r w:rsidR="00AC2080" w:rsidRPr="00AC2080">
        <w:rPr>
          <w:rFonts w:ascii="Arial" w:hAnsi="Arial" w:cs="Arial"/>
          <w:sz w:val="24"/>
          <w:szCs w:val="24"/>
        </w:rPr>
        <w:t>О</w:t>
      </w:r>
      <w:r w:rsidR="003D6229">
        <w:rPr>
          <w:rFonts w:ascii="Arial" w:hAnsi="Arial" w:cs="Arial"/>
          <w:sz w:val="24"/>
          <w:szCs w:val="24"/>
        </w:rPr>
        <w:t xml:space="preserve">б установлении земельного налога на территории </w:t>
      </w:r>
      <w:proofErr w:type="spellStart"/>
      <w:r w:rsidR="003D6229">
        <w:rPr>
          <w:rFonts w:ascii="Arial" w:hAnsi="Arial" w:cs="Arial"/>
          <w:sz w:val="24"/>
          <w:szCs w:val="24"/>
        </w:rPr>
        <w:t>М</w:t>
      </w:r>
      <w:r w:rsidR="00AF64A4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3D6229">
        <w:rPr>
          <w:rFonts w:ascii="Arial" w:hAnsi="Arial" w:cs="Arial"/>
          <w:sz w:val="24"/>
          <w:szCs w:val="24"/>
        </w:rPr>
        <w:t xml:space="preserve"> сельского поселения</w:t>
      </w:r>
      <w:r w:rsidR="00AC2080" w:rsidRPr="00AC2080">
        <w:rPr>
          <w:rFonts w:ascii="Arial" w:hAnsi="Arial" w:cs="Arial"/>
          <w:sz w:val="24"/>
          <w:szCs w:val="24"/>
        </w:rPr>
        <w:t>»</w:t>
      </w:r>
      <w:r w:rsidR="002965D2" w:rsidRPr="002965D2">
        <w:t xml:space="preserve"> </w:t>
      </w:r>
      <w:r w:rsidR="00FE33A4">
        <w:rPr>
          <w:rStyle w:val="s1"/>
          <w:rFonts w:ascii="Arial" w:hAnsi="Arial" w:cs="Arial"/>
          <w:sz w:val="24"/>
          <w:szCs w:val="24"/>
        </w:rPr>
        <w:t>согласно приложению.</w:t>
      </w:r>
    </w:p>
    <w:p w:rsidR="00E42D46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F64A4" w:rsidRPr="00322C1B" w:rsidRDefault="00AF64A4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</w:t>
      </w:r>
      <w:r w:rsidR="00824822">
        <w:rPr>
          <w:rFonts w:ascii="Arial" w:hAnsi="Arial" w:cs="Arial"/>
        </w:rPr>
        <w:t>01.01.2024</w:t>
      </w:r>
      <w:r w:rsidR="003D6229">
        <w:rPr>
          <w:rFonts w:ascii="Arial" w:hAnsi="Arial" w:cs="Arial"/>
        </w:rPr>
        <w:t>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</w:t>
      </w:r>
      <w:proofErr w:type="spellStart"/>
      <w:r w:rsidR="00AF64A4">
        <w:rPr>
          <w:rFonts w:ascii="Arial" w:eastAsia="SimSun" w:hAnsi="Arial" w:cs="Arial"/>
          <w:kern w:val="3"/>
          <w:lang w:eastAsia="zh-CN" w:bidi="hi-IN"/>
        </w:rPr>
        <w:t>В.К.Прошкина</w:t>
      </w:r>
      <w:proofErr w:type="spellEnd"/>
      <w:r w:rsidR="00AF64A4">
        <w:rPr>
          <w:rFonts w:ascii="Arial" w:eastAsia="SimSun" w:hAnsi="Arial" w:cs="Arial"/>
          <w:kern w:val="3"/>
          <w:lang w:eastAsia="zh-CN" w:bidi="hi-IN"/>
        </w:rPr>
        <w:t>.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32472A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</w:p>
    <w:p w:rsidR="00FE33A4" w:rsidRDefault="0032472A" w:rsidP="0032472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FE33A4">
        <w:rPr>
          <w:rFonts w:ascii="Arial" w:hAnsi="Arial" w:cs="Arial"/>
        </w:rPr>
        <w:t>Приложение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М</w:t>
      </w:r>
      <w:r w:rsidR="00AF64A4">
        <w:rPr>
          <w:rFonts w:ascii="Arial" w:hAnsi="Arial" w:cs="Arial"/>
        </w:rPr>
        <w:t>алахово-Слободского</w:t>
      </w:r>
      <w:proofErr w:type="spellEnd"/>
      <w:r w:rsidR="00AF6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AF64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F030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18.03. </w:t>
      </w:r>
      <w:r w:rsidR="0032472A">
        <w:rPr>
          <w:rFonts w:ascii="Arial" w:hAnsi="Arial" w:cs="Arial"/>
        </w:rPr>
        <w:t xml:space="preserve">2024 № </w:t>
      </w:r>
      <w:r>
        <w:rPr>
          <w:rFonts w:ascii="Arial" w:hAnsi="Arial" w:cs="Arial"/>
        </w:rPr>
        <w:t>100</w:t>
      </w:r>
    </w:p>
    <w:p w:rsidR="00621997" w:rsidRDefault="0062199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</w:p>
    <w:p w:rsidR="00621997" w:rsidRDefault="0032472A" w:rsidP="00AC2080">
      <w:pPr>
        <w:pStyle w:val="msonormalcxspmiddlecxsplast"/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часть 1</w:t>
      </w:r>
      <w:r w:rsidR="003D6229">
        <w:rPr>
          <w:rFonts w:ascii="Arial" w:hAnsi="Arial" w:cs="Arial"/>
        </w:rPr>
        <w:t xml:space="preserve"> приложения </w:t>
      </w:r>
      <w:r w:rsidR="00BC2B94">
        <w:rPr>
          <w:rFonts w:ascii="Arial" w:hAnsi="Arial" w:cs="Arial"/>
        </w:rPr>
        <w:t xml:space="preserve"> добавить </w:t>
      </w:r>
      <w:r>
        <w:rPr>
          <w:rFonts w:ascii="Arial" w:hAnsi="Arial" w:cs="Arial"/>
        </w:rPr>
        <w:t>абзацами</w:t>
      </w:r>
      <w:r w:rsidR="00BC2B94">
        <w:rPr>
          <w:rFonts w:ascii="Arial" w:hAnsi="Arial" w:cs="Arial"/>
        </w:rPr>
        <w:t xml:space="preserve"> следующего содержания:</w:t>
      </w:r>
    </w:p>
    <w:p w:rsidR="009E2AFF" w:rsidRDefault="0032472A" w:rsidP="003D6229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E2AFF" w:rsidRPr="009E2AFF">
        <w:rPr>
          <w:rFonts w:ascii="Arial" w:hAnsi="Arial" w:cs="Arial"/>
          <w:b/>
        </w:rPr>
        <w:t>Налоговая база (налогооблагаемая база)</w:t>
      </w:r>
      <w:r w:rsidR="009E2AFF" w:rsidRPr="009E2AFF">
        <w:rPr>
          <w:rFonts w:ascii="Arial" w:hAnsi="Arial" w:cs="Arial"/>
        </w:rPr>
        <w:t xml:space="preserve"> — стоимостная, физическая или иная характе</w:t>
      </w:r>
      <w:r w:rsidR="009E2AFF">
        <w:rPr>
          <w:rFonts w:ascii="Arial" w:hAnsi="Arial" w:cs="Arial"/>
        </w:rPr>
        <w:t>ристика объекта налогообложения, с которого взимается налог.</w:t>
      </w:r>
    </w:p>
    <w:p w:rsidR="009E2AFF" w:rsidRDefault="009E2AFF" w:rsidP="003D6229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E2AFF">
        <w:rPr>
          <w:rFonts w:ascii="Arial" w:hAnsi="Arial" w:cs="Arial"/>
          <w:b/>
        </w:rPr>
        <w:t xml:space="preserve">Налогоплательщик </w:t>
      </w:r>
      <w:r w:rsidRPr="009E2AFF">
        <w:rPr>
          <w:rFonts w:ascii="Arial" w:hAnsi="Arial" w:cs="Arial"/>
        </w:rPr>
        <w:t>— это физическое лицо либо предприятие, учреждение или организация, на которую действующим законодательством Российской Федерации возложены обязанности по уплате налоговых платежей в бюджет.</w:t>
      </w:r>
    </w:p>
    <w:p w:rsidR="002965D2" w:rsidRDefault="009E2AFF" w:rsidP="003D6229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65D2" w:rsidRPr="002965D2">
        <w:rPr>
          <w:rFonts w:ascii="Arial" w:hAnsi="Arial" w:cs="Arial"/>
        </w:rPr>
        <w:t xml:space="preserve"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владения, в пределах границ </w:t>
      </w:r>
      <w:r w:rsidR="002965D2">
        <w:rPr>
          <w:rFonts w:ascii="Arial" w:hAnsi="Arial" w:cs="Arial"/>
        </w:rPr>
        <w:t>сельского</w:t>
      </w:r>
      <w:r w:rsidR="002965D2" w:rsidRPr="002965D2">
        <w:rPr>
          <w:rFonts w:ascii="Arial" w:hAnsi="Arial" w:cs="Arial"/>
        </w:rPr>
        <w:t xml:space="preserve"> поселения</w:t>
      </w:r>
      <w:r w:rsidR="002965D2">
        <w:rPr>
          <w:rFonts w:ascii="Arial" w:hAnsi="Arial" w:cs="Arial"/>
        </w:rPr>
        <w:t>.</w:t>
      </w:r>
    </w:p>
    <w:p w:rsidR="002965D2" w:rsidRDefault="002965D2" w:rsidP="003D6229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965D2">
        <w:rPr>
          <w:rFonts w:ascii="Arial" w:hAnsi="Arial" w:cs="Arial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3D6229" w:rsidRDefault="002965D2" w:rsidP="003D6229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472A">
        <w:rPr>
          <w:rFonts w:ascii="Arial" w:hAnsi="Arial" w:cs="Arial"/>
        </w:rPr>
        <w:t>Н</w:t>
      </w:r>
      <w:r w:rsidR="0032472A" w:rsidRPr="0032472A">
        <w:rPr>
          <w:rFonts w:ascii="Arial" w:hAnsi="Arial" w:cs="Arial"/>
        </w:rPr>
        <w:t>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</w:t>
      </w:r>
      <w:r w:rsidR="0032472A">
        <w:rPr>
          <w:rFonts w:ascii="Arial" w:hAnsi="Arial" w:cs="Arial"/>
        </w:rPr>
        <w:t>.</w:t>
      </w:r>
    </w:p>
    <w:p w:rsidR="0032472A" w:rsidRDefault="0032472A" w:rsidP="003D6229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472A">
        <w:rPr>
          <w:rFonts w:ascii="Arial" w:hAnsi="Arial" w:cs="Arial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>
        <w:rPr>
          <w:rFonts w:ascii="Arial" w:hAnsi="Arial" w:cs="Arial"/>
        </w:rPr>
        <w:t>.</w:t>
      </w:r>
      <w:r w:rsidR="002965D2">
        <w:rPr>
          <w:rFonts w:ascii="Arial" w:hAnsi="Arial" w:cs="Arial"/>
        </w:rPr>
        <w:t>»;</w:t>
      </w:r>
    </w:p>
    <w:p w:rsidR="00276435" w:rsidRDefault="00276435" w:rsidP="003D6229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</w:p>
    <w:p w:rsidR="002965D2" w:rsidRDefault="001648BB" w:rsidP="002965D2">
      <w:pPr>
        <w:pStyle w:val="msonormalcxspmiddlecxsplast"/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Абзац 2 части</w:t>
      </w:r>
      <w:r w:rsidR="002965D2">
        <w:rPr>
          <w:rFonts w:ascii="Arial" w:hAnsi="Arial" w:cs="Arial"/>
        </w:rPr>
        <w:t xml:space="preserve"> 3 </w:t>
      </w:r>
      <w:r w:rsidR="00276435">
        <w:rPr>
          <w:rFonts w:ascii="Arial" w:hAnsi="Arial" w:cs="Arial"/>
        </w:rPr>
        <w:t xml:space="preserve">приложения </w:t>
      </w:r>
      <w:r w:rsidR="002965D2">
        <w:rPr>
          <w:rFonts w:ascii="Arial" w:hAnsi="Arial" w:cs="Arial"/>
        </w:rPr>
        <w:t xml:space="preserve">добавить </w:t>
      </w:r>
      <w:r w:rsidR="002965D2" w:rsidRPr="002965D2">
        <w:rPr>
          <w:rFonts w:ascii="Arial" w:hAnsi="Arial" w:cs="Arial"/>
        </w:rPr>
        <w:t>абзацами следующего содержания:</w:t>
      </w:r>
    </w:p>
    <w:p w:rsidR="00276435" w:rsidRPr="00276435" w:rsidRDefault="002965D2" w:rsidP="00276435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648BB">
        <w:rPr>
          <w:rFonts w:ascii="Arial" w:hAnsi="Arial" w:cs="Arial"/>
        </w:rPr>
        <w:t>-</w:t>
      </w:r>
      <w:r w:rsidR="00276435">
        <w:rPr>
          <w:rFonts w:ascii="Arial" w:hAnsi="Arial" w:cs="Arial"/>
        </w:rPr>
        <w:t xml:space="preserve"> </w:t>
      </w:r>
      <w:r w:rsidR="00276435" w:rsidRPr="00276435">
        <w:rPr>
          <w:rFonts w:ascii="Arial" w:hAnsi="Arial" w:cs="Arial"/>
        </w:rPr>
        <w:t>граждане, проходящие военную службу в Вооруженных Силах Российской Федерации, других войсках, воинских формированиях и органах, в котором законодательством Российской Федерации предусмотрена военная служба,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по тексту – специальная военная операция).</w:t>
      </w:r>
    </w:p>
    <w:p w:rsidR="00276435" w:rsidRPr="00276435" w:rsidRDefault="00276435" w:rsidP="00276435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76435">
        <w:rPr>
          <w:rFonts w:ascii="Arial" w:hAnsi="Arial" w:cs="Arial"/>
        </w:rPr>
        <w:t xml:space="preserve"> граждане,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участвующие в специальной военной операции.</w:t>
      </w:r>
    </w:p>
    <w:p w:rsidR="00276435" w:rsidRPr="00276435" w:rsidRDefault="00276435" w:rsidP="00276435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276435">
        <w:rPr>
          <w:rFonts w:ascii="Arial" w:hAnsi="Arial" w:cs="Arial"/>
        </w:rPr>
        <w:t>граждане, призванные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:rsidR="001245CD" w:rsidRPr="001245CD" w:rsidRDefault="00276435" w:rsidP="001245CD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76435">
        <w:rPr>
          <w:rFonts w:ascii="Arial" w:hAnsi="Arial" w:cs="Arial"/>
        </w:rPr>
        <w:t xml:space="preserve"> граждане, заключившие контракт (контракты) об участии в специальной военной операции общей продолжительностью не менее 6 месяцев и направленные военным комиссариатом Самарской области для</w:t>
      </w:r>
      <w:r w:rsidR="001245CD">
        <w:rPr>
          <w:rFonts w:ascii="Arial" w:hAnsi="Arial" w:cs="Arial"/>
        </w:rPr>
        <w:t xml:space="preserve"> участия в специальной операции, </w:t>
      </w:r>
      <w:r w:rsidR="001245CD" w:rsidRPr="001245CD">
        <w:rPr>
          <w:rFonts w:ascii="Arial" w:hAnsi="Arial" w:cs="Arial"/>
        </w:rPr>
        <w:t>а также их супругу (супруга), несовершеннолетних детей, родителей (усыновителей).</w:t>
      </w:r>
    </w:p>
    <w:p w:rsidR="001245CD" w:rsidRPr="001245CD" w:rsidRDefault="001245CD" w:rsidP="001245CD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245CD">
        <w:rPr>
          <w:rFonts w:ascii="Arial" w:hAnsi="Arial" w:cs="Arial"/>
        </w:rPr>
        <w:t>Основанием для предоставления льготы для граждан, призванных на военную службу по мобилизации в вооруженные силу Российской Федерации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276435" w:rsidRPr="00276435" w:rsidRDefault="001245CD" w:rsidP="001245CD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245CD">
        <w:rPr>
          <w:rFonts w:ascii="Arial" w:hAnsi="Arial" w:cs="Arial"/>
        </w:rPr>
        <w:t xml:space="preserve">Гражданам, призванным на военную службу по мобилизации в вооруженные силы Российской Федерации льгота предоставляется в </w:t>
      </w:r>
      <w:proofErr w:type="spellStart"/>
      <w:r w:rsidRPr="001245CD">
        <w:rPr>
          <w:rFonts w:ascii="Arial" w:hAnsi="Arial" w:cs="Arial"/>
        </w:rPr>
        <w:t>беззаявительном</w:t>
      </w:r>
      <w:proofErr w:type="spellEnd"/>
      <w:r w:rsidRPr="001245CD">
        <w:rPr>
          <w:rFonts w:ascii="Arial" w:hAnsi="Arial" w:cs="Arial"/>
        </w:rPr>
        <w:t xml:space="preserve"> порядке.</w:t>
      </w:r>
    </w:p>
    <w:p w:rsidR="00276435" w:rsidRPr="00276435" w:rsidRDefault="00276435" w:rsidP="00276435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6435">
        <w:rPr>
          <w:rFonts w:ascii="Arial" w:hAnsi="Arial" w:cs="Arial"/>
        </w:rPr>
        <w:t>Налоговые льготы, предусмотренные подпунктами предоставляются в отношении одного земельного участка, предоставленного для индивидуального жилищного строительства, для личного подсобного хозяйства, садоводства, огородничества или животноводства, а также дачного хозяйства, не используемого налогоплательщиком в предпринимательской деятельности.</w:t>
      </w:r>
    </w:p>
    <w:p w:rsidR="002965D2" w:rsidRDefault="00276435" w:rsidP="00276435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6435">
        <w:rPr>
          <w:rFonts w:ascii="Arial" w:hAnsi="Arial" w:cs="Arial"/>
        </w:rPr>
        <w:t>Лица, имеющие право на льготы, самостоятельно ежегодно, предоставляют необходимые документы в налоговые органы в срок до 1 октября года, являющегося налоговым периодом.</w:t>
      </w:r>
      <w:r>
        <w:rPr>
          <w:rFonts w:ascii="Arial" w:hAnsi="Arial" w:cs="Arial"/>
        </w:rPr>
        <w:t>»;</w:t>
      </w:r>
    </w:p>
    <w:p w:rsidR="00276435" w:rsidRDefault="00276435" w:rsidP="00276435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09"/>
        <w:contextualSpacing/>
        <w:jc w:val="both"/>
        <w:textAlignment w:val="baseline"/>
        <w:rPr>
          <w:rFonts w:ascii="Arial" w:hAnsi="Arial" w:cs="Arial"/>
        </w:rPr>
      </w:pPr>
    </w:p>
    <w:p w:rsidR="00276435" w:rsidRDefault="00276435" w:rsidP="00276435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Часть 4 </w:t>
      </w:r>
      <w:r w:rsidRPr="00276435">
        <w:rPr>
          <w:rFonts w:ascii="Arial" w:eastAsia="Times New Roman" w:hAnsi="Arial" w:cs="Arial"/>
          <w:sz w:val="24"/>
          <w:szCs w:val="24"/>
        </w:rPr>
        <w:t>приложения  добавить абзацами следующего содержания:</w:t>
      </w:r>
    </w:p>
    <w:p w:rsidR="00276435" w:rsidRDefault="00276435" w:rsidP="00276435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276435">
        <w:rPr>
          <w:rFonts w:ascii="Arial" w:eastAsia="Times New Roman" w:hAnsi="Arial" w:cs="Arial"/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76435" w:rsidRDefault="00276435" w:rsidP="00276435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76435">
        <w:rPr>
          <w:rFonts w:ascii="Arial" w:eastAsia="Times New Roman" w:hAnsi="Arial" w:cs="Arial"/>
          <w:sz w:val="24"/>
          <w:szCs w:val="24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276435" w:rsidRPr="00276435" w:rsidRDefault="00276435" w:rsidP="00276435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76435">
        <w:rPr>
          <w:rFonts w:ascii="Arial" w:eastAsia="Times New Roman" w:hAnsi="Arial" w:cs="Arial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276435" w:rsidRDefault="00276435" w:rsidP="00276435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76435">
        <w:rPr>
          <w:rFonts w:ascii="Arial" w:eastAsia="Times New Roman" w:hAnsi="Arial" w:cs="Arial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1245CD" w:rsidRPr="001245CD" w:rsidRDefault="001245CD" w:rsidP="001245CD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Часть 5 </w:t>
      </w:r>
      <w:r w:rsidRPr="001245CD">
        <w:rPr>
          <w:rFonts w:ascii="Arial" w:eastAsia="Times New Roman" w:hAnsi="Arial" w:cs="Arial"/>
          <w:sz w:val="24"/>
          <w:szCs w:val="24"/>
        </w:rPr>
        <w:t>приложения  добавить абзацами следующего содержания:</w:t>
      </w:r>
    </w:p>
    <w:p w:rsidR="00BC2B94" w:rsidRPr="001245CD" w:rsidRDefault="001245CD" w:rsidP="001245CD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1245CD">
        <w:rPr>
          <w:rFonts w:ascii="Arial" w:eastAsia="Times New Roman" w:hAnsi="Arial" w:cs="Arial"/>
          <w:sz w:val="24"/>
          <w:szCs w:val="24"/>
        </w:rPr>
        <w:t>Налог и авансовые платежи по налогу уплачиваются налогоплательщиками в бюджет по месту нахождения земельных участков, признаваемых объектом налогообложения в соответствии со статьей 389 настоящего Кодекса.</w:t>
      </w:r>
      <w:r>
        <w:rPr>
          <w:rFonts w:ascii="Arial" w:eastAsia="Times New Roman" w:hAnsi="Arial" w:cs="Arial"/>
          <w:sz w:val="24"/>
          <w:szCs w:val="24"/>
        </w:rPr>
        <w:t>».</w:t>
      </w:r>
    </w:p>
    <w:sectPr w:rsidR="00BC2B94" w:rsidRPr="0012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81D8D"/>
    <w:multiLevelType w:val="hybridMultilevel"/>
    <w:tmpl w:val="F130778E"/>
    <w:lvl w:ilvl="0" w:tplc="E9062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72B47"/>
    <w:multiLevelType w:val="hybridMultilevel"/>
    <w:tmpl w:val="27BEF076"/>
    <w:lvl w:ilvl="0" w:tplc="EC1A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428F4"/>
    <w:rsid w:val="0006460E"/>
    <w:rsid w:val="00082FCA"/>
    <w:rsid w:val="0009601C"/>
    <w:rsid w:val="00100049"/>
    <w:rsid w:val="00114242"/>
    <w:rsid w:val="001245CD"/>
    <w:rsid w:val="001462CB"/>
    <w:rsid w:val="001648BB"/>
    <w:rsid w:val="001842BC"/>
    <w:rsid w:val="0019465B"/>
    <w:rsid w:val="002155C5"/>
    <w:rsid w:val="002413FF"/>
    <w:rsid w:val="00246884"/>
    <w:rsid w:val="00263289"/>
    <w:rsid w:val="00276435"/>
    <w:rsid w:val="002965D2"/>
    <w:rsid w:val="002C4D69"/>
    <w:rsid w:val="00322C1B"/>
    <w:rsid w:val="0032472A"/>
    <w:rsid w:val="003271D1"/>
    <w:rsid w:val="0039113A"/>
    <w:rsid w:val="003D6229"/>
    <w:rsid w:val="003D78C1"/>
    <w:rsid w:val="004335FF"/>
    <w:rsid w:val="004A3AD5"/>
    <w:rsid w:val="004D7AC7"/>
    <w:rsid w:val="00527FE3"/>
    <w:rsid w:val="0056254F"/>
    <w:rsid w:val="0057611F"/>
    <w:rsid w:val="005F3119"/>
    <w:rsid w:val="00607726"/>
    <w:rsid w:val="0062128B"/>
    <w:rsid w:val="00621997"/>
    <w:rsid w:val="006A1C69"/>
    <w:rsid w:val="006B1602"/>
    <w:rsid w:val="006C0E95"/>
    <w:rsid w:val="006C169E"/>
    <w:rsid w:val="006D48C1"/>
    <w:rsid w:val="007028FF"/>
    <w:rsid w:val="007264DE"/>
    <w:rsid w:val="00736D4B"/>
    <w:rsid w:val="00755827"/>
    <w:rsid w:val="00824822"/>
    <w:rsid w:val="00837AC9"/>
    <w:rsid w:val="00880EB4"/>
    <w:rsid w:val="00883573"/>
    <w:rsid w:val="008A0C55"/>
    <w:rsid w:val="008B32B6"/>
    <w:rsid w:val="00914D84"/>
    <w:rsid w:val="0093029C"/>
    <w:rsid w:val="009E2AFF"/>
    <w:rsid w:val="00A3395D"/>
    <w:rsid w:val="00A60168"/>
    <w:rsid w:val="00AB1CE9"/>
    <w:rsid w:val="00AC2080"/>
    <w:rsid w:val="00AF0307"/>
    <w:rsid w:val="00AF64A4"/>
    <w:rsid w:val="00B211B2"/>
    <w:rsid w:val="00B3107C"/>
    <w:rsid w:val="00B3229E"/>
    <w:rsid w:val="00B56EC1"/>
    <w:rsid w:val="00B70C51"/>
    <w:rsid w:val="00B817A5"/>
    <w:rsid w:val="00BC0187"/>
    <w:rsid w:val="00BC2B94"/>
    <w:rsid w:val="00C31560"/>
    <w:rsid w:val="00CB2935"/>
    <w:rsid w:val="00CC2B45"/>
    <w:rsid w:val="00D16034"/>
    <w:rsid w:val="00D6527D"/>
    <w:rsid w:val="00D6605B"/>
    <w:rsid w:val="00D749C2"/>
    <w:rsid w:val="00E10B33"/>
    <w:rsid w:val="00E31C50"/>
    <w:rsid w:val="00E32973"/>
    <w:rsid w:val="00E42D46"/>
    <w:rsid w:val="00E6118A"/>
    <w:rsid w:val="00EB613E"/>
    <w:rsid w:val="00EF4E32"/>
    <w:rsid w:val="00F36C85"/>
    <w:rsid w:val="00F65C90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BC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2024-02-28T07:18:00Z</cp:lastPrinted>
  <dcterms:created xsi:type="dcterms:W3CDTF">2024-04-16T07:58:00Z</dcterms:created>
  <dcterms:modified xsi:type="dcterms:W3CDTF">2024-04-16T07:58:00Z</dcterms:modified>
</cp:coreProperties>
</file>