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21" w:rsidRDefault="008A1FB3">
      <w:pPr>
        <w:tabs>
          <w:tab w:val="left" w:pos="3828"/>
          <w:tab w:val="left" w:pos="4253"/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2F0B04" w:rsidP="002F0B0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</w:t>
      </w:r>
      <w:r w:rsidR="002A425A">
        <w:rPr>
          <w:rFonts w:ascii="Arial" w:eastAsia="Arial" w:hAnsi="Arial" w:cs="Arial"/>
          <w:b/>
          <w:sz w:val="24"/>
        </w:rPr>
        <w:t>РОССИЙСКАЯ ФЕДЕРАЦИЯ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ВОРОНЕЦКИЙ СЕЛЬСКИЙ СОВЕТ НАРОДНЫХ ДЕПУТАТОВ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sz w:val="24"/>
        </w:rPr>
        <w:t xml:space="preserve">От   </w:t>
      </w:r>
      <w:r w:rsidR="00A325C8">
        <w:rPr>
          <w:rFonts w:ascii="Arial" w:eastAsia="Arial" w:hAnsi="Arial" w:cs="Arial"/>
          <w:b/>
          <w:sz w:val="24"/>
        </w:rPr>
        <w:t>29</w:t>
      </w:r>
      <w:r>
        <w:rPr>
          <w:rFonts w:ascii="Arial" w:eastAsia="Arial" w:hAnsi="Arial" w:cs="Arial"/>
          <w:b/>
          <w:sz w:val="24"/>
        </w:rPr>
        <w:t xml:space="preserve"> </w:t>
      </w:r>
      <w:r w:rsidR="005B252C">
        <w:rPr>
          <w:rFonts w:ascii="Arial" w:eastAsia="Arial" w:hAnsi="Arial" w:cs="Arial"/>
          <w:b/>
          <w:sz w:val="24"/>
        </w:rPr>
        <w:t xml:space="preserve">  декабря 2020</w:t>
      </w:r>
      <w:r w:rsidR="00A325C8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года                                                                          № </w:t>
      </w:r>
      <w:r w:rsidR="00A325C8">
        <w:rPr>
          <w:rFonts w:ascii="Arial" w:eastAsia="Arial" w:hAnsi="Arial" w:cs="Arial"/>
          <w:b/>
          <w:sz w:val="24"/>
        </w:rPr>
        <w:t>137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с</w:t>
      </w:r>
      <w:proofErr w:type="gramStart"/>
      <w:r>
        <w:rPr>
          <w:rFonts w:ascii="Arial" w:eastAsia="Arial" w:hAnsi="Arial" w:cs="Arial"/>
          <w:b/>
          <w:color w:val="000000"/>
          <w:sz w:val="24"/>
        </w:rPr>
        <w:t>.В</w:t>
      </w:r>
      <w:proofErr w:type="gramEnd"/>
      <w:r>
        <w:rPr>
          <w:rFonts w:ascii="Arial" w:eastAsia="Arial" w:hAnsi="Arial" w:cs="Arial"/>
          <w:b/>
          <w:color w:val="000000"/>
          <w:sz w:val="24"/>
        </w:rPr>
        <w:t>оронец</w:t>
      </w:r>
    </w:p>
    <w:p w:rsidR="002A425A" w:rsidRDefault="002A425A" w:rsidP="002A425A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</w:p>
    <w:p w:rsidR="002A425A" w:rsidRDefault="002A425A" w:rsidP="002A425A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 бюджете  Воронецкого сельского поселения</w:t>
      </w:r>
    </w:p>
    <w:p w:rsidR="002A425A" w:rsidRDefault="002A425A" w:rsidP="002A425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района Орловской области</w:t>
      </w:r>
    </w:p>
    <w:p w:rsidR="002A425A" w:rsidRDefault="00163D90" w:rsidP="002A425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на 2021</w:t>
      </w:r>
      <w:r w:rsidR="002A425A">
        <w:rPr>
          <w:rFonts w:ascii="Arial" w:eastAsia="Arial" w:hAnsi="Arial" w:cs="Arial"/>
          <w:b/>
          <w:sz w:val="24"/>
        </w:rPr>
        <w:t xml:space="preserve"> год и на плановый </w:t>
      </w:r>
      <w:r>
        <w:rPr>
          <w:rFonts w:ascii="Arial" w:eastAsia="Arial" w:hAnsi="Arial" w:cs="Arial"/>
          <w:b/>
          <w:sz w:val="24"/>
        </w:rPr>
        <w:t>период 2022-2023</w:t>
      </w:r>
      <w:r w:rsidR="002A425A">
        <w:rPr>
          <w:rFonts w:ascii="Arial" w:eastAsia="Arial" w:hAnsi="Arial" w:cs="Arial"/>
          <w:b/>
          <w:sz w:val="24"/>
        </w:rPr>
        <w:t xml:space="preserve"> годов</w:t>
      </w:r>
    </w:p>
    <w:p w:rsidR="002A425A" w:rsidRDefault="00965EDD" w:rsidP="002A425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(второе </w:t>
      </w:r>
      <w:r w:rsidR="002A425A">
        <w:rPr>
          <w:rFonts w:ascii="Arial" w:eastAsia="Arial" w:hAnsi="Arial" w:cs="Arial"/>
          <w:b/>
          <w:sz w:val="24"/>
        </w:rPr>
        <w:t xml:space="preserve"> чтение)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A425A" w:rsidRDefault="002F0B04" w:rsidP="002F0B04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C27A5">
        <w:rPr>
          <w:rFonts w:ascii="Arial" w:eastAsia="Arial" w:hAnsi="Arial" w:cs="Arial"/>
          <w:sz w:val="24"/>
        </w:rPr>
        <w:t xml:space="preserve">  1</w:t>
      </w:r>
      <w:r w:rsidR="002A425A">
        <w:rPr>
          <w:rFonts w:ascii="Arial" w:eastAsia="Arial" w:hAnsi="Arial" w:cs="Arial"/>
          <w:sz w:val="24"/>
        </w:rPr>
        <w:t xml:space="preserve">) Утвердить основные характеристики бюджета Воронецкого сельского поселения </w:t>
      </w:r>
      <w:proofErr w:type="spellStart"/>
      <w:r w:rsidR="002A425A">
        <w:rPr>
          <w:rFonts w:ascii="Arial" w:eastAsia="Arial" w:hAnsi="Arial" w:cs="Arial"/>
          <w:sz w:val="24"/>
        </w:rPr>
        <w:t>Троснянского</w:t>
      </w:r>
      <w:proofErr w:type="spellEnd"/>
      <w:r w:rsidR="002A425A">
        <w:rPr>
          <w:rFonts w:ascii="Arial" w:eastAsia="Arial" w:hAnsi="Arial" w:cs="Arial"/>
          <w:sz w:val="24"/>
        </w:rPr>
        <w:t xml:space="preserve"> района Орловской области:</w:t>
      </w:r>
    </w:p>
    <w:p w:rsidR="003E6F65" w:rsidRDefault="003E6F65" w:rsidP="003E6F65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1) прогнозируемый общий объем доходов бюджета сельского пос</w:t>
      </w:r>
      <w:r w:rsidR="00163D90">
        <w:rPr>
          <w:rFonts w:ascii="Arial" w:eastAsia="Arial" w:hAnsi="Arial" w:cs="Arial"/>
          <w:sz w:val="24"/>
        </w:rPr>
        <w:t xml:space="preserve">еления в  2021 год сумме </w:t>
      </w:r>
      <w:r w:rsidR="00965EDD">
        <w:rPr>
          <w:rFonts w:ascii="Arial" w:eastAsia="Arial" w:hAnsi="Arial" w:cs="Arial"/>
          <w:sz w:val="24"/>
        </w:rPr>
        <w:t>2045,43</w:t>
      </w:r>
      <w:r w:rsidR="00163D90">
        <w:rPr>
          <w:rFonts w:ascii="Arial" w:eastAsia="Arial" w:hAnsi="Arial" w:cs="Arial"/>
          <w:sz w:val="24"/>
        </w:rPr>
        <w:t xml:space="preserve"> тыс. рублей</w:t>
      </w:r>
      <w:proofErr w:type="gramStart"/>
      <w:r w:rsidR="00163D90">
        <w:rPr>
          <w:rFonts w:ascii="Arial" w:eastAsia="Arial" w:hAnsi="Arial" w:cs="Arial"/>
          <w:sz w:val="24"/>
        </w:rPr>
        <w:t xml:space="preserve"> ,</w:t>
      </w:r>
      <w:proofErr w:type="gramEnd"/>
      <w:r w:rsidR="00163D90">
        <w:rPr>
          <w:rFonts w:ascii="Arial" w:eastAsia="Arial" w:hAnsi="Arial" w:cs="Arial"/>
          <w:sz w:val="24"/>
        </w:rPr>
        <w:t>на 2022</w:t>
      </w:r>
      <w:r>
        <w:rPr>
          <w:rFonts w:ascii="Arial" w:eastAsia="Arial" w:hAnsi="Arial" w:cs="Arial"/>
          <w:sz w:val="24"/>
        </w:rPr>
        <w:t xml:space="preserve"> </w:t>
      </w:r>
      <w:r w:rsidR="00965EDD">
        <w:rPr>
          <w:rFonts w:ascii="Arial" w:eastAsia="Arial" w:hAnsi="Arial" w:cs="Arial"/>
          <w:sz w:val="24"/>
        </w:rPr>
        <w:t>год в сумме  2046,33</w:t>
      </w:r>
      <w:r w:rsidR="00C10181">
        <w:rPr>
          <w:rFonts w:ascii="Arial" w:eastAsia="Arial" w:hAnsi="Arial" w:cs="Arial"/>
          <w:sz w:val="24"/>
        </w:rPr>
        <w:t xml:space="preserve"> тыс.рублей </w:t>
      </w:r>
      <w:r w:rsidR="00163D90">
        <w:rPr>
          <w:rFonts w:ascii="Arial" w:eastAsia="Arial" w:hAnsi="Arial" w:cs="Arial"/>
          <w:sz w:val="24"/>
        </w:rPr>
        <w:t>, на 2023</w:t>
      </w:r>
      <w:r>
        <w:rPr>
          <w:rFonts w:ascii="Arial" w:eastAsia="Arial" w:hAnsi="Arial" w:cs="Arial"/>
          <w:sz w:val="24"/>
        </w:rPr>
        <w:t xml:space="preserve">  г</w:t>
      </w:r>
      <w:r w:rsidR="00AD26B1">
        <w:rPr>
          <w:rFonts w:ascii="Arial" w:eastAsia="Arial" w:hAnsi="Arial" w:cs="Arial"/>
          <w:sz w:val="24"/>
        </w:rPr>
        <w:t>од в сумме  2039</w:t>
      </w:r>
      <w:r w:rsidR="00965EDD">
        <w:rPr>
          <w:rFonts w:ascii="Arial" w:eastAsia="Arial" w:hAnsi="Arial" w:cs="Arial"/>
          <w:sz w:val="24"/>
        </w:rPr>
        <w:t>,63</w:t>
      </w:r>
      <w:r w:rsidR="00C10181">
        <w:rPr>
          <w:rFonts w:ascii="Arial" w:eastAsia="Arial" w:hAnsi="Arial" w:cs="Arial"/>
          <w:sz w:val="24"/>
        </w:rPr>
        <w:t xml:space="preserve"> тыс. рублей</w:t>
      </w:r>
    </w:p>
    <w:p w:rsidR="00C10181" w:rsidRDefault="003E6F65" w:rsidP="00C10181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  <w:r w:rsidR="00453743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  2) общий объем расходов бюджета сельского посел</w:t>
      </w:r>
      <w:r w:rsidR="00965EDD">
        <w:rPr>
          <w:rFonts w:ascii="Arial" w:eastAsia="Arial" w:hAnsi="Arial" w:cs="Arial"/>
          <w:sz w:val="24"/>
        </w:rPr>
        <w:t>ения на 2021 год в сумме 2045,43</w:t>
      </w:r>
      <w:r w:rsidR="00163D9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тыс. рублей,</w:t>
      </w:r>
      <w:r w:rsidR="00C10181">
        <w:rPr>
          <w:rFonts w:ascii="Arial" w:eastAsia="Arial" w:hAnsi="Arial" w:cs="Arial"/>
          <w:sz w:val="24"/>
        </w:rPr>
        <w:t xml:space="preserve"> </w:t>
      </w:r>
      <w:r w:rsidR="00965EDD">
        <w:rPr>
          <w:rFonts w:ascii="Arial" w:eastAsia="Arial" w:hAnsi="Arial" w:cs="Arial"/>
          <w:sz w:val="24"/>
        </w:rPr>
        <w:t>на 2022 год в сумме 2046,33</w:t>
      </w:r>
      <w:r>
        <w:rPr>
          <w:rFonts w:ascii="Arial" w:eastAsia="Arial" w:hAnsi="Arial" w:cs="Arial"/>
          <w:sz w:val="24"/>
        </w:rPr>
        <w:t xml:space="preserve"> тыс</w:t>
      </w:r>
      <w:proofErr w:type="gramStart"/>
      <w:r>
        <w:rPr>
          <w:rFonts w:ascii="Arial" w:eastAsia="Arial" w:hAnsi="Arial" w:cs="Arial"/>
          <w:sz w:val="24"/>
        </w:rPr>
        <w:t>.р</w:t>
      </w:r>
      <w:proofErr w:type="gramEnd"/>
      <w:r>
        <w:rPr>
          <w:rFonts w:ascii="Arial" w:eastAsia="Arial" w:hAnsi="Arial" w:cs="Arial"/>
          <w:sz w:val="24"/>
        </w:rPr>
        <w:t>ублей</w:t>
      </w:r>
      <w:r w:rsidR="00C10181" w:rsidRPr="00C10181">
        <w:rPr>
          <w:rFonts w:ascii="Arial" w:eastAsia="Arial" w:hAnsi="Arial" w:cs="Arial"/>
          <w:sz w:val="24"/>
        </w:rPr>
        <w:t xml:space="preserve"> </w:t>
      </w:r>
      <w:r w:rsidR="00C10181">
        <w:rPr>
          <w:rFonts w:ascii="Arial" w:eastAsia="Arial" w:hAnsi="Arial" w:cs="Arial"/>
          <w:sz w:val="24"/>
        </w:rPr>
        <w:t>том числе условно у</w:t>
      </w:r>
      <w:r w:rsidR="00163D90">
        <w:rPr>
          <w:rFonts w:ascii="Arial" w:eastAsia="Arial" w:hAnsi="Arial" w:cs="Arial"/>
          <w:sz w:val="24"/>
        </w:rPr>
        <w:t>твержденные расходы в сумме 50,6 тыс.рубле</w:t>
      </w:r>
      <w:r w:rsidR="00AD26B1">
        <w:rPr>
          <w:rFonts w:ascii="Arial" w:eastAsia="Arial" w:hAnsi="Arial" w:cs="Arial"/>
          <w:sz w:val="24"/>
        </w:rPr>
        <w:t>й, на 2023  год в сумме  2039</w:t>
      </w:r>
      <w:r w:rsidR="00965EDD">
        <w:rPr>
          <w:rFonts w:ascii="Arial" w:eastAsia="Arial" w:hAnsi="Arial" w:cs="Arial"/>
          <w:sz w:val="24"/>
        </w:rPr>
        <w:t>,63</w:t>
      </w:r>
      <w:r w:rsidR="00C10181">
        <w:rPr>
          <w:rFonts w:ascii="Arial" w:eastAsia="Arial" w:hAnsi="Arial" w:cs="Arial"/>
          <w:sz w:val="24"/>
        </w:rPr>
        <w:t xml:space="preserve"> тыс. рублей в том числе условно ут</w:t>
      </w:r>
      <w:r w:rsidR="00163D90">
        <w:rPr>
          <w:rFonts w:ascii="Arial" w:eastAsia="Arial" w:hAnsi="Arial" w:cs="Arial"/>
          <w:sz w:val="24"/>
        </w:rPr>
        <w:t>вержденные расходы в сумме 96,5</w:t>
      </w:r>
      <w:r w:rsidR="00C10181">
        <w:rPr>
          <w:rFonts w:ascii="Arial" w:eastAsia="Arial" w:hAnsi="Arial" w:cs="Arial"/>
          <w:sz w:val="24"/>
        </w:rPr>
        <w:t>тыс.руб.</w:t>
      </w:r>
    </w:p>
    <w:p w:rsidR="003E6F65" w:rsidRDefault="00C10181" w:rsidP="003E6F65">
      <w:pPr>
        <w:tabs>
          <w:tab w:val="left" w:pos="142"/>
          <w:tab w:val="left" w:pos="900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453743">
        <w:rPr>
          <w:rFonts w:ascii="Arial" w:eastAsia="Arial" w:hAnsi="Arial" w:cs="Arial"/>
          <w:sz w:val="24"/>
        </w:rPr>
        <w:t xml:space="preserve">   </w:t>
      </w:r>
      <w:r>
        <w:rPr>
          <w:rFonts w:ascii="Arial" w:eastAsia="Arial" w:hAnsi="Arial" w:cs="Arial"/>
          <w:sz w:val="24"/>
        </w:rPr>
        <w:t xml:space="preserve"> 3)</w:t>
      </w:r>
      <w:r w:rsidR="007B10D8">
        <w:rPr>
          <w:rFonts w:ascii="Arial" w:eastAsia="Arial" w:hAnsi="Arial" w:cs="Arial"/>
          <w:sz w:val="24"/>
        </w:rPr>
        <w:t xml:space="preserve"> Установить п</w:t>
      </w:r>
      <w:r>
        <w:rPr>
          <w:rFonts w:ascii="Arial" w:eastAsia="Arial" w:hAnsi="Arial" w:cs="Arial"/>
          <w:sz w:val="24"/>
        </w:rPr>
        <w:t xml:space="preserve">редельный </w:t>
      </w:r>
      <w:r w:rsidR="004A6FA1">
        <w:rPr>
          <w:rFonts w:ascii="Arial" w:eastAsia="Arial" w:hAnsi="Arial" w:cs="Arial"/>
          <w:sz w:val="24"/>
        </w:rPr>
        <w:t xml:space="preserve">объем муниципального </w:t>
      </w:r>
      <w:r w:rsidR="00C52477">
        <w:rPr>
          <w:rFonts w:ascii="Arial" w:eastAsia="Arial" w:hAnsi="Arial" w:cs="Arial"/>
          <w:sz w:val="24"/>
        </w:rPr>
        <w:t>долга Воронец</w:t>
      </w:r>
      <w:r w:rsidR="00163D90">
        <w:rPr>
          <w:rFonts w:ascii="Arial" w:eastAsia="Arial" w:hAnsi="Arial" w:cs="Arial"/>
          <w:sz w:val="24"/>
        </w:rPr>
        <w:t>кого сельского поселения на 2021 год в сумме – о рублей, на 2022</w:t>
      </w:r>
      <w:r w:rsidR="00C52477">
        <w:rPr>
          <w:rFonts w:ascii="Arial" w:eastAsia="Arial" w:hAnsi="Arial" w:cs="Arial"/>
          <w:sz w:val="24"/>
        </w:rPr>
        <w:t xml:space="preserve"> год в </w:t>
      </w:r>
      <w:proofErr w:type="gramStart"/>
      <w:r w:rsidR="00C52477">
        <w:rPr>
          <w:rFonts w:ascii="Arial" w:eastAsia="Arial" w:hAnsi="Arial" w:cs="Arial"/>
          <w:sz w:val="24"/>
        </w:rPr>
        <w:t>-с</w:t>
      </w:r>
      <w:proofErr w:type="gramEnd"/>
      <w:r w:rsidR="00C52477">
        <w:rPr>
          <w:rFonts w:ascii="Arial" w:eastAsia="Arial" w:hAnsi="Arial" w:cs="Arial"/>
          <w:sz w:val="24"/>
        </w:rPr>
        <w:t>умме 0 рублей.</w:t>
      </w:r>
      <w:r w:rsidR="00C52477" w:rsidRPr="00C52477">
        <w:rPr>
          <w:rFonts w:ascii="Arial" w:eastAsia="Arial" w:hAnsi="Arial" w:cs="Arial"/>
          <w:sz w:val="24"/>
        </w:rPr>
        <w:t xml:space="preserve"> </w:t>
      </w:r>
      <w:r w:rsidR="00163D90">
        <w:rPr>
          <w:rFonts w:ascii="Arial" w:eastAsia="Arial" w:hAnsi="Arial" w:cs="Arial"/>
          <w:sz w:val="24"/>
        </w:rPr>
        <w:t xml:space="preserve">на 2023 </w:t>
      </w:r>
      <w:r w:rsidR="00C52477">
        <w:rPr>
          <w:rFonts w:ascii="Arial" w:eastAsia="Arial" w:hAnsi="Arial" w:cs="Arial"/>
          <w:sz w:val="24"/>
        </w:rPr>
        <w:t>год в -сумме 0 рублей</w:t>
      </w:r>
    </w:p>
    <w:p w:rsidR="00453743" w:rsidRDefault="00C52477" w:rsidP="00453743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  <w:r w:rsidR="00E75876">
        <w:rPr>
          <w:rFonts w:ascii="Arial" w:eastAsia="Arial" w:hAnsi="Arial" w:cs="Arial"/>
          <w:sz w:val="24"/>
        </w:rPr>
        <w:t>4)</w:t>
      </w:r>
      <w:r w:rsidR="007B10D8">
        <w:rPr>
          <w:rFonts w:ascii="Arial" w:eastAsia="Arial" w:hAnsi="Arial" w:cs="Arial"/>
          <w:sz w:val="24"/>
        </w:rPr>
        <w:t xml:space="preserve">  Установить  верхний предел муниципального</w:t>
      </w:r>
      <w:r w:rsidR="00577CBE">
        <w:rPr>
          <w:rFonts w:ascii="Arial" w:eastAsia="Arial" w:hAnsi="Arial" w:cs="Arial"/>
          <w:sz w:val="24"/>
        </w:rPr>
        <w:t xml:space="preserve"> внутре</w:t>
      </w:r>
      <w:r w:rsidR="0068504C">
        <w:rPr>
          <w:rFonts w:ascii="Arial" w:eastAsia="Arial" w:hAnsi="Arial" w:cs="Arial"/>
          <w:sz w:val="24"/>
        </w:rPr>
        <w:t>н</w:t>
      </w:r>
      <w:r w:rsidR="00577CBE">
        <w:rPr>
          <w:rFonts w:ascii="Arial" w:eastAsia="Arial" w:hAnsi="Arial" w:cs="Arial"/>
          <w:sz w:val="24"/>
        </w:rPr>
        <w:t>него</w:t>
      </w:r>
      <w:r w:rsidR="007B10D8">
        <w:rPr>
          <w:rFonts w:ascii="Arial" w:eastAsia="Arial" w:hAnsi="Arial" w:cs="Arial"/>
          <w:sz w:val="24"/>
        </w:rPr>
        <w:t xml:space="preserve"> долга  Воронецкого сельского поселени</w:t>
      </w:r>
      <w:r w:rsidR="00B904CE">
        <w:rPr>
          <w:rFonts w:ascii="Arial" w:eastAsia="Arial" w:hAnsi="Arial" w:cs="Arial"/>
          <w:sz w:val="24"/>
        </w:rPr>
        <w:t>я  по состоянию на 1 января 2021</w:t>
      </w:r>
      <w:r w:rsidR="007B10D8">
        <w:rPr>
          <w:rFonts w:ascii="Arial" w:eastAsia="Arial" w:hAnsi="Arial" w:cs="Arial"/>
          <w:sz w:val="24"/>
        </w:rPr>
        <w:t xml:space="preserve"> года в сумме 0 рублей</w:t>
      </w:r>
      <w:proofErr w:type="gramStart"/>
      <w:r w:rsidR="007B10D8">
        <w:rPr>
          <w:rFonts w:ascii="Arial" w:eastAsia="Arial" w:hAnsi="Arial" w:cs="Arial"/>
          <w:sz w:val="24"/>
        </w:rPr>
        <w:t xml:space="preserve"> ,</w:t>
      </w:r>
      <w:proofErr w:type="gramEnd"/>
      <w:r w:rsidR="007B10D8">
        <w:rPr>
          <w:rFonts w:ascii="Arial" w:eastAsia="Arial" w:hAnsi="Arial" w:cs="Arial"/>
          <w:sz w:val="24"/>
        </w:rPr>
        <w:t>в том  числе верхний предел долга по муниципальным  гарантиям в сумме 0 рублей,</w:t>
      </w:r>
      <w:r w:rsidR="00453743" w:rsidRPr="00453743">
        <w:rPr>
          <w:rFonts w:ascii="Arial" w:eastAsia="Arial" w:hAnsi="Arial" w:cs="Arial"/>
          <w:sz w:val="24"/>
        </w:rPr>
        <w:t xml:space="preserve"> </w:t>
      </w:r>
      <w:r w:rsidR="00577CBE">
        <w:rPr>
          <w:rFonts w:ascii="Arial" w:eastAsia="Arial" w:hAnsi="Arial" w:cs="Arial"/>
          <w:sz w:val="24"/>
        </w:rPr>
        <w:t>верхний предел муниципального внутреннего долга н</w:t>
      </w:r>
      <w:r w:rsidR="00B904CE">
        <w:rPr>
          <w:rFonts w:ascii="Arial" w:eastAsia="Arial" w:hAnsi="Arial" w:cs="Arial"/>
          <w:sz w:val="24"/>
        </w:rPr>
        <w:t>а 1 января 2022</w:t>
      </w:r>
      <w:r w:rsidR="00453743">
        <w:rPr>
          <w:rFonts w:ascii="Arial" w:eastAsia="Arial" w:hAnsi="Arial" w:cs="Arial"/>
          <w:sz w:val="24"/>
        </w:rPr>
        <w:t xml:space="preserve"> года в сумме 0 рублей ,в том  числе верхний предел долга по муниципальным  гарантиям в сумме 0 рублей</w:t>
      </w:r>
      <w:r w:rsidR="00577CBE">
        <w:rPr>
          <w:rFonts w:ascii="Arial" w:eastAsia="Arial" w:hAnsi="Arial" w:cs="Arial"/>
          <w:sz w:val="24"/>
        </w:rPr>
        <w:t xml:space="preserve"> верхний предел муниципального внутреннего долга </w:t>
      </w:r>
      <w:r w:rsidR="00453743" w:rsidRPr="00453743">
        <w:rPr>
          <w:rFonts w:ascii="Arial" w:eastAsia="Arial" w:hAnsi="Arial" w:cs="Arial"/>
          <w:sz w:val="24"/>
        </w:rPr>
        <w:t xml:space="preserve"> </w:t>
      </w:r>
      <w:r w:rsidR="00B904CE">
        <w:rPr>
          <w:rFonts w:ascii="Arial" w:eastAsia="Arial" w:hAnsi="Arial" w:cs="Arial"/>
          <w:sz w:val="24"/>
        </w:rPr>
        <w:t>на 1 января 2023</w:t>
      </w:r>
      <w:r w:rsidR="00453743">
        <w:rPr>
          <w:rFonts w:ascii="Arial" w:eastAsia="Arial" w:hAnsi="Arial" w:cs="Arial"/>
          <w:sz w:val="24"/>
        </w:rPr>
        <w:t xml:space="preserve"> года в сумме 0 рублей</w:t>
      </w:r>
      <w:proofErr w:type="gramStart"/>
      <w:r w:rsidR="00453743">
        <w:rPr>
          <w:rFonts w:ascii="Arial" w:eastAsia="Arial" w:hAnsi="Arial" w:cs="Arial"/>
          <w:sz w:val="24"/>
        </w:rPr>
        <w:t xml:space="preserve"> ,</w:t>
      </w:r>
      <w:proofErr w:type="gramEnd"/>
      <w:r w:rsidR="00453743">
        <w:rPr>
          <w:rFonts w:ascii="Arial" w:eastAsia="Arial" w:hAnsi="Arial" w:cs="Arial"/>
          <w:sz w:val="24"/>
        </w:rPr>
        <w:t>в том  числе верхний предел долга по муниципальным  гарантиям в сумме 0 рублей,</w:t>
      </w:r>
    </w:p>
    <w:p w:rsidR="002A425A" w:rsidRDefault="0068504C" w:rsidP="0068504C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  <w:r w:rsidR="00453743">
        <w:rPr>
          <w:rFonts w:ascii="Arial" w:eastAsia="Arial" w:hAnsi="Arial" w:cs="Arial"/>
          <w:sz w:val="24"/>
        </w:rPr>
        <w:t xml:space="preserve"> </w:t>
      </w:r>
      <w:r w:rsidR="003E6F6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5</w:t>
      </w:r>
      <w:r w:rsidR="002A425A">
        <w:rPr>
          <w:rFonts w:ascii="Arial" w:eastAsia="Arial" w:hAnsi="Arial" w:cs="Arial"/>
          <w:sz w:val="24"/>
        </w:rPr>
        <w:t>) нормативную величину резервного фонда администрации сельского поселения в сумме 2 тыс. рублей;</w:t>
      </w:r>
    </w:p>
    <w:p w:rsidR="002A425A" w:rsidRDefault="0068504C" w:rsidP="002A425A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6</w:t>
      </w:r>
      <w:r w:rsidR="002A425A">
        <w:rPr>
          <w:rFonts w:ascii="Arial" w:eastAsia="Arial" w:hAnsi="Arial" w:cs="Arial"/>
          <w:sz w:val="24"/>
        </w:rPr>
        <w:t>) равенство прогнозируемого общего объема доходов и общего объема расходов бюд</w:t>
      </w:r>
      <w:r w:rsidR="00B904CE">
        <w:rPr>
          <w:rFonts w:ascii="Arial" w:eastAsia="Arial" w:hAnsi="Arial" w:cs="Arial"/>
          <w:sz w:val="24"/>
        </w:rPr>
        <w:t>жета сельского поселения на 2021 год и плановый период 2022 и 2023</w:t>
      </w:r>
      <w:r w:rsidR="002A425A">
        <w:rPr>
          <w:rFonts w:ascii="Arial" w:eastAsia="Arial" w:hAnsi="Arial" w:cs="Arial"/>
          <w:sz w:val="24"/>
        </w:rPr>
        <w:t xml:space="preserve"> годов, источники финансирования дефицита бюд</w:t>
      </w:r>
      <w:r w:rsidR="00B904CE">
        <w:rPr>
          <w:rFonts w:ascii="Arial" w:eastAsia="Arial" w:hAnsi="Arial" w:cs="Arial"/>
          <w:sz w:val="24"/>
        </w:rPr>
        <w:t xml:space="preserve">жета сельского поселения на 2021 год и </w:t>
      </w:r>
      <w:proofErr w:type="gramStart"/>
      <w:r w:rsidR="00B904CE">
        <w:rPr>
          <w:rFonts w:ascii="Arial" w:eastAsia="Arial" w:hAnsi="Arial" w:cs="Arial"/>
          <w:sz w:val="24"/>
        </w:rPr>
        <w:t>на</w:t>
      </w:r>
      <w:proofErr w:type="gramEnd"/>
      <w:r w:rsidR="00B904CE">
        <w:rPr>
          <w:rFonts w:ascii="Arial" w:eastAsia="Arial" w:hAnsi="Arial" w:cs="Arial"/>
          <w:sz w:val="24"/>
        </w:rPr>
        <w:t xml:space="preserve"> плановый 2022 и 2023</w:t>
      </w:r>
      <w:r w:rsidR="002A425A">
        <w:rPr>
          <w:rFonts w:ascii="Arial" w:eastAsia="Arial" w:hAnsi="Arial" w:cs="Arial"/>
          <w:sz w:val="24"/>
        </w:rPr>
        <w:t xml:space="preserve"> годов - согласно приложению 1 к настоящему решению.</w:t>
      </w:r>
    </w:p>
    <w:p w:rsidR="002A425A" w:rsidRDefault="0068504C" w:rsidP="002A425A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3</w:t>
      </w:r>
      <w:r w:rsidR="002A425A">
        <w:rPr>
          <w:rFonts w:ascii="Arial" w:eastAsia="Arial" w:hAnsi="Arial" w:cs="Arial"/>
          <w:sz w:val="24"/>
        </w:rPr>
        <w:t>. В соответствии с п.2 статьи 184.1 Бюджетного Кодекса Российской Федерации утвердить:</w:t>
      </w:r>
    </w:p>
    <w:p w:rsidR="002A425A" w:rsidRDefault="002A425A" w:rsidP="002A425A">
      <w:pPr>
        <w:tabs>
          <w:tab w:val="left" w:pos="142"/>
          <w:tab w:val="left" w:pos="709"/>
          <w:tab w:val="left" w:pos="90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FF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>- нормативы распределения отдельных налоговых и нена</w:t>
      </w:r>
      <w:r w:rsidR="003E6F65">
        <w:rPr>
          <w:rFonts w:ascii="Arial" w:eastAsia="Arial" w:hAnsi="Arial" w:cs="Arial"/>
          <w:color w:val="000000"/>
          <w:sz w:val="24"/>
        </w:rPr>
        <w:t>логовых доходов в бюджет Воронец</w:t>
      </w:r>
      <w:r>
        <w:rPr>
          <w:rFonts w:ascii="Arial" w:eastAsia="Arial" w:hAnsi="Arial" w:cs="Arial"/>
          <w:color w:val="000000"/>
          <w:sz w:val="24"/>
        </w:rPr>
        <w:t xml:space="preserve">кого сельского поселения </w:t>
      </w:r>
      <w:proofErr w:type="spellStart"/>
      <w:r>
        <w:rPr>
          <w:rFonts w:ascii="Arial" w:eastAsia="Arial" w:hAnsi="Arial" w:cs="Arial"/>
          <w:color w:val="000000"/>
          <w:sz w:val="24"/>
        </w:rPr>
        <w:t>Троснянского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района Орловской </w:t>
      </w:r>
      <w:r w:rsidR="00B904CE">
        <w:rPr>
          <w:rFonts w:ascii="Arial" w:eastAsia="Arial" w:hAnsi="Arial" w:cs="Arial"/>
          <w:color w:val="000000"/>
          <w:sz w:val="24"/>
        </w:rPr>
        <w:t>области на 2021 год и плановый период 2022 и 2023</w:t>
      </w:r>
      <w:r>
        <w:rPr>
          <w:rFonts w:ascii="Arial" w:eastAsia="Arial" w:hAnsi="Arial" w:cs="Arial"/>
          <w:color w:val="000000"/>
          <w:sz w:val="24"/>
        </w:rPr>
        <w:t xml:space="preserve"> годов, не установленные бюджетным законодательством Российской Ф</w:t>
      </w:r>
      <w:r w:rsidR="006C27A5">
        <w:rPr>
          <w:rFonts w:ascii="Arial" w:eastAsia="Arial" w:hAnsi="Arial" w:cs="Arial"/>
          <w:color w:val="000000"/>
          <w:sz w:val="24"/>
        </w:rPr>
        <w:t>едерации - согласно приложению 2</w:t>
      </w:r>
      <w:r>
        <w:rPr>
          <w:rFonts w:ascii="Arial" w:eastAsia="Arial" w:hAnsi="Arial" w:cs="Arial"/>
          <w:color w:val="000000"/>
          <w:sz w:val="24"/>
        </w:rPr>
        <w:t xml:space="preserve"> к настоящему решению.</w:t>
      </w:r>
    </w:p>
    <w:p w:rsidR="00C658F7" w:rsidRPr="006C27A5" w:rsidRDefault="006C27A5" w:rsidP="006C27A5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</w:t>
      </w:r>
      <w:r w:rsidR="00C658F7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4.</w:t>
      </w:r>
      <w:r w:rsidR="00C658F7">
        <w:rPr>
          <w:rFonts w:ascii="Arial" w:eastAsia="Arial" w:hAnsi="Arial" w:cs="Arial"/>
          <w:sz w:val="24"/>
        </w:rPr>
        <w:t xml:space="preserve">  Утвердить перечень главных администраторов доходов бюджета Воронецкого сельского поселения </w:t>
      </w:r>
      <w:proofErr w:type="spellStart"/>
      <w:r w:rsidR="00C658F7">
        <w:rPr>
          <w:rFonts w:ascii="Arial" w:eastAsia="Arial" w:hAnsi="Arial" w:cs="Arial"/>
          <w:sz w:val="24"/>
        </w:rPr>
        <w:t>Троснянского</w:t>
      </w:r>
      <w:proofErr w:type="spellEnd"/>
      <w:r w:rsidR="00C658F7">
        <w:rPr>
          <w:rFonts w:ascii="Arial" w:eastAsia="Arial" w:hAnsi="Arial" w:cs="Arial"/>
          <w:sz w:val="24"/>
        </w:rPr>
        <w:t xml:space="preserve"> района Орловской области - органов </w:t>
      </w:r>
      <w:r>
        <w:rPr>
          <w:rFonts w:ascii="Arial" w:eastAsia="Arial" w:hAnsi="Arial" w:cs="Arial"/>
          <w:sz w:val="24"/>
        </w:rPr>
        <w:t xml:space="preserve">местного самоуправления Воронецкого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</w:t>
      </w:r>
      <w:r w:rsidR="00C658F7">
        <w:rPr>
          <w:rFonts w:ascii="Arial" w:eastAsia="Arial" w:hAnsi="Arial" w:cs="Arial"/>
          <w:sz w:val="24"/>
        </w:rPr>
        <w:t xml:space="preserve"> согласно прил</w:t>
      </w:r>
      <w:r>
        <w:rPr>
          <w:rFonts w:ascii="Arial" w:eastAsia="Arial" w:hAnsi="Arial" w:cs="Arial"/>
          <w:sz w:val="24"/>
        </w:rPr>
        <w:t>ожению № 3 к настоящему решению,</w:t>
      </w:r>
      <w:proofErr w:type="gramStart"/>
      <w:r>
        <w:rPr>
          <w:rFonts w:ascii="Arial" w:eastAsia="Arial" w:hAnsi="Arial" w:cs="Arial"/>
          <w:sz w:val="24"/>
        </w:rPr>
        <w:t xml:space="preserve"> ,</w:t>
      </w:r>
      <w:proofErr w:type="gramEnd"/>
      <w:r>
        <w:rPr>
          <w:rFonts w:ascii="Arial" w:eastAsia="Arial" w:hAnsi="Arial" w:cs="Arial"/>
          <w:sz w:val="24"/>
        </w:rPr>
        <w:t>осуществляющих в соответствии с законодательством Российской Федерации контроль за правильностью исчисления, полнотой и своевременностью уплаты, начисления, учету, взысканию и принятию решений о возврате (зачете) излишне уплаченных платежей в бюджет, пеней, штрафов по ним</w:t>
      </w:r>
      <w:r w:rsidR="005C25D1">
        <w:rPr>
          <w:rFonts w:ascii="Arial" w:eastAsia="Arial" w:hAnsi="Arial" w:cs="Arial"/>
          <w:sz w:val="24"/>
        </w:rPr>
        <w:t>.</w:t>
      </w:r>
    </w:p>
    <w:p w:rsidR="005C25D1" w:rsidRDefault="00C658F7" w:rsidP="002A425A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</w:t>
      </w:r>
      <w:r w:rsidR="005C25D1">
        <w:rPr>
          <w:rFonts w:ascii="Arial" w:eastAsia="Arial" w:hAnsi="Arial" w:cs="Arial"/>
          <w:sz w:val="24"/>
        </w:rPr>
        <w:t xml:space="preserve">    Утвердить перечень главных администраторов доходов бюджета Воронецкого сельского поселения  </w:t>
      </w:r>
      <w:proofErr w:type="gramStart"/>
      <w:r w:rsidR="005C25D1">
        <w:rPr>
          <w:rFonts w:ascii="Arial" w:eastAsia="Arial" w:hAnsi="Arial" w:cs="Arial"/>
          <w:sz w:val="24"/>
        </w:rPr>
        <w:t>-о</w:t>
      </w:r>
      <w:proofErr w:type="gramEnd"/>
      <w:r w:rsidR="005C25D1">
        <w:rPr>
          <w:rFonts w:ascii="Arial" w:eastAsia="Arial" w:hAnsi="Arial" w:cs="Arial"/>
          <w:sz w:val="24"/>
        </w:rPr>
        <w:t>рганов вышестоящих уровней государственной власти Российской Федерации, органов государственной власти Орловской области согласно приложения № 4 к настоящему решению</w:t>
      </w:r>
    </w:p>
    <w:p w:rsidR="002A425A" w:rsidRDefault="00B904CE" w:rsidP="002A425A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proofErr w:type="gramStart"/>
      <w:r>
        <w:rPr>
          <w:rFonts w:ascii="Arial" w:eastAsia="Arial" w:hAnsi="Arial" w:cs="Arial"/>
          <w:sz w:val="24"/>
        </w:rPr>
        <w:t>В случае изменения в 2021</w:t>
      </w:r>
      <w:r w:rsidR="002A425A">
        <w:rPr>
          <w:rFonts w:ascii="Arial" w:eastAsia="Arial" w:hAnsi="Arial" w:cs="Arial"/>
          <w:sz w:val="24"/>
        </w:rPr>
        <w:t xml:space="preserve"> году  состава и (или) функций  главных администраторов  д</w:t>
      </w:r>
      <w:r w:rsidR="003E6F65">
        <w:rPr>
          <w:rFonts w:ascii="Arial" w:eastAsia="Arial" w:hAnsi="Arial" w:cs="Arial"/>
          <w:sz w:val="24"/>
        </w:rPr>
        <w:t>оходов  бюджета Воронец</w:t>
      </w:r>
      <w:r w:rsidR="002A425A">
        <w:rPr>
          <w:rFonts w:ascii="Arial" w:eastAsia="Arial" w:hAnsi="Arial" w:cs="Arial"/>
          <w:sz w:val="24"/>
        </w:rPr>
        <w:t xml:space="preserve">кого сельского поселения </w:t>
      </w:r>
      <w:proofErr w:type="spellStart"/>
      <w:r w:rsidR="002A425A">
        <w:rPr>
          <w:rFonts w:ascii="Arial" w:eastAsia="Arial" w:hAnsi="Arial" w:cs="Arial"/>
          <w:sz w:val="24"/>
        </w:rPr>
        <w:t>Троснянского</w:t>
      </w:r>
      <w:proofErr w:type="spellEnd"/>
      <w:r w:rsidR="002A425A">
        <w:rPr>
          <w:rFonts w:ascii="Arial" w:eastAsia="Arial" w:hAnsi="Arial" w:cs="Arial"/>
          <w:sz w:val="24"/>
        </w:rPr>
        <w:t xml:space="preserve"> района Орловской области или главных администраторов источников финансирования дефицита бюджета сельского поселения, а также изменения принципов назначения  и присвоения структуры кодов классификации доходов бюджетов Российской Федерации и классификации  источников финансирования дефицита</w:t>
      </w:r>
      <w:r w:rsidR="003E6F65">
        <w:rPr>
          <w:rFonts w:ascii="Arial" w:eastAsia="Arial" w:hAnsi="Arial" w:cs="Arial"/>
          <w:sz w:val="24"/>
        </w:rPr>
        <w:t xml:space="preserve"> бюджетов, администрация Воронец</w:t>
      </w:r>
      <w:r w:rsidR="002A425A">
        <w:rPr>
          <w:rFonts w:ascii="Arial" w:eastAsia="Arial" w:hAnsi="Arial" w:cs="Arial"/>
          <w:sz w:val="24"/>
        </w:rPr>
        <w:t>кого сельского поселения вправе вносить в</w:t>
      </w:r>
      <w:r w:rsidR="003E6F65">
        <w:rPr>
          <w:rFonts w:ascii="Arial" w:eastAsia="Arial" w:hAnsi="Arial" w:cs="Arial"/>
          <w:sz w:val="24"/>
        </w:rPr>
        <w:t xml:space="preserve"> ходе исполнения бюджета</w:t>
      </w:r>
      <w:proofErr w:type="gramEnd"/>
      <w:r w:rsidR="003E6F65">
        <w:rPr>
          <w:rFonts w:ascii="Arial" w:eastAsia="Arial" w:hAnsi="Arial" w:cs="Arial"/>
          <w:sz w:val="24"/>
        </w:rPr>
        <w:t xml:space="preserve"> </w:t>
      </w:r>
      <w:proofErr w:type="gramStart"/>
      <w:r w:rsidR="003E6F65">
        <w:rPr>
          <w:rFonts w:ascii="Arial" w:eastAsia="Arial" w:hAnsi="Arial" w:cs="Arial"/>
          <w:sz w:val="24"/>
        </w:rPr>
        <w:t>Воронец</w:t>
      </w:r>
      <w:r w:rsidR="002A425A">
        <w:rPr>
          <w:rFonts w:ascii="Arial" w:eastAsia="Arial" w:hAnsi="Arial" w:cs="Arial"/>
          <w:sz w:val="24"/>
        </w:rPr>
        <w:t xml:space="preserve">кого сельского поселения </w:t>
      </w:r>
      <w:proofErr w:type="spellStart"/>
      <w:r w:rsidR="002A425A">
        <w:rPr>
          <w:rFonts w:ascii="Arial" w:eastAsia="Arial" w:hAnsi="Arial" w:cs="Arial"/>
          <w:sz w:val="24"/>
        </w:rPr>
        <w:t>Троснянского</w:t>
      </w:r>
      <w:proofErr w:type="spellEnd"/>
      <w:r w:rsidR="002A425A">
        <w:rPr>
          <w:rFonts w:ascii="Arial" w:eastAsia="Arial" w:hAnsi="Arial" w:cs="Arial"/>
          <w:sz w:val="24"/>
        </w:rPr>
        <w:t xml:space="preserve"> района Орловской области соответствующие изменения в перечни главных админис</w:t>
      </w:r>
      <w:r w:rsidR="00A671C6">
        <w:rPr>
          <w:rFonts w:ascii="Arial" w:eastAsia="Arial" w:hAnsi="Arial" w:cs="Arial"/>
          <w:sz w:val="24"/>
        </w:rPr>
        <w:t>траторов доходов бюджета Воронец</w:t>
      </w:r>
      <w:r w:rsidR="002A425A">
        <w:rPr>
          <w:rFonts w:ascii="Arial" w:eastAsia="Arial" w:hAnsi="Arial" w:cs="Arial"/>
          <w:sz w:val="24"/>
        </w:rPr>
        <w:t>кого сельского поселения и главных администраторов источников финансирования дефицита бюджета сельского поселения, а также в состав закрепленных за ними кодов классификации 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  <w:proofErr w:type="gramEnd"/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68504C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color w:val="000000"/>
          <w:sz w:val="24"/>
        </w:rPr>
        <w:t>. Утвердить прогнозируемое пост</w:t>
      </w:r>
      <w:r w:rsidR="00A671C6">
        <w:rPr>
          <w:rFonts w:ascii="Arial" w:eastAsia="Arial" w:hAnsi="Arial" w:cs="Arial"/>
          <w:color w:val="000000"/>
          <w:sz w:val="24"/>
        </w:rPr>
        <w:t>упление доходов в бюджет Воронец</w:t>
      </w:r>
      <w:r>
        <w:rPr>
          <w:rFonts w:ascii="Arial" w:eastAsia="Arial" w:hAnsi="Arial" w:cs="Arial"/>
          <w:color w:val="000000"/>
          <w:sz w:val="24"/>
        </w:rPr>
        <w:t xml:space="preserve">кого сельского поселения </w:t>
      </w:r>
      <w:proofErr w:type="spellStart"/>
      <w:r>
        <w:rPr>
          <w:rFonts w:ascii="Arial" w:eastAsia="Arial" w:hAnsi="Arial" w:cs="Arial"/>
          <w:color w:val="000000"/>
          <w:sz w:val="24"/>
        </w:rPr>
        <w:t>Троснянского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</w:t>
      </w:r>
      <w:r w:rsidR="00B904CE">
        <w:rPr>
          <w:rFonts w:ascii="Arial" w:eastAsia="Arial" w:hAnsi="Arial" w:cs="Arial"/>
          <w:color w:val="000000"/>
          <w:sz w:val="24"/>
        </w:rPr>
        <w:t>района Орловской области на 2021 год и на плановый период 2022 и 2023</w:t>
      </w:r>
      <w:r>
        <w:rPr>
          <w:rFonts w:ascii="Arial" w:eastAsia="Arial" w:hAnsi="Arial" w:cs="Arial"/>
          <w:color w:val="000000"/>
          <w:sz w:val="24"/>
        </w:rPr>
        <w:t xml:space="preserve"> годов согласно приложению 5 к настоящему решению.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Утвердить объем межбюджетных трансфертов, получаемых из других бюджетов </w:t>
      </w:r>
      <w:proofErr w:type="gramStart"/>
      <w:r>
        <w:rPr>
          <w:rFonts w:ascii="Arial" w:eastAsia="Arial" w:hAnsi="Arial" w:cs="Arial"/>
          <w:color w:val="000000"/>
          <w:sz w:val="24"/>
        </w:rPr>
        <w:t>бюджетное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сист</w:t>
      </w:r>
      <w:r w:rsidR="00B904CE">
        <w:rPr>
          <w:rFonts w:ascii="Arial" w:eastAsia="Arial" w:hAnsi="Arial" w:cs="Arial"/>
          <w:color w:val="000000"/>
          <w:sz w:val="24"/>
        </w:rPr>
        <w:t>емы Российской Федерации на 2021</w:t>
      </w:r>
      <w:r>
        <w:rPr>
          <w:rFonts w:ascii="Arial" w:eastAsia="Arial" w:hAnsi="Arial" w:cs="Arial"/>
          <w:color w:val="000000"/>
          <w:sz w:val="24"/>
        </w:rPr>
        <w:t xml:space="preserve"> год – в</w:t>
      </w:r>
      <w:r w:rsidR="00B904CE">
        <w:rPr>
          <w:rFonts w:ascii="Arial" w:eastAsia="Arial" w:hAnsi="Arial" w:cs="Arial"/>
          <w:color w:val="000000"/>
          <w:sz w:val="24"/>
        </w:rPr>
        <w:t xml:space="preserve"> сумме 40</w:t>
      </w:r>
      <w:r w:rsidR="00F646A7">
        <w:rPr>
          <w:rFonts w:ascii="Arial" w:eastAsia="Arial" w:hAnsi="Arial" w:cs="Arial"/>
          <w:color w:val="000000"/>
          <w:sz w:val="24"/>
        </w:rPr>
        <w:t>3,37 тыс.</w:t>
      </w:r>
      <w:r>
        <w:rPr>
          <w:rFonts w:ascii="Arial" w:eastAsia="Arial" w:hAnsi="Arial" w:cs="Arial"/>
          <w:color w:val="000000"/>
          <w:sz w:val="24"/>
        </w:rPr>
        <w:t xml:space="preserve"> рубле</w:t>
      </w:r>
      <w:r w:rsidR="00B904CE">
        <w:rPr>
          <w:rFonts w:ascii="Arial" w:eastAsia="Arial" w:hAnsi="Arial" w:cs="Arial"/>
          <w:color w:val="000000"/>
          <w:sz w:val="24"/>
        </w:rPr>
        <w:t>й, на 2022 год в сумме – 40</w:t>
      </w:r>
      <w:r w:rsidR="00F646A7">
        <w:rPr>
          <w:rFonts w:ascii="Arial" w:eastAsia="Arial" w:hAnsi="Arial" w:cs="Arial"/>
          <w:color w:val="000000"/>
          <w:sz w:val="24"/>
        </w:rPr>
        <w:t>3,37 тыс.</w:t>
      </w:r>
      <w:r>
        <w:rPr>
          <w:rFonts w:ascii="Arial" w:eastAsia="Arial" w:hAnsi="Arial" w:cs="Arial"/>
          <w:color w:val="000000"/>
          <w:sz w:val="24"/>
        </w:rPr>
        <w:t xml:space="preserve"> рубле</w:t>
      </w:r>
      <w:r w:rsidR="00B904CE">
        <w:rPr>
          <w:rFonts w:ascii="Arial" w:eastAsia="Arial" w:hAnsi="Arial" w:cs="Arial"/>
          <w:color w:val="000000"/>
          <w:sz w:val="24"/>
        </w:rPr>
        <w:t>й, на 2023</w:t>
      </w:r>
      <w:r w:rsidR="00F646A7">
        <w:rPr>
          <w:rFonts w:ascii="Arial" w:eastAsia="Arial" w:hAnsi="Arial" w:cs="Arial"/>
          <w:color w:val="000000"/>
          <w:sz w:val="24"/>
        </w:rPr>
        <w:t>год в сумме – 393,37 тыс.</w:t>
      </w:r>
      <w:r>
        <w:rPr>
          <w:rFonts w:ascii="Arial" w:eastAsia="Arial" w:hAnsi="Arial" w:cs="Arial"/>
          <w:color w:val="000000"/>
          <w:sz w:val="24"/>
        </w:rPr>
        <w:t xml:space="preserve"> рублей.</w:t>
      </w:r>
    </w:p>
    <w:p w:rsidR="002A425A" w:rsidRDefault="00C658F7" w:rsidP="002A425A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6</w:t>
      </w:r>
      <w:r w:rsidR="002A425A">
        <w:rPr>
          <w:rFonts w:ascii="Arial" w:eastAsia="Arial" w:hAnsi="Arial" w:cs="Arial"/>
          <w:sz w:val="24"/>
        </w:rPr>
        <w:t xml:space="preserve">. 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</w:t>
      </w:r>
      <w:r w:rsidR="00F646A7">
        <w:rPr>
          <w:rFonts w:ascii="Arial" w:eastAsia="Arial" w:hAnsi="Arial" w:cs="Arial"/>
          <w:color w:val="000000"/>
          <w:sz w:val="24"/>
        </w:rPr>
        <w:t>бюджета Воронец</w:t>
      </w:r>
      <w:r w:rsidR="002A425A">
        <w:rPr>
          <w:rFonts w:ascii="Arial" w:eastAsia="Arial" w:hAnsi="Arial" w:cs="Arial"/>
          <w:color w:val="000000"/>
          <w:sz w:val="24"/>
        </w:rPr>
        <w:t xml:space="preserve">кого сельского поселения </w:t>
      </w:r>
      <w:proofErr w:type="spellStart"/>
      <w:r w:rsidR="002A425A">
        <w:rPr>
          <w:rFonts w:ascii="Arial" w:eastAsia="Arial" w:hAnsi="Arial" w:cs="Arial"/>
          <w:color w:val="000000"/>
          <w:sz w:val="24"/>
        </w:rPr>
        <w:t>Троснянского</w:t>
      </w:r>
      <w:proofErr w:type="spellEnd"/>
      <w:r w:rsidR="002A425A">
        <w:rPr>
          <w:rFonts w:ascii="Arial" w:eastAsia="Arial" w:hAnsi="Arial" w:cs="Arial"/>
          <w:color w:val="000000"/>
          <w:sz w:val="24"/>
        </w:rPr>
        <w:t xml:space="preserve"> района Орловской области </w:t>
      </w:r>
      <w:r w:rsidR="002A425A">
        <w:rPr>
          <w:rFonts w:ascii="Arial" w:eastAsia="Arial" w:hAnsi="Arial" w:cs="Arial"/>
          <w:sz w:val="24"/>
        </w:rPr>
        <w:t xml:space="preserve">на </w:t>
      </w:r>
      <w:r w:rsidR="00B904CE">
        <w:rPr>
          <w:rFonts w:ascii="Arial" w:eastAsia="Arial" w:hAnsi="Arial" w:cs="Arial"/>
          <w:color w:val="000000"/>
          <w:sz w:val="24"/>
        </w:rPr>
        <w:t>2021</w:t>
      </w:r>
      <w:r w:rsidR="002A425A">
        <w:rPr>
          <w:rFonts w:ascii="Arial" w:eastAsia="Arial" w:hAnsi="Arial" w:cs="Arial"/>
          <w:color w:val="000000"/>
          <w:sz w:val="24"/>
        </w:rPr>
        <w:t xml:space="preserve"> год </w:t>
      </w:r>
      <w:r w:rsidR="002A425A">
        <w:rPr>
          <w:rFonts w:ascii="Arial" w:eastAsia="Arial" w:hAnsi="Arial" w:cs="Arial"/>
          <w:sz w:val="24"/>
        </w:rPr>
        <w:t xml:space="preserve">на плановый период </w:t>
      </w:r>
      <w:r w:rsidR="00B904CE">
        <w:rPr>
          <w:rFonts w:ascii="Arial" w:eastAsia="Arial" w:hAnsi="Arial" w:cs="Arial"/>
          <w:color w:val="000000"/>
          <w:sz w:val="24"/>
        </w:rPr>
        <w:t>2022 и 2023</w:t>
      </w:r>
      <w:r w:rsidR="002A425A">
        <w:rPr>
          <w:rFonts w:ascii="Arial" w:eastAsia="Arial" w:hAnsi="Arial" w:cs="Arial"/>
          <w:color w:val="000000"/>
          <w:sz w:val="24"/>
        </w:rPr>
        <w:t xml:space="preserve"> годов согласно приложению 6 к настоящему решению. 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</w:rPr>
        <w:t xml:space="preserve">Утвердить в пределах общего объема расходов, установленного пунктом 1 настоящего решения распределение бюджетных ассигнований   по разделам, подразделам, целевым статьям (муниципальным программам и </w:t>
      </w:r>
      <w:proofErr w:type="spellStart"/>
      <w:r>
        <w:rPr>
          <w:rFonts w:ascii="Arial" w:eastAsia="Arial" w:hAnsi="Arial" w:cs="Arial"/>
          <w:color w:val="000000"/>
          <w:sz w:val="24"/>
        </w:rPr>
        <w:t>непрограммным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направлениям деятельности), группам видов расходов, класси</w:t>
      </w:r>
      <w:r w:rsidR="00F646A7">
        <w:rPr>
          <w:rFonts w:ascii="Arial" w:eastAsia="Arial" w:hAnsi="Arial" w:cs="Arial"/>
          <w:color w:val="000000"/>
          <w:sz w:val="24"/>
        </w:rPr>
        <w:t>фикации расходов бюджета Воронец</w:t>
      </w:r>
      <w:r>
        <w:rPr>
          <w:rFonts w:ascii="Arial" w:eastAsia="Arial" w:hAnsi="Arial" w:cs="Arial"/>
          <w:color w:val="000000"/>
          <w:sz w:val="24"/>
        </w:rPr>
        <w:t xml:space="preserve">кого сельского поселения </w:t>
      </w:r>
      <w:proofErr w:type="spellStart"/>
      <w:r>
        <w:rPr>
          <w:rFonts w:ascii="Arial" w:eastAsia="Arial" w:hAnsi="Arial" w:cs="Arial"/>
          <w:color w:val="000000"/>
          <w:sz w:val="24"/>
        </w:rPr>
        <w:t>Троснянского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</w:t>
      </w:r>
      <w:r w:rsidR="00B904CE">
        <w:rPr>
          <w:rFonts w:ascii="Arial" w:eastAsia="Arial" w:hAnsi="Arial" w:cs="Arial"/>
          <w:color w:val="000000"/>
          <w:sz w:val="24"/>
        </w:rPr>
        <w:t>района Орловской области на 2021</w:t>
      </w:r>
      <w:r>
        <w:rPr>
          <w:rFonts w:ascii="Arial" w:eastAsia="Arial" w:hAnsi="Arial" w:cs="Arial"/>
          <w:color w:val="000000"/>
          <w:sz w:val="24"/>
        </w:rPr>
        <w:t xml:space="preserve"> год и на </w:t>
      </w:r>
      <w:r>
        <w:rPr>
          <w:rFonts w:ascii="Arial" w:eastAsia="Arial" w:hAnsi="Arial" w:cs="Arial"/>
          <w:sz w:val="24"/>
        </w:rPr>
        <w:t xml:space="preserve">плановый период </w:t>
      </w:r>
      <w:r w:rsidR="00B904CE">
        <w:rPr>
          <w:rFonts w:ascii="Arial" w:eastAsia="Arial" w:hAnsi="Arial" w:cs="Arial"/>
          <w:color w:val="000000"/>
          <w:sz w:val="24"/>
        </w:rPr>
        <w:t>2022 и 2023</w:t>
      </w:r>
      <w:r>
        <w:rPr>
          <w:rFonts w:ascii="Arial" w:eastAsia="Arial" w:hAnsi="Arial" w:cs="Arial"/>
          <w:color w:val="000000"/>
          <w:sz w:val="24"/>
        </w:rPr>
        <w:t xml:space="preserve"> годов - согласно приложению 7 к настоящему решению.</w:t>
      </w:r>
      <w:proofErr w:type="gramEnd"/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Утвердить в пределах общего объема расходов, установленного пунктом 1 настоящего решения, ведомственную структ</w:t>
      </w:r>
      <w:r w:rsidR="00F646A7">
        <w:rPr>
          <w:rFonts w:ascii="Arial" w:eastAsia="Arial" w:hAnsi="Arial" w:cs="Arial"/>
          <w:color w:val="000000"/>
          <w:sz w:val="24"/>
        </w:rPr>
        <w:t>уру расходов бюджета Воронец</w:t>
      </w:r>
      <w:r>
        <w:rPr>
          <w:rFonts w:ascii="Arial" w:eastAsia="Arial" w:hAnsi="Arial" w:cs="Arial"/>
          <w:color w:val="000000"/>
          <w:sz w:val="24"/>
        </w:rPr>
        <w:t xml:space="preserve">кого сельского поселения </w:t>
      </w:r>
      <w:proofErr w:type="spellStart"/>
      <w:r>
        <w:rPr>
          <w:rFonts w:ascii="Arial" w:eastAsia="Arial" w:hAnsi="Arial" w:cs="Arial"/>
          <w:color w:val="000000"/>
          <w:sz w:val="24"/>
        </w:rPr>
        <w:t>Троснянского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</w:t>
      </w:r>
      <w:r w:rsidR="00B904CE">
        <w:rPr>
          <w:rFonts w:ascii="Arial" w:eastAsia="Arial" w:hAnsi="Arial" w:cs="Arial"/>
          <w:color w:val="000000"/>
          <w:sz w:val="24"/>
        </w:rPr>
        <w:t>района Орловской области на 2021</w:t>
      </w:r>
      <w:r>
        <w:rPr>
          <w:rFonts w:ascii="Arial" w:eastAsia="Arial" w:hAnsi="Arial" w:cs="Arial"/>
          <w:color w:val="000000"/>
          <w:sz w:val="24"/>
        </w:rPr>
        <w:t xml:space="preserve"> год и на </w:t>
      </w:r>
      <w:r>
        <w:rPr>
          <w:rFonts w:ascii="Arial" w:eastAsia="Arial" w:hAnsi="Arial" w:cs="Arial"/>
          <w:sz w:val="24"/>
        </w:rPr>
        <w:t xml:space="preserve">плановый период </w:t>
      </w:r>
      <w:r w:rsidR="00B904CE">
        <w:rPr>
          <w:rFonts w:ascii="Arial" w:eastAsia="Arial" w:hAnsi="Arial" w:cs="Arial"/>
          <w:color w:val="000000"/>
          <w:sz w:val="24"/>
        </w:rPr>
        <w:t>2022 и 2023</w:t>
      </w:r>
      <w:r>
        <w:rPr>
          <w:rFonts w:ascii="Arial" w:eastAsia="Arial" w:hAnsi="Arial" w:cs="Arial"/>
          <w:color w:val="000000"/>
          <w:sz w:val="24"/>
        </w:rPr>
        <w:t xml:space="preserve"> годов - согласно приложению 8 к настоящему решению.</w:t>
      </w:r>
    </w:p>
    <w:p w:rsidR="00806154" w:rsidRDefault="00806154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lastRenderedPageBreak/>
        <w:t>7,Установить особенности использования бюджетных ассигнований на обеспечение деятельности органов местного самоуправления Воронецкого сельского поселения:</w:t>
      </w:r>
    </w:p>
    <w:p w:rsidR="00806154" w:rsidRDefault="00806154" w:rsidP="0080615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- администрация Воронецкого сельского поселения и Воронецкий сельский Совет народных депутатов не вправе принимать решения</w:t>
      </w:r>
      <w:r w:rsidR="00B904CE">
        <w:rPr>
          <w:rFonts w:ascii="Arial" w:eastAsia="Arial" w:hAnsi="Arial" w:cs="Arial"/>
          <w:color w:val="000000"/>
          <w:sz w:val="24"/>
        </w:rPr>
        <w:t>, приводящие к увеличению в 2021</w:t>
      </w:r>
      <w:r>
        <w:rPr>
          <w:rFonts w:ascii="Arial" w:eastAsia="Arial" w:hAnsi="Arial" w:cs="Arial"/>
          <w:color w:val="000000"/>
          <w:sz w:val="24"/>
        </w:rPr>
        <w:t xml:space="preserve"> году численности муниципальных служащих сельского поселения и работников, замещающих должности в муниципальных органах;</w:t>
      </w:r>
    </w:p>
    <w:p w:rsidR="00806154" w:rsidRDefault="00806154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- заключение и оплата органами муниципальной власти сельского поселения договоров (соглашений, муниципальных контрактов), исполнение которых осуществляется за счет средств бюджета сельского поселения, </w:t>
      </w:r>
      <w:r w:rsidR="00994AE0">
        <w:rPr>
          <w:rFonts w:ascii="Arial" w:eastAsia="Arial" w:hAnsi="Arial" w:cs="Arial"/>
          <w:color w:val="000000"/>
          <w:sz w:val="24"/>
        </w:rPr>
        <w:t>производятся в пределах доведенных им лимитов бюджетных обязательств в соответствии с кодами классификации расходов бюджета сельского поселения и с учетом принятых и неисполненных обязательств</w:t>
      </w:r>
    </w:p>
    <w:p w:rsidR="00994AE0" w:rsidRDefault="00994AE0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вытекающие из договоров (соглашений, муниципальных контрактов) исполнение которых осуществляется за счет средств бюджета сельского поселения, обязательств</w:t>
      </w:r>
      <w:proofErr w:type="gramStart"/>
      <w:r>
        <w:rPr>
          <w:rFonts w:ascii="Arial" w:eastAsia="Arial" w:hAnsi="Arial" w:cs="Arial"/>
          <w:color w:val="000000"/>
          <w:sz w:val="24"/>
        </w:rPr>
        <w:t xml:space="preserve"> ,</w:t>
      </w:r>
      <w:proofErr w:type="gramEnd"/>
      <w:r>
        <w:rPr>
          <w:rFonts w:ascii="Arial" w:eastAsia="Arial" w:hAnsi="Arial" w:cs="Arial"/>
          <w:color w:val="000000"/>
          <w:sz w:val="24"/>
        </w:rPr>
        <w:t>принятых органами муниципальной власти сельского поселения сверх  доведенных им лимитов  бюджетных об</w:t>
      </w:r>
      <w:r w:rsidR="00297137">
        <w:rPr>
          <w:rFonts w:ascii="Arial" w:eastAsia="Arial" w:hAnsi="Arial" w:cs="Arial"/>
          <w:color w:val="000000"/>
          <w:sz w:val="24"/>
        </w:rPr>
        <w:t>язательств , не подлеж</w:t>
      </w:r>
      <w:r>
        <w:rPr>
          <w:rFonts w:ascii="Arial" w:eastAsia="Arial" w:hAnsi="Arial" w:cs="Arial"/>
          <w:color w:val="000000"/>
          <w:sz w:val="24"/>
        </w:rPr>
        <w:t>ат оплате за счет средств бюджета сельского поселения</w:t>
      </w:r>
    </w:p>
    <w:p w:rsidR="002A425A" w:rsidRDefault="00297137" w:rsidP="0029713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</w:t>
      </w:r>
      <w:r w:rsidR="002A425A">
        <w:rPr>
          <w:rFonts w:ascii="Arial" w:eastAsia="Arial" w:hAnsi="Arial" w:cs="Arial"/>
          <w:sz w:val="24"/>
        </w:rPr>
        <w:t>Получатели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1) в размере 100 процентов суммы договора (контракта) – по договорам (муниципальным 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по договорам обязательного страхования гражданской ответственности владельцев транспортных средств, на оплату расходов, связанных со служебными командировками лиц, замещающих</w:t>
      </w:r>
      <w:r w:rsidR="00F646A7">
        <w:rPr>
          <w:rFonts w:ascii="Arial" w:eastAsia="Arial" w:hAnsi="Arial" w:cs="Arial"/>
          <w:sz w:val="24"/>
        </w:rPr>
        <w:t xml:space="preserve"> муниципальные должности Воронец</w:t>
      </w:r>
      <w:r>
        <w:rPr>
          <w:rFonts w:ascii="Arial" w:eastAsia="Arial" w:hAnsi="Arial" w:cs="Arial"/>
          <w:sz w:val="24"/>
        </w:rPr>
        <w:t>кого сельского поселения с</w:t>
      </w:r>
      <w:proofErr w:type="gramEnd"/>
      <w:r>
        <w:rPr>
          <w:rFonts w:ascii="Arial" w:eastAsia="Arial" w:hAnsi="Arial" w:cs="Arial"/>
          <w:sz w:val="24"/>
        </w:rPr>
        <w:t xml:space="preserve"> последующим документальным подтверждением по фактически произведенным расходам;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в размере, не превышающем 30 процентов суммы договора (муниципального контракта), если иное не предусмотрено законодательством Российской Федерации, нормативными правовыми актами Правительства Орловской</w:t>
      </w:r>
      <w:r w:rsidR="00A671C6">
        <w:rPr>
          <w:rFonts w:ascii="Arial" w:eastAsia="Arial" w:hAnsi="Arial" w:cs="Arial"/>
          <w:sz w:val="24"/>
        </w:rPr>
        <w:t xml:space="preserve"> области и администрации Воронец</w:t>
      </w:r>
      <w:r>
        <w:rPr>
          <w:rFonts w:ascii="Arial" w:eastAsia="Arial" w:hAnsi="Arial" w:cs="Arial"/>
          <w:sz w:val="24"/>
        </w:rPr>
        <w:t>кого сельского поселения, - по остальным договорам (муниципальным контрактам).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2A425A" w:rsidRDefault="00C658F7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8</w:t>
      </w:r>
      <w:r w:rsidR="00297137">
        <w:rPr>
          <w:rFonts w:ascii="Arial" w:eastAsia="Arial" w:hAnsi="Arial" w:cs="Arial"/>
          <w:sz w:val="24"/>
        </w:rPr>
        <w:t xml:space="preserve">. </w:t>
      </w:r>
      <w:proofErr w:type="gramStart"/>
      <w:r w:rsidR="00297137">
        <w:rPr>
          <w:rFonts w:ascii="Arial" w:eastAsia="Arial" w:hAnsi="Arial" w:cs="Arial"/>
          <w:sz w:val="24"/>
        </w:rPr>
        <w:t>Установить, в соответствии с главой 3 решения Воронецкого сельского Совета народных</w:t>
      </w:r>
      <w:r w:rsidR="0047477B">
        <w:rPr>
          <w:rFonts w:ascii="Arial" w:eastAsia="Arial" w:hAnsi="Arial" w:cs="Arial"/>
          <w:sz w:val="24"/>
        </w:rPr>
        <w:t xml:space="preserve"> депутатов от 30.05.2014 года № 125</w:t>
      </w:r>
      <w:r w:rsidR="00F226BA">
        <w:rPr>
          <w:rFonts w:ascii="Arial" w:eastAsia="Arial" w:hAnsi="Arial" w:cs="Arial"/>
          <w:sz w:val="24"/>
        </w:rPr>
        <w:t xml:space="preserve"> «Об утверждении Положения </w:t>
      </w:r>
      <w:r w:rsidR="005C25D1">
        <w:rPr>
          <w:rFonts w:ascii="Arial" w:eastAsia="Arial" w:hAnsi="Arial" w:cs="Arial"/>
          <w:sz w:val="24"/>
        </w:rPr>
        <w:t>« О бюджетном процессе в Воронец</w:t>
      </w:r>
      <w:r w:rsidR="00F226BA">
        <w:rPr>
          <w:rFonts w:ascii="Arial" w:eastAsia="Arial" w:hAnsi="Arial" w:cs="Arial"/>
          <w:sz w:val="24"/>
        </w:rPr>
        <w:t>ком сельском поселении» следующ</w:t>
      </w:r>
      <w:r w:rsidR="00B904CE">
        <w:rPr>
          <w:rFonts w:ascii="Arial" w:eastAsia="Arial" w:hAnsi="Arial" w:cs="Arial"/>
          <w:sz w:val="24"/>
        </w:rPr>
        <w:t>ие основания для внесения в 2021</w:t>
      </w:r>
      <w:r w:rsidR="00F226BA">
        <w:rPr>
          <w:rFonts w:ascii="Arial" w:eastAsia="Arial" w:hAnsi="Arial" w:cs="Arial"/>
          <w:sz w:val="24"/>
        </w:rPr>
        <w:t xml:space="preserve"> году и плановом</w:t>
      </w:r>
      <w:r w:rsidR="00B904CE">
        <w:rPr>
          <w:rFonts w:ascii="Arial" w:eastAsia="Arial" w:hAnsi="Arial" w:cs="Arial"/>
          <w:sz w:val="24"/>
        </w:rPr>
        <w:t xml:space="preserve"> периоде 2022 и 2023</w:t>
      </w:r>
      <w:r w:rsidR="00F226BA">
        <w:rPr>
          <w:rFonts w:ascii="Arial" w:eastAsia="Arial" w:hAnsi="Arial" w:cs="Arial"/>
          <w:sz w:val="24"/>
        </w:rPr>
        <w:t xml:space="preserve"> годов изменений в показатели сводной бюджетной росписи бюджета сельского поселения и (или) перераспределения бюджетных ассигнований между  главными распорядителями средств бюджета сельского</w:t>
      </w:r>
      <w:proofErr w:type="gramEnd"/>
      <w:r w:rsidR="00F226BA">
        <w:rPr>
          <w:rFonts w:ascii="Arial" w:eastAsia="Arial" w:hAnsi="Arial" w:cs="Arial"/>
          <w:sz w:val="24"/>
        </w:rPr>
        <w:t xml:space="preserve"> поселения:</w:t>
      </w:r>
      <w:r w:rsidR="00297137">
        <w:rPr>
          <w:rFonts w:ascii="Arial" w:eastAsia="Arial" w:hAnsi="Arial" w:cs="Arial"/>
          <w:sz w:val="24"/>
        </w:rPr>
        <w:t xml:space="preserve"> </w:t>
      </w:r>
      <w:r w:rsidR="002A425A">
        <w:rPr>
          <w:rFonts w:ascii="Arial" w:eastAsia="Arial" w:hAnsi="Arial" w:cs="Arial"/>
          <w:sz w:val="24"/>
        </w:rPr>
        <w:t xml:space="preserve"> </w:t>
      </w:r>
    </w:p>
    <w:p w:rsidR="00F226BA" w:rsidRDefault="00F226B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1) перераспределение бюджетных ассигнований</w:t>
      </w:r>
      <w:proofErr w:type="gramStart"/>
      <w:r>
        <w:rPr>
          <w:rFonts w:ascii="Arial" w:eastAsia="Arial" w:hAnsi="Arial" w:cs="Arial"/>
          <w:color w:val="000000"/>
          <w:sz w:val="24"/>
        </w:rPr>
        <w:t xml:space="preserve"> ,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предусмотренных настоящим решением, в пределах одной целевой статьи по расходам на обеспечение деятельности органов муниципальной власти Воронецкого сельского поселения, муниципальных органов Воронецкого поселения между группами и подгруппами видов расходов классификации расходов бюджета сельского поселен</w:t>
      </w:r>
      <w:r w:rsidR="004D1B89">
        <w:rPr>
          <w:rFonts w:ascii="Arial" w:eastAsia="Arial" w:hAnsi="Arial" w:cs="Arial"/>
          <w:color w:val="000000"/>
          <w:sz w:val="24"/>
        </w:rPr>
        <w:t>ия;</w:t>
      </w:r>
    </w:p>
    <w:p w:rsidR="00F226BA" w:rsidRDefault="004D1B89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2) перераспределение бюджетных ассигнований, предусмотренных настоящим решением, между главными распорядителями бюджетных средств</w:t>
      </w:r>
      <w:proofErr w:type="gramStart"/>
      <w:r>
        <w:rPr>
          <w:rFonts w:ascii="Arial" w:eastAsia="Arial" w:hAnsi="Arial" w:cs="Arial"/>
          <w:color w:val="000000"/>
          <w:sz w:val="24"/>
        </w:rPr>
        <w:t xml:space="preserve"> ,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разделами , подразделами, целевыми статьями, группами и подгруппами видов </w:t>
      </w:r>
      <w:r>
        <w:rPr>
          <w:rFonts w:ascii="Arial" w:eastAsia="Arial" w:hAnsi="Arial" w:cs="Arial"/>
          <w:color w:val="000000"/>
          <w:sz w:val="24"/>
        </w:rPr>
        <w:lastRenderedPageBreak/>
        <w:t>классификации расходов бюджета сельского поселения для обеспечения выплаты и начислений на выплаты по оплате труда, пособий, компенсаций и иных социальных выплат;</w:t>
      </w:r>
    </w:p>
    <w:p w:rsidR="00F226BA" w:rsidRDefault="005C25D1" w:rsidP="005C25D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</w:t>
      </w:r>
      <w:r w:rsidR="004D1B89">
        <w:rPr>
          <w:rFonts w:ascii="Arial" w:eastAsia="Arial" w:hAnsi="Arial" w:cs="Arial"/>
          <w:color w:val="000000"/>
          <w:sz w:val="24"/>
        </w:rPr>
        <w:t>3) перераспределение бюджетных ассигнований, предусмотренных настоящим решением, в пределах средств,  предусмотренных главному распорядителю бюджетных средств на исполнение  судебных решений;</w:t>
      </w:r>
    </w:p>
    <w:p w:rsidR="004D1B89" w:rsidRDefault="004D1B89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4) перераспределение бюджетных ассигнований, предусмотренных настоящим решен6ием главным распорядителям бюджетных средств, в пределах одного раздела, подраздела и целевой статьи, между группами и подгруппами </w:t>
      </w:r>
      <w:proofErr w:type="gramStart"/>
      <w:r>
        <w:rPr>
          <w:rFonts w:ascii="Arial" w:eastAsia="Arial" w:hAnsi="Arial" w:cs="Arial"/>
          <w:color w:val="000000"/>
          <w:sz w:val="24"/>
        </w:rPr>
        <w:t xml:space="preserve">видов расходов классификации </w:t>
      </w:r>
      <w:r w:rsidR="006311DA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расходов</w:t>
      </w:r>
      <w:r w:rsidR="006311DA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 бюджета сельского поселения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на конкурсной основе и или в  соответствии с порядком предоставления (распределения) бюджетных ассигнований;</w:t>
      </w:r>
    </w:p>
    <w:p w:rsidR="002A425A" w:rsidRDefault="006B0E78" w:rsidP="006B0E78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5) перераспределения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>
        <w:rPr>
          <w:rFonts w:ascii="Arial" w:eastAsia="Arial" w:hAnsi="Arial" w:cs="Arial"/>
          <w:color w:val="000000"/>
          <w:sz w:val="24"/>
        </w:rPr>
        <w:t xml:space="preserve">видов расходов </w:t>
      </w:r>
      <w:r w:rsidR="006311DA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классификации</w:t>
      </w:r>
      <w:r w:rsidR="006311DA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 расходов бюджета </w:t>
      </w:r>
      <w:r w:rsidR="006311DA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сельского поселения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в соответствии с правовыми актами администрации Воронецкого сельского поселения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Установить, что неиспользованные</w:t>
      </w:r>
      <w:r w:rsidR="00B904CE">
        <w:rPr>
          <w:rFonts w:ascii="Arial" w:eastAsia="Arial" w:hAnsi="Arial" w:cs="Arial"/>
          <w:color w:val="000000"/>
          <w:sz w:val="24"/>
        </w:rPr>
        <w:t xml:space="preserve"> по состоянию на 1 января 2022</w:t>
      </w:r>
      <w:r w:rsidR="006B0E78">
        <w:rPr>
          <w:rFonts w:ascii="Arial" w:eastAsia="Arial" w:hAnsi="Arial" w:cs="Arial"/>
          <w:color w:val="000000"/>
          <w:sz w:val="24"/>
        </w:rPr>
        <w:t xml:space="preserve"> года  остатки межбюджетных   трансфертов</w:t>
      </w:r>
      <w:proofErr w:type="gramStart"/>
      <w:r w:rsidR="006B0E78">
        <w:rPr>
          <w:rFonts w:ascii="Arial" w:eastAsia="Arial" w:hAnsi="Arial" w:cs="Arial"/>
          <w:color w:val="000000"/>
          <w:sz w:val="24"/>
        </w:rPr>
        <w:t xml:space="preserve"> ,</w:t>
      </w:r>
      <w:proofErr w:type="gramEnd"/>
      <w:r w:rsidR="006B0E78">
        <w:rPr>
          <w:rFonts w:ascii="Arial" w:eastAsia="Arial" w:hAnsi="Arial" w:cs="Arial"/>
          <w:color w:val="000000"/>
          <w:sz w:val="24"/>
        </w:rPr>
        <w:t xml:space="preserve"> представленных из районного бюджета бюджету сельского поселения в форме субвенций, субсидий, иных межбюджетных трансфертов, имеющих целевое назначение, подлежат возврату в районный бюджет в порядке, установленным Финансовым отделом </w:t>
      </w:r>
      <w:proofErr w:type="spellStart"/>
      <w:r w:rsidR="006B0E78">
        <w:rPr>
          <w:rFonts w:ascii="Arial" w:eastAsia="Arial" w:hAnsi="Arial" w:cs="Arial"/>
          <w:color w:val="000000"/>
          <w:sz w:val="24"/>
        </w:rPr>
        <w:t>Троснянского</w:t>
      </w:r>
      <w:proofErr w:type="spellEnd"/>
      <w:r w:rsidR="006B0E78">
        <w:rPr>
          <w:rFonts w:ascii="Arial" w:eastAsia="Arial" w:hAnsi="Arial" w:cs="Arial"/>
          <w:color w:val="000000"/>
          <w:sz w:val="24"/>
        </w:rPr>
        <w:t xml:space="preserve"> района.</w:t>
      </w:r>
      <w:r w:rsidR="006311DA">
        <w:rPr>
          <w:rFonts w:ascii="Arial" w:eastAsia="Arial" w:hAnsi="Arial" w:cs="Arial"/>
          <w:color w:val="000000"/>
          <w:sz w:val="24"/>
        </w:rPr>
        <w:t>, и</w:t>
      </w:r>
    </w:p>
    <w:p w:rsidR="006311DA" w:rsidRDefault="00B904CE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Установить, что погашен</w:t>
      </w:r>
      <w:r w:rsidR="006311DA">
        <w:rPr>
          <w:rFonts w:ascii="Arial" w:eastAsia="Arial" w:hAnsi="Arial" w:cs="Arial"/>
          <w:color w:val="000000"/>
          <w:sz w:val="24"/>
        </w:rPr>
        <w:t>ие за счет средств бюджета сельского поселения кредиторской задолженности</w:t>
      </w:r>
      <w:proofErr w:type="gramStart"/>
      <w:r w:rsidR="006311DA">
        <w:rPr>
          <w:rFonts w:ascii="Arial" w:eastAsia="Arial" w:hAnsi="Arial" w:cs="Arial"/>
          <w:color w:val="000000"/>
          <w:sz w:val="24"/>
        </w:rPr>
        <w:t xml:space="preserve"> ,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образовавшейся на 1 января 2021</w:t>
      </w:r>
      <w:r w:rsidR="006311DA">
        <w:rPr>
          <w:rFonts w:ascii="Arial" w:eastAsia="Arial" w:hAnsi="Arial" w:cs="Arial"/>
          <w:color w:val="000000"/>
          <w:sz w:val="24"/>
        </w:rPr>
        <w:t xml:space="preserve"> года, осуществляется в соответствии с порядком, утверждаемым администрацией Воронецкого сельского поселения.</w:t>
      </w:r>
    </w:p>
    <w:p w:rsidR="002A425A" w:rsidRDefault="006311DA" w:rsidP="006311D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9.</w:t>
      </w:r>
      <w:r w:rsidR="002A425A">
        <w:rPr>
          <w:rFonts w:ascii="Arial" w:eastAsia="Arial" w:hAnsi="Arial" w:cs="Arial"/>
          <w:sz w:val="24"/>
        </w:rPr>
        <w:t xml:space="preserve"> </w:t>
      </w:r>
      <w:proofErr w:type="gramStart"/>
      <w:r w:rsidR="002A425A">
        <w:rPr>
          <w:rFonts w:ascii="Arial" w:eastAsia="Arial" w:hAnsi="Arial" w:cs="Arial"/>
          <w:sz w:val="24"/>
        </w:rPr>
        <w:t>Установить, что законодательные и иные нормативные правовые акты, влекущие дополнительные расходы за счет средств  бю</w:t>
      </w:r>
      <w:r w:rsidR="00B904CE">
        <w:rPr>
          <w:rFonts w:ascii="Arial" w:eastAsia="Arial" w:hAnsi="Arial" w:cs="Arial"/>
          <w:sz w:val="24"/>
        </w:rPr>
        <w:t>джета сельского поселения в 2021</w:t>
      </w:r>
      <w:r w:rsidR="002A425A">
        <w:rPr>
          <w:rFonts w:ascii="Arial" w:eastAsia="Arial" w:hAnsi="Arial" w:cs="Arial"/>
          <w:sz w:val="24"/>
        </w:rPr>
        <w:t xml:space="preserve">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</w:t>
      </w:r>
      <w:proofErr w:type="gramEnd"/>
      <w:r w:rsidR="002A425A">
        <w:rPr>
          <w:rFonts w:ascii="Arial" w:eastAsia="Arial" w:hAnsi="Arial" w:cs="Arial"/>
          <w:sz w:val="24"/>
        </w:rPr>
        <w:t xml:space="preserve"> соответствующих источников дополнительных поступлений в бюджет сельского поселения и (или) при сокращении бюджетных ассигнований по отдельным статьям бюд</w:t>
      </w:r>
      <w:r w:rsidR="00B904CE">
        <w:rPr>
          <w:rFonts w:ascii="Arial" w:eastAsia="Arial" w:hAnsi="Arial" w:cs="Arial"/>
          <w:sz w:val="24"/>
        </w:rPr>
        <w:t>жета сельского поселения на 2021 год и плановый период 2022 и 2023</w:t>
      </w:r>
      <w:r w:rsidR="002A425A">
        <w:rPr>
          <w:rFonts w:ascii="Arial" w:eastAsia="Arial" w:hAnsi="Arial" w:cs="Arial"/>
          <w:sz w:val="24"/>
        </w:rPr>
        <w:t xml:space="preserve"> годов.</w:t>
      </w:r>
    </w:p>
    <w:p w:rsidR="00A671C6" w:rsidRPr="00424FBF" w:rsidRDefault="006311DA" w:rsidP="00A671C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>10</w:t>
      </w:r>
      <w:r w:rsidR="00A671C6" w:rsidRPr="00C25CCD">
        <w:rPr>
          <w:rFonts w:ascii="Arial" w:hAnsi="Arial" w:cs="Arial"/>
          <w:sz w:val="24"/>
          <w:szCs w:val="24"/>
        </w:rPr>
        <w:t>.</w:t>
      </w:r>
      <w:r w:rsidR="00A671C6" w:rsidRPr="00424FBF">
        <w:rPr>
          <w:rFonts w:ascii="Arial" w:hAnsi="Arial" w:cs="Arial"/>
          <w:sz w:val="24"/>
          <w:szCs w:val="24"/>
        </w:rPr>
        <w:t>Признать утратившими силу приложения</w:t>
      </w:r>
      <w:r w:rsidR="00A671C6">
        <w:rPr>
          <w:rFonts w:ascii="Arial" w:hAnsi="Arial" w:cs="Arial"/>
          <w:sz w:val="24"/>
          <w:szCs w:val="24"/>
        </w:rPr>
        <w:t xml:space="preserve"> </w:t>
      </w:r>
      <w:r w:rsidR="00A671C6" w:rsidRPr="00424FBF">
        <w:rPr>
          <w:rFonts w:ascii="Arial" w:hAnsi="Arial" w:cs="Arial"/>
          <w:sz w:val="24"/>
          <w:szCs w:val="24"/>
        </w:rPr>
        <w:t xml:space="preserve">решения </w:t>
      </w:r>
      <w:r w:rsidR="00A671C6">
        <w:rPr>
          <w:rFonts w:ascii="Arial" w:hAnsi="Arial" w:cs="Arial"/>
          <w:sz w:val="24"/>
          <w:szCs w:val="24"/>
        </w:rPr>
        <w:t>Воронец</w:t>
      </w:r>
      <w:r w:rsidR="00A671C6" w:rsidRPr="00424FBF">
        <w:rPr>
          <w:rFonts w:ascii="Arial" w:hAnsi="Arial" w:cs="Arial"/>
          <w:sz w:val="24"/>
          <w:szCs w:val="24"/>
        </w:rPr>
        <w:t xml:space="preserve">кого </w:t>
      </w:r>
      <w:r w:rsidR="00A671C6">
        <w:rPr>
          <w:rFonts w:ascii="Arial" w:hAnsi="Arial" w:cs="Arial"/>
          <w:sz w:val="24"/>
          <w:szCs w:val="24"/>
        </w:rPr>
        <w:t>сельск</w:t>
      </w:r>
      <w:r w:rsidR="00A671C6" w:rsidRPr="00424FBF">
        <w:rPr>
          <w:rFonts w:ascii="Arial" w:hAnsi="Arial" w:cs="Arial"/>
          <w:sz w:val="24"/>
          <w:szCs w:val="24"/>
        </w:rPr>
        <w:t xml:space="preserve">ого Совета народных депутатов от </w:t>
      </w:r>
      <w:r w:rsidR="00A671C6" w:rsidRPr="003B003F">
        <w:rPr>
          <w:rFonts w:ascii="Arial" w:hAnsi="Arial" w:cs="Arial"/>
          <w:color w:val="000000" w:themeColor="text1"/>
          <w:sz w:val="24"/>
          <w:szCs w:val="24"/>
        </w:rPr>
        <w:t>2</w:t>
      </w:r>
      <w:r w:rsidR="00B904CE">
        <w:rPr>
          <w:rFonts w:ascii="Arial" w:hAnsi="Arial" w:cs="Arial"/>
          <w:color w:val="000000" w:themeColor="text1"/>
          <w:sz w:val="24"/>
          <w:szCs w:val="24"/>
        </w:rPr>
        <w:t>7 декабря 2019</w:t>
      </w:r>
      <w:r w:rsidR="00A671C6" w:rsidRPr="003B003F">
        <w:rPr>
          <w:rFonts w:ascii="Arial" w:hAnsi="Arial" w:cs="Arial"/>
          <w:color w:val="000000" w:themeColor="text1"/>
          <w:sz w:val="24"/>
          <w:szCs w:val="24"/>
        </w:rPr>
        <w:t xml:space="preserve"> года №</w:t>
      </w:r>
      <w:r w:rsidR="00B904CE">
        <w:rPr>
          <w:rFonts w:ascii="Arial" w:hAnsi="Arial" w:cs="Arial"/>
          <w:color w:val="000000" w:themeColor="text1"/>
          <w:sz w:val="24"/>
          <w:szCs w:val="24"/>
        </w:rPr>
        <w:t>99</w:t>
      </w:r>
      <w:r w:rsidR="00A671C6" w:rsidRPr="003B0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671C6">
        <w:rPr>
          <w:rFonts w:ascii="Arial" w:hAnsi="Arial" w:cs="Arial"/>
          <w:sz w:val="24"/>
          <w:szCs w:val="24"/>
        </w:rPr>
        <w:t xml:space="preserve">«О </w:t>
      </w:r>
      <w:r w:rsidR="00A671C6" w:rsidRPr="00424FBF">
        <w:rPr>
          <w:rFonts w:ascii="Arial" w:hAnsi="Arial" w:cs="Arial"/>
          <w:sz w:val="24"/>
          <w:szCs w:val="24"/>
        </w:rPr>
        <w:t xml:space="preserve">бюджете </w:t>
      </w:r>
      <w:r w:rsidR="00A671C6">
        <w:rPr>
          <w:rFonts w:ascii="Arial" w:hAnsi="Arial" w:cs="Arial"/>
          <w:sz w:val="24"/>
          <w:szCs w:val="24"/>
        </w:rPr>
        <w:t xml:space="preserve">Воронецкого сельского поселения </w:t>
      </w:r>
      <w:proofErr w:type="spellStart"/>
      <w:r w:rsidR="00A671C6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A671C6">
        <w:rPr>
          <w:rFonts w:ascii="Arial" w:hAnsi="Arial" w:cs="Arial"/>
          <w:sz w:val="24"/>
          <w:szCs w:val="24"/>
        </w:rPr>
        <w:t xml:space="preserve"> </w:t>
      </w:r>
      <w:r w:rsidR="00B904CE">
        <w:rPr>
          <w:rFonts w:ascii="Arial" w:hAnsi="Arial" w:cs="Arial"/>
          <w:sz w:val="24"/>
          <w:szCs w:val="24"/>
        </w:rPr>
        <w:t>района Орловской области на 2020 год и плановый период 2021-2022</w:t>
      </w:r>
      <w:r w:rsidR="00A671C6" w:rsidRPr="00424FBF">
        <w:rPr>
          <w:rFonts w:ascii="Arial" w:hAnsi="Arial" w:cs="Arial"/>
          <w:sz w:val="24"/>
          <w:szCs w:val="24"/>
        </w:rPr>
        <w:t>годов»</w:t>
      </w:r>
    </w:p>
    <w:p w:rsidR="00A671C6" w:rsidRDefault="006311DA" w:rsidP="00A671C6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</w:t>
      </w:r>
      <w:r w:rsidR="00A671C6" w:rsidRPr="00424FBF">
        <w:rPr>
          <w:rFonts w:ascii="Arial" w:eastAsia="Arial" w:hAnsi="Arial" w:cs="Arial"/>
          <w:sz w:val="24"/>
          <w:szCs w:val="24"/>
        </w:rPr>
        <w:t>. Настоящее решение вступ</w:t>
      </w:r>
      <w:r w:rsidR="00B904CE">
        <w:rPr>
          <w:rFonts w:ascii="Arial" w:eastAsia="Arial" w:hAnsi="Arial" w:cs="Arial"/>
          <w:sz w:val="24"/>
          <w:szCs w:val="24"/>
        </w:rPr>
        <w:t>ает в силу с 1 января 2021</w:t>
      </w:r>
      <w:r w:rsidR="00A671C6">
        <w:rPr>
          <w:rFonts w:ascii="Arial" w:eastAsia="Arial" w:hAnsi="Arial" w:cs="Arial"/>
          <w:sz w:val="24"/>
          <w:szCs w:val="24"/>
        </w:rPr>
        <w:t xml:space="preserve"> год</w:t>
      </w:r>
    </w:p>
    <w:p w:rsidR="00A671C6" w:rsidRDefault="00A671C6" w:rsidP="00A671C6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A671C6" w:rsidRDefault="00A671C6" w:rsidP="00A671C6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A671C6" w:rsidRDefault="00A671C6" w:rsidP="00A671C6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A671C6" w:rsidRDefault="00A671C6" w:rsidP="00A671C6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A671C6" w:rsidRDefault="00A671C6" w:rsidP="00A671C6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2A425A" w:rsidRPr="00A671C6" w:rsidRDefault="00A671C6" w:rsidP="00A671C6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сельского поселения                                                Е.В.Ерем</w:t>
      </w:r>
      <w:bookmarkStart w:id="0" w:name="_GoBack"/>
      <w:bookmarkEnd w:id="0"/>
      <w:r>
        <w:rPr>
          <w:rFonts w:ascii="Arial" w:eastAsia="Arial" w:hAnsi="Arial" w:cs="Arial"/>
          <w:sz w:val="24"/>
        </w:rPr>
        <w:t>ина</w:t>
      </w:r>
    </w:p>
    <w:p w:rsidR="002A425A" w:rsidRDefault="002A425A" w:rsidP="002A425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sz w:val="24"/>
        </w:rPr>
      </w:pPr>
    </w:p>
    <w:p w:rsidR="002A425A" w:rsidRDefault="002A425A" w:rsidP="002A425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</w:p>
    <w:p w:rsidR="002A425A" w:rsidRDefault="002A425A" w:rsidP="002A425A"/>
    <w:p w:rsidR="002A425A" w:rsidRDefault="002A425A" w:rsidP="002A425A"/>
    <w:p w:rsidR="002A425A" w:rsidRDefault="002A425A" w:rsidP="002A425A"/>
    <w:p w:rsidR="002A425A" w:rsidRPr="00CC131C" w:rsidRDefault="000159B9" w:rsidP="002A425A">
      <w:pPr>
        <w:pStyle w:val="a5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</w:t>
      </w:r>
      <w:r w:rsidR="002A425A">
        <w:rPr>
          <w:rFonts w:ascii="Arial" w:hAnsi="Arial" w:cs="Arial"/>
          <w:sz w:val="24"/>
          <w:szCs w:val="24"/>
        </w:rPr>
        <w:t xml:space="preserve">    </w:t>
      </w:r>
      <w:r w:rsidR="002A425A" w:rsidRPr="00CC131C">
        <w:rPr>
          <w:rFonts w:ascii="Arial" w:hAnsi="Arial" w:cs="Arial"/>
          <w:sz w:val="24"/>
          <w:szCs w:val="24"/>
        </w:rPr>
        <w:t>Приложение 1</w:t>
      </w:r>
    </w:p>
    <w:p w:rsidR="002A425A" w:rsidRPr="00CC131C" w:rsidRDefault="002A425A" w:rsidP="002A425A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A21F3D">
        <w:rPr>
          <w:rFonts w:ascii="Arial" w:hAnsi="Arial" w:cs="Arial"/>
          <w:sz w:val="24"/>
          <w:szCs w:val="24"/>
        </w:rPr>
        <w:t>к решению Воронец</w:t>
      </w:r>
      <w:r w:rsidRPr="00CC131C">
        <w:rPr>
          <w:rFonts w:ascii="Arial" w:hAnsi="Arial" w:cs="Arial"/>
          <w:sz w:val="24"/>
          <w:szCs w:val="24"/>
        </w:rPr>
        <w:t>кого сельского</w:t>
      </w:r>
    </w:p>
    <w:p w:rsidR="002A425A" w:rsidRPr="00CC131C" w:rsidRDefault="002A425A" w:rsidP="002A425A">
      <w:pPr>
        <w:pStyle w:val="a5"/>
        <w:rPr>
          <w:rFonts w:ascii="Arial" w:hAnsi="Arial" w:cs="Arial"/>
          <w:sz w:val="24"/>
          <w:szCs w:val="24"/>
        </w:rPr>
      </w:pPr>
      <w:r w:rsidRPr="00CC131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Совета народных депутатов</w:t>
      </w:r>
    </w:p>
    <w:p w:rsidR="002A425A" w:rsidRPr="00CC131C" w:rsidRDefault="002A425A" w:rsidP="002A425A">
      <w:pPr>
        <w:pStyle w:val="a5"/>
        <w:rPr>
          <w:rFonts w:ascii="Arial" w:hAnsi="Arial" w:cs="Arial"/>
          <w:sz w:val="24"/>
          <w:szCs w:val="24"/>
        </w:rPr>
      </w:pPr>
      <w:r w:rsidRPr="00CC131C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о</w:t>
      </w:r>
      <w:r w:rsidR="00B904CE">
        <w:rPr>
          <w:rFonts w:ascii="Arial" w:hAnsi="Arial" w:cs="Arial"/>
          <w:sz w:val="24"/>
          <w:szCs w:val="24"/>
        </w:rPr>
        <w:t xml:space="preserve">т </w:t>
      </w:r>
      <w:r w:rsidR="00A325C8">
        <w:rPr>
          <w:rFonts w:ascii="Arial" w:hAnsi="Arial" w:cs="Arial"/>
          <w:sz w:val="24"/>
          <w:szCs w:val="24"/>
        </w:rPr>
        <w:t>29</w:t>
      </w:r>
      <w:r w:rsidR="00B904CE">
        <w:rPr>
          <w:rFonts w:ascii="Arial" w:hAnsi="Arial" w:cs="Arial"/>
          <w:sz w:val="24"/>
          <w:szCs w:val="24"/>
        </w:rPr>
        <w:t xml:space="preserve"> декабря 2020 </w:t>
      </w:r>
      <w:r w:rsidR="00A21F3D">
        <w:rPr>
          <w:rFonts w:ascii="Arial" w:hAnsi="Arial" w:cs="Arial"/>
          <w:sz w:val="24"/>
          <w:szCs w:val="24"/>
        </w:rPr>
        <w:t>года №</w:t>
      </w:r>
      <w:r w:rsidR="00A325C8">
        <w:rPr>
          <w:rFonts w:ascii="Arial" w:hAnsi="Arial" w:cs="Arial"/>
          <w:sz w:val="24"/>
          <w:szCs w:val="24"/>
        </w:rPr>
        <w:t xml:space="preserve"> 137</w:t>
      </w:r>
    </w:p>
    <w:p w:rsidR="002A425A" w:rsidRPr="00CC131C" w:rsidRDefault="002A425A" w:rsidP="002A425A">
      <w:pPr>
        <w:pStyle w:val="a5"/>
        <w:rPr>
          <w:rFonts w:ascii="Arial" w:eastAsia="Arial" w:hAnsi="Arial" w:cs="Arial"/>
          <w:color w:val="000000"/>
          <w:sz w:val="24"/>
          <w:szCs w:val="24"/>
        </w:rPr>
      </w:pPr>
      <w:r w:rsidRPr="00CC131C"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A21F3D">
        <w:rPr>
          <w:rFonts w:ascii="Arial" w:eastAsia="Arial" w:hAnsi="Arial" w:cs="Arial"/>
          <w:color w:val="000000"/>
          <w:sz w:val="24"/>
          <w:szCs w:val="24"/>
        </w:rPr>
        <w:t xml:space="preserve"> «О бюджете Воронец</w:t>
      </w:r>
      <w:r w:rsidRPr="00CC131C">
        <w:rPr>
          <w:rFonts w:ascii="Arial" w:eastAsia="Arial" w:hAnsi="Arial" w:cs="Arial"/>
          <w:color w:val="000000"/>
          <w:sz w:val="24"/>
          <w:szCs w:val="24"/>
        </w:rPr>
        <w:t xml:space="preserve">кого сельского поселения    </w:t>
      </w:r>
    </w:p>
    <w:p w:rsidR="002A425A" w:rsidRPr="00CC131C" w:rsidRDefault="002A425A" w:rsidP="002A425A">
      <w:pPr>
        <w:pStyle w:val="a5"/>
        <w:rPr>
          <w:rFonts w:ascii="Arial" w:eastAsia="Arial" w:hAnsi="Arial" w:cs="Arial"/>
          <w:color w:val="000000"/>
          <w:sz w:val="24"/>
          <w:szCs w:val="24"/>
        </w:rPr>
      </w:pPr>
      <w:r w:rsidRPr="00CC131C"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</w:t>
      </w:r>
      <w:proofErr w:type="spellStart"/>
      <w:r w:rsidRPr="00CC131C">
        <w:rPr>
          <w:rFonts w:ascii="Arial" w:eastAsia="Arial" w:hAnsi="Arial" w:cs="Arial"/>
          <w:color w:val="000000"/>
          <w:sz w:val="24"/>
          <w:szCs w:val="24"/>
        </w:rPr>
        <w:t>Троснянского</w:t>
      </w:r>
      <w:proofErr w:type="spellEnd"/>
      <w:r w:rsidRPr="00CC131C">
        <w:rPr>
          <w:rFonts w:ascii="Arial" w:eastAsia="Arial" w:hAnsi="Arial" w:cs="Arial"/>
          <w:color w:val="000000"/>
          <w:sz w:val="24"/>
          <w:szCs w:val="24"/>
        </w:rPr>
        <w:t xml:space="preserve"> района Орловской области </w:t>
      </w:r>
      <w:r w:rsidR="00B904CE">
        <w:rPr>
          <w:rFonts w:ascii="Arial" w:eastAsia="Arial" w:hAnsi="Arial" w:cs="Arial"/>
          <w:color w:val="000000"/>
          <w:sz w:val="24"/>
          <w:szCs w:val="24"/>
        </w:rPr>
        <w:t>на 2021</w:t>
      </w:r>
      <w:r w:rsidRPr="00CC131C">
        <w:rPr>
          <w:rFonts w:ascii="Arial" w:eastAsia="Arial" w:hAnsi="Arial" w:cs="Arial"/>
          <w:color w:val="000000"/>
          <w:sz w:val="24"/>
          <w:szCs w:val="24"/>
        </w:rPr>
        <w:t xml:space="preserve">        </w:t>
      </w:r>
    </w:p>
    <w:p w:rsidR="002A425A" w:rsidRPr="00CC131C" w:rsidRDefault="002A425A" w:rsidP="002A425A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C131C"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г</w:t>
      </w:r>
      <w:r w:rsidR="00B904CE">
        <w:rPr>
          <w:rFonts w:ascii="Arial" w:eastAsia="Arial" w:hAnsi="Arial" w:cs="Arial"/>
          <w:color w:val="000000"/>
          <w:sz w:val="24"/>
          <w:szCs w:val="24"/>
        </w:rPr>
        <w:t>од и на плановый период 2022-2023</w:t>
      </w:r>
      <w:r w:rsidRPr="00CC131C">
        <w:rPr>
          <w:rFonts w:ascii="Arial" w:eastAsia="Arial" w:hAnsi="Arial" w:cs="Arial"/>
          <w:color w:val="000000"/>
          <w:sz w:val="24"/>
          <w:szCs w:val="24"/>
        </w:rPr>
        <w:t xml:space="preserve"> годов»</w:t>
      </w:r>
    </w:p>
    <w:tbl>
      <w:tblPr>
        <w:tblW w:w="10632" w:type="dxa"/>
        <w:tblInd w:w="-1026" w:type="dxa"/>
        <w:tblLayout w:type="fixed"/>
        <w:tblLook w:val="0000"/>
      </w:tblPr>
      <w:tblGrid>
        <w:gridCol w:w="2779"/>
        <w:gridCol w:w="864"/>
        <w:gridCol w:w="929"/>
        <w:gridCol w:w="980"/>
        <w:gridCol w:w="1111"/>
        <w:gridCol w:w="1275"/>
        <w:gridCol w:w="176"/>
        <w:gridCol w:w="1100"/>
        <w:gridCol w:w="1418"/>
      </w:tblGrid>
      <w:tr w:rsidR="002A425A" w:rsidRPr="00CC131C" w:rsidTr="002A425A">
        <w:trPr>
          <w:gridAfter w:val="2"/>
          <w:wAfter w:w="2518" w:type="dxa"/>
          <w:trHeight w:val="255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2A425A">
        <w:trPr>
          <w:trHeight w:val="449"/>
        </w:trPr>
        <w:tc>
          <w:tcPr>
            <w:tcW w:w="10632" w:type="dxa"/>
            <w:gridSpan w:val="9"/>
            <w:shd w:val="clear" w:color="auto" w:fill="auto"/>
            <w:noWrap/>
            <w:vAlign w:val="bottom"/>
          </w:tcPr>
          <w:p w:rsidR="002A425A" w:rsidRPr="00CC131C" w:rsidRDefault="002A425A" w:rsidP="00F33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</w:t>
            </w:r>
            <w:r w:rsidR="00B904CE">
              <w:rPr>
                <w:rFonts w:ascii="Times New Roman" w:hAnsi="Times New Roman" w:cs="Times New Roman"/>
                <w:b/>
                <w:sz w:val="24"/>
                <w:szCs w:val="24"/>
              </w:rPr>
              <w:t>жета сельского поселения на 2021 год и на плановый период 2022-2023</w:t>
            </w: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</w:p>
        </w:tc>
      </w:tr>
      <w:tr w:rsidR="002A425A" w:rsidRPr="00CC131C" w:rsidTr="002A425A">
        <w:trPr>
          <w:trHeight w:val="449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2A425A" w:rsidRPr="00CC131C" w:rsidTr="002A425A">
        <w:trPr>
          <w:trHeight w:val="816"/>
        </w:trPr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B904CE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B904CE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B904CE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25A" w:rsidRPr="00CC131C" w:rsidTr="002A425A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2A425A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 xml:space="preserve">001 05 00 </w:t>
            </w:r>
            <w:proofErr w:type="spellStart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2A425A">
        <w:trPr>
          <w:trHeight w:val="63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 xml:space="preserve">001 05 00 </w:t>
            </w:r>
            <w:proofErr w:type="spellStart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5A" w:rsidRPr="00CC131C" w:rsidRDefault="003F560C" w:rsidP="002A42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904C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965EDD">
              <w:rPr>
                <w:rFonts w:ascii="Times New Roman" w:hAnsi="Times New Roman" w:cs="Times New Roman"/>
                <w:bCs/>
                <w:sz w:val="24"/>
                <w:szCs w:val="24"/>
              </w:rPr>
              <w:t>45,43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5A" w:rsidRPr="00CC131C" w:rsidRDefault="003F560C" w:rsidP="002A42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3549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965EDD">
              <w:rPr>
                <w:rFonts w:ascii="Times New Roman" w:hAnsi="Times New Roman" w:cs="Times New Roman"/>
                <w:bCs/>
                <w:sz w:val="24"/>
                <w:szCs w:val="24"/>
              </w:rPr>
              <w:t>46,33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5A" w:rsidRPr="00CC131C" w:rsidRDefault="00635496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26B1">
              <w:rPr>
                <w:rFonts w:ascii="Times New Roman" w:hAnsi="Times New Roman" w:cs="Times New Roman"/>
                <w:sz w:val="24"/>
                <w:szCs w:val="24"/>
              </w:rPr>
              <w:t>2039</w:t>
            </w:r>
            <w:r w:rsidR="00965EDD">
              <w:rPr>
                <w:rFonts w:ascii="Times New Roman" w:hAnsi="Times New Roman" w:cs="Times New Roman"/>
                <w:sz w:val="24"/>
                <w:szCs w:val="24"/>
              </w:rPr>
              <w:t>,63</w:t>
            </w:r>
          </w:p>
        </w:tc>
      </w:tr>
      <w:tr w:rsidR="00965EDD" w:rsidRPr="00CC131C" w:rsidTr="002A425A">
        <w:trPr>
          <w:trHeight w:val="643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EDD" w:rsidRPr="00CC131C" w:rsidRDefault="00965EDD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 xml:space="preserve">001 05 02 00 </w:t>
            </w:r>
            <w:proofErr w:type="spellStart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EDD" w:rsidRPr="00CC131C" w:rsidRDefault="00965EDD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EDD" w:rsidRPr="00CC131C" w:rsidRDefault="00965EDD" w:rsidP="00965ED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-2045,43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EDD" w:rsidRPr="00CC131C" w:rsidRDefault="00965EDD" w:rsidP="00965ED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-2046,33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EDD" w:rsidRPr="00CC131C" w:rsidRDefault="00AD26B1" w:rsidP="009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-2039</w:t>
            </w:r>
            <w:r w:rsidR="00965EDD">
              <w:rPr>
                <w:rFonts w:ascii="Times New Roman" w:hAnsi="Times New Roman" w:cs="Times New Roman"/>
                <w:sz w:val="24"/>
                <w:szCs w:val="24"/>
              </w:rPr>
              <w:t>,63</w:t>
            </w:r>
          </w:p>
        </w:tc>
      </w:tr>
      <w:tr w:rsidR="00965EDD" w:rsidRPr="00CC131C" w:rsidTr="002A425A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EDD" w:rsidRPr="00CC131C" w:rsidRDefault="00965EDD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EDD" w:rsidRPr="00CC131C" w:rsidRDefault="00965EDD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EDD" w:rsidRPr="00CC131C" w:rsidRDefault="00965EDD" w:rsidP="00965ED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-2045,43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EDD" w:rsidRPr="00CC131C" w:rsidRDefault="00965EDD" w:rsidP="00965ED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-2046,33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EDD" w:rsidRPr="00CC131C" w:rsidRDefault="00AD26B1" w:rsidP="009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-2039</w:t>
            </w:r>
            <w:r w:rsidR="00965EDD">
              <w:rPr>
                <w:rFonts w:ascii="Times New Roman" w:hAnsi="Times New Roman" w:cs="Times New Roman"/>
                <w:sz w:val="24"/>
                <w:szCs w:val="24"/>
              </w:rPr>
              <w:t>,63</w:t>
            </w:r>
          </w:p>
        </w:tc>
      </w:tr>
      <w:tr w:rsidR="00965EDD" w:rsidRPr="00CC131C" w:rsidTr="002A425A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EDD" w:rsidRPr="00CC131C" w:rsidRDefault="00965EDD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001 05 02 01 10 0000 510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EDD" w:rsidRPr="00CC131C" w:rsidRDefault="00965EDD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EDD" w:rsidRPr="00CC131C" w:rsidRDefault="00965EDD" w:rsidP="00965ED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-2045,43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EDD" w:rsidRPr="00CC131C" w:rsidRDefault="00965EDD" w:rsidP="00965ED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-2046,33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EDD" w:rsidRPr="00CC131C" w:rsidRDefault="00AD26B1" w:rsidP="009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-2039</w:t>
            </w:r>
            <w:r w:rsidR="00965EDD">
              <w:rPr>
                <w:rFonts w:ascii="Times New Roman" w:hAnsi="Times New Roman" w:cs="Times New Roman"/>
                <w:sz w:val="24"/>
                <w:szCs w:val="24"/>
              </w:rPr>
              <w:t>,63</w:t>
            </w:r>
          </w:p>
        </w:tc>
      </w:tr>
      <w:tr w:rsidR="00965EDD" w:rsidRPr="00CC131C" w:rsidTr="002A425A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EDD" w:rsidRPr="00CC131C" w:rsidRDefault="00965EDD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 xml:space="preserve">001 05 00 </w:t>
            </w:r>
            <w:proofErr w:type="spellStart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EDD" w:rsidRPr="00CC131C" w:rsidRDefault="00965EDD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EDD" w:rsidRPr="00CC131C" w:rsidRDefault="00965EDD" w:rsidP="006C27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2045,43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EDD" w:rsidRPr="00CC131C" w:rsidRDefault="00965EDD" w:rsidP="006C27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EDD" w:rsidRPr="00CC131C" w:rsidRDefault="00AD26B1" w:rsidP="006C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</w:t>
            </w:r>
            <w:r w:rsidR="00965EDD">
              <w:rPr>
                <w:rFonts w:ascii="Times New Roman" w:hAnsi="Times New Roman" w:cs="Times New Roman"/>
                <w:sz w:val="24"/>
                <w:szCs w:val="24"/>
              </w:rPr>
              <w:t>,63</w:t>
            </w:r>
          </w:p>
        </w:tc>
      </w:tr>
      <w:tr w:rsidR="00965EDD" w:rsidRPr="00CC131C" w:rsidTr="006C27A5">
        <w:trPr>
          <w:trHeight w:val="54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EDD" w:rsidRPr="00CC131C" w:rsidRDefault="00965EDD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EDD" w:rsidRPr="00CC131C" w:rsidRDefault="00965EDD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EDD" w:rsidRPr="00CC131C" w:rsidRDefault="00965EDD" w:rsidP="00965ED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2045,43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EDD" w:rsidRPr="00CC131C" w:rsidRDefault="00965EDD" w:rsidP="00965ED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EDD" w:rsidRPr="00CC131C" w:rsidRDefault="00AD26B1" w:rsidP="009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</w:t>
            </w:r>
            <w:r w:rsidR="00965EDD">
              <w:rPr>
                <w:rFonts w:ascii="Times New Roman" w:hAnsi="Times New Roman" w:cs="Times New Roman"/>
                <w:sz w:val="24"/>
                <w:szCs w:val="24"/>
              </w:rPr>
              <w:t>,63</w:t>
            </w:r>
          </w:p>
        </w:tc>
      </w:tr>
      <w:tr w:rsidR="00965EDD" w:rsidRPr="00CC131C" w:rsidTr="002A425A">
        <w:trPr>
          <w:trHeight w:val="49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EDD" w:rsidRPr="00CC131C" w:rsidRDefault="00965EDD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EDD" w:rsidRPr="00CC131C" w:rsidRDefault="00965EDD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EDD" w:rsidRPr="00CC131C" w:rsidRDefault="00965EDD" w:rsidP="00965ED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2045,43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EDD" w:rsidRPr="00CC131C" w:rsidRDefault="00965EDD" w:rsidP="00965ED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EDD" w:rsidRPr="00CC131C" w:rsidRDefault="00AD26B1" w:rsidP="009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</w:t>
            </w:r>
            <w:r w:rsidR="00965EDD">
              <w:rPr>
                <w:rFonts w:ascii="Times New Roman" w:hAnsi="Times New Roman" w:cs="Times New Roman"/>
                <w:sz w:val="24"/>
                <w:szCs w:val="24"/>
              </w:rPr>
              <w:t>,63</w:t>
            </w:r>
          </w:p>
        </w:tc>
      </w:tr>
      <w:tr w:rsidR="00965EDD" w:rsidRPr="00CC131C" w:rsidTr="002A425A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EDD" w:rsidRPr="00CC131C" w:rsidRDefault="00965EDD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001 05 02 01 10 0000 610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EDD" w:rsidRPr="00CC131C" w:rsidRDefault="00965EDD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EDD" w:rsidRPr="00CC131C" w:rsidRDefault="00965EDD" w:rsidP="00965ED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2045,43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EDD" w:rsidRPr="00CC131C" w:rsidRDefault="00965EDD" w:rsidP="00965ED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EDD" w:rsidRPr="00CC131C" w:rsidRDefault="00AD26B1" w:rsidP="009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</w:t>
            </w:r>
            <w:r w:rsidR="00965EDD">
              <w:rPr>
                <w:rFonts w:ascii="Times New Roman" w:hAnsi="Times New Roman" w:cs="Times New Roman"/>
                <w:sz w:val="24"/>
                <w:szCs w:val="24"/>
              </w:rPr>
              <w:t>,63</w:t>
            </w:r>
          </w:p>
        </w:tc>
      </w:tr>
    </w:tbl>
    <w:p w:rsidR="002A425A" w:rsidRDefault="002A425A" w:rsidP="002A425A">
      <w:pPr>
        <w:rPr>
          <w:rFonts w:ascii="Times New Roman" w:hAnsi="Times New Roman" w:cs="Times New Roman"/>
          <w:sz w:val="24"/>
          <w:szCs w:val="24"/>
        </w:rPr>
      </w:pPr>
    </w:p>
    <w:p w:rsidR="00F33A31" w:rsidRDefault="00F33A31" w:rsidP="002A425A">
      <w:pPr>
        <w:rPr>
          <w:rFonts w:ascii="Times New Roman" w:hAnsi="Times New Roman" w:cs="Times New Roman"/>
          <w:sz w:val="24"/>
          <w:szCs w:val="24"/>
        </w:rPr>
      </w:pPr>
    </w:p>
    <w:p w:rsidR="00F33A31" w:rsidRDefault="00F33A31" w:rsidP="002A425A">
      <w:pPr>
        <w:rPr>
          <w:rFonts w:ascii="Times New Roman" w:hAnsi="Times New Roman" w:cs="Times New Roman"/>
          <w:sz w:val="24"/>
          <w:szCs w:val="24"/>
        </w:rPr>
      </w:pPr>
    </w:p>
    <w:p w:rsidR="00F33A31" w:rsidRPr="00CC131C" w:rsidRDefault="00F33A31" w:rsidP="002A425A">
      <w:pPr>
        <w:rPr>
          <w:rFonts w:ascii="Times New Roman" w:hAnsi="Times New Roman" w:cs="Times New Roman"/>
          <w:sz w:val="24"/>
          <w:szCs w:val="24"/>
        </w:rPr>
      </w:pPr>
    </w:p>
    <w:p w:rsidR="000159B9" w:rsidRDefault="000159B9" w:rsidP="000159B9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                                      Приложение 2</w:t>
      </w:r>
    </w:p>
    <w:p w:rsidR="000159B9" w:rsidRDefault="000159B9" w:rsidP="000159B9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Воронецкого сельского</w:t>
      </w:r>
    </w:p>
    <w:p w:rsidR="000159B9" w:rsidRDefault="000159B9" w:rsidP="000159B9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Совета народных депутатов </w:t>
      </w:r>
    </w:p>
    <w:p w:rsidR="000159B9" w:rsidRDefault="000159B9" w:rsidP="000159B9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</w:t>
      </w:r>
      <w:r w:rsidR="00C55A2A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>т</w:t>
      </w:r>
      <w:r w:rsidR="00077C94">
        <w:rPr>
          <w:rFonts w:ascii="Arial" w:eastAsia="Arial" w:hAnsi="Arial" w:cs="Arial"/>
          <w:sz w:val="24"/>
        </w:rPr>
        <w:t xml:space="preserve"> </w:t>
      </w:r>
      <w:r w:rsidR="00A325C8">
        <w:rPr>
          <w:rFonts w:ascii="Arial" w:eastAsia="Arial" w:hAnsi="Arial" w:cs="Arial"/>
          <w:sz w:val="24"/>
        </w:rPr>
        <w:t>29</w:t>
      </w:r>
      <w:r w:rsidR="00077C94">
        <w:rPr>
          <w:rFonts w:ascii="Arial" w:eastAsia="Arial" w:hAnsi="Arial" w:cs="Arial"/>
          <w:sz w:val="24"/>
        </w:rPr>
        <w:t xml:space="preserve">  декабря 2020 </w:t>
      </w:r>
      <w:r>
        <w:rPr>
          <w:rFonts w:ascii="Arial" w:eastAsia="Arial" w:hAnsi="Arial" w:cs="Arial"/>
          <w:sz w:val="24"/>
        </w:rPr>
        <w:t xml:space="preserve">года № </w:t>
      </w:r>
      <w:r w:rsidR="00A325C8">
        <w:rPr>
          <w:rFonts w:ascii="Arial" w:eastAsia="Arial" w:hAnsi="Arial" w:cs="Arial"/>
          <w:sz w:val="24"/>
        </w:rPr>
        <w:t>137</w:t>
      </w:r>
      <w:r>
        <w:rPr>
          <w:rFonts w:ascii="Arial" w:eastAsia="Arial" w:hAnsi="Arial" w:cs="Arial"/>
          <w:sz w:val="24"/>
        </w:rPr>
        <w:t xml:space="preserve"> </w:t>
      </w:r>
    </w:p>
    <w:p w:rsidR="000159B9" w:rsidRDefault="000159B9" w:rsidP="000159B9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0159B9" w:rsidRDefault="000159B9" w:rsidP="000159B9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Нормативы распределения отдельных налоговых и неналоговых доходов в бюджет Воронецкого сельского поселения </w:t>
      </w: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r w:rsidR="00077C94">
        <w:rPr>
          <w:rFonts w:ascii="Arial" w:eastAsia="Arial" w:hAnsi="Arial" w:cs="Arial"/>
          <w:b/>
          <w:sz w:val="24"/>
        </w:rPr>
        <w:t>района Орловской области на 2021 год и плановый период 2022-2023</w:t>
      </w:r>
      <w:r>
        <w:rPr>
          <w:rFonts w:ascii="Arial" w:eastAsia="Arial" w:hAnsi="Arial" w:cs="Arial"/>
          <w:b/>
          <w:sz w:val="24"/>
        </w:rPr>
        <w:t xml:space="preserve"> годов, не установленные законодательством Российской Федерации и нормативно-правовыми актами субъекта Российской Федерации </w:t>
      </w:r>
    </w:p>
    <w:p w:rsidR="000159B9" w:rsidRDefault="000159B9" w:rsidP="000159B9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 процентах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580"/>
        <w:gridCol w:w="4645"/>
        <w:gridCol w:w="1559"/>
      </w:tblGrid>
      <w:tr w:rsidR="000159B9" w:rsidTr="000159B9">
        <w:trPr>
          <w:cantSplit/>
          <w:trHeight w:val="269"/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дохода</w:t>
            </w:r>
          </w:p>
          <w:p w:rsidR="000159B9" w:rsidRDefault="000159B9" w:rsidP="000159B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0159B9" w:rsidRDefault="000159B9" w:rsidP="000159B9">
            <w:pPr>
              <w:spacing w:after="0" w:line="240" w:lineRule="auto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Бюджеты сельского поселения</w:t>
            </w:r>
          </w:p>
        </w:tc>
      </w:tr>
      <w:tr w:rsidR="000159B9" w:rsidTr="000159B9">
        <w:trPr>
          <w:trHeight w:val="509"/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0159B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159B9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0159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59B9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1 11 02033 10 0000 120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0159B9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0159B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1  11   05025  10  0000 120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582BA3" w:rsidRDefault="000159B9" w:rsidP="000159B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82BA3">
              <w:rPr>
                <w:sz w:val="24"/>
                <w:szCs w:val="24"/>
              </w:rPr>
              <w:t>Доходы, полученные в виде арендной платы</w:t>
            </w:r>
            <w:proofErr w:type="gramStart"/>
            <w:r w:rsidRPr="00582BA3">
              <w:rPr>
                <w:sz w:val="24"/>
                <w:szCs w:val="24"/>
              </w:rPr>
              <w:t xml:space="preserve"> ,</w:t>
            </w:r>
            <w:proofErr w:type="gramEnd"/>
            <w:r w:rsidRPr="00582BA3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0159B9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0159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59B9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1 13 01995 10 0000 130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0159B9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1 13 02065 10 0000 130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0159B9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1 13 02995 10 0000 130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0159B9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0159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59B9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1 15 02050 10 0000 140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0159B9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0159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59B9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0159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59B9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1 17 01050 10 0000 180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0159B9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1 17 02020 10 0000 180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Возмещение потерь сельскохозяйственного производства, </w:t>
            </w:r>
            <w:r>
              <w:rPr>
                <w:rFonts w:ascii="Arial" w:eastAsia="Arial" w:hAnsi="Arial" w:cs="Arial"/>
                <w:sz w:val="24"/>
              </w:rPr>
              <w:lastRenderedPageBreak/>
              <w:t>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100</w:t>
            </w:r>
          </w:p>
        </w:tc>
      </w:tr>
      <w:tr w:rsidR="000159B9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lastRenderedPageBreak/>
              <w:t>1 17 05050 10 0000 180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0159B9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1 17 14030 10 0000 1</w:t>
            </w:r>
            <w:r>
              <w:rPr>
                <w:rFonts w:ascii="Arial" w:eastAsia="Arial" w:hAnsi="Arial" w:cs="Arial"/>
                <w:sz w:val="24"/>
                <w:lang w:val="en-US"/>
              </w:rPr>
              <w:t>5</w:t>
            </w:r>
            <w:r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</w:tbl>
    <w:p w:rsidR="008813CA" w:rsidRDefault="002F0B04" w:rsidP="00F33A3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</w:t>
      </w:r>
      <w:r w:rsidR="00F33A31">
        <w:rPr>
          <w:rFonts w:ascii="Arial" w:eastAsia="Arial" w:hAnsi="Arial" w:cs="Arial"/>
          <w:sz w:val="24"/>
        </w:rPr>
        <w:t xml:space="preserve">                        </w:t>
      </w:r>
    </w:p>
    <w:p w:rsidR="008813CA" w:rsidRDefault="008813CA" w:rsidP="005C25D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25D1" w:rsidRDefault="008813CA" w:rsidP="005C25D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</w:t>
      </w:r>
      <w:r w:rsidR="005C25D1">
        <w:rPr>
          <w:rFonts w:ascii="Arial" w:eastAsia="Arial" w:hAnsi="Arial" w:cs="Arial"/>
          <w:sz w:val="24"/>
        </w:rPr>
        <w:t xml:space="preserve">   Приложение №3                                                                                                            </w:t>
      </w:r>
    </w:p>
    <w:p w:rsidR="005C25D1" w:rsidRDefault="005C25D1" w:rsidP="005C25D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к решению Воронецкого сельского</w:t>
      </w:r>
    </w:p>
    <w:p w:rsidR="005C25D1" w:rsidRDefault="005C25D1" w:rsidP="005C25D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Совета народных депутатов</w:t>
      </w:r>
    </w:p>
    <w:p w:rsidR="005C25D1" w:rsidRDefault="005C25D1" w:rsidP="005C25D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  <w:r w:rsidR="008813CA">
        <w:rPr>
          <w:rFonts w:ascii="Arial" w:eastAsia="Arial" w:hAnsi="Arial" w:cs="Arial"/>
          <w:sz w:val="24"/>
        </w:rPr>
        <w:t xml:space="preserve">                 </w:t>
      </w:r>
      <w:r>
        <w:rPr>
          <w:rFonts w:ascii="Arial" w:eastAsia="Arial" w:hAnsi="Arial" w:cs="Arial"/>
          <w:sz w:val="24"/>
        </w:rPr>
        <w:t xml:space="preserve">  </w:t>
      </w:r>
      <w:r w:rsidR="002F0B04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>т</w:t>
      </w:r>
      <w:r w:rsidR="00077C94">
        <w:rPr>
          <w:rFonts w:ascii="Arial" w:eastAsia="Arial" w:hAnsi="Arial" w:cs="Arial"/>
          <w:sz w:val="24"/>
        </w:rPr>
        <w:t xml:space="preserve"> </w:t>
      </w:r>
      <w:r w:rsidR="00A325C8">
        <w:rPr>
          <w:rFonts w:ascii="Arial" w:eastAsia="Arial" w:hAnsi="Arial" w:cs="Arial"/>
          <w:sz w:val="24"/>
        </w:rPr>
        <w:t xml:space="preserve">29 </w:t>
      </w:r>
      <w:r w:rsidR="00077C94">
        <w:rPr>
          <w:rFonts w:ascii="Arial" w:eastAsia="Arial" w:hAnsi="Arial" w:cs="Arial"/>
          <w:sz w:val="24"/>
        </w:rPr>
        <w:t xml:space="preserve">декабря 2020 </w:t>
      </w:r>
      <w:r>
        <w:rPr>
          <w:rFonts w:ascii="Arial" w:eastAsia="Arial" w:hAnsi="Arial" w:cs="Arial"/>
          <w:sz w:val="24"/>
        </w:rPr>
        <w:t xml:space="preserve">года № </w:t>
      </w:r>
      <w:r w:rsidR="00A325C8">
        <w:rPr>
          <w:rFonts w:ascii="Arial" w:eastAsia="Arial" w:hAnsi="Arial" w:cs="Arial"/>
          <w:sz w:val="24"/>
        </w:rPr>
        <w:t>137</w:t>
      </w:r>
    </w:p>
    <w:p w:rsidR="005C25D1" w:rsidRDefault="005C25D1" w:rsidP="005C25D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C25D1" w:rsidRDefault="005C25D1" w:rsidP="005C25D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Главные администраторы доходов бюджета Воронецкого сельского поселения </w:t>
      </w: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района Орловской области -</w:t>
      </w:r>
    </w:p>
    <w:p w:rsidR="005C25D1" w:rsidRDefault="005C25D1" w:rsidP="005C25D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органы местного самоуправления Воронецкого сельского поселения</w:t>
      </w:r>
    </w:p>
    <w:p w:rsidR="005C25D1" w:rsidRDefault="005C25D1" w:rsidP="005C25D1">
      <w:pPr>
        <w:spacing w:after="0" w:line="240" w:lineRule="auto"/>
        <w:rPr>
          <w:rFonts w:ascii="Arial" w:eastAsia="Arial" w:hAnsi="Arial" w:cs="Arial"/>
          <w:b/>
          <w:sz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2977"/>
        <w:gridCol w:w="5777"/>
      </w:tblGrid>
      <w:tr w:rsidR="005C25D1" w:rsidTr="002F0B04">
        <w:trPr>
          <w:cantSplit/>
          <w:trHeight w:val="175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5C25D1" w:rsidRDefault="005C25D1" w:rsidP="002F0B04">
            <w:pPr>
              <w:spacing w:after="0" w:line="240" w:lineRule="auto"/>
              <w:ind w:left="113" w:right="113"/>
            </w:pPr>
            <w:r>
              <w:rPr>
                <w:rFonts w:ascii="Arial" w:eastAsia="Arial" w:hAnsi="Arial" w:cs="Arial"/>
                <w:b/>
                <w:sz w:val="24"/>
              </w:rPr>
              <w:t>Администратор доходов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5C25D1" w:rsidRDefault="005C25D1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Код бюджетной классификации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5C25D1" w:rsidRDefault="005C25D1" w:rsidP="002F0B04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кодов администраторов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Администрация Воронецкого сельского поселения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5C25D1" w:rsidRDefault="005C25D1" w:rsidP="002F0B04"/>
          <w:p w:rsidR="005C25D1" w:rsidRPr="004F1308" w:rsidRDefault="005C25D1" w:rsidP="002F0B0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1 08 04020 01 1000 110</w:t>
            </w:r>
          </w:p>
          <w:p w:rsidR="005C25D1" w:rsidRPr="004F1308" w:rsidRDefault="005C25D1" w:rsidP="002F0B04">
            <w:pPr>
              <w:tabs>
                <w:tab w:val="left" w:pos="1900"/>
              </w:tabs>
              <w:rPr>
                <w:lang w:val="en-US"/>
              </w:rPr>
            </w:pPr>
            <w:r>
              <w:tab/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4F1308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  <w:r>
              <w:rPr>
                <w:rFonts w:ascii="Arial" w:eastAsia="Arial" w:hAnsi="Arial" w:cs="Arial"/>
                <w:sz w:val="24"/>
                <w:lang w:val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4F1308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1 11 02033 10 0000 120</w:t>
            </w:r>
            <w:r>
              <w:rPr>
                <w:rFonts w:ascii="Arial" w:eastAsia="Arial" w:hAnsi="Arial" w:cs="Arial"/>
                <w:sz w:val="24"/>
                <w:lang w:val="en-US"/>
              </w:rPr>
              <w:t xml:space="preserve">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5D098A" w:rsidRDefault="005C25D1" w:rsidP="002F0B04">
            <w:pPr>
              <w:spacing w:after="0" w:line="240" w:lineRule="auto"/>
              <w:rPr>
                <w:rFonts w:ascii="Arial" w:eastAsia="Arial" w:hAnsi="Arial" w:cs="Arial"/>
                <w:sz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lang w:val="en-US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5D098A" w:rsidRDefault="005C25D1" w:rsidP="002F0B04">
            <w:pPr>
              <w:spacing w:after="0" w:line="240" w:lineRule="auto"/>
              <w:rPr>
                <w:rFonts w:ascii="Arial" w:eastAsia="Arial" w:hAnsi="Arial" w:cs="Arial"/>
                <w:sz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lang w:val="en-US"/>
              </w:rPr>
              <w:t>1 11 05025 10 0000 120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5D098A">
              <w:rPr>
                <w:sz w:val="24"/>
                <w:szCs w:val="24"/>
              </w:rPr>
              <w:t>Доходы, полученные в виде арендной платы</w:t>
            </w:r>
            <w:proofErr w:type="gramStart"/>
            <w:r w:rsidRPr="005D098A">
              <w:rPr>
                <w:sz w:val="24"/>
                <w:szCs w:val="24"/>
              </w:rPr>
              <w:t xml:space="preserve"> ,</w:t>
            </w:r>
            <w:proofErr w:type="gramEnd"/>
            <w:r w:rsidRPr="005D098A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</w:t>
            </w:r>
            <w:r>
              <w:rPr>
                <w:sz w:val="18"/>
                <w:szCs w:val="18"/>
              </w:rPr>
              <w:t>)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5D098A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5C25D1" w:rsidRPr="004F1308" w:rsidRDefault="005C25D1" w:rsidP="002F0B0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1 11 05035 10 0000 120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 от сдачи в аренду,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5C25D1" w:rsidRDefault="005C25D1" w:rsidP="002F0B04">
            <w:pPr>
              <w:rPr>
                <w:lang w:val="en-US"/>
              </w:rPr>
            </w:pPr>
          </w:p>
          <w:p w:rsidR="005C25D1" w:rsidRPr="004F1308" w:rsidRDefault="005C25D1" w:rsidP="002F0B0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1 13 01995 10 0000 130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001</w:t>
            </w:r>
          </w:p>
          <w:p w:rsidR="005C25D1" w:rsidRDefault="005C25D1" w:rsidP="002F0B04">
            <w:pPr>
              <w:rPr>
                <w:lang w:val="en-US"/>
              </w:rPr>
            </w:pPr>
          </w:p>
          <w:p w:rsidR="005C25D1" w:rsidRPr="004F1308" w:rsidRDefault="005C25D1" w:rsidP="002F0B0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1 13 02065 10 0000 130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4F1308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  <w:r>
              <w:rPr>
                <w:rFonts w:ascii="Arial" w:eastAsia="Arial" w:hAnsi="Arial" w:cs="Arial"/>
                <w:sz w:val="24"/>
                <w:lang w:val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1 13 02995 10 0000 130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доходы от компенсации затрат бюджетов сельских поселений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  <w:r>
              <w:rPr>
                <w:rFonts w:ascii="Arial" w:eastAsia="Arial" w:hAnsi="Arial" w:cs="Arial"/>
                <w:sz w:val="24"/>
                <w:lang w:val="en-US"/>
              </w:rPr>
              <w:t xml:space="preserve">   </w:t>
            </w:r>
          </w:p>
          <w:p w:rsidR="005C25D1" w:rsidRDefault="005C25D1" w:rsidP="002F0B04">
            <w:pPr>
              <w:rPr>
                <w:lang w:val="en-US"/>
              </w:rPr>
            </w:pPr>
          </w:p>
          <w:p w:rsidR="005C25D1" w:rsidRPr="004F1308" w:rsidRDefault="005C25D1" w:rsidP="002F0B0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1 14 06025 10 0000 430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5C25D1" w:rsidRDefault="005C25D1" w:rsidP="002F0B04">
            <w:pPr>
              <w:rPr>
                <w:lang w:val="en-US"/>
              </w:rPr>
            </w:pPr>
          </w:p>
          <w:p w:rsidR="005C25D1" w:rsidRPr="004F1308" w:rsidRDefault="005C25D1" w:rsidP="002F0B0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1 15 02050 10 0000 140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9F2E9A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  <w:r>
              <w:rPr>
                <w:rFonts w:ascii="Arial" w:eastAsia="Arial" w:hAnsi="Arial" w:cs="Arial"/>
                <w:sz w:val="24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1 17 01050 10 0000 180</w:t>
            </w:r>
          </w:p>
          <w:p w:rsidR="005C25D1" w:rsidRDefault="005C25D1" w:rsidP="002F0B04">
            <w:pPr>
              <w:spacing w:after="0" w:line="240" w:lineRule="auto"/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Невыясненные поступления, зачисляемые в бюджеты сельских поселений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5C25D1" w:rsidRDefault="005C25D1" w:rsidP="002F0B04"/>
          <w:p w:rsidR="005C25D1" w:rsidRPr="009F2E9A" w:rsidRDefault="005C25D1" w:rsidP="002F0B0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1 17 02020 10 0000 180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9F2E9A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  <w:r>
              <w:rPr>
                <w:rFonts w:ascii="Arial" w:eastAsia="Arial" w:hAnsi="Arial" w:cs="Arial"/>
                <w:sz w:val="24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1 17 05050 10 0000 180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неналоговые доходы бюджетов сельских поселений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9F2E9A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1 17 14030 10 0000 1</w:t>
            </w:r>
            <w:r>
              <w:rPr>
                <w:rFonts w:ascii="Arial" w:eastAsia="Arial" w:hAnsi="Arial" w:cs="Arial"/>
                <w:sz w:val="24"/>
                <w:lang w:val="en-US"/>
              </w:rPr>
              <w:t>5</w:t>
            </w:r>
            <w:r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Средства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самооблажения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граждан, зачисляемые в бюджеты сельских поселений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9F2E9A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  <w:r>
              <w:rPr>
                <w:rFonts w:ascii="Arial" w:eastAsia="Arial" w:hAnsi="Arial" w:cs="Arial"/>
                <w:sz w:val="24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F31813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2 02 15001 10 0000 15</w:t>
            </w:r>
            <w:r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5C25D1" w:rsidRPr="009F2E9A" w:rsidRDefault="005C25D1" w:rsidP="002F0B0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F31813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2 02 15002 10 0000 15</w:t>
            </w:r>
            <w:r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9F2E9A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F31813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2 02 19999 10 0000 15</w:t>
            </w:r>
            <w:r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дотации бюджетам сельских поселений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001 </w:t>
            </w:r>
          </w:p>
          <w:p w:rsidR="005C25D1" w:rsidRDefault="005C25D1" w:rsidP="002F0B04"/>
          <w:p w:rsidR="005C25D1" w:rsidRPr="002D06AC" w:rsidRDefault="005C25D1" w:rsidP="002F0B0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F31813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2 02 20041 10 0000 15</w:t>
            </w:r>
            <w:r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5C25D1" w:rsidRPr="002D06AC" w:rsidRDefault="005C25D1" w:rsidP="002F0B0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F31813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2 02 20216 10 0000 15</w:t>
            </w:r>
            <w:r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CC6754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F31813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2 02 29999 10 0000 15</w:t>
            </w:r>
            <w:r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субсидии бюджетам сельских поселений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5C25D1" w:rsidRPr="00CC6754" w:rsidRDefault="005C25D1" w:rsidP="002F0B0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F31813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2 02 35118 10 0000 15</w:t>
            </w:r>
            <w:r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5C25D1" w:rsidRPr="00CC6754" w:rsidRDefault="005C25D1" w:rsidP="002F0B0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F31813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2 02 35930 10 0000 15</w:t>
            </w:r>
            <w:r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Субвенции бюджетам сельских поселений на государственную регистрацию актов </w:t>
            </w:r>
            <w:r>
              <w:rPr>
                <w:rFonts w:ascii="Arial" w:eastAsia="Arial" w:hAnsi="Arial" w:cs="Arial"/>
                <w:sz w:val="24"/>
              </w:rPr>
              <w:lastRenderedPageBreak/>
              <w:t>гражданского состояния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CC6754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F31813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2 02 39999 10 0000 15</w:t>
            </w:r>
            <w:r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субвенции бюджетам сельских поселений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5C25D1" w:rsidRDefault="005C25D1" w:rsidP="002F0B04"/>
          <w:p w:rsidR="005C25D1" w:rsidRPr="00CC6754" w:rsidRDefault="005C25D1" w:rsidP="002F0B0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F31813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2 02 40014 10 0000 15</w:t>
            </w:r>
            <w:r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CC6754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F31813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2 02 49999 10 0000 15</w:t>
            </w:r>
            <w:r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CC6754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F31813" w:rsidRDefault="005C25D1" w:rsidP="002F0B04">
            <w:pPr>
              <w:spacing w:after="0" w:line="240" w:lineRule="auto"/>
              <w:rPr>
                <w:rFonts w:ascii="Arial" w:eastAsia="Arial" w:hAnsi="Arial" w:cs="Arial"/>
                <w:sz w:val="24"/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2 02 90054 10 0000 15</w:t>
            </w:r>
            <w:r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  <w:p w:rsidR="005C25D1" w:rsidRDefault="005C25D1" w:rsidP="002F0B04">
            <w:pPr>
              <w:spacing w:after="0" w:line="240" w:lineRule="auto"/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5C25D1" w:rsidRDefault="005C25D1" w:rsidP="002F0B04"/>
          <w:p w:rsidR="005C25D1" w:rsidRPr="00CC6754" w:rsidRDefault="005C25D1" w:rsidP="002F0B0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CC6754" w:rsidRDefault="005C25D1" w:rsidP="002F0B04">
            <w:pPr>
              <w:spacing w:after="0" w:line="240" w:lineRule="auto"/>
              <w:rPr>
                <w:rFonts w:ascii="Arial" w:eastAsia="Arial" w:hAnsi="Arial" w:cs="Arial"/>
                <w:sz w:val="24"/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2 08 05000 10 0000 180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5C25D1" w:rsidRPr="005D098A" w:rsidRDefault="005C25D1" w:rsidP="002F0B0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F31813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2 18 60010 10 0000 15</w:t>
            </w:r>
            <w:r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5C25D1" w:rsidRPr="00CC6754" w:rsidRDefault="005C25D1" w:rsidP="002F0B0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F31813" w:rsidRDefault="005C25D1" w:rsidP="002F0B04">
            <w:pPr>
              <w:spacing w:after="0" w:line="240" w:lineRule="auto"/>
              <w:rPr>
                <w:rFonts w:ascii="Arial" w:eastAsia="Arial" w:hAnsi="Arial" w:cs="Arial"/>
                <w:sz w:val="24"/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2 19 00000 10 0000 15</w:t>
            </w:r>
            <w:r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  <w:p w:rsidR="005C25D1" w:rsidRDefault="005C25D1" w:rsidP="002F0B04">
            <w:pPr>
              <w:spacing w:after="0" w:line="240" w:lineRule="auto"/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C25D1" w:rsidRPr="00271CEA" w:rsidRDefault="005C25D1" w:rsidP="005C25D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F560C" w:rsidRDefault="002A425A" w:rsidP="002A425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</w:t>
      </w:r>
    </w:p>
    <w:tbl>
      <w:tblPr>
        <w:tblW w:w="0" w:type="auto"/>
        <w:tblInd w:w="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10"/>
        <w:gridCol w:w="2830"/>
        <w:gridCol w:w="4910"/>
      </w:tblGrid>
      <w:tr w:rsidR="002A425A" w:rsidTr="002A425A">
        <w:tc>
          <w:tcPr>
            <w:tcW w:w="131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425A" w:rsidRDefault="002A425A" w:rsidP="002A4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2A425A" w:rsidRDefault="002A425A" w:rsidP="00F33A31">
            <w:pPr>
              <w:spacing w:after="0" w:line="240" w:lineRule="auto"/>
            </w:pPr>
          </w:p>
        </w:tc>
      </w:tr>
      <w:tr w:rsidR="00797BD4" w:rsidTr="002F0B04">
        <w:tc>
          <w:tcPr>
            <w:tcW w:w="131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797BD4" w:rsidRPr="00D62A89" w:rsidRDefault="002F0B04" w:rsidP="00D62A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            </w:t>
            </w:r>
            <w:r w:rsidR="00D62A89">
              <w:rPr>
                <w:rFonts w:ascii="Arial" w:eastAsia="Arial" w:hAnsi="Arial" w:cs="Arial"/>
                <w:sz w:val="24"/>
              </w:rPr>
              <w:t xml:space="preserve">  </w:t>
            </w:r>
            <w:r w:rsidR="00797BD4">
              <w:rPr>
                <w:rFonts w:ascii="Arial" w:eastAsia="Arial" w:hAnsi="Arial" w:cs="Arial"/>
                <w:sz w:val="24"/>
              </w:rPr>
              <w:t xml:space="preserve">Приложение </w:t>
            </w:r>
            <w:r w:rsidR="00D62A89">
              <w:rPr>
                <w:rFonts w:ascii="Arial" w:eastAsia="Arial" w:hAnsi="Arial" w:cs="Arial"/>
                <w:sz w:val="24"/>
              </w:rPr>
              <w:t>4</w:t>
            </w:r>
          </w:p>
        </w:tc>
      </w:tr>
      <w:tr w:rsidR="00797BD4" w:rsidTr="002F0B04">
        <w:tc>
          <w:tcPr>
            <w:tcW w:w="131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797BD4" w:rsidRDefault="00797BD4" w:rsidP="002F0B0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к    решению Воронецкого сельского</w:t>
            </w:r>
          </w:p>
        </w:tc>
      </w:tr>
      <w:tr w:rsidR="00797BD4" w:rsidTr="002F0B04">
        <w:tc>
          <w:tcPr>
            <w:tcW w:w="131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797BD4" w:rsidRDefault="00797BD4" w:rsidP="002F0B0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Совета народных депутатов </w:t>
            </w:r>
          </w:p>
          <w:p w:rsidR="00797BD4" w:rsidRDefault="00797BD4" w:rsidP="002F0B0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</w:t>
            </w:r>
            <w:r w:rsidR="002F0B04">
              <w:rPr>
                <w:rFonts w:ascii="Arial" w:eastAsia="Arial" w:hAnsi="Arial" w:cs="Arial"/>
                <w:sz w:val="24"/>
              </w:rPr>
              <w:t>О</w:t>
            </w:r>
            <w:r>
              <w:rPr>
                <w:rFonts w:ascii="Arial" w:eastAsia="Arial" w:hAnsi="Arial" w:cs="Arial"/>
                <w:sz w:val="24"/>
              </w:rPr>
              <w:t>т</w:t>
            </w:r>
            <w:r w:rsidR="00077C94">
              <w:rPr>
                <w:rFonts w:ascii="Arial" w:eastAsia="Arial" w:hAnsi="Arial" w:cs="Arial"/>
                <w:sz w:val="24"/>
              </w:rPr>
              <w:t xml:space="preserve"> </w:t>
            </w:r>
            <w:r w:rsidR="00A325C8">
              <w:rPr>
                <w:rFonts w:ascii="Arial" w:eastAsia="Arial" w:hAnsi="Arial" w:cs="Arial"/>
                <w:sz w:val="24"/>
              </w:rPr>
              <w:t>29</w:t>
            </w:r>
            <w:r w:rsidR="00077C94">
              <w:rPr>
                <w:rFonts w:ascii="Arial" w:eastAsia="Arial" w:hAnsi="Arial" w:cs="Arial"/>
                <w:sz w:val="24"/>
              </w:rPr>
              <w:t xml:space="preserve"> декабря 2020</w:t>
            </w:r>
            <w:r>
              <w:rPr>
                <w:rFonts w:ascii="Arial" w:eastAsia="Arial" w:hAnsi="Arial" w:cs="Arial"/>
                <w:sz w:val="24"/>
              </w:rPr>
              <w:t xml:space="preserve"> года №</w:t>
            </w:r>
            <w:r w:rsidR="00077C94">
              <w:rPr>
                <w:rFonts w:ascii="Arial" w:eastAsia="Arial" w:hAnsi="Arial" w:cs="Arial"/>
                <w:sz w:val="24"/>
              </w:rPr>
              <w:t xml:space="preserve"> </w:t>
            </w:r>
            <w:r w:rsidR="00A325C8">
              <w:rPr>
                <w:rFonts w:ascii="Arial" w:eastAsia="Arial" w:hAnsi="Arial" w:cs="Arial"/>
                <w:sz w:val="24"/>
              </w:rPr>
              <w:t>137</w:t>
            </w:r>
          </w:p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                    </w:t>
            </w:r>
          </w:p>
        </w:tc>
      </w:tr>
      <w:tr w:rsidR="00797BD4" w:rsidTr="002F0B04">
        <w:tc>
          <w:tcPr>
            <w:tcW w:w="131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0" w:type="dxa"/>
            <w:shd w:val="clear" w:color="auto" w:fill="auto"/>
            <w:tcMar>
              <w:left w:w="108" w:type="dxa"/>
              <w:right w:w="108" w:type="dxa"/>
            </w:tcMar>
          </w:tcPr>
          <w:p w:rsidR="00797BD4" w:rsidRDefault="00797BD4" w:rsidP="002F0B0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910" w:type="dxa"/>
            <w:shd w:val="clear" w:color="auto" w:fill="auto"/>
            <w:tcMar>
              <w:left w:w="108" w:type="dxa"/>
              <w:right w:w="108" w:type="dxa"/>
            </w:tcMar>
          </w:tcPr>
          <w:p w:rsidR="00797BD4" w:rsidRDefault="00797BD4" w:rsidP="002F0B0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97BD4" w:rsidTr="002F0B04">
        <w:tc>
          <w:tcPr>
            <w:tcW w:w="905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Главные администраторы доходов бюджета Воронецкого сельского поселения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района Орловской области - органы государственной власти Российской Федерации и органы государственной власти Орловской области</w:t>
            </w:r>
          </w:p>
        </w:tc>
      </w:tr>
      <w:tr w:rsidR="00797BD4" w:rsidTr="002F0B04">
        <w:tc>
          <w:tcPr>
            <w:tcW w:w="905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97BD4" w:rsidTr="002F0B04"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Код бюджетной классификации</w:t>
            </w:r>
          </w:p>
        </w:tc>
        <w:tc>
          <w:tcPr>
            <w:tcW w:w="4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администратора доходов</w:t>
            </w:r>
          </w:p>
          <w:p w:rsidR="00797BD4" w:rsidRDefault="00797BD4" w:rsidP="002F0B04">
            <w:pPr>
              <w:spacing w:after="0" w:line="240" w:lineRule="auto"/>
              <w:jc w:val="center"/>
            </w:pPr>
          </w:p>
        </w:tc>
      </w:tr>
      <w:tr w:rsidR="00797BD4" w:rsidTr="002F0B04">
        <w:trPr>
          <w:cantSplit/>
          <w:trHeight w:val="1304"/>
        </w:trPr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textDirection w:val="btLr"/>
            <w:vAlign w:val="bottom"/>
          </w:tcPr>
          <w:p w:rsidR="00797BD4" w:rsidRDefault="00797BD4" w:rsidP="002F0B04">
            <w:pPr>
              <w:spacing w:after="0" w:line="240" w:lineRule="auto"/>
              <w:ind w:left="113" w:right="11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Администратора доходов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доходов бюджета сельского поселения</w:t>
            </w:r>
          </w:p>
        </w:tc>
        <w:tc>
          <w:tcPr>
            <w:tcW w:w="49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BD4" w:rsidRDefault="00797BD4" w:rsidP="002F0B0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97BD4" w:rsidTr="002F0B04">
        <w:tc>
          <w:tcPr>
            <w:tcW w:w="13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182</w:t>
            </w:r>
          </w:p>
        </w:tc>
        <w:tc>
          <w:tcPr>
            <w:tcW w:w="28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 </w:t>
            </w:r>
          </w:p>
        </w:tc>
        <w:tc>
          <w:tcPr>
            <w:tcW w:w="49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7BD4" w:rsidRDefault="00797BD4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Управление Федеральной налоговой службы России по Орловской области</w:t>
            </w:r>
          </w:p>
        </w:tc>
      </w:tr>
      <w:tr w:rsidR="00797BD4" w:rsidTr="002F0B04">
        <w:tc>
          <w:tcPr>
            <w:tcW w:w="13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1 01 02000 01 0000 110</w:t>
            </w:r>
          </w:p>
        </w:tc>
        <w:tc>
          <w:tcPr>
            <w:tcW w:w="49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7BD4" w:rsidRDefault="00797BD4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</w:t>
            </w:r>
          </w:p>
        </w:tc>
      </w:tr>
      <w:tr w:rsidR="00797BD4" w:rsidTr="002F0B04">
        <w:tc>
          <w:tcPr>
            <w:tcW w:w="13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182</w:t>
            </w:r>
          </w:p>
        </w:tc>
        <w:tc>
          <w:tcPr>
            <w:tcW w:w="28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1 06 01030 10 0000 110</w:t>
            </w:r>
          </w:p>
        </w:tc>
        <w:tc>
          <w:tcPr>
            <w:tcW w:w="49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7BD4" w:rsidRDefault="00797BD4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расположенным в границах сельских поселений</w:t>
            </w:r>
          </w:p>
        </w:tc>
      </w:tr>
      <w:tr w:rsidR="00797BD4" w:rsidTr="002F0B04">
        <w:tc>
          <w:tcPr>
            <w:tcW w:w="13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1 06 06033 10 0000 110</w:t>
            </w:r>
          </w:p>
        </w:tc>
        <w:tc>
          <w:tcPr>
            <w:tcW w:w="49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7BD4" w:rsidRDefault="00797BD4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97BD4" w:rsidTr="002F0B04">
        <w:tc>
          <w:tcPr>
            <w:tcW w:w="13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1 06 06043 10 0000 110</w:t>
            </w:r>
          </w:p>
        </w:tc>
        <w:tc>
          <w:tcPr>
            <w:tcW w:w="49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7BD4" w:rsidRDefault="00797BD4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2F0B04" w:rsidRDefault="002F0B04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813CA" w:rsidRDefault="00D80672" w:rsidP="00F3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</w:t>
      </w:r>
      <w:r w:rsidR="00F33A31">
        <w:rPr>
          <w:rFonts w:ascii="Times New Roman" w:eastAsia="Times New Roman" w:hAnsi="Times New Roman" w:cs="Times New Roman"/>
          <w:sz w:val="28"/>
        </w:rPr>
        <w:t xml:space="preserve">                 </w:t>
      </w:r>
    </w:p>
    <w:p w:rsidR="008813CA" w:rsidRDefault="008813CA" w:rsidP="003E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2E89" w:rsidRDefault="00D80672" w:rsidP="003E6273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AB5AEB">
        <w:rPr>
          <w:rFonts w:ascii="Arial" w:hAnsi="Arial" w:cs="Arial"/>
        </w:rPr>
        <w:t xml:space="preserve"> </w:t>
      </w:r>
      <w:r w:rsidR="00D62A89">
        <w:rPr>
          <w:rFonts w:ascii="Arial" w:eastAsia="Arial" w:hAnsi="Arial" w:cs="Arial"/>
          <w:sz w:val="24"/>
        </w:rPr>
        <w:t>Приложение 5</w:t>
      </w:r>
    </w:p>
    <w:p w:rsidR="00212E89" w:rsidRDefault="00212E89" w:rsidP="003E6273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Воронецкого сельского</w:t>
      </w:r>
    </w:p>
    <w:p w:rsidR="00212E89" w:rsidRDefault="00212E89" w:rsidP="003E6273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Совета народных депутатов </w:t>
      </w:r>
    </w:p>
    <w:p w:rsidR="00212E89" w:rsidRDefault="00212E89" w:rsidP="003E6273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</w:t>
      </w:r>
      <w:r w:rsidR="00CB713E">
        <w:rPr>
          <w:rFonts w:ascii="Arial" w:eastAsia="Arial" w:hAnsi="Arial" w:cs="Arial"/>
          <w:sz w:val="24"/>
        </w:rPr>
        <w:t xml:space="preserve">                        от  </w:t>
      </w:r>
      <w:r w:rsidR="00A325C8">
        <w:rPr>
          <w:rFonts w:ascii="Arial" w:eastAsia="Arial" w:hAnsi="Arial" w:cs="Arial"/>
          <w:sz w:val="24"/>
        </w:rPr>
        <w:t>29</w:t>
      </w:r>
      <w:r w:rsidR="00077C94">
        <w:rPr>
          <w:rFonts w:ascii="Arial" w:eastAsia="Arial" w:hAnsi="Arial" w:cs="Arial"/>
          <w:sz w:val="24"/>
        </w:rPr>
        <w:t xml:space="preserve"> декабря 2020 </w:t>
      </w:r>
      <w:r w:rsidR="00CB713E">
        <w:rPr>
          <w:rFonts w:ascii="Arial" w:eastAsia="Arial" w:hAnsi="Arial" w:cs="Arial"/>
          <w:sz w:val="24"/>
        </w:rPr>
        <w:t xml:space="preserve"> года № </w:t>
      </w:r>
      <w:r>
        <w:rPr>
          <w:rFonts w:ascii="Arial" w:eastAsia="Arial" w:hAnsi="Arial" w:cs="Arial"/>
          <w:sz w:val="24"/>
        </w:rPr>
        <w:t xml:space="preserve"> </w:t>
      </w:r>
      <w:r w:rsidR="00A325C8">
        <w:rPr>
          <w:rFonts w:ascii="Arial" w:eastAsia="Arial" w:hAnsi="Arial" w:cs="Arial"/>
          <w:sz w:val="24"/>
        </w:rPr>
        <w:t>137</w:t>
      </w:r>
    </w:p>
    <w:p w:rsidR="00D80672" w:rsidRPr="00081C03" w:rsidRDefault="00D80672" w:rsidP="003E6273">
      <w:pPr>
        <w:jc w:val="right"/>
        <w:rPr>
          <w:rFonts w:ascii="Arial" w:hAnsi="Arial" w:cs="Arial"/>
          <w:b/>
        </w:rPr>
      </w:pPr>
    </w:p>
    <w:p w:rsidR="00D80672" w:rsidRPr="00081C03" w:rsidRDefault="00D80672" w:rsidP="00D80672">
      <w:pPr>
        <w:jc w:val="center"/>
        <w:rPr>
          <w:rFonts w:ascii="Arial" w:hAnsi="Arial" w:cs="Arial"/>
          <w:b/>
        </w:rPr>
      </w:pPr>
      <w:r w:rsidRPr="00081C03">
        <w:rPr>
          <w:rFonts w:ascii="Arial" w:hAnsi="Arial" w:cs="Arial"/>
          <w:b/>
        </w:rPr>
        <w:t xml:space="preserve">Доходы бюджета </w:t>
      </w:r>
      <w:r>
        <w:rPr>
          <w:rFonts w:ascii="Arial" w:hAnsi="Arial" w:cs="Arial"/>
          <w:b/>
        </w:rPr>
        <w:t xml:space="preserve">Воронецкого сельского поселения </w:t>
      </w:r>
      <w:proofErr w:type="spellStart"/>
      <w:r w:rsidRPr="00081C03">
        <w:rPr>
          <w:rFonts w:ascii="Arial" w:hAnsi="Arial" w:cs="Arial"/>
          <w:b/>
        </w:rPr>
        <w:t>Троснянского</w:t>
      </w:r>
      <w:proofErr w:type="spellEnd"/>
      <w:r w:rsidRPr="00081C03">
        <w:rPr>
          <w:rFonts w:ascii="Arial" w:hAnsi="Arial" w:cs="Arial"/>
          <w:b/>
        </w:rPr>
        <w:t xml:space="preserve"> района </w:t>
      </w:r>
      <w:r w:rsidR="00077C94">
        <w:rPr>
          <w:rFonts w:ascii="Arial" w:hAnsi="Arial" w:cs="Arial"/>
          <w:b/>
        </w:rPr>
        <w:t>Орловской области на 2021</w:t>
      </w:r>
      <w:r w:rsidRPr="00081C03">
        <w:rPr>
          <w:rFonts w:ascii="Arial" w:hAnsi="Arial" w:cs="Arial"/>
          <w:b/>
        </w:rPr>
        <w:t xml:space="preserve"> год и плановый период</w:t>
      </w:r>
    </w:p>
    <w:p w:rsidR="00D80672" w:rsidRPr="00081C03" w:rsidRDefault="00077C94" w:rsidP="00D806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2022 и 2023</w:t>
      </w:r>
      <w:r w:rsidR="00D80672" w:rsidRPr="00081C03">
        <w:rPr>
          <w:rFonts w:ascii="Arial" w:hAnsi="Arial" w:cs="Arial"/>
          <w:b/>
        </w:rPr>
        <w:t xml:space="preserve"> годов</w:t>
      </w:r>
    </w:p>
    <w:p w:rsidR="00D80672" w:rsidRPr="00081C03" w:rsidRDefault="00D80672" w:rsidP="00D80672">
      <w:pPr>
        <w:jc w:val="right"/>
        <w:rPr>
          <w:rFonts w:ascii="Arial" w:hAnsi="Arial" w:cs="Arial"/>
          <w:b/>
        </w:rPr>
      </w:pPr>
      <w:r w:rsidRPr="00081C03">
        <w:rPr>
          <w:rFonts w:ascii="Arial" w:hAnsi="Arial" w:cs="Arial"/>
          <w:b/>
        </w:rPr>
        <w:t>(тыс</w:t>
      </w:r>
      <w:proofErr w:type="gramStart"/>
      <w:r w:rsidRPr="00081C03">
        <w:rPr>
          <w:rFonts w:ascii="Arial" w:hAnsi="Arial" w:cs="Arial"/>
          <w:b/>
        </w:rPr>
        <w:t>.р</w:t>
      </w:r>
      <w:proofErr w:type="gramEnd"/>
      <w:r w:rsidRPr="00081C03">
        <w:rPr>
          <w:rFonts w:ascii="Arial" w:hAnsi="Arial" w:cs="Arial"/>
          <w:b/>
        </w:rPr>
        <w:t>ублей)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4678"/>
        <w:gridCol w:w="1134"/>
        <w:gridCol w:w="1275"/>
        <w:gridCol w:w="1276"/>
      </w:tblGrid>
      <w:tr w:rsidR="00D80672" w:rsidRPr="00081C03" w:rsidTr="00D80672">
        <w:tc>
          <w:tcPr>
            <w:tcW w:w="2411" w:type="dxa"/>
          </w:tcPr>
          <w:p w:rsidR="00D80672" w:rsidRPr="00081C03" w:rsidRDefault="00D80672" w:rsidP="00D80672">
            <w:pPr>
              <w:jc w:val="center"/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4678" w:type="dxa"/>
          </w:tcPr>
          <w:p w:rsidR="00D80672" w:rsidRPr="00081C03" w:rsidRDefault="00D80672" w:rsidP="00D80672">
            <w:pPr>
              <w:jc w:val="center"/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134" w:type="dxa"/>
          </w:tcPr>
          <w:p w:rsidR="00D80672" w:rsidRPr="00081C03" w:rsidRDefault="00077C94" w:rsidP="00D806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Сумма на 2021</w:t>
            </w:r>
            <w:r w:rsidR="00D80672">
              <w:rPr>
                <w:rFonts w:ascii="Arial" w:hAnsi="Arial" w:cs="Arial"/>
                <w:b/>
              </w:rPr>
              <w:t xml:space="preserve"> </w:t>
            </w:r>
            <w:r w:rsidR="00D80672" w:rsidRPr="00081C03">
              <w:rPr>
                <w:rFonts w:ascii="Arial" w:hAnsi="Arial" w:cs="Arial"/>
                <w:b/>
              </w:rPr>
              <w:t xml:space="preserve">год </w:t>
            </w:r>
          </w:p>
        </w:tc>
        <w:tc>
          <w:tcPr>
            <w:tcW w:w="1275" w:type="dxa"/>
          </w:tcPr>
          <w:p w:rsidR="00D80672" w:rsidRPr="00081C03" w:rsidRDefault="00077C94" w:rsidP="00D806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Сумма на 2022</w:t>
            </w:r>
            <w:r w:rsidR="00D80672">
              <w:rPr>
                <w:rFonts w:ascii="Arial" w:hAnsi="Arial" w:cs="Arial"/>
                <w:b/>
              </w:rPr>
              <w:t xml:space="preserve"> </w:t>
            </w:r>
            <w:r w:rsidR="00D80672" w:rsidRPr="00081C03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276" w:type="dxa"/>
          </w:tcPr>
          <w:p w:rsidR="00D80672" w:rsidRPr="00081C03" w:rsidRDefault="00077C94" w:rsidP="00D806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Сумма на 2023</w:t>
            </w:r>
            <w:r w:rsidR="00D80672">
              <w:rPr>
                <w:rFonts w:ascii="Arial" w:hAnsi="Arial" w:cs="Arial"/>
                <w:b/>
              </w:rPr>
              <w:t xml:space="preserve"> </w:t>
            </w:r>
            <w:r w:rsidR="00D80672" w:rsidRPr="00081C03">
              <w:rPr>
                <w:rFonts w:ascii="Arial" w:hAnsi="Arial" w:cs="Arial"/>
                <w:b/>
              </w:rPr>
              <w:t xml:space="preserve">год </w:t>
            </w:r>
          </w:p>
        </w:tc>
      </w:tr>
      <w:tr w:rsidR="00BD1E55" w:rsidRPr="00081C03" w:rsidTr="00D80672">
        <w:tc>
          <w:tcPr>
            <w:tcW w:w="2411" w:type="dxa"/>
          </w:tcPr>
          <w:p w:rsidR="00BD1E55" w:rsidRPr="00081C03" w:rsidRDefault="00BD1E55" w:rsidP="00D8067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  <w:b/>
              </w:rPr>
              <w:t xml:space="preserve">000 </w:t>
            </w:r>
            <w:r w:rsidRPr="00081C03">
              <w:rPr>
                <w:rFonts w:ascii="Arial" w:hAnsi="Arial" w:cs="Arial"/>
                <w:b/>
                <w:bCs/>
              </w:rPr>
              <w:t xml:space="preserve">1 </w:t>
            </w:r>
            <w:r w:rsidRPr="00081C03">
              <w:rPr>
                <w:rFonts w:ascii="Arial" w:hAnsi="Arial" w:cs="Arial"/>
                <w:b/>
              </w:rPr>
              <w:t>00</w:t>
            </w:r>
            <w:r w:rsidRPr="00081C03">
              <w:rPr>
                <w:rFonts w:ascii="Arial" w:hAnsi="Arial" w:cs="Arial"/>
              </w:rPr>
              <w:t xml:space="preserve"> </w:t>
            </w:r>
            <w:r w:rsidRPr="00081C03">
              <w:rPr>
                <w:rFonts w:ascii="Arial" w:hAnsi="Arial" w:cs="Arial"/>
                <w:b/>
                <w:bCs/>
              </w:rPr>
              <w:t>00000 00 0000 000</w:t>
            </w:r>
          </w:p>
        </w:tc>
        <w:tc>
          <w:tcPr>
            <w:tcW w:w="4678" w:type="dxa"/>
          </w:tcPr>
          <w:p w:rsidR="00BD1E55" w:rsidRPr="00081C03" w:rsidRDefault="00BD1E55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BD1E55" w:rsidRPr="00081C03" w:rsidRDefault="00BD1E55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1089,6</w:t>
            </w:r>
          </w:p>
        </w:tc>
        <w:tc>
          <w:tcPr>
            <w:tcW w:w="1275" w:type="dxa"/>
          </w:tcPr>
          <w:p w:rsidR="00BD1E55" w:rsidRPr="00081C03" w:rsidRDefault="00BD1E55" w:rsidP="001C771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1089,6</w:t>
            </w:r>
          </w:p>
        </w:tc>
        <w:tc>
          <w:tcPr>
            <w:tcW w:w="1276" w:type="dxa"/>
          </w:tcPr>
          <w:p w:rsidR="00BD1E55" w:rsidRPr="00081C03" w:rsidRDefault="00BD1E55" w:rsidP="001C771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1089,6</w:t>
            </w:r>
          </w:p>
        </w:tc>
      </w:tr>
      <w:tr w:rsidR="00BD1E55" w:rsidRPr="00081C03" w:rsidTr="00D80672">
        <w:tc>
          <w:tcPr>
            <w:tcW w:w="2411" w:type="dxa"/>
          </w:tcPr>
          <w:p w:rsidR="00BD1E55" w:rsidRPr="00081C03" w:rsidRDefault="00BD1E55" w:rsidP="00D80672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182 1 01 02000 01 0000 1 10</w:t>
            </w:r>
          </w:p>
        </w:tc>
        <w:tc>
          <w:tcPr>
            <w:tcW w:w="4678" w:type="dxa"/>
          </w:tcPr>
          <w:p w:rsidR="00BD1E55" w:rsidRPr="00081C03" w:rsidRDefault="00BD1E55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BD1E55" w:rsidRPr="00081C03" w:rsidRDefault="00BD1E55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275" w:type="dxa"/>
          </w:tcPr>
          <w:p w:rsidR="00BD1E55" w:rsidRPr="00081C03" w:rsidRDefault="00BD1E55" w:rsidP="001C771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276" w:type="dxa"/>
          </w:tcPr>
          <w:p w:rsidR="00BD1E55" w:rsidRPr="00081C03" w:rsidRDefault="00BD1E55" w:rsidP="001C771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BD1E55" w:rsidRPr="00081C03" w:rsidTr="00D80672">
        <w:tc>
          <w:tcPr>
            <w:tcW w:w="2411" w:type="dxa"/>
          </w:tcPr>
          <w:p w:rsidR="00BD1E55" w:rsidRPr="00081C03" w:rsidRDefault="00BD1E55" w:rsidP="00D80672">
            <w:pPr>
              <w:rPr>
                <w:rFonts w:ascii="Arial" w:hAnsi="Arial" w:cs="Arial"/>
                <w:b/>
                <w:iCs/>
              </w:rPr>
            </w:pPr>
            <w:r w:rsidRPr="00081C03">
              <w:rPr>
                <w:rFonts w:ascii="Arial" w:hAnsi="Arial" w:cs="Arial"/>
                <w:b/>
                <w:iCs/>
              </w:rPr>
              <w:t>182 1 01 02010 01 0000110</w:t>
            </w:r>
          </w:p>
        </w:tc>
        <w:tc>
          <w:tcPr>
            <w:tcW w:w="4678" w:type="dxa"/>
          </w:tcPr>
          <w:p w:rsidR="00BD1E55" w:rsidRPr="00081C03" w:rsidRDefault="00BD1E55" w:rsidP="00D8067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134" w:type="dxa"/>
          </w:tcPr>
          <w:p w:rsidR="00BD1E55" w:rsidRPr="00081C03" w:rsidRDefault="00BD1E55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</w:tcPr>
          <w:p w:rsidR="00BD1E55" w:rsidRPr="00081C03" w:rsidRDefault="00BD1E55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</w:tcPr>
          <w:p w:rsidR="00BD1E55" w:rsidRPr="00081C03" w:rsidRDefault="00BD1E55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081C03">
              <w:rPr>
                <w:rFonts w:ascii="Arial" w:hAnsi="Arial" w:cs="Arial"/>
              </w:rPr>
              <w:t>,0</w:t>
            </w:r>
          </w:p>
        </w:tc>
      </w:tr>
      <w:tr w:rsidR="00BD1E55" w:rsidRPr="00081C03" w:rsidTr="00D80672">
        <w:tc>
          <w:tcPr>
            <w:tcW w:w="2411" w:type="dxa"/>
          </w:tcPr>
          <w:p w:rsidR="00BD1E55" w:rsidRPr="00081C03" w:rsidRDefault="00BD1E55" w:rsidP="00D80672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182 1 0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081C03">
              <w:rPr>
                <w:rFonts w:ascii="Arial" w:hAnsi="Arial" w:cs="Arial"/>
                <w:b/>
                <w:bCs/>
              </w:rPr>
              <w:t xml:space="preserve"> 00000 00 0000 000</w:t>
            </w:r>
          </w:p>
        </w:tc>
        <w:tc>
          <w:tcPr>
            <w:tcW w:w="4678" w:type="dxa"/>
          </w:tcPr>
          <w:p w:rsidR="00BD1E55" w:rsidRPr="00081C03" w:rsidRDefault="00BD1E55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НАЛОГИ НА </w:t>
            </w:r>
            <w:r>
              <w:rPr>
                <w:rFonts w:ascii="Arial" w:hAnsi="Arial" w:cs="Arial"/>
                <w:b/>
                <w:bCs/>
              </w:rPr>
              <w:t>ИМУЩЕСТВО</w:t>
            </w:r>
          </w:p>
        </w:tc>
        <w:tc>
          <w:tcPr>
            <w:tcW w:w="1134" w:type="dxa"/>
          </w:tcPr>
          <w:p w:rsidR="00BD1E55" w:rsidRPr="00081C03" w:rsidRDefault="00BD1E55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1275" w:type="dxa"/>
          </w:tcPr>
          <w:p w:rsidR="00BD1E55" w:rsidRPr="00081C03" w:rsidRDefault="00BD1E55" w:rsidP="001C771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1276" w:type="dxa"/>
          </w:tcPr>
          <w:p w:rsidR="00BD1E55" w:rsidRPr="00081C03" w:rsidRDefault="00BD1E55" w:rsidP="001C771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BD1E55" w:rsidRPr="00081C03" w:rsidTr="00D80672">
        <w:tc>
          <w:tcPr>
            <w:tcW w:w="2411" w:type="dxa"/>
          </w:tcPr>
          <w:p w:rsidR="00BD1E55" w:rsidRPr="00081C03" w:rsidRDefault="00BD1E55" w:rsidP="00D80672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182 1 0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081C03">
              <w:rPr>
                <w:rFonts w:ascii="Arial" w:hAnsi="Arial" w:cs="Arial"/>
                <w:b/>
                <w:bCs/>
              </w:rPr>
              <w:t xml:space="preserve"> 0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081C03">
              <w:rPr>
                <w:rFonts w:ascii="Arial" w:hAnsi="Arial" w:cs="Arial"/>
                <w:b/>
                <w:bCs/>
              </w:rPr>
              <w:t>000 0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081C03">
              <w:rPr>
                <w:rFonts w:ascii="Arial" w:hAnsi="Arial" w:cs="Arial"/>
                <w:b/>
                <w:bCs/>
              </w:rPr>
              <w:t xml:space="preserve"> 0000 110</w:t>
            </w:r>
          </w:p>
        </w:tc>
        <w:tc>
          <w:tcPr>
            <w:tcW w:w="4678" w:type="dxa"/>
          </w:tcPr>
          <w:p w:rsidR="00BD1E55" w:rsidRPr="00081C03" w:rsidRDefault="00BD1E55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Налоги на имущество физических лиц</w:t>
            </w:r>
          </w:p>
        </w:tc>
        <w:tc>
          <w:tcPr>
            <w:tcW w:w="1134" w:type="dxa"/>
          </w:tcPr>
          <w:p w:rsidR="00BD1E55" w:rsidRPr="00081C03" w:rsidRDefault="00BD1E55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275" w:type="dxa"/>
          </w:tcPr>
          <w:p w:rsidR="00BD1E55" w:rsidRPr="00081C03" w:rsidRDefault="00BD1E55" w:rsidP="001C771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276" w:type="dxa"/>
          </w:tcPr>
          <w:p w:rsidR="00BD1E55" w:rsidRPr="00081C03" w:rsidRDefault="00BD1E55" w:rsidP="001C771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BD1E55" w:rsidRPr="00081C03" w:rsidTr="00D80672">
        <w:trPr>
          <w:trHeight w:val="1007"/>
        </w:trPr>
        <w:tc>
          <w:tcPr>
            <w:tcW w:w="2411" w:type="dxa"/>
          </w:tcPr>
          <w:p w:rsidR="00BD1E55" w:rsidRPr="00081C03" w:rsidRDefault="00BD1E55" w:rsidP="00D8067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182 1 0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1</w:t>
            </w:r>
            <w:r w:rsidRPr="00081C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  <w:r w:rsidRPr="00081C03">
              <w:rPr>
                <w:rFonts w:ascii="Arial" w:hAnsi="Arial" w:cs="Arial"/>
              </w:rPr>
              <w:t>0 1</w:t>
            </w:r>
            <w:r>
              <w:rPr>
                <w:rFonts w:ascii="Arial" w:hAnsi="Arial" w:cs="Arial"/>
              </w:rPr>
              <w:t>0</w:t>
            </w:r>
            <w:r w:rsidRPr="00081C03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4678" w:type="dxa"/>
          </w:tcPr>
          <w:p w:rsidR="00BD1E55" w:rsidRPr="00081C03" w:rsidRDefault="00BD1E55" w:rsidP="00D806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Arial" w:hAnsi="Arial" w:cs="Arial"/>
              </w:rPr>
              <w:t>налогооблажения</w:t>
            </w:r>
            <w:proofErr w:type="spellEnd"/>
            <w:r>
              <w:rPr>
                <w:rFonts w:ascii="Arial" w:hAnsi="Arial" w:cs="Arial"/>
              </w:rPr>
              <w:t>, расположенным в границах поселений</w:t>
            </w:r>
          </w:p>
        </w:tc>
        <w:tc>
          <w:tcPr>
            <w:tcW w:w="1134" w:type="dxa"/>
          </w:tcPr>
          <w:p w:rsidR="00BD1E55" w:rsidRPr="00081C03" w:rsidRDefault="00BD1E55" w:rsidP="00077C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275" w:type="dxa"/>
          </w:tcPr>
          <w:p w:rsidR="00BD1E55" w:rsidRPr="00081C03" w:rsidRDefault="00BD1E55" w:rsidP="001C77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276" w:type="dxa"/>
          </w:tcPr>
          <w:p w:rsidR="00BD1E55" w:rsidRPr="00081C03" w:rsidRDefault="00BD1E55" w:rsidP="001C77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BD1E55" w:rsidRPr="00081C03" w:rsidTr="00D80672">
        <w:tc>
          <w:tcPr>
            <w:tcW w:w="2411" w:type="dxa"/>
          </w:tcPr>
          <w:p w:rsidR="00BD1E55" w:rsidRPr="00081C03" w:rsidRDefault="00BD1E55" w:rsidP="00D80672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182 1 0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081C03">
              <w:rPr>
                <w:rFonts w:ascii="Arial" w:hAnsi="Arial" w:cs="Arial"/>
                <w:b/>
                <w:bCs/>
              </w:rPr>
              <w:t xml:space="preserve"> 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081C03">
              <w:rPr>
                <w:rFonts w:ascii="Arial" w:hAnsi="Arial" w:cs="Arial"/>
                <w:b/>
                <w:bCs/>
              </w:rPr>
              <w:t>000 0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081C03">
              <w:rPr>
                <w:rFonts w:ascii="Arial" w:hAnsi="Arial" w:cs="Arial"/>
                <w:b/>
                <w:bCs/>
              </w:rPr>
              <w:t xml:space="preserve"> </w:t>
            </w:r>
            <w:r w:rsidRPr="00081C03">
              <w:rPr>
                <w:rFonts w:ascii="Arial" w:hAnsi="Arial" w:cs="Arial"/>
                <w:b/>
                <w:bCs/>
              </w:rPr>
              <w:lastRenderedPageBreak/>
              <w:t>0000 110</w:t>
            </w:r>
          </w:p>
        </w:tc>
        <w:tc>
          <w:tcPr>
            <w:tcW w:w="4678" w:type="dxa"/>
          </w:tcPr>
          <w:p w:rsidR="00BD1E55" w:rsidRPr="00081C03" w:rsidRDefault="00BD1E55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Земельный налог</w:t>
            </w:r>
          </w:p>
        </w:tc>
        <w:tc>
          <w:tcPr>
            <w:tcW w:w="1134" w:type="dxa"/>
          </w:tcPr>
          <w:p w:rsidR="00BD1E55" w:rsidRPr="00081C03" w:rsidRDefault="00BD1E55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450,0</w:t>
            </w:r>
          </w:p>
        </w:tc>
        <w:tc>
          <w:tcPr>
            <w:tcW w:w="1275" w:type="dxa"/>
          </w:tcPr>
          <w:p w:rsidR="00BD1E55" w:rsidRPr="00081C03" w:rsidRDefault="00BD1E55" w:rsidP="001C771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450,0</w:t>
            </w:r>
          </w:p>
        </w:tc>
        <w:tc>
          <w:tcPr>
            <w:tcW w:w="1276" w:type="dxa"/>
          </w:tcPr>
          <w:p w:rsidR="00BD1E55" w:rsidRPr="00081C03" w:rsidRDefault="00BD1E55" w:rsidP="001C771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450,0</w:t>
            </w:r>
          </w:p>
        </w:tc>
      </w:tr>
      <w:tr w:rsidR="00BD1E55" w:rsidRPr="00081C03" w:rsidTr="00D80672">
        <w:tc>
          <w:tcPr>
            <w:tcW w:w="2411" w:type="dxa"/>
          </w:tcPr>
          <w:p w:rsidR="00BD1E55" w:rsidRPr="00081C03" w:rsidRDefault="00BD1E55" w:rsidP="00D8067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lastRenderedPageBreak/>
              <w:t>182 1 0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33</w:t>
            </w:r>
            <w:r w:rsidRPr="00081C03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0</w:t>
            </w:r>
            <w:r w:rsidRPr="00081C03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4678" w:type="dxa"/>
          </w:tcPr>
          <w:p w:rsidR="00BD1E55" w:rsidRPr="00081C03" w:rsidRDefault="00BD1E55" w:rsidP="00D806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BD1E55" w:rsidRPr="00081C03" w:rsidRDefault="00BD1E55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</w:tcPr>
          <w:p w:rsidR="00BD1E55" w:rsidRPr="00081C03" w:rsidRDefault="00BD1E55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</w:tcPr>
          <w:p w:rsidR="00BD1E55" w:rsidRPr="00081C03" w:rsidRDefault="00BD1E55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BD1E55" w:rsidRPr="00081C03" w:rsidTr="00D80672">
        <w:tc>
          <w:tcPr>
            <w:tcW w:w="2411" w:type="dxa"/>
          </w:tcPr>
          <w:p w:rsidR="00BD1E55" w:rsidRPr="00081C03" w:rsidRDefault="00BD1E55" w:rsidP="00D8067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182 1 0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43</w:t>
            </w:r>
            <w:r w:rsidRPr="00081C03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0</w:t>
            </w:r>
            <w:r w:rsidRPr="00081C03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4678" w:type="dxa"/>
          </w:tcPr>
          <w:p w:rsidR="00BD1E55" w:rsidRPr="00081C03" w:rsidRDefault="00BD1E55" w:rsidP="00D806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BD1E55" w:rsidRPr="00081C03" w:rsidRDefault="00BD1E55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</w:tcPr>
          <w:p w:rsidR="00BD1E55" w:rsidRPr="00081C03" w:rsidRDefault="00BD1E55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350,0</w:t>
            </w:r>
          </w:p>
        </w:tc>
        <w:tc>
          <w:tcPr>
            <w:tcW w:w="1276" w:type="dxa"/>
          </w:tcPr>
          <w:p w:rsidR="00BD1E55" w:rsidRPr="00081C03" w:rsidRDefault="00BD1E55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350,0</w:t>
            </w:r>
          </w:p>
        </w:tc>
      </w:tr>
      <w:tr w:rsidR="00BD7E02" w:rsidRPr="00081C03" w:rsidTr="00D80672">
        <w:tc>
          <w:tcPr>
            <w:tcW w:w="2411" w:type="dxa"/>
          </w:tcPr>
          <w:p w:rsidR="00BD7E02" w:rsidRPr="00BD7E02" w:rsidRDefault="00BD7E02" w:rsidP="00D80672">
            <w:pPr>
              <w:rPr>
                <w:rFonts w:ascii="Arial" w:hAnsi="Arial" w:cs="Arial"/>
                <w:b/>
              </w:rPr>
            </w:pPr>
            <w:r w:rsidRPr="00BD7E02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4678" w:type="dxa"/>
          </w:tcPr>
          <w:p w:rsidR="00BD7E02" w:rsidRPr="00BD7E02" w:rsidRDefault="00BD7E02" w:rsidP="00D80672">
            <w:pPr>
              <w:jc w:val="both"/>
              <w:rPr>
                <w:rFonts w:ascii="Arial" w:hAnsi="Arial" w:cs="Arial"/>
                <w:b/>
              </w:rPr>
            </w:pPr>
            <w:r w:rsidRPr="00BD7E02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134" w:type="dxa"/>
          </w:tcPr>
          <w:p w:rsidR="00BD7E02" w:rsidRPr="00BD7E02" w:rsidRDefault="00BD7E02" w:rsidP="00D80672">
            <w:pPr>
              <w:jc w:val="right"/>
              <w:rPr>
                <w:rFonts w:ascii="Arial" w:hAnsi="Arial" w:cs="Arial"/>
                <w:b/>
              </w:rPr>
            </w:pPr>
            <w:r w:rsidRPr="00BD7E02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1275" w:type="dxa"/>
          </w:tcPr>
          <w:p w:rsidR="00BD7E02" w:rsidRPr="00BD7E02" w:rsidRDefault="00BD7E02" w:rsidP="001C771F">
            <w:pPr>
              <w:jc w:val="right"/>
              <w:rPr>
                <w:rFonts w:ascii="Arial" w:hAnsi="Arial" w:cs="Arial"/>
                <w:b/>
              </w:rPr>
            </w:pPr>
            <w:r w:rsidRPr="00BD7E02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1276" w:type="dxa"/>
          </w:tcPr>
          <w:p w:rsidR="00BD7E02" w:rsidRPr="00BD7E02" w:rsidRDefault="00BD7E02" w:rsidP="001C771F">
            <w:pPr>
              <w:jc w:val="right"/>
              <w:rPr>
                <w:rFonts w:ascii="Arial" w:hAnsi="Arial" w:cs="Arial"/>
                <w:b/>
              </w:rPr>
            </w:pPr>
            <w:r w:rsidRPr="00BD7E02">
              <w:rPr>
                <w:rFonts w:ascii="Arial" w:hAnsi="Arial" w:cs="Arial"/>
                <w:b/>
              </w:rPr>
              <w:t>2,0</w:t>
            </w:r>
          </w:p>
        </w:tc>
      </w:tr>
      <w:tr w:rsidR="00BD7E02" w:rsidRPr="00081C03" w:rsidTr="00D80672">
        <w:tc>
          <w:tcPr>
            <w:tcW w:w="2411" w:type="dxa"/>
          </w:tcPr>
          <w:p w:rsidR="00BD7E02" w:rsidRPr="00BD7E02" w:rsidRDefault="00BD7E02" w:rsidP="00D806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000 1 08  04000 01 0000 000</w:t>
            </w:r>
          </w:p>
        </w:tc>
        <w:tc>
          <w:tcPr>
            <w:tcW w:w="4678" w:type="dxa"/>
          </w:tcPr>
          <w:p w:rsidR="00BD7E02" w:rsidRDefault="00BD7E02" w:rsidP="00D806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</w:tcPr>
          <w:p w:rsidR="00BD7E02" w:rsidRDefault="00BD7E02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275" w:type="dxa"/>
          </w:tcPr>
          <w:p w:rsidR="00BD7E02" w:rsidRDefault="00BD7E02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</w:tcPr>
          <w:p w:rsidR="00BD7E02" w:rsidRDefault="00BD7E02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BD7E02" w:rsidRPr="00081C03" w:rsidTr="00D80672">
        <w:tc>
          <w:tcPr>
            <w:tcW w:w="2411" w:type="dxa"/>
          </w:tcPr>
          <w:p w:rsidR="00BD7E02" w:rsidRPr="00081C03" w:rsidRDefault="00BD7E02" w:rsidP="00D806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000 1 08 04020 01 1000 110</w:t>
            </w:r>
          </w:p>
        </w:tc>
        <w:tc>
          <w:tcPr>
            <w:tcW w:w="4678" w:type="dxa"/>
          </w:tcPr>
          <w:p w:rsidR="00BD7E02" w:rsidRDefault="00BD7E02" w:rsidP="00D806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</w:t>
            </w:r>
            <w:r w:rsidR="001C771F">
              <w:rPr>
                <w:rFonts w:ascii="Arial" w:hAnsi="Arial" w:cs="Arial"/>
              </w:rPr>
              <w:t xml:space="preserve"> с законодательными актами РФ на совершение нотариальных действий</w:t>
            </w:r>
          </w:p>
        </w:tc>
        <w:tc>
          <w:tcPr>
            <w:tcW w:w="1134" w:type="dxa"/>
          </w:tcPr>
          <w:p w:rsidR="00BD7E02" w:rsidRDefault="001C771F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275" w:type="dxa"/>
          </w:tcPr>
          <w:p w:rsidR="00BD7E02" w:rsidRDefault="001C771F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</w:tcPr>
          <w:p w:rsidR="00BD7E02" w:rsidRDefault="001C771F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BD1E55" w:rsidRPr="00081C03" w:rsidTr="00D80672">
        <w:tc>
          <w:tcPr>
            <w:tcW w:w="2411" w:type="dxa"/>
          </w:tcPr>
          <w:p w:rsidR="00BD1E55" w:rsidRPr="00871BF4" w:rsidRDefault="00BD1E55" w:rsidP="00D80672">
            <w:pPr>
              <w:rPr>
                <w:rFonts w:ascii="Arial" w:hAnsi="Arial" w:cs="Arial"/>
                <w:b/>
              </w:rPr>
            </w:pPr>
            <w:r w:rsidRPr="00871BF4">
              <w:rPr>
                <w:rFonts w:ascii="Arial" w:hAnsi="Arial" w:cs="Arial"/>
                <w:b/>
              </w:rPr>
              <w:t>000 1 11 00000 00      0000 000</w:t>
            </w:r>
          </w:p>
        </w:tc>
        <w:tc>
          <w:tcPr>
            <w:tcW w:w="4678" w:type="dxa"/>
          </w:tcPr>
          <w:p w:rsidR="00BD1E55" w:rsidRPr="00871BF4" w:rsidRDefault="00BD1E55" w:rsidP="00D80672">
            <w:pPr>
              <w:jc w:val="both"/>
              <w:rPr>
                <w:rFonts w:ascii="Arial" w:hAnsi="Arial" w:cs="Arial"/>
                <w:b/>
              </w:rPr>
            </w:pPr>
            <w:r w:rsidRPr="00871BF4">
              <w:rPr>
                <w:rFonts w:ascii="Arial" w:hAnsi="Arial" w:cs="Arial"/>
                <w:b/>
              </w:rPr>
              <w:t>Арендная плата за земли</w:t>
            </w:r>
          </w:p>
        </w:tc>
        <w:tc>
          <w:tcPr>
            <w:tcW w:w="1134" w:type="dxa"/>
          </w:tcPr>
          <w:p w:rsidR="00BD1E55" w:rsidRDefault="00BD1E55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275" w:type="dxa"/>
          </w:tcPr>
          <w:p w:rsidR="00BD1E55" w:rsidRDefault="00BD1E55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276" w:type="dxa"/>
          </w:tcPr>
          <w:p w:rsidR="00BD1E55" w:rsidRDefault="001C771F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</w:tr>
      <w:tr w:rsidR="00BD1E55" w:rsidRPr="00081C03" w:rsidTr="00D80672">
        <w:tc>
          <w:tcPr>
            <w:tcW w:w="2411" w:type="dxa"/>
          </w:tcPr>
          <w:p w:rsidR="00BD1E55" w:rsidRPr="00081C03" w:rsidRDefault="00BD1E55" w:rsidP="00D806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000 1 11 00000 00    0000 000</w:t>
            </w:r>
          </w:p>
        </w:tc>
        <w:tc>
          <w:tcPr>
            <w:tcW w:w="4678" w:type="dxa"/>
          </w:tcPr>
          <w:p w:rsidR="00BD1E55" w:rsidRPr="0064296A" w:rsidRDefault="00BD1E55" w:rsidP="00D806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96A">
              <w:rPr>
                <w:sz w:val="24"/>
                <w:szCs w:val="24"/>
              </w:rPr>
              <w:t>Доходы от использования имущества</w:t>
            </w:r>
            <w:proofErr w:type="gramStart"/>
            <w:r w:rsidRPr="0064296A">
              <w:rPr>
                <w:sz w:val="24"/>
                <w:szCs w:val="24"/>
              </w:rPr>
              <w:t xml:space="preserve"> ,</w:t>
            </w:r>
            <w:proofErr w:type="gramEnd"/>
            <w:r w:rsidRPr="0064296A">
              <w:rPr>
                <w:sz w:val="24"/>
                <w:szCs w:val="24"/>
              </w:rPr>
              <w:t>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BD1E55" w:rsidRDefault="00BD1E55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275" w:type="dxa"/>
          </w:tcPr>
          <w:p w:rsidR="00BD1E55" w:rsidRDefault="00BD1E55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276" w:type="dxa"/>
          </w:tcPr>
          <w:p w:rsidR="00BD1E55" w:rsidRDefault="001C771F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</w:tr>
      <w:tr w:rsidR="00BD1E55" w:rsidRPr="00081C03" w:rsidTr="00D80672">
        <w:tc>
          <w:tcPr>
            <w:tcW w:w="2411" w:type="dxa"/>
          </w:tcPr>
          <w:p w:rsidR="00BD1E55" w:rsidRPr="00081C03" w:rsidRDefault="00BD1E55" w:rsidP="00D806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000 1 11 05000 00 0000 120</w:t>
            </w:r>
          </w:p>
        </w:tc>
        <w:tc>
          <w:tcPr>
            <w:tcW w:w="4678" w:type="dxa"/>
          </w:tcPr>
          <w:p w:rsidR="00BD1E55" w:rsidRPr="00081C03" w:rsidRDefault="00BD1E55" w:rsidP="00D80672">
            <w:pPr>
              <w:jc w:val="both"/>
              <w:rPr>
                <w:rFonts w:ascii="Arial" w:hAnsi="Arial" w:cs="Arial"/>
              </w:rPr>
            </w:pPr>
            <w:r w:rsidRPr="0064296A">
              <w:rPr>
                <w:sz w:val="24"/>
                <w:szCs w:val="24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proofErr w:type="gramStart"/>
            <w:r w:rsidRPr="0064296A">
              <w:rPr>
                <w:sz w:val="24"/>
                <w:szCs w:val="24"/>
              </w:rPr>
              <w:t>учреждений</w:t>
            </w:r>
            <w:proofErr w:type="gramEnd"/>
            <w:r w:rsidRPr="0064296A">
              <w:rPr>
                <w:sz w:val="24"/>
                <w:szCs w:val="24"/>
              </w:rPr>
              <w:t xml:space="preserve"> а также имущества государственных и муниципальных унитарных предприятий, в том числе казенных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BD1E55" w:rsidRDefault="00BD1E55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275" w:type="dxa"/>
          </w:tcPr>
          <w:p w:rsidR="00BD1E55" w:rsidRDefault="00BD1E55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276" w:type="dxa"/>
          </w:tcPr>
          <w:p w:rsidR="00BD1E55" w:rsidRDefault="001C771F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</w:tr>
      <w:tr w:rsidR="00BD1E55" w:rsidRPr="00081C03" w:rsidTr="00D80672">
        <w:tc>
          <w:tcPr>
            <w:tcW w:w="2411" w:type="dxa"/>
          </w:tcPr>
          <w:p w:rsidR="00BD1E55" w:rsidRPr="00081C03" w:rsidRDefault="00BD1E55" w:rsidP="00D806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000 1 11 05025 10 0000 120</w:t>
            </w:r>
          </w:p>
        </w:tc>
        <w:tc>
          <w:tcPr>
            <w:tcW w:w="4678" w:type="dxa"/>
          </w:tcPr>
          <w:p w:rsidR="00BD1E55" w:rsidRPr="0064296A" w:rsidRDefault="00BD1E55" w:rsidP="00D806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96A">
              <w:rPr>
                <w:sz w:val="24"/>
                <w:szCs w:val="24"/>
              </w:rPr>
              <w:t>Доходы, полученные в виде арендной платы</w:t>
            </w:r>
            <w:proofErr w:type="gramStart"/>
            <w:r w:rsidRPr="0064296A">
              <w:rPr>
                <w:sz w:val="24"/>
                <w:szCs w:val="24"/>
              </w:rPr>
              <w:t xml:space="preserve"> ,</w:t>
            </w:r>
            <w:proofErr w:type="gramEnd"/>
            <w:r w:rsidRPr="0064296A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BD1E55" w:rsidRDefault="00BD1E55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275" w:type="dxa"/>
          </w:tcPr>
          <w:p w:rsidR="00BD1E55" w:rsidRDefault="00BD1E55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276" w:type="dxa"/>
          </w:tcPr>
          <w:p w:rsidR="00BD1E55" w:rsidRDefault="001C771F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</w:tr>
      <w:tr w:rsidR="001C771F" w:rsidRPr="00081C03" w:rsidTr="00D80672">
        <w:tc>
          <w:tcPr>
            <w:tcW w:w="2411" w:type="dxa"/>
          </w:tcPr>
          <w:p w:rsidR="001C771F" w:rsidRPr="001C771F" w:rsidRDefault="001C771F" w:rsidP="00D80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771F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678" w:type="dxa"/>
          </w:tcPr>
          <w:p w:rsidR="001C771F" w:rsidRPr="001C771F" w:rsidRDefault="001C771F" w:rsidP="00D80672">
            <w:pPr>
              <w:jc w:val="both"/>
              <w:rPr>
                <w:b/>
                <w:sz w:val="24"/>
                <w:szCs w:val="24"/>
              </w:rPr>
            </w:pPr>
            <w:r w:rsidRPr="001C771F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:rsidR="001C771F" w:rsidRPr="001C771F" w:rsidRDefault="001C771F" w:rsidP="00D8067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C771F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1C771F" w:rsidRPr="001C771F" w:rsidRDefault="001C771F" w:rsidP="00D8067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C771F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1C771F" w:rsidRPr="001C771F" w:rsidRDefault="001C771F" w:rsidP="00D8067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C771F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1C771F" w:rsidRPr="00081C03" w:rsidTr="00D80672">
        <w:tc>
          <w:tcPr>
            <w:tcW w:w="2411" w:type="dxa"/>
          </w:tcPr>
          <w:p w:rsidR="001C771F" w:rsidRDefault="001C771F" w:rsidP="00D806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000 1 17 14000 00 0000 150</w:t>
            </w:r>
          </w:p>
        </w:tc>
        <w:tc>
          <w:tcPr>
            <w:tcW w:w="4678" w:type="dxa"/>
          </w:tcPr>
          <w:p w:rsidR="001C771F" w:rsidRPr="0064296A" w:rsidRDefault="001C771F" w:rsidP="00D80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134" w:type="dxa"/>
          </w:tcPr>
          <w:p w:rsidR="001C771F" w:rsidRDefault="001C771F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</w:tcPr>
          <w:p w:rsidR="001C771F" w:rsidRDefault="001C771F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276" w:type="dxa"/>
          </w:tcPr>
          <w:p w:rsidR="001C771F" w:rsidRDefault="001C771F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C771F" w:rsidRPr="00081C03" w:rsidTr="00D80672">
        <w:tc>
          <w:tcPr>
            <w:tcW w:w="2411" w:type="dxa"/>
          </w:tcPr>
          <w:p w:rsidR="001C771F" w:rsidRDefault="001C771F" w:rsidP="00D806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000 1 17 14030 10 0000 150</w:t>
            </w:r>
          </w:p>
        </w:tc>
        <w:tc>
          <w:tcPr>
            <w:tcW w:w="4678" w:type="dxa"/>
          </w:tcPr>
          <w:p w:rsidR="001C771F" w:rsidRPr="0064296A" w:rsidRDefault="001C771F" w:rsidP="00D80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34" w:type="dxa"/>
          </w:tcPr>
          <w:p w:rsidR="001C771F" w:rsidRDefault="001C771F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</w:tcPr>
          <w:p w:rsidR="001C771F" w:rsidRDefault="001C771F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276" w:type="dxa"/>
          </w:tcPr>
          <w:p w:rsidR="001C771F" w:rsidRDefault="001C771F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C771F" w:rsidRPr="00081C03" w:rsidTr="00D80672">
        <w:tc>
          <w:tcPr>
            <w:tcW w:w="2411" w:type="dxa"/>
          </w:tcPr>
          <w:p w:rsidR="001C771F" w:rsidRDefault="001C771F" w:rsidP="00D80672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C771F" w:rsidRPr="0064296A" w:rsidRDefault="001C771F" w:rsidP="00D806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771F" w:rsidRDefault="001C771F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</w:tcPr>
          <w:p w:rsidR="001C771F" w:rsidRDefault="001C771F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276" w:type="dxa"/>
          </w:tcPr>
          <w:p w:rsidR="001C771F" w:rsidRDefault="001C771F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C771F" w:rsidRPr="00081C03" w:rsidTr="00D80672">
        <w:tc>
          <w:tcPr>
            <w:tcW w:w="2411" w:type="dxa"/>
          </w:tcPr>
          <w:p w:rsidR="001C771F" w:rsidRPr="00081C03" w:rsidRDefault="001C771F" w:rsidP="00D80672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000 2000000000 0000 000</w:t>
            </w:r>
          </w:p>
        </w:tc>
        <w:tc>
          <w:tcPr>
            <w:tcW w:w="4678" w:type="dxa"/>
          </w:tcPr>
          <w:p w:rsidR="001C771F" w:rsidRPr="00081C03" w:rsidRDefault="001C771F" w:rsidP="00D80672">
            <w:pPr>
              <w:jc w:val="both"/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</w:rPr>
              <w:t xml:space="preserve">  </w:t>
            </w:r>
            <w:r w:rsidRPr="00081C03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1C771F" w:rsidRPr="00081C03" w:rsidRDefault="00965EDD" w:rsidP="00D806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955,83</w:t>
            </w:r>
          </w:p>
        </w:tc>
        <w:tc>
          <w:tcPr>
            <w:tcW w:w="1275" w:type="dxa"/>
          </w:tcPr>
          <w:p w:rsidR="001C771F" w:rsidRPr="00081C03" w:rsidRDefault="00965EDD" w:rsidP="00D806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956,73</w:t>
            </w:r>
          </w:p>
        </w:tc>
        <w:tc>
          <w:tcPr>
            <w:tcW w:w="1276" w:type="dxa"/>
          </w:tcPr>
          <w:p w:rsidR="001C771F" w:rsidRPr="00081C03" w:rsidRDefault="00AD26B1" w:rsidP="00EB10F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950</w:t>
            </w:r>
            <w:r w:rsidR="00965EDD">
              <w:rPr>
                <w:rFonts w:ascii="Arial" w:hAnsi="Arial" w:cs="Arial"/>
                <w:b/>
              </w:rPr>
              <w:t>,03</w:t>
            </w:r>
          </w:p>
        </w:tc>
      </w:tr>
      <w:tr w:rsidR="00965EDD" w:rsidRPr="00081C03" w:rsidTr="00D80672">
        <w:tc>
          <w:tcPr>
            <w:tcW w:w="2411" w:type="dxa"/>
          </w:tcPr>
          <w:p w:rsidR="00965EDD" w:rsidRPr="00081C03" w:rsidRDefault="00965EDD" w:rsidP="00D80672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678" w:type="dxa"/>
          </w:tcPr>
          <w:p w:rsidR="00965EDD" w:rsidRPr="00081C03" w:rsidRDefault="00965EDD" w:rsidP="00D80672">
            <w:pPr>
              <w:jc w:val="both"/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965EDD" w:rsidRPr="00081C03" w:rsidRDefault="00965EDD" w:rsidP="00965E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955,83</w:t>
            </w:r>
          </w:p>
        </w:tc>
        <w:tc>
          <w:tcPr>
            <w:tcW w:w="1275" w:type="dxa"/>
          </w:tcPr>
          <w:p w:rsidR="00965EDD" w:rsidRPr="00081C03" w:rsidRDefault="00965EDD" w:rsidP="00965ED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956,73</w:t>
            </w:r>
          </w:p>
        </w:tc>
        <w:tc>
          <w:tcPr>
            <w:tcW w:w="1276" w:type="dxa"/>
          </w:tcPr>
          <w:p w:rsidR="00965EDD" w:rsidRPr="00081C03" w:rsidRDefault="00AD26B1" w:rsidP="00965ED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950</w:t>
            </w:r>
            <w:r w:rsidR="00965EDD">
              <w:rPr>
                <w:rFonts w:ascii="Arial" w:hAnsi="Arial" w:cs="Arial"/>
                <w:b/>
              </w:rPr>
              <w:t>,03</w:t>
            </w:r>
          </w:p>
        </w:tc>
      </w:tr>
      <w:tr w:rsidR="00965EDD" w:rsidRPr="00081C03" w:rsidTr="00D80672">
        <w:trPr>
          <w:trHeight w:hRule="exact" w:val="660"/>
        </w:trPr>
        <w:tc>
          <w:tcPr>
            <w:tcW w:w="2411" w:type="dxa"/>
          </w:tcPr>
          <w:p w:rsidR="00965EDD" w:rsidRPr="00F31813" w:rsidRDefault="00965EDD" w:rsidP="00D80672">
            <w:pPr>
              <w:rPr>
                <w:rFonts w:ascii="Arial" w:hAnsi="Arial" w:cs="Arial"/>
                <w:b/>
                <w:lang w:val="en-US"/>
              </w:rPr>
            </w:pPr>
            <w:r w:rsidRPr="00081C03">
              <w:rPr>
                <w:rFonts w:ascii="Arial" w:hAnsi="Arial" w:cs="Arial"/>
                <w:b/>
                <w:lang w:val="en-US"/>
              </w:rPr>
              <w:t xml:space="preserve">000 </w:t>
            </w:r>
            <w:r>
              <w:rPr>
                <w:rFonts w:ascii="Arial" w:hAnsi="Arial" w:cs="Arial"/>
                <w:b/>
              </w:rPr>
              <w:t>2 02 10000 00 0000 15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  <w:p w:rsidR="00965EDD" w:rsidRPr="00081C03" w:rsidRDefault="00965EDD" w:rsidP="00D80672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965EDD" w:rsidRPr="00081C03" w:rsidRDefault="00965EDD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Дотации </w:t>
            </w:r>
            <w:r>
              <w:rPr>
                <w:rFonts w:ascii="Arial" w:hAnsi="Arial" w:cs="Arial"/>
                <w:b/>
                <w:bCs/>
              </w:rPr>
              <w:t>бюджетам бюджетной системы Российской Федерации</w:t>
            </w:r>
          </w:p>
        </w:tc>
        <w:tc>
          <w:tcPr>
            <w:tcW w:w="1134" w:type="dxa"/>
          </w:tcPr>
          <w:p w:rsidR="00965EDD" w:rsidRPr="001254D6" w:rsidRDefault="00965EDD" w:rsidP="00D8067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447,5</w:t>
            </w:r>
          </w:p>
        </w:tc>
        <w:tc>
          <w:tcPr>
            <w:tcW w:w="1275" w:type="dxa"/>
          </w:tcPr>
          <w:p w:rsidR="00965EDD" w:rsidRPr="001254D6" w:rsidRDefault="00965EDD" w:rsidP="00D8067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447,5</w:t>
            </w:r>
          </w:p>
        </w:tc>
        <w:tc>
          <w:tcPr>
            <w:tcW w:w="1276" w:type="dxa"/>
          </w:tcPr>
          <w:p w:rsidR="00965EDD" w:rsidRPr="001254D6" w:rsidRDefault="00965EDD" w:rsidP="00D8067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447,5</w:t>
            </w:r>
          </w:p>
        </w:tc>
      </w:tr>
      <w:tr w:rsidR="00965EDD" w:rsidRPr="00081C03" w:rsidTr="00D80672">
        <w:trPr>
          <w:trHeight w:hRule="exact" w:val="524"/>
        </w:trPr>
        <w:tc>
          <w:tcPr>
            <w:tcW w:w="2411" w:type="dxa"/>
          </w:tcPr>
          <w:p w:rsidR="00965EDD" w:rsidRPr="00F31813" w:rsidRDefault="00965EDD" w:rsidP="00D80672">
            <w:pPr>
              <w:rPr>
                <w:rFonts w:ascii="Arial" w:hAnsi="Arial" w:cs="Arial"/>
                <w:b/>
                <w:lang w:val="en-US"/>
              </w:rPr>
            </w:pPr>
            <w:r w:rsidRPr="00081C03">
              <w:rPr>
                <w:rFonts w:ascii="Arial" w:hAnsi="Arial" w:cs="Arial"/>
                <w:b/>
                <w:lang w:val="en-US"/>
              </w:rPr>
              <w:t xml:space="preserve">000 </w:t>
            </w:r>
            <w:r>
              <w:rPr>
                <w:rFonts w:ascii="Arial" w:hAnsi="Arial" w:cs="Arial"/>
                <w:b/>
              </w:rPr>
              <w:t>2 02 15001 00 0000 15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  <w:p w:rsidR="00965EDD" w:rsidRPr="00081C03" w:rsidRDefault="00965EDD" w:rsidP="00D80672">
            <w:pPr>
              <w:rPr>
                <w:rFonts w:ascii="Arial" w:hAnsi="Arial" w:cs="Arial"/>
                <w:b/>
              </w:rPr>
            </w:pPr>
          </w:p>
          <w:p w:rsidR="00965EDD" w:rsidRPr="00081C03" w:rsidRDefault="00965EDD" w:rsidP="00D80672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965EDD" w:rsidRPr="00081C03" w:rsidRDefault="00965EDD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:rsidR="00965EDD" w:rsidRPr="001254D6" w:rsidRDefault="00965EDD" w:rsidP="00000115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447,5</w:t>
            </w:r>
          </w:p>
        </w:tc>
        <w:tc>
          <w:tcPr>
            <w:tcW w:w="1275" w:type="dxa"/>
          </w:tcPr>
          <w:p w:rsidR="00965EDD" w:rsidRPr="001254D6" w:rsidRDefault="00965EDD" w:rsidP="00000115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447,5</w:t>
            </w:r>
          </w:p>
        </w:tc>
        <w:tc>
          <w:tcPr>
            <w:tcW w:w="1276" w:type="dxa"/>
          </w:tcPr>
          <w:p w:rsidR="00965EDD" w:rsidRPr="001254D6" w:rsidRDefault="00965EDD" w:rsidP="00000115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447,5</w:t>
            </w:r>
          </w:p>
        </w:tc>
      </w:tr>
      <w:tr w:rsidR="00965EDD" w:rsidRPr="00081C03" w:rsidTr="00D80672">
        <w:tc>
          <w:tcPr>
            <w:tcW w:w="2411" w:type="dxa"/>
          </w:tcPr>
          <w:p w:rsidR="00965EDD" w:rsidRPr="00F31813" w:rsidRDefault="00965EDD" w:rsidP="00D80672">
            <w:pPr>
              <w:rPr>
                <w:rFonts w:ascii="Arial" w:hAnsi="Arial" w:cs="Arial"/>
                <w:lang w:val="en-US"/>
              </w:rPr>
            </w:pPr>
            <w:r w:rsidRPr="00081C03">
              <w:rPr>
                <w:rFonts w:ascii="Arial" w:hAnsi="Arial" w:cs="Arial"/>
              </w:rPr>
              <w:t xml:space="preserve">000 2 02 </w:t>
            </w:r>
            <w:r w:rsidRPr="00081C03">
              <w:rPr>
                <w:rFonts w:ascii="Arial" w:hAnsi="Arial" w:cs="Arial"/>
                <w:lang w:val="en-US"/>
              </w:rPr>
              <w:t>15</w:t>
            </w:r>
            <w:r w:rsidRPr="00081C03">
              <w:rPr>
                <w:rFonts w:ascii="Arial" w:hAnsi="Arial" w:cs="Arial"/>
              </w:rPr>
              <w:t xml:space="preserve">001 </w:t>
            </w:r>
            <w:r>
              <w:rPr>
                <w:rFonts w:ascii="Arial" w:hAnsi="Arial" w:cs="Arial"/>
              </w:rPr>
              <w:t>10</w:t>
            </w:r>
            <w:r w:rsidRPr="00081C03">
              <w:rPr>
                <w:rFonts w:ascii="Arial" w:hAnsi="Arial" w:cs="Arial"/>
              </w:rPr>
              <w:t xml:space="preserve"> 0000 15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4678" w:type="dxa"/>
          </w:tcPr>
          <w:p w:rsidR="00965EDD" w:rsidRPr="00081C03" w:rsidRDefault="00965EDD" w:rsidP="00D80672">
            <w:pPr>
              <w:jc w:val="both"/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 xml:space="preserve">Дотации бюджетам </w:t>
            </w:r>
            <w:r>
              <w:rPr>
                <w:rFonts w:ascii="Arial" w:hAnsi="Arial" w:cs="Arial"/>
              </w:rPr>
              <w:t>сельских поселений</w:t>
            </w:r>
            <w:r w:rsidRPr="00081C03">
              <w:rPr>
                <w:rFonts w:ascii="Arial" w:hAnsi="Arial" w:cs="Arial"/>
              </w:rPr>
              <w:t xml:space="preserve"> на выравнивание бюджетной обеспеченности</w:t>
            </w:r>
          </w:p>
        </w:tc>
        <w:tc>
          <w:tcPr>
            <w:tcW w:w="1134" w:type="dxa"/>
          </w:tcPr>
          <w:p w:rsidR="00965EDD" w:rsidRPr="001254D6" w:rsidRDefault="00965EDD" w:rsidP="00000115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447,5</w:t>
            </w:r>
          </w:p>
        </w:tc>
        <w:tc>
          <w:tcPr>
            <w:tcW w:w="1275" w:type="dxa"/>
          </w:tcPr>
          <w:p w:rsidR="00965EDD" w:rsidRPr="001254D6" w:rsidRDefault="00965EDD" w:rsidP="00000115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447,5</w:t>
            </w:r>
          </w:p>
        </w:tc>
        <w:tc>
          <w:tcPr>
            <w:tcW w:w="1276" w:type="dxa"/>
          </w:tcPr>
          <w:p w:rsidR="00965EDD" w:rsidRPr="001254D6" w:rsidRDefault="00965EDD" w:rsidP="00000115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447,5</w:t>
            </w:r>
          </w:p>
        </w:tc>
      </w:tr>
      <w:tr w:rsidR="00965EDD" w:rsidRPr="00081C03" w:rsidTr="00D80672">
        <w:trPr>
          <w:cantSplit/>
          <w:trHeight w:hRule="exact" w:val="632"/>
        </w:trPr>
        <w:tc>
          <w:tcPr>
            <w:tcW w:w="2411" w:type="dxa"/>
          </w:tcPr>
          <w:p w:rsidR="00965EDD" w:rsidRPr="00F31813" w:rsidRDefault="00965EDD" w:rsidP="00D80672">
            <w:pPr>
              <w:rPr>
                <w:rFonts w:ascii="Arial" w:hAnsi="Arial" w:cs="Arial"/>
                <w:b/>
                <w:lang w:val="en-US"/>
              </w:rPr>
            </w:pPr>
            <w:r w:rsidRPr="00081C03">
              <w:rPr>
                <w:rFonts w:ascii="Arial" w:hAnsi="Arial" w:cs="Arial"/>
                <w:b/>
              </w:rPr>
              <w:t>000 2 02 3</w:t>
            </w:r>
            <w:r>
              <w:rPr>
                <w:rFonts w:ascii="Arial" w:hAnsi="Arial" w:cs="Arial"/>
                <w:b/>
              </w:rPr>
              <w:t>0000 00 0000 15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  <w:p w:rsidR="00965EDD" w:rsidRPr="00081C03" w:rsidRDefault="00965EDD" w:rsidP="00D806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</w:tcPr>
          <w:p w:rsidR="00965EDD" w:rsidRPr="00081C03" w:rsidRDefault="00965EDD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Субвенции </w:t>
            </w:r>
            <w:r>
              <w:rPr>
                <w:rFonts w:ascii="Arial" w:hAnsi="Arial" w:cs="Arial"/>
                <w:b/>
                <w:bCs/>
              </w:rPr>
              <w:t>бюджетам бюджетной системы Российской Федерации</w:t>
            </w:r>
          </w:p>
        </w:tc>
        <w:tc>
          <w:tcPr>
            <w:tcW w:w="1134" w:type="dxa"/>
          </w:tcPr>
          <w:p w:rsidR="00965EDD" w:rsidRPr="00081C03" w:rsidRDefault="00965EDD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83,9</w:t>
            </w:r>
          </w:p>
        </w:tc>
        <w:tc>
          <w:tcPr>
            <w:tcW w:w="1275" w:type="dxa"/>
          </w:tcPr>
          <w:p w:rsidR="00965EDD" w:rsidRPr="00081C03" w:rsidRDefault="00965EDD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84,8</w:t>
            </w:r>
          </w:p>
        </w:tc>
        <w:tc>
          <w:tcPr>
            <w:tcW w:w="1276" w:type="dxa"/>
          </w:tcPr>
          <w:p w:rsidR="00965EDD" w:rsidRPr="00081C03" w:rsidRDefault="00965EDD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88,1</w:t>
            </w:r>
          </w:p>
        </w:tc>
      </w:tr>
      <w:tr w:rsidR="00965EDD" w:rsidRPr="00081C03" w:rsidTr="00D80672">
        <w:trPr>
          <w:cantSplit/>
          <w:trHeight w:hRule="exact" w:val="1407"/>
        </w:trPr>
        <w:tc>
          <w:tcPr>
            <w:tcW w:w="2411" w:type="dxa"/>
          </w:tcPr>
          <w:p w:rsidR="00965EDD" w:rsidRPr="00F31813" w:rsidRDefault="00965EDD" w:rsidP="00D8067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000 2 02 35118 00 0000 15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  <w:p w:rsidR="00965EDD" w:rsidRPr="00081C03" w:rsidRDefault="00965EDD" w:rsidP="00D806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</w:tcPr>
          <w:p w:rsidR="00965EDD" w:rsidRPr="00081C03" w:rsidRDefault="00965EDD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Субвенции </w:t>
            </w:r>
            <w:r>
              <w:rPr>
                <w:rFonts w:ascii="Arial" w:hAnsi="Arial" w:cs="Arial"/>
                <w:b/>
                <w:bCs/>
              </w:rPr>
              <w:t xml:space="preserve">бюджетам </w:t>
            </w:r>
            <w:r w:rsidRPr="00081C03">
              <w:rPr>
                <w:rFonts w:ascii="Arial" w:hAnsi="Arial" w:cs="Arial"/>
                <w:b/>
                <w:bCs/>
              </w:rPr>
              <w:t>на осуществление первичного воинского учета на территориях</w:t>
            </w:r>
            <w:proofErr w:type="gramStart"/>
            <w:r w:rsidRPr="00081C03">
              <w:rPr>
                <w:rFonts w:ascii="Arial" w:hAnsi="Arial" w:cs="Arial"/>
                <w:b/>
                <w:bCs/>
              </w:rPr>
              <w:t>.</w:t>
            </w:r>
            <w:proofErr w:type="gramEnd"/>
            <w:r w:rsidRPr="00081C03">
              <w:rPr>
                <w:rFonts w:ascii="Arial" w:hAnsi="Arial" w:cs="Arial"/>
                <w:b/>
                <w:bCs/>
              </w:rPr>
              <w:t xml:space="preserve">  </w:t>
            </w:r>
            <w:proofErr w:type="gramStart"/>
            <w:r w:rsidRPr="00081C03">
              <w:rPr>
                <w:rFonts w:ascii="Arial" w:hAnsi="Arial" w:cs="Arial"/>
                <w:b/>
                <w:bCs/>
              </w:rPr>
              <w:t>г</w:t>
            </w:r>
            <w:proofErr w:type="gramEnd"/>
            <w:r w:rsidRPr="00081C03">
              <w:rPr>
                <w:rFonts w:ascii="Arial" w:hAnsi="Arial" w:cs="Arial"/>
                <w:b/>
                <w:bCs/>
              </w:rPr>
              <w:t>де отсутствуют военные комиссариаты</w:t>
            </w:r>
          </w:p>
        </w:tc>
        <w:tc>
          <w:tcPr>
            <w:tcW w:w="1134" w:type="dxa"/>
          </w:tcPr>
          <w:p w:rsidR="00965EDD" w:rsidRPr="00081C03" w:rsidRDefault="00965EDD" w:rsidP="00965E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83,9</w:t>
            </w:r>
          </w:p>
        </w:tc>
        <w:tc>
          <w:tcPr>
            <w:tcW w:w="1275" w:type="dxa"/>
          </w:tcPr>
          <w:p w:rsidR="00965EDD" w:rsidRPr="00081C03" w:rsidRDefault="00965EDD" w:rsidP="00965E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84,8</w:t>
            </w:r>
          </w:p>
        </w:tc>
        <w:tc>
          <w:tcPr>
            <w:tcW w:w="1276" w:type="dxa"/>
          </w:tcPr>
          <w:p w:rsidR="00965EDD" w:rsidRPr="00081C03" w:rsidRDefault="00965EDD" w:rsidP="00965E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88,1</w:t>
            </w:r>
          </w:p>
        </w:tc>
      </w:tr>
      <w:tr w:rsidR="00965EDD" w:rsidRPr="00081C03" w:rsidTr="00D80672">
        <w:tc>
          <w:tcPr>
            <w:tcW w:w="2411" w:type="dxa"/>
          </w:tcPr>
          <w:p w:rsidR="00965EDD" w:rsidRPr="00F31813" w:rsidRDefault="00965EDD" w:rsidP="00D80672">
            <w:pPr>
              <w:rPr>
                <w:rFonts w:ascii="Arial" w:hAnsi="Arial" w:cs="Arial"/>
                <w:lang w:val="en-US"/>
              </w:rPr>
            </w:pPr>
            <w:r w:rsidRPr="00081C03">
              <w:rPr>
                <w:rFonts w:ascii="Arial" w:hAnsi="Arial" w:cs="Arial"/>
              </w:rPr>
              <w:t xml:space="preserve">000 2 02 35118 </w:t>
            </w:r>
            <w:r>
              <w:rPr>
                <w:rFonts w:ascii="Arial" w:hAnsi="Arial" w:cs="Arial"/>
              </w:rPr>
              <w:t>10</w:t>
            </w:r>
            <w:r w:rsidRPr="00081C03">
              <w:rPr>
                <w:rFonts w:ascii="Arial" w:hAnsi="Arial" w:cs="Arial"/>
              </w:rPr>
              <w:t xml:space="preserve"> 0000 15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4678" w:type="dxa"/>
          </w:tcPr>
          <w:p w:rsidR="00965EDD" w:rsidRPr="00081C03" w:rsidRDefault="00965EDD" w:rsidP="00D80672">
            <w:pPr>
              <w:jc w:val="both"/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965EDD" w:rsidRPr="00081C03" w:rsidRDefault="00965EDD" w:rsidP="00965E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83,9</w:t>
            </w:r>
          </w:p>
        </w:tc>
        <w:tc>
          <w:tcPr>
            <w:tcW w:w="1275" w:type="dxa"/>
          </w:tcPr>
          <w:p w:rsidR="00965EDD" w:rsidRPr="00081C03" w:rsidRDefault="00965EDD" w:rsidP="00965E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84,8</w:t>
            </w:r>
          </w:p>
        </w:tc>
        <w:tc>
          <w:tcPr>
            <w:tcW w:w="1276" w:type="dxa"/>
          </w:tcPr>
          <w:p w:rsidR="00965EDD" w:rsidRPr="00081C03" w:rsidRDefault="00965EDD" w:rsidP="00965E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88,1</w:t>
            </w:r>
          </w:p>
        </w:tc>
      </w:tr>
      <w:tr w:rsidR="00965EDD" w:rsidRPr="00081C03" w:rsidTr="00D80672">
        <w:tc>
          <w:tcPr>
            <w:tcW w:w="2411" w:type="dxa"/>
          </w:tcPr>
          <w:p w:rsidR="00965EDD" w:rsidRPr="00F31813" w:rsidRDefault="00965EDD" w:rsidP="00EB10F0">
            <w:pPr>
              <w:rPr>
                <w:rFonts w:ascii="Arial" w:hAnsi="Arial" w:cs="Arial"/>
                <w:b/>
                <w:lang w:val="en-US"/>
              </w:rPr>
            </w:pPr>
            <w:r w:rsidRPr="00081C03">
              <w:rPr>
                <w:rFonts w:ascii="Arial" w:hAnsi="Arial" w:cs="Arial"/>
                <w:b/>
              </w:rPr>
              <w:t xml:space="preserve">000 2 02 </w:t>
            </w:r>
            <w:r>
              <w:rPr>
                <w:rFonts w:ascii="Arial" w:hAnsi="Arial" w:cs="Arial"/>
                <w:b/>
              </w:rPr>
              <w:t>40000 00 0000 15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  <w:p w:rsidR="00965EDD" w:rsidRPr="00081C03" w:rsidRDefault="00965EDD" w:rsidP="00EB10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</w:tcPr>
          <w:p w:rsidR="00965EDD" w:rsidRPr="00081C03" w:rsidRDefault="00965EDD" w:rsidP="00EB10F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965EDD" w:rsidRDefault="00965EDD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424,43</w:t>
            </w:r>
          </w:p>
        </w:tc>
        <w:tc>
          <w:tcPr>
            <w:tcW w:w="1275" w:type="dxa"/>
          </w:tcPr>
          <w:p w:rsidR="00965EDD" w:rsidRDefault="00965EDD" w:rsidP="00EB10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424,43</w:t>
            </w:r>
          </w:p>
        </w:tc>
        <w:tc>
          <w:tcPr>
            <w:tcW w:w="1276" w:type="dxa"/>
          </w:tcPr>
          <w:p w:rsidR="00965EDD" w:rsidRDefault="00AD26B1" w:rsidP="00EB10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</w:t>
            </w:r>
            <w:r w:rsidR="00965EDD">
              <w:rPr>
                <w:rFonts w:ascii="Arial" w:hAnsi="Arial" w:cs="Arial"/>
              </w:rPr>
              <w:t>,43</w:t>
            </w:r>
          </w:p>
        </w:tc>
      </w:tr>
      <w:tr w:rsidR="00965EDD" w:rsidRPr="00081C03" w:rsidTr="00D80672">
        <w:tc>
          <w:tcPr>
            <w:tcW w:w="2411" w:type="dxa"/>
          </w:tcPr>
          <w:p w:rsidR="00965EDD" w:rsidRPr="00F31813" w:rsidRDefault="00965EDD" w:rsidP="00EB10F0">
            <w:pPr>
              <w:rPr>
                <w:rFonts w:ascii="Arial" w:hAnsi="Arial" w:cs="Arial"/>
                <w:b/>
                <w:lang w:val="en-US"/>
              </w:rPr>
            </w:pPr>
            <w:r w:rsidRPr="00081C03">
              <w:rPr>
                <w:rFonts w:ascii="Arial" w:hAnsi="Arial" w:cs="Arial"/>
                <w:b/>
              </w:rPr>
              <w:t xml:space="preserve">000 2 02 </w:t>
            </w:r>
            <w:r>
              <w:rPr>
                <w:rFonts w:ascii="Arial" w:hAnsi="Arial" w:cs="Arial"/>
                <w:b/>
              </w:rPr>
              <w:t>40014 00 0000 15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  <w:p w:rsidR="00965EDD" w:rsidRPr="00081C03" w:rsidRDefault="00965EDD" w:rsidP="00EB10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</w:tcPr>
          <w:p w:rsidR="00965EDD" w:rsidRPr="00081C03" w:rsidRDefault="00965EDD" w:rsidP="00EB10F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965EDD" w:rsidRDefault="00965EDD" w:rsidP="00965E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424,43</w:t>
            </w:r>
          </w:p>
        </w:tc>
        <w:tc>
          <w:tcPr>
            <w:tcW w:w="1275" w:type="dxa"/>
          </w:tcPr>
          <w:p w:rsidR="00965EDD" w:rsidRDefault="00965EDD" w:rsidP="00965E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424,43</w:t>
            </w:r>
          </w:p>
        </w:tc>
        <w:tc>
          <w:tcPr>
            <w:tcW w:w="1276" w:type="dxa"/>
          </w:tcPr>
          <w:p w:rsidR="00965EDD" w:rsidRDefault="00AD26B1" w:rsidP="00965E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</w:t>
            </w:r>
            <w:r w:rsidR="00965EDD">
              <w:rPr>
                <w:rFonts w:ascii="Arial" w:hAnsi="Arial" w:cs="Arial"/>
              </w:rPr>
              <w:t>,43</w:t>
            </w:r>
          </w:p>
        </w:tc>
      </w:tr>
      <w:tr w:rsidR="00965EDD" w:rsidRPr="00081C03" w:rsidTr="00D80672">
        <w:tc>
          <w:tcPr>
            <w:tcW w:w="2411" w:type="dxa"/>
          </w:tcPr>
          <w:p w:rsidR="00965EDD" w:rsidRPr="00F31813" w:rsidRDefault="00965EDD" w:rsidP="00EB10F0">
            <w:pPr>
              <w:rPr>
                <w:rFonts w:ascii="Arial" w:hAnsi="Arial" w:cs="Arial"/>
                <w:lang w:val="en-US"/>
              </w:rPr>
            </w:pPr>
            <w:r w:rsidRPr="00081C03">
              <w:rPr>
                <w:rFonts w:ascii="Arial" w:hAnsi="Arial" w:cs="Arial"/>
              </w:rPr>
              <w:t xml:space="preserve">000 2 02 </w:t>
            </w:r>
            <w:r>
              <w:rPr>
                <w:rFonts w:ascii="Arial" w:hAnsi="Arial" w:cs="Arial"/>
              </w:rPr>
              <w:t>40014</w:t>
            </w:r>
            <w:r w:rsidRPr="00081C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Pr="00081C03">
              <w:rPr>
                <w:rFonts w:ascii="Arial" w:hAnsi="Arial" w:cs="Arial"/>
              </w:rPr>
              <w:t>0 0000 15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4678" w:type="dxa"/>
          </w:tcPr>
          <w:p w:rsidR="00965EDD" w:rsidRPr="007803B2" w:rsidRDefault="00965EDD" w:rsidP="00EB10F0">
            <w:pPr>
              <w:jc w:val="both"/>
              <w:rPr>
                <w:rFonts w:ascii="Arial" w:hAnsi="Arial" w:cs="Arial"/>
                <w:bCs/>
              </w:rPr>
            </w:pPr>
            <w:r w:rsidRPr="007803B2">
              <w:rPr>
                <w:rFonts w:ascii="Arial" w:hAnsi="Arial" w:cs="Arial"/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965EDD" w:rsidRDefault="00965EDD" w:rsidP="00965E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424,43</w:t>
            </w:r>
          </w:p>
        </w:tc>
        <w:tc>
          <w:tcPr>
            <w:tcW w:w="1275" w:type="dxa"/>
          </w:tcPr>
          <w:p w:rsidR="00965EDD" w:rsidRDefault="00965EDD" w:rsidP="00965E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424,43</w:t>
            </w:r>
          </w:p>
        </w:tc>
        <w:tc>
          <w:tcPr>
            <w:tcW w:w="1276" w:type="dxa"/>
          </w:tcPr>
          <w:p w:rsidR="00965EDD" w:rsidRDefault="00AD26B1" w:rsidP="00965E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</w:t>
            </w:r>
            <w:r w:rsidR="00965EDD">
              <w:rPr>
                <w:rFonts w:ascii="Arial" w:hAnsi="Arial" w:cs="Arial"/>
              </w:rPr>
              <w:t>,43</w:t>
            </w:r>
          </w:p>
        </w:tc>
      </w:tr>
      <w:tr w:rsidR="00965EDD" w:rsidRPr="00081C03" w:rsidTr="00D80672">
        <w:tc>
          <w:tcPr>
            <w:tcW w:w="2411" w:type="dxa"/>
          </w:tcPr>
          <w:p w:rsidR="00965EDD" w:rsidRPr="00081C03" w:rsidRDefault="00965EDD" w:rsidP="00D8067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 </w:t>
            </w:r>
          </w:p>
        </w:tc>
        <w:tc>
          <w:tcPr>
            <w:tcW w:w="4678" w:type="dxa"/>
          </w:tcPr>
          <w:p w:rsidR="00965EDD" w:rsidRPr="00081C03" w:rsidRDefault="00965EDD" w:rsidP="00D80672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134" w:type="dxa"/>
          </w:tcPr>
          <w:p w:rsidR="00965EDD" w:rsidRPr="00081C03" w:rsidRDefault="00965EDD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2045,43</w:t>
            </w:r>
          </w:p>
        </w:tc>
        <w:tc>
          <w:tcPr>
            <w:tcW w:w="1275" w:type="dxa"/>
          </w:tcPr>
          <w:p w:rsidR="00965EDD" w:rsidRPr="00081C03" w:rsidRDefault="00965EDD" w:rsidP="00776A9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2046,33</w:t>
            </w:r>
          </w:p>
        </w:tc>
        <w:tc>
          <w:tcPr>
            <w:tcW w:w="1276" w:type="dxa"/>
          </w:tcPr>
          <w:p w:rsidR="00965EDD" w:rsidRPr="00081C03" w:rsidRDefault="00AD26B1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2039</w:t>
            </w:r>
            <w:r w:rsidR="00965EDD">
              <w:rPr>
                <w:rFonts w:ascii="Arial" w:hAnsi="Arial" w:cs="Arial"/>
                <w:b/>
                <w:bCs/>
              </w:rPr>
              <w:t>,63</w:t>
            </w:r>
          </w:p>
        </w:tc>
      </w:tr>
    </w:tbl>
    <w:p w:rsidR="00212E89" w:rsidRDefault="00212E89" w:rsidP="003E6273">
      <w:pPr>
        <w:rPr>
          <w:rFonts w:ascii="Arial" w:hAnsi="Arial" w:cs="Arial"/>
        </w:rPr>
      </w:pPr>
    </w:p>
    <w:p w:rsidR="002B2560" w:rsidRDefault="002B2560" w:rsidP="00AB5AEB">
      <w:pPr>
        <w:jc w:val="right"/>
        <w:rPr>
          <w:rFonts w:ascii="Arial" w:hAnsi="Arial" w:cs="Arial"/>
        </w:rPr>
      </w:pPr>
    </w:p>
    <w:p w:rsidR="00C55A2A" w:rsidRDefault="00C55A2A" w:rsidP="00776A99">
      <w:pPr>
        <w:rPr>
          <w:rFonts w:ascii="Arial" w:hAnsi="Arial" w:cs="Arial"/>
        </w:rPr>
      </w:pPr>
    </w:p>
    <w:p w:rsidR="00C55A2A" w:rsidRDefault="00C55A2A" w:rsidP="00AB5AEB">
      <w:pPr>
        <w:jc w:val="right"/>
        <w:rPr>
          <w:rFonts w:ascii="Arial" w:hAnsi="Arial" w:cs="Arial"/>
        </w:rPr>
      </w:pPr>
    </w:p>
    <w:tbl>
      <w:tblPr>
        <w:tblW w:w="9632" w:type="dxa"/>
        <w:tblInd w:w="93" w:type="dxa"/>
        <w:tblCellMar>
          <w:left w:w="10" w:type="dxa"/>
          <w:right w:w="10" w:type="dxa"/>
        </w:tblCellMar>
        <w:tblLook w:val="0000"/>
      </w:tblPr>
      <w:tblGrid>
        <w:gridCol w:w="17"/>
        <w:gridCol w:w="2957"/>
        <w:gridCol w:w="717"/>
        <w:gridCol w:w="97"/>
        <w:gridCol w:w="620"/>
        <w:gridCol w:w="390"/>
        <w:gridCol w:w="725"/>
        <w:gridCol w:w="333"/>
        <w:gridCol w:w="70"/>
        <w:gridCol w:w="536"/>
        <w:gridCol w:w="59"/>
        <w:gridCol w:w="177"/>
        <w:gridCol w:w="299"/>
        <w:gridCol w:w="199"/>
        <w:gridCol w:w="441"/>
        <w:gridCol w:w="777"/>
        <w:gridCol w:w="214"/>
        <w:gridCol w:w="125"/>
        <w:gridCol w:w="797"/>
        <w:gridCol w:w="82"/>
      </w:tblGrid>
      <w:tr w:rsidR="002B2560" w:rsidTr="00DF5134">
        <w:trPr>
          <w:gridBefore w:val="1"/>
          <w:wBefore w:w="17" w:type="dxa"/>
        </w:trPr>
        <w:tc>
          <w:tcPr>
            <w:tcW w:w="9615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5A2A" w:rsidRDefault="002B2560" w:rsidP="00EB10F0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C55A2A" w:rsidRDefault="00C55A2A" w:rsidP="00EB10F0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  <w:rPr>
                <w:rFonts w:ascii="Arial" w:eastAsia="Arial" w:hAnsi="Arial" w:cs="Arial"/>
                <w:sz w:val="24"/>
              </w:rPr>
            </w:pPr>
          </w:p>
          <w:p w:rsidR="00C55A2A" w:rsidRDefault="00C55A2A" w:rsidP="00EB10F0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  <w:rPr>
                <w:rFonts w:ascii="Arial" w:eastAsia="Arial" w:hAnsi="Arial" w:cs="Arial"/>
                <w:sz w:val="24"/>
              </w:rPr>
            </w:pPr>
          </w:p>
          <w:p w:rsidR="00C55A2A" w:rsidRDefault="00C55A2A" w:rsidP="00EB10F0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  <w:rPr>
                <w:rFonts w:ascii="Arial" w:eastAsia="Arial" w:hAnsi="Arial" w:cs="Arial"/>
                <w:sz w:val="24"/>
              </w:rPr>
            </w:pPr>
          </w:p>
          <w:p w:rsidR="002B2560" w:rsidRDefault="002B2560" w:rsidP="00EB10F0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Приложение </w:t>
            </w:r>
            <w:r w:rsidR="00797BD4">
              <w:rPr>
                <w:rFonts w:ascii="Arial" w:eastAsia="Arial" w:hAnsi="Arial" w:cs="Arial"/>
                <w:sz w:val="24"/>
              </w:rPr>
              <w:t>6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9615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к решению Воронецкого сельского</w:t>
            </w:r>
          </w:p>
        </w:tc>
      </w:tr>
      <w:tr w:rsidR="002B2560" w:rsidTr="00DF5134">
        <w:trPr>
          <w:gridBefore w:val="1"/>
          <w:wBefore w:w="17" w:type="dxa"/>
          <w:trHeight w:val="309"/>
        </w:trPr>
        <w:tc>
          <w:tcPr>
            <w:tcW w:w="9615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Совета народных депутатов 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9615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A325C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  № </w:t>
            </w:r>
            <w:r w:rsidR="00A325C8">
              <w:rPr>
                <w:rFonts w:ascii="Arial" w:eastAsia="Arial" w:hAnsi="Arial" w:cs="Arial"/>
                <w:sz w:val="24"/>
              </w:rPr>
              <w:t>137</w:t>
            </w:r>
            <w:r>
              <w:rPr>
                <w:rFonts w:ascii="Arial" w:eastAsia="Arial" w:hAnsi="Arial" w:cs="Arial"/>
                <w:sz w:val="24"/>
              </w:rPr>
              <w:t xml:space="preserve">  от</w:t>
            </w:r>
            <w:r w:rsidR="00A325C8">
              <w:rPr>
                <w:rFonts w:ascii="Arial" w:eastAsia="Arial" w:hAnsi="Arial" w:cs="Arial"/>
                <w:sz w:val="24"/>
              </w:rPr>
              <w:t xml:space="preserve"> 29</w:t>
            </w:r>
            <w:r w:rsidR="00776A99">
              <w:rPr>
                <w:rFonts w:ascii="Arial" w:eastAsia="Arial" w:hAnsi="Arial" w:cs="Arial"/>
                <w:sz w:val="24"/>
              </w:rPr>
              <w:t xml:space="preserve"> декабря 2020</w:t>
            </w:r>
            <w:r>
              <w:rPr>
                <w:rFonts w:ascii="Arial" w:eastAsia="Arial" w:hAnsi="Arial" w:cs="Arial"/>
                <w:sz w:val="24"/>
              </w:rPr>
              <w:t>года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5506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6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B2560" w:rsidTr="00DF5134">
        <w:trPr>
          <w:gridBefore w:val="1"/>
          <w:wBefore w:w="17" w:type="dxa"/>
        </w:trPr>
        <w:tc>
          <w:tcPr>
            <w:tcW w:w="9615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Распределение расходов бюджета Воронецкого сельского поселения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776A99">
              <w:rPr>
                <w:rFonts w:ascii="Arial" w:eastAsia="Arial" w:hAnsi="Arial" w:cs="Arial"/>
                <w:b/>
                <w:sz w:val="24"/>
              </w:rPr>
              <w:t>района Орловской области на 2021 год и плановый период 2022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и 20</w:t>
            </w:r>
            <w:r w:rsidR="00776A99">
              <w:rPr>
                <w:rFonts w:ascii="Arial" w:eastAsia="Arial" w:hAnsi="Arial" w:cs="Arial"/>
                <w:b/>
                <w:sz w:val="24"/>
              </w:rPr>
              <w:t>23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годов по разделам и подразделам функциональной классификации расходов 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9615" w:type="dxa"/>
            <w:gridSpan w:val="19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37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Default="002B256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Наименование</w:t>
            </w:r>
          </w:p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показателя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Default="002B2560" w:rsidP="00EB10F0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Рз</w:t>
            </w:r>
            <w:proofErr w:type="spellEnd"/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Default="002B2560" w:rsidP="00EB10F0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ПР</w:t>
            </w:r>
            <w:proofErr w:type="gramEnd"/>
          </w:p>
        </w:tc>
        <w:tc>
          <w:tcPr>
            <w:tcW w:w="37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Сумма (тыс. рублей)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37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2560" w:rsidRDefault="002B2560" w:rsidP="00EB10F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2560" w:rsidRDefault="002B2560" w:rsidP="00EB10F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2560" w:rsidRDefault="002B2560" w:rsidP="00EB10F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Default="00776A99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2021</w:t>
            </w:r>
            <w:r w:rsidR="002B2560">
              <w:rPr>
                <w:rFonts w:ascii="Arial" w:eastAsia="Arial" w:hAnsi="Arial" w:cs="Arial"/>
                <w:b/>
                <w:sz w:val="24"/>
              </w:rPr>
              <w:t xml:space="preserve"> год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Default="00776A99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2022</w:t>
            </w:r>
            <w:r w:rsidR="002B2560">
              <w:rPr>
                <w:rFonts w:ascii="Arial" w:eastAsia="Arial" w:hAnsi="Arial" w:cs="Arial"/>
                <w:b/>
                <w:sz w:val="24"/>
              </w:rPr>
              <w:t xml:space="preserve"> год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Default="00776A99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2023</w:t>
            </w:r>
            <w:r w:rsidR="002B2560">
              <w:rPr>
                <w:rFonts w:ascii="Arial" w:eastAsia="Arial" w:hAnsi="Arial" w:cs="Arial"/>
                <w:b/>
                <w:sz w:val="24"/>
              </w:rPr>
              <w:t xml:space="preserve"> год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ИТОГО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D93502" w:rsidP="00EB10F0">
            <w:pPr>
              <w:spacing w:after="0" w:line="240" w:lineRule="auto"/>
              <w:jc w:val="right"/>
            </w:pPr>
            <w:r>
              <w:t>2045,43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D93502" w:rsidP="00EB10F0">
            <w:pPr>
              <w:spacing w:after="0" w:line="240" w:lineRule="auto"/>
              <w:jc w:val="right"/>
            </w:pPr>
            <w:r>
              <w:t>2046,33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AD26B1" w:rsidP="00AD26B1">
            <w:pPr>
              <w:spacing w:after="0" w:line="240" w:lineRule="auto"/>
              <w:jc w:val="right"/>
            </w:pPr>
            <w:r>
              <w:t>2039</w:t>
            </w:r>
            <w:r w:rsidR="00D93502">
              <w:t>,63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ОБЩЕГОСУДАРСТВЕННЫЕ ВОПРОСЫ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000115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874,2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C42BDF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824,2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C42BDF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920,7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0102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000115" w:rsidP="00211196">
            <w:pPr>
              <w:spacing w:after="0" w:line="240" w:lineRule="auto"/>
              <w:jc w:val="right"/>
            </w:pPr>
            <w:r>
              <w:t>427,1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363012" w:rsidP="00EB10F0">
            <w:pPr>
              <w:spacing w:after="0" w:line="240" w:lineRule="auto"/>
              <w:jc w:val="right"/>
            </w:pPr>
            <w:r>
              <w:t>427,1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363012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477,1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0104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000115" w:rsidP="00EB10F0">
            <w:pPr>
              <w:spacing w:after="0" w:line="240" w:lineRule="auto"/>
              <w:jc w:val="right"/>
            </w:pPr>
            <w:r>
              <w:t>369,1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363012" w:rsidP="00EB10F0">
            <w:pPr>
              <w:spacing w:after="0" w:line="240" w:lineRule="auto"/>
              <w:jc w:val="right"/>
            </w:pPr>
            <w:r>
              <w:t>391,1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C42BDF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437</w:t>
            </w:r>
            <w:r w:rsidR="00363012">
              <w:rPr>
                <w:rFonts w:ascii="Arial" w:eastAsia="Arial" w:hAnsi="Arial" w:cs="Arial"/>
                <w:sz w:val="24"/>
              </w:rPr>
              <w:t>,6</w:t>
            </w:r>
          </w:p>
        </w:tc>
      </w:tr>
      <w:tr w:rsidR="00E86351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6351" w:rsidRDefault="00E86351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Обеспечение проведение выборов и референдумов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6351" w:rsidRDefault="00E86351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6351" w:rsidRDefault="00E86351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0107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6351" w:rsidRDefault="00E86351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72,0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6351" w:rsidRDefault="00B55879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6351" w:rsidRDefault="00B55879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Резервные фонды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0111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2.0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2.0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Другие общегосударственные вопросы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0113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000115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4,0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000115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4,0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000115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4,0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НАЦИОНАЛЬНАЯ ОБОРОНА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0200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0200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Default="00D93502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83</w:t>
            </w:r>
            <w:r w:rsidR="000066D1">
              <w:rPr>
                <w:rFonts w:ascii="Arial" w:eastAsia="Arial" w:hAnsi="Arial" w:cs="Arial"/>
                <w:b/>
                <w:sz w:val="24"/>
              </w:rPr>
              <w:t>,</w:t>
            </w:r>
            <w:r w:rsidR="00776A99">
              <w:rPr>
                <w:rFonts w:ascii="Arial" w:eastAsia="Arial" w:hAnsi="Arial" w:cs="Arial"/>
                <w:b/>
                <w:sz w:val="24"/>
              </w:rPr>
              <w:t>9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Default="00211196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8</w:t>
            </w:r>
            <w:r w:rsidR="00776A99">
              <w:rPr>
                <w:rFonts w:ascii="Arial" w:eastAsia="Arial" w:hAnsi="Arial" w:cs="Arial"/>
                <w:b/>
                <w:sz w:val="24"/>
              </w:rPr>
              <w:t>4,</w:t>
            </w:r>
            <w:r w:rsidR="00D93502">
              <w:rPr>
                <w:rFonts w:ascii="Arial" w:eastAsia="Arial" w:hAnsi="Arial" w:cs="Arial"/>
                <w:b/>
                <w:sz w:val="24"/>
              </w:rPr>
              <w:t>8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Default="00D93502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88,1</w:t>
            </w:r>
          </w:p>
        </w:tc>
      </w:tr>
      <w:tr w:rsidR="00D93502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Default="00D93502" w:rsidP="00EB10F0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Мобилизация и вневойсковая подготовка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Default="00D93502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Default="00D93502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0203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502" w:rsidRDefault="00D93502" w:rsidP="00AD26B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83,9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502" w:rsidRDefault="00D93502" w:rsidP="00AD26B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84,8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502" w:rsidRDefault="00D93502" w:rsidP="00AD26B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88,1</w:t>
            </w:r>
          </w:p>
        </w:tc>
      </w:tr>
      <w:tr w:rsidR="00D93502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Default="00D93502" w:rsidP="00EB10F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НАЦИОНАЛЬНАЯ ЭКОНОМИКА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Default="00D93502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0400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Default="00D93502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0400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502" w:rsidRPr="002B2560" w:rsidRDefault="00D93502" w:rsidP="00EB10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384,43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502" w:rsidRPr="002B2560" w:rsidRDefault="00D93502" w:rsidP="00EB10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384,43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502" w:rsidRPr="002B2560" w:rsidRDefault="00D93502" w:rsidP="00EB10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384,43</w:t>
            </w:r>
          </w:p>
        </w:tc>
      </w:tr>
      <w:tr w:rsidR="00D93502" w:rsidTr="00AD26B1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Default="00D93502" w:rsidP="00EB10F0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Дорожное хозяйство (дорожные фонды)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Default="00D93502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Default="00D93502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0409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502" w:rsidRPr="002B2560" w:rsidRDefault="00D93502" w:rsidP="00AD26B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384,43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502" w:rsidRPr="002B2560" w:rsidRDefault="00D93502" w:rsidP="00AD26B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384,43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502" w:rsidRPr="002B2560" w:rsidRDefault="00D93502" w:rsidP="00AD26B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384,43</w:t>
            </w:r>
          </w:p>
        </w:tc>
      </w:tr>
      <w:tr w:rsidR="00D93502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Default="00D93502" w:rsidP="00EB10F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ЖИЛИЩНО-КОММУНАЛЬНОЕ ХОЗЯЙСТВО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Default="00D93502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Default="00D93502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0500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502" w:rsidRDefault="00D93502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35.0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502" w:rsidRDefault="00D93502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35.0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502" w:rsidRDefault="00D93502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25.0</w:t>
            </w:r>
          </w:p>
        </w:tc>
      </w:tr>
      <w:tr w:rsidR="00D93502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Default="00D93502" w:rsidP="00EB10F0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Коммунальное хозяйство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Default="00D93502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Default="00D93502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0502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502" w:rsidRPr="002B2560" w:rsidRDefault="00D93502" w:rsidP="00776A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10</w:t>
            </w:r>
            <w:r w:rsidRPr="002B2560">
              <w:rPr>
                <w:sz w:val="28"/>
                <w:szCs w:val="28"/>
              </w:rPr>
              <w:t>,0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B2560" w:rsidRDefault="00D93502" w:rsidP="00EB10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B2560">
              <w:rPr>
                <w:sz w:val="28"/>
                <w:szCs w:val="28"/>
              </w:rPr>
              <w:t>,0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B2560" w:rsidRDefault="00D93502" w:rsidP="00EB10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B2560">
              <w:rPr>
                <w:sz w:val="28"/>
                <w:szCs w:val="28"/>
              </w:rPr>
              <w:t>5,0</w:t>
            </w:r>
          </w:p>
        </w:tc>
      </w:tr>
      <w:tr w:rsidR="00D93502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Default="00D93502" w:rsidP="00EB10F0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Благоустройство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Default="00D93502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Default="00D93502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502" w:rsidRDefault="00D93502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25.0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502" w:rsidRDefault="00D93502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25.0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502" w:rsidRDefault="00D93502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20.0</w:t>
            </w:r>
          </w:p>
        </w:tc>
      </w:tr>
      <w:tr w:rsidR="00D93502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Default="00D93502" w:rsidP="00EB10F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КУЛЬТУРА, КИНЕМАТОГРАФИЯ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Default="00D93502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Default="00D93502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0800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Default="00D93502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462,9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Default="00D93502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512,9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Default="00D93502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490,4</w:t>
            </w:r>
          </w:p>
        </w:tc>
      </w:tr>
      <w:tr w:rsidR="00D93502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Default="00D93502" w:rsidP="00EB10F0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Культура  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Default="00D93502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Default="00D93502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0801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502" w:rsidRDefault="00D93502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462,9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Default="00D93502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512,9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Default="00D93502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490,4</w:t>
            </w:r>
          </w:p>
        </w:tc>
      </w:tr>
      <w:tr w:rsidR="00D93502" w:rsidRPr="00953776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953776" w:rsidRDefault="00D93502" w:rsidP="00EB10F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953776">
              <w:rPr>
                <w:rFonts w:ascii="Arial" w:eastAsia="Arial" w:hAnsi="Arial" w:cs="Arial"/>
                <w:b/>
                <w:sz w:val="24"/>
              </w:rPr>
              <w:t>Социальная политика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953776" w:rsidRDefault="00D93502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953776">
              <w:rPr>
                <w:rFonts w:ascii="Arial" w:eastAsia="Arial" w:hAnsi="Arial" w:cs="Arial"/>
                <w:b/>
                <w:sz w:val="24"/>
              </w:rPr>
              <w:t>1001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953776" w:rsidRDefault="00D93502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502" w:rsidRPr="00953776" w:rsidRDefault="00D93502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205,0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953776" w:rsidRDefault="00D93502" w:rsidP="00E8635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205,0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953776" w:rsidRDefault="00D93502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131,0</w:t>
            </w:r>
          </w:p>
        </w:tc>
      </w:tr>
      <w:tr w:rsidR="00D93502" w:rsidRPr="00953776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Default="00D93502" w:rsidP="00EB10F0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Пенсии, пособия выплачиваемые органами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сектора государственно управления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Default="00D93502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1001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Default="00D93502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1001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502" w:rsidRPr="00953776" w:rsidRDefault="00D93502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205,0</w:t>
            </w:r>
          </w:p>
          <w:p w:rsidR="00D93502" w:rsidRPr="00953776" w:rsidRDefault="00D93502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D93502" w:rsidRDefault="00D93502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lang w:val="en-US"/>
              </w:rPr>
            </w:pPr>
          </w:p>
          <w:p w:rsidR="00D93502" w:rsidRPr="00953776" w:rsidRDefault="00D93502" w:rsidP="00E863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953776" w:rsidRDefault="00D93502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205</w:t>
            </w:r>
            <w:r w:rsidRPr="00953776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953776" w:rsidRDefault="00D93502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131</w:t>
            </w:r>
            <w:r w:rsidRPr="00953776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D93502" w:rsidRPr="002C3BA9" w:rsidTr="00DF5134">
        <w:trPr>
          <w:gridAfter w:val="1"/>
          <w:wAfter w:w="82" w:type="dxa"/>
        </w:trPr>
        <w:tc>
          <w:tcPr>
            <w:tcW w:w="9550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Default="00D93502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                                                                                                  </w:t>
            </w:r>
          </w:p>
          <w:p w:rsidR="00D93502" w:rsidRDefault="00D93502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93502" w:rsidRDefault="00D93502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93502" w:rsidRDefault="00D93502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93502" w:rsidRDefault="00D93502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93502" w:rsidRDefault="00D93502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93502" w:rsidRDefault="00D93502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93502" w:rsidRDefault="00D93502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 xml:space="preserve">   Приложение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</w:tr>
      <w:tr w:rsidR="00D93502" w:rsidRPr="002C3BA9" w:rsidTr="00DF5134">
        <w:trPr>
          <w:gridAfter w:val="1"/>
          <w:wAfter w:w="82" w:type="dxa"/>
        </w:trPr>
        <w:tc>
          <w:tcPr>
            <w:tcW w:w="9550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 решению Воронец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кого сельского</w:t>
            </w:r>
          </w:p>
        </w:tc>
      </w:tr>
      <w:tr w:rsidR="00D93502" w:rsidRPr="002C3BA9" w:rsidTr="00DF5134">
        <w:trPr>
          <w:gridAfter w:val="1"/>
          <w:wAfter w:w="82" w:type="dxa"/>
        </w:trPr>
        <w:tc>
          <w:tcPr>
            <w:tcW w:w="9550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Совета народных депутатов</w:t>
            </w:r>
          </w:p>
        </w:tc>
      </w:tr>
      <w:tr w:rsidR="00D93502" w:rsidRPr="002C3BA9" w:rsidTr="00DF5134">
        <w:trPr>
          <w:gridAfter w:val="1"/>
          <w:wAfter w:w="82" w:type="dxa"/>
        </w:trPr>
        <w:tc>
          <w:tcPr>
            <w:tcW w:w="9550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A325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От </w:t>
            </w:r>
            <w:r w:rsidR="00A325C8">
              <w:rPr>
                <w:rFonts w:ascii="Arial" w:eastAsia="Arial" w:hAnsi="Arial" w:cs="Arial"/>
                <w:sz w:val="20"/>
                <w:szCs w:val="20"/>
              </w:rPr>
              <w:t>29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декабря 2020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 xml:space="preserve"> года №</w:t>
            </w:r>
            <w:r w:rsidR="00A325C8">
              <w:rPr>
                <w:rFonts w:ascii="Arial" w:eastAsia="Arial" w:hAnsi="Arial" w:cs="Arial"/>
                <w:sz w:val="20"/>
                <w:szCs w:val="20"/>
              </w:rPr>
              <w:t>137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D93502" w:rsidRPr="002C3BA9" w:rsidTr="00DF5134">
        <w:trPr>
          <w:gridAfter w:val="1"/>
          <w:wAfter w:w="82" w:type="dxa"/>
        </w:trPr>
        <w:tc>
          <w:tcPr>
            <w:tcW w:w="9550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3502" w:rsidRPr="002C3BA9" w:rsidTr="00DF5134">
        <w:tc>
          <w:tcPr>
            <w:tcW w:w="9632" w:type="dxa"/>
            <w:gridSpan w:val="2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видов расходов класси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фикации расходов бюджета Воронец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кого сельского поселения</w:t>
            </w:r>
            <w:proofErr w:type="gramEnd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Троснянского</w:t>
            </w:r>
            <w:proofErr w:type="spellEnd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района Орловской области на 2021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 </w:t>
            </w:r>
          </w:p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 плановый период 2022 и 2023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годов</w:t>
            </w:r>
          </w:p>
        </w:tc>
      </w:tr>
      <w:tr w:rsidR="00D93502" w:rsidRPr="002C3BA9" w:rsidTr="00DF5134">
        <w:tc>
          <w:tcPr>
            <w:tcW w:w="29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502" w:rsidRPr="002C3BA9" w:rsidRDefault="00D93502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502" w:rsidRPr="002C3BA9" w:rsidRDefault="00D93502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48" w:type="dxa"/>
            <w:gridSpan w:val="3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502" w:rsidRPr="002C3BA9" w:rsidRDefault="00D93502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ЦСР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502" w:rsidRPr="002C3BA9" w:rsidRDefault="00D93502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502" w:rsidRPr="002C3BA9" w:rsidRDefault="00D93502" w:rsidP="00EB10F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Сумма, тыс</w:t>
            </w:r>
            <w:proofErr w:type="gram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.р</w:t>
            </w:r>
            <w:proofErr w:type="gramEnd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ублей</w:t>
            </w:r>
          </w:p>
        </w:tc>
      </w:tr>
      <w:tr w:rsidR="00D93502" w:rsidRPr="002C3BA9" w:rsidTr="00DF5134">
        <w:trPr>
          <w:trHeight w:val="659"/>
        </w:trPr>
        <w:tc>
          <w:tcPr>
            <w:tcW w:w="2974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8" w:type="dxa"/>
            <w:gridSpan w:val="3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2021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93502" w:rsidRPr="002C3BA9" w:rsidRDefault="00D93502" w:rsidP="00EB10F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2023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год</w:t>
            </w:r>
          </w:p>
          <w:p w:rsidR="00D93502" w:rsidRPr="002C3BA9" w:rsidRDefault="00D93502" w:rsidP="00EB10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502" w:rsidRPr="002C3BA9" w:rsidTr="00DF5134">
        <w:trPr>
          <w:trHeight w:val="90"/>
        </w:trPr>
        <w:tc>
          <w:tcPr>
            <w:tcW w:w="297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48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60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004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</w:tr>
      <w:tr w:rsidR="00D93502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11196" w:rsidRDefault="00D93502" w:rsidP="00C42B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  <w:r w:rsidR="00AD26B1">
              <w:rPr>
                <w:rFonts w:ascii="Arial" w:eastAsia="Arial" w:hAnsi="Arial" w:cs="Arial"/>
                <w:b/>
                <w:sz w:val="20"/>
                <w:szCs w:val="20"/>
              </w:rPr>
              <w:t>45,43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71CEA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  <w:r w:rsidR="00AD26B1">
              <w:rPr>
                <w:rFonts w:ascii="Arial" w:eastAsia="Arial" w:hAnsi="Arial" w:cs="Arial"/>
                <w:b/>
                <w:sz w:val="20"/>
                <w:szCs w:val="20"/>
              </w:rPr>
              <w:t>46,33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AD26B1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2039,63</w:t>
            </w:r>
          </w:p>
        </w:tc>
      </w:tr>
      <w:tr w:rsidR="00D93502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502" w:rsidRPr="002C3BA9" w:rsidRDefault="00D93502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874,2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824,2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920,7</w:t>
            </w:r>
          </w:p>
        </w:tc>
      </w:tr>
      <w:tr w:rsidR="00D93502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502" w:rsidRPr="002C3BA9" w:rsidRDefault="00D93502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477,1</w:t>
            </w:r>
          </w:p>
        </w:tc>
      </w:tr>
      <w:tr w:rsidR="00D93502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502" w:rsidRPr="002C3BA9" w:rsidRDefault="00D93502" w:rsidP="00EB10F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477,1</w:t>
            </w:r>
          </w:p>
        </w:tc>
      </w:tr>
      <w:tr w:rsidR="00D93502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502" w:rsidRPr="002C3BA9" w:rsidRDefault="00D93502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00082030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477,1</w:t>
            </w:r>
          </w:p>
        </w:tc>
      </w:tr>
      <w:tr w:rsidR="00D93502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502" w:rsidRPr="002C3BA9" w:rsidRDefault="00D93502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477,1</w:t>
            </w:r>
          </w:p>
        </w:tc>
      </w:tr>
      <w:tr w:rsidR="00D93502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502" w:rsidRPr="002C3BA9" w:rsidRDefault="00D93502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477,1</w:t>
            </w:r>
          </w:p>
        </w:tc>
      </w:tr>
      <w:tr w:rsidR="00D93502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502" w:rsidRPr="002C3BA9" w:rsidRDefault="00D93502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369,1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391,1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437,6</w:t>
            </w:r>
          </w:p>
        </w:tc>
      </w:tr>
      <w:tr w:rsidR="00D93502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502" w:rsidRPr="002C3BA9" w:rsidRDefault="00D93502" w:rsidP="00EB10F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369,1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391,1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437,6</w:t>
            </w:r>
          </w:p>
        </w:tc>
      </w:tr>
      <w:tr w:rsidR="00D93502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502" w:rsidRPr="002C3BA9" w:rsidRDefault="00D93502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369,1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391,1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437,6</w:t>
            </w:r>
          </w:p>
        </w:tc>
      </w:tr>
      <w:tr w:rsidR="00D93502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502" w:rsidRPr="002C3BA9" w:rsidRDefault="00D93502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 xml:space="preserve">Расходы на выплаты персоналу в целях 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E039D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  <w:r w:rsidR="00D93502">
              <w:rPr>
                <w:rFonts w:ascii="Arial" w:hAnsi="Arial" w:cs="Arial"/>
                <w:sz w:val="20"/>
                <w:szCs w:val="20"/>
              </w:rPr>
              <w:t>,9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318,9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365,4</w:t>
            </w:r>
          </w:p>
        </w:tc>
      </w:tr>
      <w:tr w:rsidR="00D93502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502" w:rsidRPr="002C3BA9" w:rsidRDefault="00D93502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E039D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  <w:r w:rsidR="00D93502">
              <w:rPr>
                <w:rFonts w:ascii="Arial" w:hAnsi="Arial" w:cs="Arial"/>
                <w:sz w:val="20"/>
                <w:szCs w:val="20"/>
              </w:rPr>
              <w:t>,9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7366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318,9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7F7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365,4</w:t>
            </w:r>
          </w:p>
        </w:tc>
      </w:tr>
      <w:tr w:rsidR="00D93502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502" w:rsidRPr="002C3BA9" w:rsidRDefault="00D93502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E039D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  <w:r w:rsidR="00D93502">
              <w:rPr>
                <w:rFonts w:ascii="Arial" w:hAnsi="Arial" w:cs="Arial"/>
                <w:sz w:val="20"/>
                <w:szCs w:val="20"/>
              </w:rPr>
              <w:t>,2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</w:tr>
      <w:tr w:rsidR="00D93502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502" w:rsidRPr="002C3BA9" w:rsidRDefault="00D93502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E039D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  <w:r w:rsidR="00D93502">
              <w:rPr>
                <w:rFonts w:ascii="Arial" w:hAnsi="Arial" w:cs="Arial"/>
                <w:sz w:val="20"/>
                <w:szCs w:val="20"/>
              </w:rPr>
              <w:t>,2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</w:tr>
      <w:tr w:rsidR="00D93502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502" w:rsidRPr="002C3BA9" w:rsidRDefault="00D93502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800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</w:tr>
      <w:tr w:rsidR="00D93502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502" w:rsidRPr="002C3BA9" w:rsidRDefault="00D93502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</w:tr>
      <w:tr w:rsidR="00D93502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502" w:rsidRPr="007366E4" w:rsidRDefault="00D93502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366E4">
              <w:rPr>
                <w:rFonts w:ascii="Arial" w:eastAsia="Arial" w:hAnsi="Arial" w:cs="Arial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7366E4" w:rsidRDefault="00D93502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7366E4" w:rsidRDefault="00D93502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0107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7366E4" w:rsidRDefault="00D93502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7366E4" w:rsidRDefault="00D93502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7366E4" w:rsidRDefault="00D93502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7366E4" w:rsidRDefault="00D93502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72,0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7366E4" w:rsidRDefault="00D93502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7366E4" w:rsidRDefault="00D93502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</w:tr>
      <w:tr w:rsidR="00D93502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502" w:rsidRPr="002C3BA9" w:rsidRDefault="00D93502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0107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Default="00D93502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Default="00D93502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Default="00D93502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7366E4" w:rsidRDefault="00D93502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7366E4" w:rsidRDefault="00D93502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</w:tr>
      <w:tr w:rsidR="00D93502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502" w:rsidRPr="002C3BA9" w:rsidRDefault="00D93502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Проведение выборов в органы местного самоуправления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0107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Default="00D93502" w:rsidP="00A325C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</w:t>
            </w:r>
            <w:r w:rsidR="00A325C8"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070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Default="00D93502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Default="00D93502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72,00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7366E4" w:rsidRDefault="00D93502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7366E4" w:rsidRDefault="00D93502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</w:tr>
      <w:tr w:rsidR="00D93502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502" w:rsidRPr="002C3BA9" w:rsidRDefault="00207272" w:rsidP="002072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0107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Default="00D93502" w:rsidP="00A325C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</w:t>
            </w:r>
            <w:r w:rsidR="00A325C8"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070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Default="00207272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D93502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Default="00D93502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7366E4" w:rsidRDefault="00D93502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7366E4" w:rsidRDefault="00D93502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</w:tr>
      <w:tr w:rsidR="00D93502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502" w:rsidRPr="002C3BA9" w:rsidRDefault="00207272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0107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Default="00D93502" w:rsidP="00A325C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</w:t>
            </w:r>
            <w:r w:rsidR="00A325C8"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070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Default="00207272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Default="00D93502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7366E4" w:rsidRDefault="00D93502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7366E4" w:rsidRDefault="00D93502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</w:tr>
      <w:tr w:rsidR="00D93502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502" w:rsidRPr="002C3BA9" w:rsidRDefault="00D93502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D93502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502" w:rsidRPr="002C3BA9" w:rsidRDefault="00D93502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Не программная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D93502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00087000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D93502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502" w:rsidRPr="002C3BA9" w:rsidRDefault="00D93502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0111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00087000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800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</w:tr>
      <w:tr w:rsidR="00D93502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502" w:rsidRPr="002C3BA9" w:rsidRDefault="00D93502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0111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00087000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</w:tr>
      <w:tr w:rsidR="00D93502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502" w:rsidRPr="002C3BA9" w:rsidRDefault="00D93502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D93502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502" w:rsidRPr="002C3BA9" w:rsidRDefault="00D93502" w:rsidP="00EB10F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D93502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502" w:rsidRPr="002C3BA9" w:rsidRDefault="00D93502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Выполнение других обязательств"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00089200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D93502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502" w:rsidRPr="002C3BA9" w:rsidRDefault="00D93502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00089200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800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D93502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502" w:rsidRPr="002C3BA9" w:rsidRDefault="00D93502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00089200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850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D93502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AD26B1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="00D93502">
              <w:rPr>
                <w:rFonts w:ascii="Arial" w:hAnsi="Arial" w:cs="Arial"/>
                <w:sz w:val="20"/>
                <w:szCs w:val="20"/>
              </w:rPr>
              <w:t>,9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</w:t>
            </w:r>
            <w:r w:rsidR="00AD26B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AD26B1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88,1</w:t>
            </w:r>
          </w:p>
        </w:tc>
      </w:tr>
      <w:tr w:rsidR="00D93502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AD26B1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="00D93502">
              <w:rPr>
                <w:rFonts w:ascii="Arial" w:hAnsi="Arial" w:cs="Arial"/>
                <w:sz w:val="20"/>
                <w:szCs w:val="20"/>
              </w:rPr>
              <w:t>,9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</w:t>
            </w:r>
            <w:r w:rsidR="000A62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0A62E5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88,1</w:t>
            </w:r>
          </w:p>
        </w:tc>
      </w:tr>
      <w:tr w:rsidR="00D93502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AD26B1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="00D93502">
              <w:rPr>
                <w:rFonts w:ascii="Arial" w:hAnsi="Arial" w:cs="Arial"/>
                <w:sz w:val="20"/>
                <w:szCs w:val="20"/>
              </w:rPr>
              <w:t>,9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</w:t>
            </w:r>
            <w:r w:rsidR="000A62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0A62E5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88,1</w:t>
            </w:r>
          </w:p>
        </w:tc>
      </w:tr>
      <w:tr w:rsidR="00D93502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r w:rsidRPr="002C3B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комиссариаты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0A62E5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="00D93502">
              <w:rPr>
                <w:rFonts w:ascii="Arial" w:hAnsi="Arial" w:cs="Arial"/>
                <w:sz w:val="20"/>
                <w:szCs w:val="20"/>
              </w:rPr>
              <w:t>,9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</w:t>
            </w:r>
            <w:r w:rsidR="000A62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0A62E5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88,1</w:t>
            </w:r>
          </w:p>
        </w:tc>
      </w:tr>
      <w:tr w:rsidR="00D93502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0A62E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 w:rsidR="00D93502">
              <w:rPr>
                <w:rFonts w:ascii="Arial" w:eastAsia="Arial" w:hAnsi="Arial" w:cs="Arial"/>
                <w:sz w:val="20"/>
                <w:szCs w:val="20"/>
              </w:rPr>
              <w:t>,2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0A62E5">
              <w:rPr>
                <w:rFonts w:ascii="Arial" w:eastAsia="Arial" w:hAnsi="Arial" w:cs="Arial"/>
                <w:sz w:val="20"/>
                <w:szCs w:val="20"/>
              </w:rPr>
              <w:t>3,1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0A62E5" w:rsidP="000A62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76,4</w:t>
            </w:r>
          </w:p>
        </w:tc>
      </w:tr>
      <w:tr w:rsidR="00D93502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0A62E5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 w:rsidR="00D93502">
              <w:rPr>
                <w:rFonts w:ascii="Arial" w:eastAsia="Arial" w:hAnsi="Arial" w:cs="Arial"/>
                <w:sz w:val="20"/>
                <w:szCs w:val="20"/>
              </w:rPr>
              <w:t>,2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0A62E5">
              <w:rPr>
                <w:rFonts w:ascii="Arial" w:eastAsia="Arial" w:hAnsi="Arial" w:cs="Arial"/>
                <w:sz w:val="20"/>
                <w:szCs w:val="20"/>
              </w:rPr>
              <w:t>3,1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0A62E5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76,4</w:t>
            </w:r>
          </w:p>
        </w:tc>
      </w:tr>
      <w:tr w:rsidR="00D93502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502" w:rsidRPr="002C3BA9" w:rsidRDefault="00D93502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A66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</w:tr>
      <w:tr w:rsidR="00D93502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502" w:rsidRPr="002C3BA9" w:rsidRDefault="00D93502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C15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</w:tr>
      <w:tr w:rsidR="00D93502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502" w:rsidRPr="002C3BA9" w:rsidRDefault="00D93502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Pr="002C3BA9" w:rsidRDefault="00D93502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Default="000A62E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384,43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Default="000A62E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384,43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502" w:rsidRDefault="000A62E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384,43</w:t>
            </w:r>
          </w:p>
        </w:tc>
      </w:tr>
      <w:tr w:rsidR="000A62E5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Default="000A62E5" w:rsidP="005913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384,43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Default="000A62E5" w:rsidP="005913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384,43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Default="000A62E5" w:rsidP="005913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384,43</w:t>
            </w:r>
          </w:p>
        </w:tc>
      </w:tr>
      <w:tr w:rsidR="000A62E5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0A62E5" w:rsidRPr="002C3BA9" w:rsidRDefault="000A62E5" w:rsidP="000914B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Default="000A62E5" w:rsidP="005913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384,43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Default="000A62E5" w:rsidP="005913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384,43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Default="000A62E5" w:rsidP="005913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384,43</w:t>
            </w:r>
          </w:p>
        </w:tc>
      </w:tr>
      <w:tr w:rsidR="000A62E5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грейдирования</w:t>
            </w:r>
            <w:proofErr w:type="spellEnd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обкашивания</w:t>
            </w:r>
            <w:proofErr w:type="spellEnd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обочин)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308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Default="000A62E5" w:rsidP="005913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384,43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Default="000A62E5" w:rsidP="005913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384,43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Default="000A62E5" w:rsidP="005913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384,43</w:t>
            </w:r>
          </w:p>
        </w:tc>
      </w:tr>
      <w:tr w:rsidR="000A62E5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308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Default="000A62E5" w:rsidP="005913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384,43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Default="000A62E5" w:rsidP="005913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384,43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Default="000A62E5" w:rsidP="005913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384,43</w:t>
            </w:r>
          </w:p>
        </w:tc>
      </w:tr>
      <w:tr w:rsidR="000A62E5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308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Default="000A62E5" w:rsidP="005913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384,43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Default="000A62E5" w:rsidP="005913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384,43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Default="000A62E5" w:rsidP="005913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384,43</w:t>
            </w:r>
          </w:p>
        </w:tc>
      </w:tr>
      <w:tr w:rsidR="000A62E5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2E5" w:rsidRPr="002C3BA9" w:rsidRDefault="000A62E5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0A62E5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2E5" w:rsidRPr="002C3BA9" w:rsidRDefault="000A62E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59131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0A62E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59131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0A62E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0A62E5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2E5" w:rsidRPr="002C3BA9" w:rsidRDefault="000A62E5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0A62E5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2E5" w:rsidRPr="002C3BA9" w:rsidRDefault="000A62E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00081720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0A62E5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00081720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0A62E5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00081720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0A62E5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0A62E5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2E5" w:rsidRPr="002C3BA9" w:rsidRDefault="000A62E5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0A62E5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2E5" w:rsidRPr="002C3BA9" w:rsidRDefault="000A62E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Организация ритуальных 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услуг и содержание мест захоронения (кладбищ)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00081740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0A62E5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2E5" w:rsidRPr="002C3BA9" w:rsidRDefault="000A62E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00081740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0A62E5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00081740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0A62E5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БД0008171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0A62E5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2E5" w:rsidRPr="002C3BA9" w:rsidRDefault="000A62E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БД0008171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0A62E5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БД0008171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0A62E5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БД0008177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0A62E5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БД0008177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0A62E5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БД0008177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0A62E5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2E5" w:rsidRPr="002C3BA9" w:rsidRDefault="000A62E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0503 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БД0008041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0A62E5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БД00080410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0A62E5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БД00080410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0A62E5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476CBE" w:rsidRDefault="000A62E5" w:rsidP="000914B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76C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476CBE" w:rsidRDefault="000A62E5" w:rsidP="000914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476CBE" w:rsidRDefault="000A62E5" w:rsidP="000914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62E5" w:rsidRPr="00476CBE" w:rsidRDefault="000A62E5" w:rsidP="000914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476CBE" w:rsidRDefault="000A62E5" w:rsidP="00476CB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476CBE" w:rsidRDefault="000A62E5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476CBE" w:rsidRDefault="000A62E5" w:rsidP="00C1501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476CBE" w:rsidRDefault="000A62E5" w:rsidP="00C1501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62E5" w:rsidRPr="00476CBE" w:rsidRDefault="000A62E5" w:rsidP="00C1501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</w:tr>
      <w:tr w:rsidR="000A62E5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B605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62E5" w:rsidRPr="00476CBE" w:rsidRDefault="000A62E5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476CBE" w:rsidRDefault="000A62E5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476CBE" w:rsidRDefault="000A62E5" w:rsidP="00B605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476CBE" w:rsidRDefault="000A62E5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476CBE" w:rsidRDefault="000A62E5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62E5" w:rsidRPr="00476CBE" w:rsidRDefault="000A62E5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</w:tr>
      <w:tr w:rsidR="000A62E5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B605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62E5" w:rsidRPr="00476CBE" w:rsidRDefault="000A62E5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476CBE" w:rsidRDefault="000A62E5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476CBE" w:rsidRDefault="000A62E5" w:rsidP="00B605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476CBE" w:rsidRDefault="000A62E5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476CBE" w:rsidRDefault="000A62E5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62E5" w:rsidRPr="00476CBE" w:rsidRDefault="000A62E5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</w:tr>
      <w:tr w:rsidR="000A62E5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2E5" w:rsidRPr="002C3BA9" w:rsidRDefault="000A62E5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462,9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512,9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490,4</w:t>
            </w:r>
          </w:p>
        </w:tc>
      </w:tr>
      <w:tr w:rsidR="000A62E5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2E5" w:rsidRPr="002C3BA9" w:rsidRDefault="000A62E5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462,9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512,9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490,4</w:t>
            </w:r>
          </w:p>
        </w:tc>
      </w:tr>
      <w:tr w:rsidR="000A62E5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462,9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512,9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490,4</w:t>
            </w:r>
          </w:p>
        </w:tc>
      </w:tr>
      <w:tr w:rsidR="000A62E5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</w:t>
            </w:r>
            <w:proofErr w:type="spell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меморриального</w:t>
            </w:r>
            <w:proofErr w:type="spellEnd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комплекса "Вечный огонь", содержание воинских захоронений, памятных знаков</w:t>
            </w:r>
            <w:proofErr w:type="gram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00081730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0A62E5" w:rsidRPr="002C3BA9" w:rsidTr="000914BC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2E5" w:rsidRPr="002C3BA9" w:rsidRDefault="000A62E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00081730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</w:tr>
      <w:tr w:rsidR="000A62E5" w:rsidRPr="002C3BA9" w:rsidTr="000914BC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2E5" w:rsidRPr="002C3BA9" w:rsidRDefault="000A62E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00081730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</w:tr>
      <w:tr w:rsidR="000A62E5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00084400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452,9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502,9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480,4</w:t>
            </w:r>
          </w:p>
        </w:tc>
      </w:tr>
      <w:tr w:rsidR="000A62E5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00084400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452,9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502,9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480,4</w:t>
            </w:r>
          </w:p>
        </w:tc>
      </w:tr>
      <w:tr w:rsidR="000A62E5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00084400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610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452,9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502,9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480,4</w:t>
            </w:r>
          </w:p>
        </w:tc>
      </w:tr>
      <w:tr w:rsidR="000A62E5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62E5" w:rsidRPr="002F0675" w:rsidRDefault="000A62E5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F0675">
              <w:rPr>
                <w:rFonts w:ascii="Arial" w:eastAsia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F0675" w:rsidRDefault="000A62E5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Default="000A62E5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Default="000A62E5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205,0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476CB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205,0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131,0</w:t>
            </w:r>
          </w:p>
        </w:tc>
      </w:tr>
      <w:tr w:rsidR="000A62E5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Default="000A62E5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Default="000A62E5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205,0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B6050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205,0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131,0</w:t>
            </w:r>
          </w:p>
        </w:tc>
      </w:tr>
      <w:tr w:rsidR="000A62E5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Default="000A62E5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Default="000A62E5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205,0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B6050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205,0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131,0</w:t>
            </w:r>
          </w:p>
        </w:tc>
      </w:tr>
      <w:tr w:rsidR="000A62E5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Дополнительное пенсионное обеспечение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доплаты к пенсиям муниципальных служащих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Default="000A62E5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Default="000A62E5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205,0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B6050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205,0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131,0</w:t>
            </w:r>
          </w:p>
        </w:tc>
      </w:tr>
      <w:tr w:rsidR="000A62E5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62E5" w:rsidRDefault="000A62E5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Социальное обеспечение и иные выплаты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Default="000A62E5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Default="000A62E5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Default="000A62E5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Default="000A62E5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205,0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B6050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205,0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131,0</w:t>
            </w:r>
          </w:p>
        </w:tc>
      </w:tr>
      <w:tr w:rsidR="000A62E5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62E5" w:rsidRDefault="000A62E5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Социальные выплаты гражданам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к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роме публичных нормативных социальных выплат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Default="000A62E5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Default="000A62E5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Default="000A62E5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Default="000A62E5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205,0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B6050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205,0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62E5" w:rsidRPr="002C3BA9" w:rsidRDefault="000A62E5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131,0</w:t>
            </w:r>
          </w:p>
        </w:tc>
      </w:tr>
    </w:tbl>
    <w:p w:rsidR="00212E89" w:rsidRDefault="00212E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5A2A" w:rsidRDefault="00C55A2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5A2A" w:rsidRDefault="00C55A2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5A2A" w:rsidRDefault="00C55A2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5A2A" w:rsidRDefault="00C55A2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0006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709"/>
        <w:gridCol w:w="236"/>
        <w:gridCol w:w="331"/>
        <w:gridCol w:w="386"/>
        <w:gridCol w:w="181"/>
        <w:gridCol w:w="992"/>
        <w:gridCol w:w="303"/>
        <w:gridCol w:w="406"/>
        <w:gridCol w:w="236"/>
        <w:gridCol w:w="155"/>
        <w:gridCol w:w="328"/>
        <w:gridCol w:w="91"/>
        <w:gridCol w:w="342"/>
        <w:gridCol w:w="191"/>
        <w:gridCol w:w="463"/>
        <w:gridCol w:w="320"/>
        <w:gridCol w:w="213"/>
        <w:gridCol w:w="745"/>
        <w:gridCol w:w="533"/>
      </w:tblGrid>
      <w:tr w:rsidR="005236F0" w:rsidRPr="00417845" w:rsidTr="000914BC">
        <w:trPr>
          <w:gridAfter w:val="1"/>
          <w:wAfter w:w="533" w:type="dxa"/>
        </w:trPr>
        <w:tc>
          <w:tcPr>
            <w:tcW w:w="9473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Приложение </w:t>
            </w:r>
            <w:r w:rsidR="00797BD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9473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 решению Воронецк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ого сельского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9473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Совета народных депутатов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9473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A325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от </w:t>
            </w:r>
            <w:r w:rsidR="00A325C8"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 w:rsidR="004071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 xml:space="preserve"> д</w:t>
            </w:r>
            <w:r w:rsidR="00476CBE">
              <w:rPr>
                <w:rFonts w:ascii="Arial" w:eastAsia="Times New Roman" w:hAnsi="Arial" w:cs="Arial"/>
                <w:sz w:val="20"/>
                <w:szCs w:val="20"/>
              </w:rPr>
              <w:t>екабря 2020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 xml:space="preserve"> года №</w:t>
            </w:r>
            <w:r w:rsidR="00A325C8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</w:tr>
      <w:tr w:rsidR="005236F0" w:rsidRPr="00417845" w:rsidTr="000914BC">
        <w:tc>
          <w:tcPr>
            <w:tcW w:w="2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9473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Ведомственная ст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руктура расходов бюджета Воронец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кого сельского поселения </w:t>
            </w:r>
            <w:proofErr w:type="spellStart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Троснянского</w:t>
            </w:r>
            <w:proofErr w:type="spellEnd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476CBE">
              <w:rPr>
                <w:rFonts w:ascii="Arial" w:eastAsia="Times New Roman" w:hAnsi="Arial" w:cs="Arial"/>
                <w:b/>
                <w:sz w:val="20"/>
                <w:szCs w:val="20"/>
              </w:rPr>
              <w:t>района Орловской области на 2021 год и плановый период 2022-2023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годы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ГРП</w:t>
            </w:r>
          </w:p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Сумма, тыс. рублей</w:t>
            </w:r>
          </w:p>
        </w:tc>
      </w:tr>
      <w:tr w:rsidR="005236F0" w:rsidRPr="00417845" w:rsidTr="000914BC">
        <w:trPr>
          <w:gridAfter w:val="1"/>
          <w:wAfter w:w="533" w:type="dxa"/>
          <w:trHeight w:val="563"/>
        </w:trPr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417845" w:rsidRDefault="00476CB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2021</w:t>
            </w:r>
            <w:r w:rsidR="005236F0"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417845" w:rsidRDefault="00476CB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2022</w:t>
            </w:r>
            <w:r w:rsidR="005236F0"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417845" w:rsidRDefault="00476CBE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2023</w:t>
            </w:r>
            <w:r w:rsidR="005236F0"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год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2045,43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2046,33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0A62E5" w:rsidP="00091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2039,63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АДМИНИСТРАЦИЯ ВОРОНЕЦ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="00476CBE"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  <w:r w:rsidR="000A62E5">
              <w:rPr>
                <w:rFonts w:ascii="Arial" w:eastAsia="Times New Roman" w:hAnsi="Arial" w:cs="Arial"/>
                <w:b/>
                <w:sz w:val="18"/>
                <w:szCs w:val="18"/>
              </w:rPr>
              <w:t>92,53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476CBE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7641B7">
              <w:rPr>
                <w:rFonts w:ascii="Arial" w:eastAsia="Times New Roman" w:hAnsi="Arial" w:cs="Arial"/>
                <w:b/>
                <w:sz w:val="20"/>
                <w:szCs w:val="20"/>
              </w:rPr>
              <w:t>43,43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476CB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7641B7">
              <w:rPr>
                <w:rFonts w:ascii="Arial" w:eastAsia="Times New Roman" w:hAnsi="Arial" w:cs="Arial"/>
                <w:b/>
                <w:sz w:val="20"/>
                <w:szCs w:val="20"/>
              </w:rPr>
              <w:t>559,23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476CB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874,2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476CB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824,2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476CB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920,7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476CB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476CB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476CB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477,1</w:t>
            </w:r>
          </w:p>
        </w:tc>
      </w:tr>
      <w:tr w:rsidR="00B8470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477,1</w:t>
            </w:r>
          </w:p>
        </w:tc>
      </w:tr>
      <w:tr w:rsidR="00B8470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00082030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477,1</w:t>
            </w:r>
          </w:p>
        </w:tc>
      </w:tr>
      <w:tr w:rsidR="00B8470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477,1</w:t>
            </w:r>
          </w:p>
        </w:tc>
      </w:tr>
      <w:tr w:rsidR="00B8470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437,6</w:t>
            </w:r>
          </w:p>
        </w:tc>
      </w:tr>
      <w:tr w:rsidR="00B8470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437,6</w:t>
            </w:r>
          </w:p>
        </w:tc>
      </w:tr>
      <w:tr w:rsidR="00B8470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437,6</w:t>
            </w:r>
          </w:p>
        </w:tc>
      </w:tr>
      <w:tr w:rsidR="00B8470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E039D4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293</w:t>
            </w:r>
            <w:r w:rsidR="00B8470E">
              <w:rPr>
                <w:rFonts w:ascii="Arial" w:eastAsia="Times New Roman" w:hAnsi="Arial" w:cs="Arial"/>
                <w:b/>
                <w:sz w:val="20"/>
                <w:szCs w:val="20"/>
              </w:rPr>
              <w:t>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318,9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365,4</w:t>
            </w:r>
          </w:p>
        </w:tc>
      </w:tr>
      <w:tr w:rsidR="00B8470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E039D4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293</w:t>
            </w:r>
            <w:r w:rsidR="00B8470E">
              <w:rPr>
                <w:rFonts w:ascii="Arial" w:eastAsia="Times New Roman" w:hAnsi="Arial" w:cs="Arial"/>
                <w:b/>
                <w:sz w:val="20"/>
                <w:szCs w:val="20"/>
              </w:rPr>
              <w:t>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318,9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365,4</w:t>
            </w:r>
          </w:p>
        </w:tc>
      </w:tr>
      <w:tr w:rsidR="00B8470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E039D4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293</w:t>
            </w:r>
            <w:r w:rsidR="00B8470E">
              <w:rPr>
                <w:rFonts w:ascii="Arial" w:eastAsia="Times New Roman" w:hAnsi="Arial" w:cs="Arial"/>
                <w:b/>
                <w:sz w:val="20"/>
                <w:szCs w:val="20"/>
              </w:rPr>
              <w:t>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318,9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365,4</w:t>
            </w:r>
          </w:p>
        </w:tc>
      </w:tr>
      <w:tr w:rsidR="00B8470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E039D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  <w:r w:rsidR="00B8470E">
              <w:rPr>
                <w:rFonts w:ascii="Arial" w:hAnsi="Arial" w:cs="Arial"/>
                <w:sz w:val="20"/>
                <w:szCs w:val="20"/>
              </w:rPr>
              <w:t>,2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</w:tr>
      <w:tr w:rsidR="00B8470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E039D4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  <w:r w:rsidR="00B8470E">
              <w:rPr>
                <w:rFonts w:ascii="Arial" w:hAnsi="Arial" w:cs="Arial"/>
                <w:sz w:val="20"/>
                <w:szCs w:val="20"/>
              </w:rPr>
              <w:t>,2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</w:tr>
      <w:tr w:rsidR="00B8470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B8470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B8470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70E" w:rsidRPr="007366E4" w:rsidRDefault="00B8470E" w:rsidP="00B6050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366E4">
              <w:rPr>
                <w:rFonts w:ascii="Arial" w:eastAsia="Arial" w:hAnsi="Arial" w:cs="Arial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Default="00B8470E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Default="00B8470E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72,0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470E" w:rsidRDefault="00B8470E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B8470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70E" w:rsidRPr="002C3BA9" w:rsidRDefault="00B8470E" w:rsidP="00B6050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Default="00B8470E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Default="00B8470E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72,0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470E" w:rsidRDefault="00B8470E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0F" w:rsidRPr="002C3BA9" w:rsidRDefault="00B6050F" w:rsidP="00B6050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Проведение выборов в органы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A32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</w:t>
            </w:r>
            <w:r w:rsidR="00A325C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7366E4" w:rsidRDefault="00B6050F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7366E4" w:rsidRDefault="00B6050F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0F" w:rsidRPr="002C3BA9" w:rsidRDefault="00207272" w:rsidP="00B6050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A325C8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A325C8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A325C8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A325C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</w:t>
            </w:r>
            <w:r w:rsidR="00A325C8"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207272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B6050F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2C3BA9" w:rsidRDefault="00B6050F" w:rsidP="00B6050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7366E4" w:rsidRDefault="00B6050F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7366E4" w:rsidRDefault="00B6050F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0F" w:rsidRPr="002C3BA9" w:rsidRDefault="00207272" w:rsidP="00B6050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A325C8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A325C8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A325C8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A325C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</w:t>
            </w:r>
            <w:r w:rsidR="00A325C8"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207272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</w:t>
            </w:r>
            <w:r w:rsidR="00B6050F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2C3BA9" w:rsidRDefault="00B6050F" w:rsidP="00B6050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7366E4" w:rsidRDefault="00B6050F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7366E4" w:rsidRDefault="00B6050F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00087000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00087000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800 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00087000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870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4,0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4,0</w:t>
            </w:r>
          </w:p>
        </w:tc>
      </w:tr>
      <w:tr w:rsidR="007641B7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1B7" w:rsidRPr="002C3BA9" w:rsidRDefault="007641B7" w:rsidP="005913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Выполнение других обязательств"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00089200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4,0</w:t>
            </w:r>
          </w:p>
        </w:tc>
      </w:tr>
      <w:tr w:rsidR="007641B7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1B7" w:rsidRPr="002C3BA9" w:rsidRDefault="007641B7" w:rsidP="005913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00089200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800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4,0</w:t>
            </w:r>
          </w:p>
        </w:tc>
      </w:tr>
      <w:tr w:rsidR="007641B7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1B7" w:rsidRPr="002C3BA9" w:rsidRDefault="007641B7" w:rsidP="005913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00089200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4,0</w:t>
            </w:r>
          </w:p>
        </w:tc>
      </w:tr>
      <w:tr w:rsidR="007641B7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1B7" w:rsidRPr="00417845" w:rsidRDefault="007641B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88,1</w:t>
            </w:r>
          </w:p>
        </w:tc>
      </w:tr>
      <w:tr w:rsidR="007641B7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5913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5913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5913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88,1</w:t>
            </w:r>
          </w:p>
        </w:tc>
      </w:tr>
      <w:tr w:rsidR="007641B7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программная часть бюджета сельского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5913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5913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5913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88,1</w:t>
            </w:r>
          </w:p>
        </w:tc>
      </w:tr>
      <w:tr w:rsidR="007641B7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5913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5913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5913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88,1</w:t>
            </w:r>
          </w:p>
        </w:tc>
      </w:tr>
      <w:tr w:rsidR="007641B7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72,2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76,4</w:t>
            </w:r>
          </w:p>
        </w:tc>
      </w:tr>
      <w:tr w:rsidR="007641B7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72,2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76,4</w:t>
            </w:r>
          </w:p>
        </w:tc>
      </w:tr>
      <w:tr w:rsidR="007641B7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11,7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11,7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5913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11,7</w:t>
            </w:r>
          </w:p>
        </w:tc>
      </w:tr>
      <w:tr w:rsidR="007641B7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11,7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11,7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5913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11,7</w:t>
            </w:r>
          </w:p>
        </w:tc>
      </w:tr>
      <w:tr w:rsidR="007641B7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Default="007641B7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384,43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Default="007641B7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384,43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Default="007641B7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384,43</w:t>
            </w:r>
          </w:p>
        </w:tc>
      </w:tr>
      <w:tr w:rsidR="007641B7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Default="007641B7" w:rsidP="00591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384,43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Default="007641B7" w:rsidP="00591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384,43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Default="007641B7" w:rsidP="00591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384,43</w:t>
            </w:r>
          </w:p>
        </w:tc>
      </w:tr>
      <w:tr w:rsidR="007641B7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Default="007641B7" w:rsidP="00591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384,43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Default="007641B7" w:rsidP="00591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384,43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Default="007641B7" w:rsidP="00591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384,43</w:t>
            </w:r>
          </w:p>
        </w:tc>
      </w:tr>
      <w:tr w:rsidR="007641B7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Содержание автомобильных дорог </w:t>
            </w:r>
            <w:proofErr w:type="spellStart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местногог</w:t>
            </w:r>
            <w:proofErr w:type="spellEnd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грейдирования</w:t>
            </w:r>
            <w:proofErr w:type="spellEnd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обкашивания</w:t>
            </w:r>
            <w:proofErr w:type="spellEnd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обочин)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00082130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Default="007641B7" w:rsidP="00591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384,43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Default="007641B7" w:rsidP="00591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384,43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Default="007641B7" w:rsidP="00591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384,43</w:t>
            </w:r>
          </w:p>
        </w:tc>
      </w:tr>
      <w:tr w:rsidR="007641B7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00082130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Default="007641B7" w:rsidP="00591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384,43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Default="007641B7" w:rsidP="00591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384,43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Default="007641B7" w:rsidP="00591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384,43</w:t>
            </w:r>
          </w:p>
        </w:tc>
      </w:tr>
      <w:tr w:rsidR="007641B7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00082130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Default="007641B7" w:rsidP="00591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384,43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Default="007641B7" w:rsidP="00591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384,43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Default="007641B7" w:rsidP="00591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384,43</w:t>
            </w:r>
          </w:p>
        </w:tc>
      </w:tr>
      <w:tr w:rsidR="007641B7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1B7" w:rsidRPr="00417845" w:rsidRDefault="007641B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7641B7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1B7" w:rsidRPr="00417845" w:rsidRDefault="007641B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Default="007641B7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Default="007641B7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Default="007641B7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</w:tr>
      <w:tr w:rsidR="007641B7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1B7" w:rsidRPr="00417845" w:rsidRDefault="007641B7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Default="007641B7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Default="007641B7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Default="007641B7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</w:tr>
      <w:tr w:rsidR="007641B7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1B7" w:rsidRPr="00417845" w:rsidRDefault="007641B7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00081720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Default="007641B7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Default="007641B7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Default="007641B7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</w:tr>
      <w:tr w:rsidR="007641B7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00081720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Default="007641B7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Default="007641B7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Default="007641B7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</w:tr>
      <w:tr w:rsidR="007641B7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00081720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Default="007641B7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Default="007641B7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Default="007641B7" w:rsidP="00D47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</w:tr>
      <w:tr w:rsidR="007641B7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1B7" w:rsidRPr="00417845" w:rsidRDefault="007641B7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Default="007641B7" w:rsidP="00D47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Default="007641B7" w:rsidP="00D47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20,0</w:t>
            </w:r>
          </w:p>
        </w:tc>
      </w:tr>
      <w:tr w:rsidR="007641B7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1B7" w:rsidRPr="00417845" w:rsidRDefault="007641B7" w:rsidP="00D4799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Default="007641B7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Default="007641B7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20,0</w:t>
            </w:r>
          </w:p>
        </w:tc>
      </w:tr>
      <w:tr w:rsidR="007641B7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1B7" w:rsidRPr="00417845" w:rsidRDefault="007641B7" w:rsidP="00D4799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00081740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7641B7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00081740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7641B7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00081740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7641B7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1B7" w:rsidRPr="00417845" w:rsidRDefault="007641B7" w:rsidP="00D4799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БД0008171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7641B7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БД0008171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7641B7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1B7" w:rsidRPr="00417845" w:rsidRDefault="007641B7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БД0008171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7641B7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1B7" w:rsidRPr="00417845" w:rsidRDefault="007641B7" w:rsidP="00D4799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Организация и осуществление по территориальной обороне, защите населения и территории поселения  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БД0008177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7641B7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1B7" w:rsidRPr="00417845" w:rsidRDefault="007641B7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БД0008177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7641B7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1B7" w:rsidRPr="00417845" w:rsidRDefault="007641B7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БД0008177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7641B7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БД00080410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7641B7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1B7" w:rsidRPr="00417845" w:rsidRDefault="007641B7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БД00080410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7641B7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БД00080410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7641B7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76CBE" w:rsidRDefault="007641B7" w:rsidP="00B6050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76C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Default="007641B7" w:rsidP="00D47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Default="007641B7" w:rsidP="00980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Default="007641B7" w:rsidP="00980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Default="007641B7" w:rsidP="00980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</w:tr>
      <w:tr w:rsidR="007641B7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2C3BA9" w:rsidRDefault="007641B7" w:rsidP="00B605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B605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Default="007641B7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Default="007641B7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Default="007641B7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Default="007641B7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</w:tr>
      <w:tr w:rsidR="007641B7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2C3BA9" w:rsidRDefault="007641B7" w:rsidP="00B605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B605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Default="007641B7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Default="007641B7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Default="007641B7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Default="007641B7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</w:tr>
      <w:tr w:rsidR="007641B7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1B7" w:rsidRPr="00417845" w:rsidRDefault="007641B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</w:tr>
      <w:tr w:rsidR="007641B7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1B7" w:rsidRPr="00417845" w:rsidRDefault="007641B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B605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</w:tr>
      <w:tr w:rsidR="007641B7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1B7" w:rsidRPr="00417845" w:rsidRDefault="007641B7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B605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</w:tr>
      <w:tr w:rsidR="007641B7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1B7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B605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</w:tr>
      <w:tr w:rsidR="007641B7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1B7" w:rsidRPr="00417845" w:rsidRDefault="007641B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Пособия и компенсации гражданам и иные социальные выплаты, кроме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публичных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нормативных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B605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</w:tr>
      <w:tr w:rsidR="007641B7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1B7" w:rsidRPr="00417845" w:rsidRDefault="007641B7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7641B7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1B7" w:rsidRPr="00417845" w:rsidRDefault="007641B7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7641B7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1B7" w:rsidRPr="00417845" w:rsidRDefault="007641B7" w:rsidP="00D4799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часть бюджета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.0</w:t>
            </w:r>
          </w:p>
        </w:tc>
      </w:tr>
      <w:tr w:rsidR="007641B7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00081730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7641B7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БД000817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</w:tr>
      <w:tr w:rsidR="007641B7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1B7" w:rsidRPr="00417845" w:rsidRDefault="007641B7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Иные закупки товаров, </w:t>
            </w: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080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1730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</w:tr>
      <w:tr w:rsidR="007641B7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МБУ СКО «ДОМ КУЛЬТУРЫ И БИБЛИОТЕКА» Воронец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кого с/</w:t>
            </w:r>
            <w:proofErr w:type="spellStart"/>
            <w:proofErr w:type="gramStart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480,4</w:t>
            </w:r>
          </w:p>
        </w:tc>
      </w:tr>
      <w:tr w:rsidR="007641B7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1B7" w:rsidRPr="00417845" w:rsidRDefault="007641B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480,4</w:t>
            </w:r>
          </w:p>
        </w:tc>
      </w:tr>
      <w:tr w:rsidR="007641B7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1B7" w:rsidRPr="00417845" w:rsidRDefault="007641B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480,4</w:t>
            </w:r>
          </w:p>
        </w:tc>
      </w:tr>
      <w:tr w:rsidR="007641B7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1B7" w:rsidRPr="00417845" w:rsidRDefault="007641B7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480,4</w:t>
            </w:r>
          </w:p>
        </w:tc>
      </w:tr>
      <w:tr w:rsidR="007641B7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00084400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480,4</w:t>
            </w:r>
          </w:p>
        </w:tc>
      </w:tr>
      <w:tr w:rsidR="007641B7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00084400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480,4</w:t>
            </w:r>
          </w:p>
        </w:tc>
      </w:tr>
      <w:tr w:rsidR="007641B7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00084400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610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1B7" w:rsidRPr="00417845" w:rsidRDefault="007641B7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480,4</w:t>
            </w:r>
          </w:p>
        </w:tc>
      </w:tr>
    </w:tbl>
    <w:p w:rsidR="005236F0" w:rsidRDefault="005236F0" w:rsidP="005236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5A2A" w:rsidRDefault="00C55A2A" w:rsidP="00365BF1">
      <w:pPr>
        <w:rPr>
          <w:rFonts w:ascii="Times New Roman" w:eastAsia="Times New Roman" w:hAnsi="Times New Roman" w:cs="Times New Roman"/>
          <w:sz w:val="28"/>
        </w:rPr>
      </w:pPr>
    </w:p>
    <w:sectPr w:rsidR="00C55A2A" w:rsidSect="00F679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>
    <w:useFELayout/>
  </w:compat>
  <w:rsids>
    <w:rsidRoot w:val="00DD4E21"/>
    <w:rsid w:val="00000115"/>
    <w:rsid w:val="000066D1"/>
    <w:rsid w:val="000159B9"/>
    <w:rsid w:val="00070144"/>
    <w:rsid w:val="00077C94"/>
    <w:rsid w:val="000914BC"/>
    <w:rsid w:val="000A62E5"/>
    <w:rsid w:val="0011635A"/>
    <w:rsid w:val="00120895"/>
    <w:rsid w:val="001360AF"/>
    <w:rsid w:val="00136EB2"/>
    <w:rsid w:val="001502A9"/>
    <w:rsid w:val="001562BE"/>
    <w:rsid w:val="00163D90"/>
    <w:rsid w:val="0016656F"/>
    <w:rsid w:val="00167C34"/>
    <w:rsid w:val="00183B7B"/>
    <w:rsid w:val="001A2C5A"/>
    <w:rsid w:val="001C771F"/>
    <w:rsid w:val="001E452B"/>
    <w:rsid w:val="00207272"/>
    <w:rsid w:val="00211196"/>
    <w:rsid w:val="00212E89"/>
    <w:rsid w:val="00221D2C"/>
    <w:rsid w:val="0026328B"/>
    <w:rsid w:val="00297137"/>
    <w:rsid w:val="002A32D3"/>
    <w:rsid w:val="002A425A"/>
    <w:rsid w:val="002B2560"/>
    <w:rsid w:val="002F0B04"/>
    <w:rsid w:val="002F0D3A"/>
    <w:rsid w:val="002F202B"/>
    <w:rsid w:val="00300818"/>
    <w:rsid w:val="0032317B"/>
    <w:rsid w:val="00342EB9"/>
    <w:rsid w:val="00363012"/>
    <w:rsid w:val="00365BF1"/>
    <w:rsid w:val="00392EF1"/>
    <w:rsid w:val="003B003F"/>
    <w:rsid w:val="003C578B"/>
    <w:rsid w:val="003C60B0"/>
    <w:rsid w:val="003C7119"/>
    <w:rsid w:val="003C75E5"/>
    <w:rsid w:val="003C79FB"/>
    <w:rsid w:val="003D2A7D"/>
    <w:rsid w:val="003E6273"/>
    <w:rsid w:val="003E6F65"/>
    <w:rsid w:val="003F560C"/>
    <w:rsid w:val="00407134"/>
    <w:rsid w:val="00414051"/>
    <w:rsid w:val="00424FBF"/>
    <w:rsid w:val="00436E9F"/>
    <w:rsid w:val="004441BE"/>
    <w:rsid w:val="00453743"/>
    <w:rsid w:val="00461A73"/>
    <w:rsid w:val="0047477B"/>
    <w:rsid w:val="00476CBE"/>
    <w:rsid w:val="004A6FA1"/>
    <w:rsid w:val="004D1B89"/>
    <w:rsid w:val="004E58A0"/>
    <w:rsid w:val="00517604"/>
    <w:rsid w:val="005236F0"/>
    <w:rsid w:val="00543142"/>
    <w:rsid w:val="005448D6"/>
    <w:rsid w:val="00547123"/>
    <w:rsid w:val="00575CA9"/>
    <w:rsid w:val="00577CBE"/>
    <w:rsid w:val="00591314"/>
    <w:rsid w:val="00592920"/>
    <w:rsid w:val="005A3393"/>
    <w:rsid w:val="005A5C70"/>
    <w:rsid w:val="005B252C"/>
    <w:rsid w:val="005C11D4"/>
    <w:rsid w:val="005C25D1"/>
    <w:rsid w:val="005C4F29"/>
    <w:rsid w:val="005E2079"/>
    <w:rsid w:val="00607B10"/>
    <w:rsid w:val="006311DA"/>
    <w:rsid w:val="00635496"/>
    <w:rsid w:val="0067152C"/>
    <w:rsid w:val="00674FE3"/>
    <w:rsid w:val="0068504C"/>
    <w:rsid w:val="006A20E8"/>
    <w:rsid w:val="006B0E78"/>
    <w:rsid w:val="006C27A5"/>
    <w:rsid w:val="006D67B7"/>
    <w:rsid w:val="006E0247"/>
    <w:rsid w:val="006F4550"/>
    <w:rsid w:val="00713EE7"/>
    <w:rsid w:val="00722E22"/>
    <w:rsid w:val="007366E4"/>
    <w:rsid w:val="007641B7"/>
    <w:rsid w:val="00776A99"/>
    <w:rsid w:val="00786F1F"/>
    <w:rsid w:val="00797BD4"/>
    <w:rsid w:val="007B10D8"/>
    <w:rsid w:val="007F3B1D"/>
    <w:rsid w:val="007F7661"/>
    <w:rsid w:val="00806154"/>
    <w:rsid w:val="00814AF8"/>
    <w:rsid w:val="00837FCD"/>
    <w:rsid w:val="00871F56"/>
    <w:rsid w:val="008813CA"/>
    <w:rsid w:val="008A1FB3"/>
    <w:rsid w:val="008B63C9"/>
    <w:rsid w:val="008C409C"/>
    <w:rsid w:val="00920AA3"/>
    <w:rsid w:val="00921415"/>
    <w:rsid w:val="0092205C"/>
    <w:rsid w:val="00922E2A"/>
    <w:rsid w:val="00933CB0"/>
    <w:rsid w:val="00953975"/>
    <w:rsid w:val="00953A8E"/>
    <w:rsid w:val="00965EDD"/>
    <w:rsid w:val="009724BA"/>
    <w:rsid w:val="00980D4C"/>
    <w:rsid w:val="00994AE0"/>
    <w:rsid w:val="009B00F2"/>
    <w:rsid w:val="00A0190C"/>
    <w:rsid w:val="00A21F3D"/>
    <w:rsid w:val="00A325C8"/>
    <w:rsid w:val="00A671C6"/>
    <w:rsid w:val="00AB5AEB"/>
    <w:rsid w:val="00AC48B8"/>
    <w:rsid w:val="00AD26B1"/>
    <w:rsid w:val="00AF772D"/>
    <w:rsid w:val="00B31F15"/>
    <w:rsid w:val="00B55231"/>
    <w:rsid w:val="00B55879"/>
    <w:rsid w:val="00B6050F"/>
    <w:rsid w:val="00B8470E"/>
    <w:rsid w:val="00B904CE"/>
    <w:rsid w:val="00B9314A"/>
    <w:rsid w:val="00BA5CCC"/>
    <w:rsid w:val="00BD1E55"/>
    <w:rsid w:val="00BD77F2"/>
    <w:rsid w:val="00BD7E02"/>
    <w:rsid w:val="00C03132"/>
    <w:rsid w:val="00C10181"/>
    <w:rsid w:val="00C115E7"/>
    <w:rsid w:val="00C15012"/>
    <w:rsid w:val="00C25CCD"/>
    <w:rsid w:val="00C353AC"/>
    <w:rsid w:val="00C42BDF"/>
    <w:rsid w:val="00C52477"/>
    <w:rsid w:val="00C55A2A"/>
    <w:rsid w:val="00C658F7"/>
    <w:rsid w:val="00C67C3C"/>
    <w:rsid w:val="00C71608"/>
    <w:rsid w:val="00C9156C"/>
    <w:rsid w:val="00CB713E"/>
    <w:rsid w:val="00CD741A"/>
    <w:rsid w:val="00D003C4"/>
    <w:rsid w:val="00D47995"/>
    <w:rsid w:val="00D62A89"/>
    <w:rsid w:val="00D80672"/>
    <w:rsid w:val="00D93502"/>
    <w:rsid w:val="00DD4E21"/>
    <w:rsid w:val="00DF5134"/>
    <w:rsid w:val="00E039D4"/>
    <w:rsid w:val="00E04A7F"/>
    <w:rsid w:val="00E06465"/>
    <w:rsid w:val="00E167F3"/>
    <w:rsid w:val="00E75876"/>
    <w:rsid w:val="00E81A23"/>
    <w:rsid w:val="00E86351"/>
    <w:rsid w:val="00EA661E"/>
    <w:rsid w:val="00EB10F0"/>
    <w:rsid w:val="00EC3D99"/>
    <w:rsid w:val="00F07946"/>
    <w:rsid w:val="00F226BA"/>
    <w:rsid w:val="00F31813"/>
    <w:rsid w:val="00F33A31"/>
    <w:rsid w:val="00F646A7"/>
    <w:rsid w:val="00F679E0"/>
    <w:rsid w:val="00FE5A54"/>
    <w:rsid w:val="00FF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AE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980D4C"/>
    <w:pPr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  <w:lang w:eastAsia="en-US"/>
    </w:rPr>
  </w:style>
  <w:style w:type="paragraph" w:styleId="a5">
    <w:name w:val="No Spacing"/>
    <w:uiPriority w:val="1"/>
    <w:qFormat/>
    <w:rsid w:val="003E6273"/>
    <w:pPr>
      <w:spacing w:after="0" w:line="240" w:lineRule="auto"/>
    </w:pPr>
  </w:style>
  <w:style w:type="paragraph" w:customStyle="1" w:styleId="ConsPlusNonformat">
    <w:name w:val="ConsPlusNonformat"/>
    <w:rsid w:val="003D2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EE826-0D1F-40FB-AD83-15571B07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</Pages>
  <Words>7581</Words>
  <Characters>43216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84</cp:revision>
  <cp:lastPrinted>2021-01-12T07:32:00Z</cp:lastPrinted>
  <dcterms:created xsi:type="dcterms:W3CDTF">2017-12-28T08:43:00Z</dcterms:created>
  <dcterms:modified xsi:type="dcterms:W3CDTF">2021-01-12T07:38:00Z</dcterms:modified>
</cp:coreProperties>
</file>