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6B9" w:rsidRPr="001E0162" w:rsidRDefault="00BA06B9" w:rsidP="00D81E2F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  <w:rPr>
          <w:color w:val="565656"/>
          <w:sz w:val="28"/>
          <w:szCs w:val="28"/>
        </w:rPr>
      </w:pPr>
      <w:proofErr w:type="spellStart"/>
      <w:r w:rsidRPr="001E0162">
        <w:rPr>
          <w:rStyle w:val="hl-obj"/>
          <w:b/>
          <w:bCs/>
          <w:color w:val="565656"/>
          <w:sz w:val="28"/>
          <w:szCs w:val="28"/>
          <w:bdr w:val="none" w:sz="0" w:space="0" w:color="auto" w:frame="1"/>
        </w:rPr>
        <w:t>Троснянский</w:t>
      </w:r>
      <w:proofErr w:type="spellEnd"/>
      <w:r w:rsidRPr="001E0162">
        <w:rPr>
          <w:rStyle w:val="hl-obj"/>
          <w:b/>
          <w:bCs/>
          <w:color w:val="565656"/>
          <w:sz w:val="28"/>
          <w:szCs w:val="28"/>
          <w:bdr w:val="none" w:sz="0" w:space="0" w:color="auto" w:frame="1"/>
        </w:rPr>
        <w:t xml:space="preserve"> район Орловской области</w:t>
      </w:r>
      <w:r w:rsidRPr="001E0162">
        <w:rPr>
          <w:b/>
          <w:bCs/>
          <w:color w:val="565656"/>
          <w:sz w:val="28"/>
          <w:szCs w:val="28"/>
        </w:rPr>
        <w:t> принял участие в учениях по отработке комплексного сценария действий работников образовательных организаций и сотрудников силовых ведом</w:t>
      </w:r>
      <w:proofErr w:type="gramStart"/>
      <w:r w:rsidRPr="001E0162">
        <w:rPr>
          <w:b/>
          <w:bCs/>
          <w:color w:val="565656"/>
          <w:sz w:val="28"/>
          <w:szCs w:val="28"/>
        </w:rPr>
        <w:t>ств пр</w:t>
      </w:r>
      <w:proofErr w:type="gramEnd"/>
      <w:r w:rsidRPr="001E0162">
        <w:rPr>
          <w:b/>
          <w:bCs/>
          <w:color w:val="565656"/>
          <w:sz w:val="28"/>
          <w:szCs w:val="28"/>
        </w:rPr>
        <w:t>и чрезвычайных и иных ситуациях, которые 29 и 30 августа 2023 года прошли по всей </w:t>
      </w:r>
      <w:r w:rsidRPr="001E0162">
        <w:rPr>
          <w:rStyle w:val="hl-obj"/>
          <w:b/>
          <w:bCs/>
          <w:color w:val="565656"/>
          <w:sz w:val="28"/>
          <w:szCs w:val="28"/>
          <w:bdr w:val="none" w:sz="0" w:space="0" w:color="auto" w:frame="1"/>
        </w:rPr>
        <w:t>России</w:t>
      </w:r>
      <w:r w:rsidRPr="001E0162">
        <w:rPr>
          <w:b/>
          <w:bCs/>
          <w:color w:val="565656"/>
          <w:sz w:val="28"/>
          <w:szCs w:val="28"/>
        </w:rPr>
        <w:t xml:space="preserve">. Одним из мест практической отработки действий стала БОУ </w:t>
      </w:r>
      <w:proofErr w:type="gramStart"/>
      <w:r w:rsidRPr="001E0162">
        <w:rPr>
          <w:b/>
          <w:bCs/>
          <w:color w:val="565656"/>
          <w:sz w:val="28"/>
          <w:szCs w:val="28"/>
        </w:rPr>
        <w:t>ТР</w:t>
      </w:r>
      <w:proofErr w:type="gramEnd"/>
      <w:r w:rsidRPr="001E0162">
        <w:rPr>
          <w:b/>
          <w:bCs/>
          <w:color w:val="565656"/>
          <w:sz w:val="28"/>
          <w:szCs w:val="28"/>
        </w:rPr>
        <w:t xml:space="preserve"> ОО </w:t>
      </w:r>
      <w:proofErr w:type="spellStart"/>
      <w:r w:rsidRPr="001E0162">
        <w:rPr>
          <w:b/>
          <w:bCs/>
          <w:color w:val="565656"/>
          <w:sz w:val="28"/>
          <w:szCs w:val="28"/>
        </w:rPr>
        <w:t>Троснянская</w:t>
      </w:r>
      <w:proofErr w:type="spellEnd"/>
      <w:r w:rsidRPr="001E0162">
        <w:rPr>
          <w:b/>
          <w:bCs/>
          <w:color w:val="565656"/>
          <w:sz w:val="28"/>
          <w:szCs w:val="28"/>
        </w:rPr>
        <w:t xml:space="preserve"> СОШ.</w:t>
      </w:r>
    </w:p>
    <w:p w:rsidR="00BA06B9" w:rsidRPr="00F241A0" w:rsidRDefault="00BA06B9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F241A0">
        <w:rPr>
          <w:color w:val="000000" w:themeColor="text1"/>
          <w:sz w:val="28"/>
          <w:szCs w:val="28"/>
        </w:rPr>
        <w:t>Вопросы обеспечения защиты детей находятся в центре внимания государства и требуют от всех заинтересованных органов власти тесного взаимодействия. Проведение масштабного учения накануне нового учебного года способствует повышению безопасности образовательных организаций, а также психологической готовности педагогических коллективов к применению различных алгоритмов действий. Мероприятия такого характера проходят в </w:t>
      </w:r>
      <w:r w:rsidRPr="00F241A0">
        <w:rPr>
          <w:rStyle w:val="hl-obj"/>
          <w:color w:val="000000" w:themeColor="text1"/>
          <w:sz w:val="28"/>
          <w:szCs w:val="28"/>
          <w:bdr w:val="none" w:sz="0" w:space="0" w:color="auto" w:frame="1"/>
        </w:rPr>
        <w:t>России</w:t>
      </w:r>
      <w:r w:rsidRPr="00F241A0">
        <w:rPr>
          <w:color w:val="000000" w:themeColor="text1"/>
          <w:sz w:val="28"/>
          <w:szCs w:val="28"/>
        </w:rPr>
        <w:t> впервые. Их организовали </w:t>
      </w:r>
      <w:proofErr w:type="spellStart"/>
      <w:r w:rsidRPr="00F241A0">
        <w:rPr>
          <w:rStyle w:val="hl-obj"/>
          <w:color w:val="000000" w:themeColor="text1"/>
          <w:sz w:val="28"/>
          <w:szCs w:val="28"/>
          <w:bdr w:val="none" w:sz="0" w:space="0" w:color="auto" w:frame="1"/>
        </w:rPr>
        <w:t>Минпросвещения</w:t>
      </w:r>
      <w:proofErr w:type="spellEnd"/>
      <w:r w:rsidRPr="00F241A0">
        <w:rPr>
          <w:rStyle w:val="hl-obj"/>
          <w:color w:val="000000" w:themeColor="text1"/>
          <w:sz w:val="28"/>
          <w:szCs w:val="28"/>
          <w:bdr w:val="none" w:sz="0" w:space="0" w:color="auto" w:frame="1"/>
        </w:rPr>
        <w:t xml:space="preserve"> России</w:t>
      </w:r>
      <w:r w:rsidRPr="00F241A0">
        <w:rPr>
          <w:color w:val="000000" w:themeColor="text1"/>
          <w:sz w:val="28"/>
          <w:szCs w:val="28"/>
        </w:rPr>
        <w:t>, </w:t>
      </w:r>
      <w:r w:rsidRPr="00F241A0">
        <w:rPr>
          <w:rStyle w:val="hl-obj"/>
          <w:color w:val="000000" w:themeColor="text1"/>
          <w:sz w:val="28"/>
          <w:szCs w:val="28"/>
          <w:bdr w:val="none" w:sz="0" w:space="0" w:color="auto" w:frame="1"/>
        </w:rPr>
        <w:t>МЧС России</w:t>
      </w:r>
      <w:r w:rsidRPr="00F241A0">
        <w:rPr>
          <w:color w:val="000000" w:themeColor="text1"/>
          <w:sz w:val="28"/>
          <w:szCs w:val="28"/>
        </w:rPr>
        <w:t>, </w:t>
      </w:r>
      <w:r w:rsidRPr="00F241A0">
        <w:rPr>
          <w:rStyle w:val="hl-obj"/>
          <w:color w:val="000000" w:themeColor="text1"/>
          <w:sz w:val="28"/>
          <w:szCs w:val="28"/>
          <w:bdr w:val="none" w:sz="0" w:space="0" w:color="auto" w:frame="1"/>
        </w:rPr>
        <w:t>МВД России</w:t>
      </w:r>
      <w:r w:rsidRPr="00F241A0">
        <w:rPr>
          <w:color w:val="000000" w:themeColor="text1"/>
          <w:sz w:val="28"/>
          <w:szCs w:val="28"/>
        </w:rPr>
        <w:t>, </w:t>
      </w:r>
      <w:proofErr w:type="spellStart"/>
      <w:r w:rsidRPr="00F241A0">
        <w:rPr>
          <w:rStyle w:val="hl-obj"/>
          <w:color w:val="000000" w:themeColor="text1"/>
          <w:sz w:val="28"/>
          <w:szCs w:val="28"/>
          <w:bdr w:val="none" w:sz="0" w:space="0" w:color="auto" w:frame="1"/>
        </w:rPr>
        <w:t>Росгвардия</w:t>
      </w:r>
      <w:proofErr w:type="spellEnd"/>
      <w:r w:rsidRPr="00F241A0">
        <w:rPr>
          <w:color w:val="000000" w:themeColor="text1"/>
          <w:sz w:val="28"/>
          <w:szCs w:val="28"/>
        </w:rPr>
        <w:t> и региональные власти. Они проходят в школах, колледжах и техникумах.</w:t>
      </w:r>
    </w:p>
    <w:p w:rsidR="00BA06B9" w:rsidRPr="00F241A0" w:rsidRDefault="00BA06B9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F241A0">
        <w:rPr>
          <w:color w:val="000000" w:themeColor="text1"/>
          <w:sz w:val="28"/>
          <w:szCs w:val="28"/>
        </w:rPr>
        <w:t xml:space="preserve">Один из ключевых вопросов для всех образовательных организаций – обеспечение безопасности учебно-воспитательного процесса. Педагоги и руководство учебных заведений, дополнительного образования </w:t>
      </w:r>
      <w:proofErr w:type="spellStart"/>
      <w:r w:rsidRPr="00F241A0">
        <w:rPr>
          <w:color w:val="000000" w:themeColor="text1"/>
          <w:sz w:val="28"/>
          <w:szCs w:val="28"/>
        </w:rPr>
        <w:t>Троснянского</w:t>
      </w:r>
      <w:proofErr w:type="spellEnd"/>
      <w:r w:rsidRPr="00F241A0">
        <w:rPr>
          <w:color w:val="000000" w:themeColor="text1"/>
          <w:sz w:val="28"/>
          <w:szCs w:val="28"/>
        </w:rPr>
        <w:t xml:space="preserve"> района должны четко знать, что им делать при возникновении опасных ситуаций. Всероссийские учения как раз дают исчерпывающую информацию о степени готовности к подобным ситуациям и обеспечат возможность сформировать необходимые навыки.</w:t>
      </w:r>
    </w:p>
    <w:p w:rsidR="00BA06B9" w:rsidRPr="00F241A0" w:rsidRDefault="00BA06B9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F241A0">
        <w:rPr>
          <w:color w:val="000000" w:themeColor="text1"/>
          <w:sz w:val="28"/>
          <w:szCs w:val="28"/>
        </w:rPr>
        <w:t>В ходе учений проверена работоспособность системы оповещения, отработаны взаимодействия с оперативными службами и антитеррористическими комиссиями.</w:t>
      </w:r>
    </w:p>
    <w:p w:rsidR="00BA06B9" w:rsidRPr="00F241A0" w:rsidRDefault="00BA06B9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F241A0">
        <w:rPr>
          <w:color w:val="000000" w:themeColor="text1"/>
          <w:sz w:val="28"/>
          <w:szCs w:val="28"/>
        </w:rPr>
        <w:t>В </w:t>
      </w:r>
      <w:proofErr w:type="spellStart"/>
      <w:r w:rsidRPr="00F241A0">
        <w:rPr>
          <w:color w:val="000000" w:themeColor="text1"/>
          <w:sz w:val="28"/>
          <w:szCs w:val="28"/>
        </w:rPr>
        <w:t>Троснянском</w:t>
      </w:r>
      <w:proofErr w:type="spellEnd"/>
      <w:r w:rsidRPr="00F241A0">
        <w:rPr>
          <w:color w:val="000000" w:themeColor="text1"/>
          <w:sz w:val="28"/>
          <w:szCs w:val="28"/>
        </w:rPr>
        <w:t xml:space="preserve"> районе местом проведения практической части учения стала </w:t>
      </w:r>
      <w:r w:rsidRPr="00F241A0">
        <w:rPr>
          <w:bCs/>
          <w:color w:val="000000" w:themeColor="text1"/>
          <w:sz w:val="28"/>
          <w:szCs w:val="28"/>
        </w:rPr>
        <w:t xml:space="preserve">БОУ </w:t>
      </w:r>
      <w:proofErr w:type="gramStart"/>
      <w:r w:rsidRPr="00F241A0">
        <w:rPr>
          <w:bCs/>
          <w:color w:val="000000" w:themeColor="text1"/>
          <w:sz w:val="28"/>
          <w:szCs w:val="28"/>
        </w:rPr>
        <w:t>ТР</w:t>
      </w:r>
      <w:proofErr w:type="gramEnd"/>
      <w:r w:rsidRPr="00F241A0">
        <w:rPr>
          <w:bCs/>
          <w:color w:val="000000" w:themeColor="text1"/>
          <w:sz w:val="28"/>
          <w:szCs w:val="28"/>
        </w:rPr>
        <w:t xml:space="preserve"> ОО </w:t>
      </w:r>
      <w:proofErr w:type="spellStart"/>
      <w:r w:rsidRPr="00F241A0">
        <w:rPr>
          <w:bCs/>
          <w:color w:val="000000" w:themeColor="text1"/>
          <w:sz w:val="28"/>
          <w:szCs w:val="28"/>
        </w:rPr>
        <w:t>Троснянская</w:t>
      </w:r>
      <w:proofErr w:type="spellEnd"/>
      <w:r w:rsidRPr="00F241A0">
        <w:rPr>
          <w:bCs/>
          <w:color w:val="000000" w:themeColor="text1"/>
          <w:sz w:val="28"/>
          <w:szCs w:val="28"/>
        </w:rPr>
        <w:t xml:space="preserve"> СОШ</w:t>
      </w:r>
      <w:r w:rsidRPr="00F241A0">
        <w:rPr>
          <w:color w:val="000000" w:themeColor="text1"/>
          <w:sz w:val="28"/>
          <w:szCs w:val="28"/>
        </w:rPr>
        <w:t xml:space="preserve">.  Здесь собрались директора школ района и их заместители, а также преподаватели предмета ОБЖ. Согласно первой вводной, отрабатывались действия в случае проникновения вооруженных людей на территорию учебного заведения. Охранник школы сообщил о происшествии в экстренные службы, нажал тревожную кнопку. Сюда незамедлительно были направлены личный состав  ОМВД России по </w:t>
      </w:r>
      <w:proofErr w:type="spellStart"/>
      <w:r w:rsidRPr="00F241A0">
        <w:rPr>
          <w:color w:val="000000" w:themeColor="text1"/>
          <w:sz w:val="28"/>
          <w:szCs w:val="28"/>
        </w:rPr>
        <w:t>Троснянскому</w:t>
      </w:r>
      <w:proofErr w:type="spellEnd"/>
      <w:r w:rsidRPr="00F241A0">
        <w:rPr>
          <w:color w:val="000000" w:themeColor="text1"/>
          <w:sz w:val="28"/>
          <w:szCs w:val="28"/>
        </w:rPr>
        <w:t xml:space="preserve"> району, </w:t>
      </w:r>
      <w:r w:rsidR="00F241A0" w:rsidRPr="00F241A0">
        <w:rPr>
          <w:color w:val="000000" w:themeColor="text1"/>
          <w:sz w:val="28"/>
          <w:szCs w:val="28"/>
        </w:rPr>
        <w:t xml:space="preserve"> сотрудник </w:t>
      </w:r>
      <w:proofErr w:type="spellStart"/>
      <w:r w:rsidR="00F241A0" w:rsidRPr="00F241A0">
        <w:rPr>
          <w:rStyle w:val="2"/>
          <w:rFonts w:eastAsiaTheme="minorHAnsi"/>
          <w:color w:val="000000" w:themeColor="text1"/>
        </w:rPr>
        <w:t>Кромского</w:t>
      </w:r>
      <w:proofErr w:type="spellEnd"/>
      <w:r w:rsidR="00F241A0" w:rsidRPr="00F241A0">
        <w:rPr>
          <w:rStyle w:val="2"/>
          <w:rFonts w:eastAsiaTheme="minorHAnsi"/>
          <w:color w:val="000000" w:themeColor="text1"/>
        </w:rPr>
        <w:t xml:space="preserve"> отделения вневедомственной охраны - ФГКУ «УВО ВНГ России по Орловской области</w:t>
      </w:r>
      <w:r w:rsidR="001A340B" w:rsidRPr="00F241A0">
        <w:rPr>
          <w:color w:val="000000" w:themeColor="text1"/>
          <w:sz w:val="28"/>
          <w:szCs w:val="28"/>
        </w:rPr>
        <w:t xml:space="preserve">, </w:t>
      </w:r>
      <w:r w:rsidR="00447FFE" w:rsidRPr="00F241A0">
        <w:rPr>
          <w:bCs/>
          <w:color w:val="000000" w:themeColor="text1"/>
          <w:spacing w:val="-1"/>
          <w:sz w:val="28"/>
          <w:szCs w:val="28"/>
        </w:rPr>
        <w:t>34ПСЧ ПСО ФПС ГПС МЧС России по Орловской области</w:t>
      </w:r>
      <w:r w:rsidR="001A340B" w:rsidRPr="00F241A0">
        <w:rPr>
          <w:color w:val="000000" w:themeColor="text1"/>
          <w:sz w:val="28"/>
          <w:szCs w:val="28"/>
        </w:rPr>
        <w:t xml:space="preserve"> </w:t>
      </w:r>
      <w:r w:rsidR="00DD4C2B" w:rsidRPr="00F241A0">
        <w:rPr>
          <w:color w:val="000000" w:themeColor="text1"/>
          <w:sz w:val="28"/>
          <w:szCs w:val="28"/>
        </w:rPr>
        <w:t xml:space="preserve">ОНДПР по </w:t>
      </w:r>
      <w:proofErr w:type="spellStart"/>
      <w:r w:rsidR="00DD4C2B" w:rsidRPr="00F241A0">
        <w:rPr>
          <w:color w:val="000000" w:themeColor="text1"/>
          <w:sz w:val="28"/>
          <w:szCs w:val="28"/>
        </w:rPr>
        <w:t>Троснянскому</w:t>
      </w:r>
      <w:proofErr w:type="spellEnd"/>
      <w:r w:rsidR="00DD4C2B" w:rsidRPr="00F241A0">
        <w:rPr>
          <w:color w:val="000000" w:themeColor="text1"/>
          <w:sz w:val="28"/>
          <w:szCs w:val="28"/>
        </w:rPr>
        <w:t xml:space="preserve"> району</w:t>
      </w:r>
      <w:r w:rsidRPr="00F241A0">
        <w:rPr>
          <w:color w:val="000000" w:themeColor="text1"/>
          <w:sz w:val="28"/>
          <w:szCs w:val="28"/>
        </w:rPr>
        <w:t>. Находившиеся внутри классов и актового зала участники учения действовали в соответствии с обстановкой. Они забаррикадировали двери и сели на пол вдоль стен, противоположных от окон. При этом необходимо было вести себя как можно тише, чтобы злоумышленники не могли определить, где находятся люди. Прибывшими сотрудниками </w:t>
      </w:r>
      <w:r w:rsidR="00DD4C2B" w:rsidRPr="00F241A0">
        <w:rPr>
          <w:color w:val="000000" w:themeColor="text1"/>
          <w:sz w:val="28"/>
          <w:szCs w:val="28"/>
        </w:rPr>
        <w:t>О</w:t>
      </w:r>
      <w:r w:rsidRPr="00F241A0">
        <w:rPr>
          <w:rStyle w:val="hl-obj"/>
          <w:color w:val="000000" w:themeColor="text1"/>
          <w:sz w:val="28"/>
          <w:szCs w:val="28"/>
          <w:bdr w:val="none" w:sz="0" w:space="0" w:color="auto" w:frame="1"/>
        </w:rPr>
        <w:t>МВД России по</w:t>
      </w:r>
      <w:r w:rsidR="00DD4C2B" w:rsidRPr="00F241A0">
        <w:rPr>
          <w:rStyle w:val="hl-obj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DD4C2B" w:rsidRPr="00F241A0">
        <w:rPr>
          <w:rStyle w:val="hl-obj"/>
          <w:color w:val="000000" w:themeColor="text1"/>
          <w:sz w:val="28"/>
          <w:szCs w:val="28"/>
          <w:bdr w:val="none" w:sz="0" w:space="0" w:color="auto" w:frame="1"/>
        </w:rPr>
        <w:t>Троснянскому</w:t>
      </w:r>
      <w:proofErr w:type="spellEnd"/>
      <w:r w:rsidR="00DD4C2B" w:rsidRPr="00F241A0">
        <w:rPr>
          <w:rStyle w:val="hl-obj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DD4C2B" w:rsidRPr="00F241A0">
        <w:rPr>
          <w:rStyle w:val="hl-obj"/>
          <w:color w:val="000000" w:themeColor="text1"/>
          <w:sz w:val="28"/>
          <w:szCs w:val="28"/>
          <w:bdr w:val="none" w:sz="0" w:space="0" w:color="auto" w:frame="1"/>
        </w:rPr>
        <w:t>райну</w:t>
      </w:r>
      <w:proofErr w:type="spellEnd"/>
      <w:r w:rsidRPr="00F241A0">
        <w:rPr>
          <w:color w:val="000000" w:themeColor="text1"/>
          <w:sz w:val="28"/>
          <w:szCs w:val="28"/>
        </w:rPr>
        <w:t> отрабатывались действия по нейтрализации условных террористов.</w:t>
      </w:r>
    </w:p>
    <w:p w:rsidR="001E0162" w:rsidRPr="00F241A0" w:rsidRDefault="001E0162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F241A0">
        <w:rPr>
          <w:color w:val="000000" w:themeColor="text1"/>
          <w:sz w:val="28"/>
          <w:szCs w:val="28"/>
        </w:rPr>
        <w:t>Кроме того, в ходе данного мероприятия проверялись действия персонала и экстренных служб при сообщении о захвате учебного заведения.</w:t>
      </w: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237138</wp:posOffset>
            </wp:positionH>
            <wp:positionV relativeFrom="paragraph">
              <wp:posOffset>1402220</wp:posOffset>
            </wp:positionV>
            <wp:extent cx="5151261" cy="3883378"/>
            <wp:effectExtent l="19050" t="0" r="0" b="0"/>
            <wp:wrapNone/>
            <wp:docPr id="9" name="Рисунок 7" descr="C:\Users\9\AppData\Local\Temp\Rar$DIa1344.47301\169391889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\AppData\Local\Temp\Rar$DIa1344.47301\16939188952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61" cy="388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E2F" w:rsidRPr="00F241A0">
        <w:rPr>
          <w:color w:val="000000" w:themeColor="text1"/>
          <w:sz w:val="28"/>
          <w:szCs w:val="28"/>
        </w:rPr>
        <w:t xml:space="preserve">– Мы всегда готовы к любой ситуации, даже чрезвычайной! На нас, на педагогах, лежит огромная ответственность за обеспечение безопасности детей, обучающихся в образовательном учреждении. Уверена, что практическая отработка алгоритма действий в случае ЧС позволяет нам быть в тонусе, и закрепляет имеющиеся знания и навыки, - подвел итоги учения директор  БОУ </w:t>
      </w:r>
      <w:proofErr w:type="gramStart"/>
      <w:r w:rsidR="00D81E2F" w:rsidRPr="00F241A0">
        <w:rPr>
          <w:color w:val="000000" w:themeColor="text1"/>
          <w:sz w:val="28"/>
          <w:szCs w:val="28"/>
        </w:rPr>
        <w:t>ТР</w:t>
      </w:r>
      <w:proofErr w:type="gramEnd"/>
      <w:r w:rsidR="00D81E2F" w:rsidRPr="00F241A0">
        <w:rPr>
          <w:color w:val="000000" w:themeColor="text1"/>
          <w:sz w:val="28"/>
          <w:szCs w:val="28"/>
        </w:rPr>
        <w:t xml:space="preserve"> ОО «</w:t>
      </w:r>
      <w:proofErr w:type="spellStart"/>
      <w:r w:rsidR="00D81E2F" w:rsidRPr="00F241A0">
        <w:rPr>
          <w:color w:val="000000" w:themeColor="text1"/>
          <w:sz w:val="28"/>
          <w:szCs w:val="28"/>
        </w:rPr>
        <w:t>Троснянская</w:t>
      </w:r>
      <w:proofErr w:type="spellEnd"/>
      <w:r w:rsidR="00D81E2F" w:rsidRPr="00F241A0">
        <w:rPr>
          <w:color w:val="000000" w:themeColor="text1"/>
          <w:sz w:val="28"/>
          <w:szCs w:val="28"/>
        </w:rPr>
        <w:t xml:space="preserve"> СОШ» Кисель Александр Геннадьевич.</w:t>
      </w:r>
      <w:r w:rsidR="00C47894" w:rsidRPr="00C4789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1E2F" w:rsidRDefault="00C47894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4789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Pr="00C47894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565656"/>
          <w:sz w:val="28"/>
          <w:szCs w:val="28"/>
        </w:rPr>
      </w:pPr>
      <w:r>
        <w:rPr>
          <w:noProof/>
          <w:color w:val="565656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237137</wp:posOffset>
            </wp:positionH>
            <wp:positionV relativeFrom="paragraph">
              <wp:posOffset>4211179</wp:posOffset>
            </wp:positionV>
            <wp:extent cx="5151262" cy="3838222"/>
            <wp:effectExtent l="19050" t="0" r="0" b="0"/>
            <wp:wrapNone/>
            <wp:docPr id="6" name="Рисунок 4" descr="C:\Users\9\AppData\Local\Temp\Rar$DIa700.45560\169442466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\AppData\Local\Temp\Rar$DIa700.45560\1694424662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514" b="27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62" cy="383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894" w:rsidRDefault="00D3090A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3090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D3090A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47894" w:rsidRPr="00C4789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7DC8" w:rsidRPr="001E0162" w:rsidRDefault="00537DC8" w:rsidP="00D8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565656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565656"/>
          <w:sz w:val="28"/>
          <w:szCs w:val="28"/>
        </w:rPr>
        <w:lastRenderedPageBreak/>
        <w:drawing>
          <wp:inline distT="0" distB="0" distL="0" distR="0">
            <wp:extent cx="4993217" cy="5340223"/>
            <wp:effectExtent l="19050" t="0" r="0" b="0"/>
            <wp:docPr id="10" name="Рисунок 3" descr="C:\Users\9\AppData\Local\Temp\Rar$DIa700.42181\169442466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\AppData\Local\Temp\Rar$DIa700.42181\1694424662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536" b="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17" cy="534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6985</wp:posOffset>
            </wp:positionV>
            <wp:extent cx="5433060" cy="3736340"/>
            <wp:effectExtent l="19050" t="0" r="0" b="0"/>
            <wp:wrapNone/>
            <wp:docPr id="1" name="Рисунок 1" descr="C:\Users\9\AppData\Local\Temp\Rar$DIa700.35033\169442466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\AppData\Local\Temp\Rar$DIa700.35033\16944246626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838" r="8499" b="7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73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1905</wp:posOffset>
            </wp:positionV>
            <wp:extent cx="5929630" cy="4447540"/>
            <wp:effectExtent l="19050" t="0" r="0" b="0"/>
            <wp:wrapNone/>
            <wp:docPr id="7" name="Рисунок 6" descr="C:\Users\9\AppData\Local\Temp\Rar$DIa1344.36355\169391889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\AppData\Local\Temp\Rar$DIa1344.36355\1693918895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470" b="11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44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174625</wp:posOffset>
            </wp:positionV>
            <wp:extent cx="5929630" cy="4785995"/>
            <wp:effectExtent l="19050" t="0" r="0" b="0"/>
            <wp:wrapNone/>
            <wp:docPr id="8" name="Рисунок 5" descr="C:\Users\9\AppData\Local\Temp\Rar$DIa700.48874\169442466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\AppData\Local\Temp\Rar$DIa700.48874\1694424662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762" b="14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78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6ED8" w:rsidRDefault="00B66ED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DC8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-294005</wp:posOffset>
            </wp:positionH>
            <wp:positionV relativeFrom="paragraph">
              <wp:posOffset>-280035</wp:posOffset>
            </wp:positionV>
            <wp:extent cx="5929630" cy="4470400"/>
            <wp:effectExtent l="19050" t="0" r="0" b="0"/>
            <wp:wrapNone/>
            <wp:docPr id="2" name="Рисунок 2" descr="C:\Users\9\AppData\Local\Temp\Rar$DIa700.37871\169442466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\AppData\Local\Temp\Rar$DIa700.37871\1694424662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4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DC8" w:rsidRPr="001E0162" w:rsidRDefault="00537DC8" w:rsidP="00D81E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37DC8" w:rsidRPr="001E0162" w:rsidSect="00B66E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BA06B9"/>
    <w:rsid w:val="001A340B"/>
    <w:rsid w:val="001E0162"/>
    <w:rsid w:val="00223D30"/>
    <w:rsid w:val="00447FFE"/>
    <w:rsid w:val="00537DC8"/>
    <w:rsid w:val="00867ACC"/>
    <w:rsid w:val="00B66ED8"/>
    <w:rsid w:val="00BA06B9"/>
    <w:rsid w:val="00C47894"/>
    <w:rsid w:val="00D3090A"/>
    <w:rsid w:val="00D81E2F"/>
    <w:rsid w:val="00DD4C2B"/>
    <w:rsid w:val="00F241A0"/>
    <w:rsid w:val="00F73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E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0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BA06B9"/>
  </w:style>
  <w:style w:type="paragraph" w:styleId="a4">
    <w:name w:val="Balloon Text"/>
    <w:basedOn w:val="a"/>
    <w:link w:val="a5"/>
    <w:uiPriority w:val="99"/>
    <w:semiHidden/>
    <w:unhideWhenUsed/>
    <w:rsid w:val="00C47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894"/>
    <w:rPr>
      <w:rFonts w:ascii="Tahoma" w:hAnsi="Tahoma" w:cs="Tahoma"/>
      <w:sz w:val="16"/>
      <w:szCs w:val="16"/>
    </w:rPr>
  </w:style>
  <w:style w:type="character" w:customStyle="1" w:styleId="2">
    <w:name w:val="Основной текст (2)"/>
    <w:basedOn w:val="a0"/>
    <w:rsid w:val="00F241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94849"/>
      <w:spacing w:val="0"/>
      <w:w w:val="100"/>
      <w:position w:val="0"/>
      <w:sz w:val="28"/>
      <w:szCs w:val="28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</dc:creator>
  <cp:lastModifiedBy>ИКТ</cp:lastModifiedBy>
  <cp:revision>8</cp:revision>
  <dcterms:created xsi:type="dcterms:W3CDTF">2023-09-13T12:57:00Z</dcterms:created>
  <dcterms:modified xsi:type="dcterms:W3CDTF">2023-09-14T09:29:00Z</dcterms:modified>
</cp:coreProperties>
</file>