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D4" w:rsidRPr="0057635D" w:rsidRDefault="005513D4" w:rsidP="0057635D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513D4" w:rsidRPr="0057635D" w:rsidRDefault="005513D4" w:rsidP="00E43FD9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РОССИЙСКАЯ ФЕДЕРАЦИЯ</w:t>
      </w:r>
    </w:p>
    <w:p w:rsidR="005513D4" w:rsidRPr="0057635D" w:rsidRDefault="005513D4" w:rsidP="00E43FD9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ОРЛОВСКАЯ ОБЛАСТЬ</w:t>
      </w:r>
    </w:p>
    <w:p w:rsidR="005513D4" w:rsidRPr="0057635D" w:rsidRDefault="005513D4" w:rsidP="00E43FD9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ТРОСНЯНСКИЙ РАЙОН</w:t>
      </w:r>
    </w:p>
    <w:p w:rsidR="005513D4" w:rsidRPr="0057635D" w:rsidRDefault="00E43FD9" w:rsidP="00E43FD9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МУРАВЛЬСКИЙ</w:t>
      </w:r>
      <w:r w:rsidR="005513D4" w:rsidRPr="0057635D">
        <w:rPr>
          <w:rFonts w:ascii="Arial" w:eastAsia="Arial" w:hAnsi="Arial" w:cs="Arial"/>
          <w:color w:val="00000A"/>
          <w:sz w:val="24"/>
          <w:szCs w:val="24"/>
        </w:rPr>
        <w:t xml:space="preserve">  СЕЛЬСКИЙ СОВЕТ НАРОДНЫХ ДЕПУТАТОВ</w:t>
      </w:r>
    </w:p>
    <w:p w:rsidR="005513D4" w:rsidRPr="0057635D" w:rsidRDefault="005513D4" w:rsidP="00E43FD9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513D4" w:rsidRPr="00E43FD9" w:rsidRDefault="005513D4" w:rsidP="00E43FD9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E43FD9">
        <w:rPr>
          <w:rFonts w:ascii="Arial" w:eastAsia="Arial" w:hAnsi="Arial" w:cs="Arial"/>
          <w:color w:val="00000A"/>
          <w:sz w:val="24"/>
          <w:szCs w:val="24"/>
        </w:rPr>
        <w:t xml:space="preserve">РЕШЕНИЕ </w:t>
      </w:r>
    </w:p>
    <w:p w:rsidR="005513D4" w:rsidRPr="0057635D" w:rsidRDefault="005513D4" w:rsidP="0057635D">
      <w:pPr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513D4" w:rsidRPr="0057635D" w:rsidRDefault="005513D4" w:rsidP="0057635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513D4" w:rsidRPr="0057635D" w:rsidRDefault="00B73EFE" w:rsidP="0057635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от 12 мая</w:t>
      </w:r>
      <w:r w:rsidR="00F44802"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AE687A" w:rsidRPr="0057635D">
        <w:rPr>
          <w:rFonts w:ascii="Arial" w:eastAsia="Arial" w:hAnsi="Arial" w:cs="Arial"/>
          <w:color w:val="00000A"/>
          <w:sz w:val="24"/>
          <w:szCs w:val="24"/>
        </w:rPr>
        <w:t xml:space="preserve"> 2021</w:t>
      </w:r>
      <w:r w:rsidR="00E43FD9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5513D4" w:rsidRPr="0057635D">
        <w:rPr>
          <w:rFonts w:ascii="Arial" w:eastAsia="Arial" w:hAnsi="Arial" w:cs="Arial"/>
          <w:color w:val="00000A"/>
          <w:sz w:val="24"/>
          <w:szCs w:val="24"/>
        </w:rPr>
        <w:t xml:space="preserve">года </w:t>
      </w:r>
      <w:r w:rsidR="00E43FD9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</w:t>
      </w:r>
      <w:r w:rsidR="002E7881">
        <w:rPr>
          <w:rFonts w:ascii="Arial" w:eastAsia="Arial" w:hAnsi="Arial" w:cs="Arial"/>
          <w:color w:val="00000A"/>
          <w:sz w:val="24"/>
          <w:szCs w:val="24"/>
        </w:rPr>
        <w:t xml:space="preserve">   </w:t>
      </w:r>
      <w:r w:rsidR="00E43FD9">
        <w:rPr>
          <w:rFonts w:ascii="Arial" w:eastAsia="Arial" w:hAnsi="Arial" w:cs="Arial"/>
          <w:color w:val="00000A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A"/>
          <w:sz w:val="24"/>
          <w:szCs w:val="24"/>
        </w:rPr>
        <w:t>№ 177</w:t>
      </w:r>
    </w:p>
    <w:p w:rsidR="005513D4" w:rsidRPr="0057635D" w:rsidRDefault="005513D4" w:rsidP="0057635D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E43FD9" w:rsidRDefault="005513D4" w:rsidP="00B73EFE">
      <w:pPr>
        <w:tabs>
          <w:tab w:val="left" w:pos="524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b/>
          <w:color w:val="00000A"/>
          <w:sz w:val="24"/>
          <w:szCs w:val="24"/>
        </w:rPr>
        <w:tab/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Принято на </w:t>
      </w:r>
      <w:r w:rsidR="00E43FD9">
        <w:rPr>
          <w:rFonts w:ascii="Arial" w:eastAsia="Arial" w:hAnsi="Arial" w:cs="Arial"/>
          <w:color w:val="00000A"/>
          <w:sz w:val="24"/>
          <w:szCs w:val="24"/>
        </w:rPr>
        <w:t xml:space="preserve">пятьдесят третьем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заседании</w:t>
      </w:r>
      <w:r w:rsidR="00E43FD9">
        <w:rPr>
          <w:rFonts w:ascii="Arial" w:eastAsia="Calibri" w:hAnsi="Arial" w:cs="Arial"/>
          <w:color w:val="00000A"/>
          <w:sz w:val="24"/>
          <w:szCs w:val="24"/>
        </w:rPr>
        <w:t xml:space="preserve"> </w:t>
      </w:r>
      <w:r w:rsidR="00E43FD9">
        <w:rPr>
          <w:rFonts w:ascii="Arial" w:eastAsia="Arial" w:hAnsi="Arial" w:cs="Arial"/>
          <w:color w:val="00000A"/>
          <w:sz w:val="24"/>
          <w:szCs w:val="24"/>
        </w:rPr>
        <w:t>Муравльского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gramStart"/>
      <w:r w:rsidRPr="0057635D">
        <w:rPr>
          <w:rFonts w:ascii="Arial" w:eastAsia="Arial" w:hAnsi="Arial" w:cs="Arial"/>
          <w:color w:val="00000A"/>
          <w:sz w:val="24"/>
          <w:szCs w:val="24"/>
        </w:rPr>
        <w:t>сельского</w:t>
      </w:r>
      <w:proofErr w:type="gramEnd"/>
    </w:p>
    <w:p w:rsidR="00B73EFE" w:rsidRDefault="00E43FD9" w:rsidP="00B73EFE">
      <w:pPr>
        <w:tabs>
          <w:tab w:val="left" w:pos="524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Совета </w:t>
      </w:r>
      <w:r w:rsidR="005513D4" w:rsidRPr="0057635D">
        <w:rPr>
          <w:rFonts w:ascii="Arial" w:eastAsia="Arial" w:hAnsi="Arial" w:cs="Arial"/>
          <w:color w:val="00000A"/>
          <w:sz w:val="24"/>
          <w:szCs w:val="24"/>
        </w:rPr>
        <w:t>народных депутатов</w:t>
      </w:r>
    </w:p>
    <w:p w:rsidR="005513D4" w:rsidRDefault="00B73EFE" w:rsidP="00B73EFE">
      <w:pPr>
        <w:tabs>
          <w:tab w:val="left" w:pos="524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пятого созыва</w:t>
      </w:r>
    </w:p>
    <w:p w:rsidR="00E43FD9" w:rsidRPr="00E43FD9" w:rsidRDefault="00E43FD9" w:rsidP="00E43FD9">
      <w:pPr>
        <w:tabs>
          <w:tab w:val="left" w:pos="5595"/>
        </w:tabs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</w:p>
    <w:p w:rsidR="005513D4" w:rsidRPr="0057635D" w:rsidRDefault="005513D4" w:rsidP="00E43FD9">
      <w:pPr>
        <w:spacing w:after="0" w:line="259" w:lineRule="auto"/>
        <w:ind w:right="4251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О вне</w:t>
      </w:r>
      <w:r w:rsidR="00AE687A" w:rsidRPr="0057635D">
        <w:rPr>
          <w:rFonts w:ascii="Arial" w:eastAsia="Arial" w:hAnsi="Arial" w:cs="Arial"/>
          <w:color w:val="00000A"/>
          <w:sz w:val="24"/>
          <w:szCs w:val="24"/>
        </w:rPr>
        <w:t>сении изменений  в р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ешение</w:t>
      </w:r>
    </w:p>
    <w:p w:rsidR="00C94D2A" w:rsidRPr="0057635D" w:rsidRDefault="00E43FD9" w:rsidP="00E43FD9">
      <w:pPr>
        <w:spacing w:after="0" w:line="259" w:lineRule="auto"/>
        <w:ind w:right="4251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Муравльского</w:t>
      </w:r>
      <w:r w:rsidR="00AE687A"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5513D4" w:rsidRPr="0057635D">
        <w:rPr>
          <w:rFonts w:ascii="Arial" w:eastAsia="Arial" w:hAnsi="Arial" w:cs="Arial"/>
          <w:color w:val="00000A"/>
          <w:sz w:val="24"/>
          <w:szCs w:val="24"/>
        </w:rPr>
        <w:t xml:space="preserve">сельского Совета народных депутатов 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№ 114 от 04</w:t>
      </w:r>
      <w:r w:rsidR="00C94D2A" w:rsidRPr="0057635D">
        <w:rPr>
          <w:rFonts w:ascii="Arial" w:eastAsia="Arial" w:hAnsi="Arial" w:cs="Arial"/>
          <w:color w:val="00000A"/>
          <w:sz w:val="24"/>
          <w:szCs w:val="24"/>
        </w:rPr>
        <w:t xml:space="preserve"> декабря 2013 года </w:t>
      </w:r>
    </w:p>
    <w:p w:rsidR="005513D4" w:rsidRPr="00E43FD9" w:rsidRDefault="00E43FD9" w:rsidP="00E43FD9">
      <w:pPr>
        <w:spacing w:after="0" w:line="259" w:lineRule="auto"/>
        <w:ind w:right="4251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«Об утверждении П</w:t>
      </w:r>
      <w:r w:rsidR="00C94D2A" w:rsidRPr="0057635D">
        <w:rPr>
          <w:rFonts w:ascii="Arial" w:eastAsia="Arial" w:hAnsi="Arial" w:cs="Arial"/>
          <w:color w:val="00000A"/>
          <w:sz w:val="24"/>
          <w:szCs w:val="24"/>
        </w:rPr>
        <w:t>оложения о дисциплинарных взысканиях за коррупционные правонарушения и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C94D2A" w:rsidRPr="0057635D">
        <w:rPr>
          <w:rFonts w:ascii="Arial" w:eastAsia="Arial" w:hAnsi="Arial" w:cs="Arial"/>
          <w:color w:val="00000A"/>
          <w:sz w:val="24"/>
          <w:szCs w:val="24"/>
        </w:rPr>
        <w:t>порядок их применения к муниципальным служ</w:t>
      </w:r>
      <w:r>
        <w:rPr>
          <w:rFonts w:ascii="Arial" w:eastAsia="Arial" w:hAnsi="Arial" w:cs="Arial"/>
          <w:color w:val="00000A"/>
          <w:sz w:val="24"/>
          <w:szCs w:val="24"/>
        </w:rPr>
        <w:t>ащим муниципального образования</w:t>
      </w:r>
      <w:r w:rsidR="00C94D2A" w:rsidRPr="0057635D">
        <w:rPr>
          <w:rFonts w:ascii="Arial" w:eastAsia="Arial" w:hAnsi="Arial" w:cs="Arial"/>
          <w:color w:val="00000A"/>
          <w:sz w:val="24"/>
          <w:szCs w:val="24"/>
        </w:rPr>
        <w:t>»</w:t>
      </w:r>
    </w:p>
    <w:p w:rsidR="005513D4" w:rsidRPr="0057635D" w:rsidRDefault="005513D4" w:rsidP="0057635D">
      <w:pPr>
        <w:tabs>
          <w:tab w:val="decimal" w:pos="4536"/>
        </w:tabs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513D4" w:rsidRPr="0057635D" w:rsidRDefault="00C94D2A" w:rsidP="0057635D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    Для упорядочения работы и приведения в соответствие с действующим законодательством</w:t>
      </w:r>
      <w:r w:rsidR="005513D4"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 w:rsidR="00E43FD9">
        <w:rPr>
          <w:rFonts w:ascii="Arial" w:eastAsia="Arial" w:hAnsi="Arial" w:cs="Arial"/>
          <w:color w:val="00000A"/>
          <w:sz w:val="24"/>
          <w:szCs w:val="24"/>
        </w:rPr>
        <w:t>Муравльский</w:t>
      </w:r>
      <w:proofErr w:type="spellEnd"/>
      <w:r w:rsidR="005513D4" w:rsidRPr="0057635D">
        <w:rPr>
          <w:rFonts w:ascii="Arial" w:eastAsia="Arial" w:hAnsi="Arial" w:cs="Arial"/>
          <w:color w:val="00000A"/>
          <w:sz w:val="24"/>
          <w:szCs w:val="24"/>
        </w:rPr>
        <w:t xml:space="preserve"> сельский Совет народных депутатов РЕШИЛ:</w:t>
      </w:r>
    </w:p>
    <w:p w:rsidR="005513D4" w:rsidRPr="0057635D" w:rsidRDefault="00CA1849" w:rsidP="0057635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1.</w:t>
      </w:r>
      <w:r w:rsidR="005513D4" w:rsidRPr="0057635D">
        <w:rPr>
          <w:rFonts w:ascii="Arial" w:eastAsia="Arial" w:hAnsi="Arial" w:cs="Arial"/>
          <w:color w:val="00000A"/>
          <w:sz w:val="24"/>
          <w:szCs w:val="24"/>
        </w:rPr>
        <w:t xml:space="preserve"> Внести   в решение </w:t>
      </w:r>
      <w:r w:rsidR="00E43FD9">
        <w:rPr>
          <w:rFonts w:ascii="Arial" w:eastAsia="Arial" w:hAnsi="Arial" w:cs="Arial"/>
          <w:color w:val="00000A"/>
          <w:sz w:val="24"/>
          <w:szCs w:val="24"/>
        </w:rPr>
        <w:t>Муравльского</w:t>
      </w:r>
      <w:r w:rsidR="005513D4" w:rsidRPr="0057635D">
        <w:rPr>
          <w:rFonts w:ascii="Arial" w:eastAsia="Arial" w:hAnsi="Arial" w:cs="Arial"/>
          <w:color w:val="00000A"/>
          <w:sz w:val="24"/>
          <w:szCs w:val="24"/>
        </w:rPr>
        <w:t xml:space="preserve"> сельского Совета народных </w:t>
      </w:r>
      <w:r w:rsidR="00C94D2A" w:rsidRPr="0057635D">
        <w:rPr>
          <w:rFonts w:ascii="Arial" w:eastAsia="Arial" w:hAnsi="Arial" w:cs="Arial"/>
          <w:color w:val="00000A"/>
          <w:sz w:val="24"/>
          <w:szCs w:val="24"/>
        </w:rPr>
        <w:t xml:space="preserve">депутатов № </w:t>
      </w:r>
      <w:r w:rsidR="00E43FD9">
        <w:rPr>
          <w:rFonts w:ascii="Arial" w:eastAsia="Arial" w:hAnsi="Arial" w:cs="Arial"/>
          <w:color w:val="00000A"/>
          <w:sz w:val="24"/>
          <w:szCs w:val="24"/>
        </w:rPr>
        <w:t>114 от 04 декабря 2013 года «</w:t>
      </w:r>
      <w:r w:rsidR="00C94D2A" w:rsidRPr="0057635D">
        <w:rPr>
          <w:rFonts w:ascii="Arial" w:eastAsia="Arial" w:hAnsi="Arial" w:cs="Arial"/>
          <w:color w:val="00000A"/>
          <w:sz w:val="24"/>
          <w:szCs w:val="24"/>
        </w:rPr>
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образования» </w:t>
      </w:r>
      <w:r w:rsidR="005513D4" w:rsidRPr="0057635D">
        <w:rPr>
          <w:rFonts w:ascii="Arial" w:eastAsia="Arial" w:hAnsi="Arial" w:cs="Arial"/>
          <w:color w:val="00000A"/>
          <w:sz w:val="24"/>
          <w:szCs w:val="24"/>
        </w:rPr>
        <w:t>следующие изменения:</w:t>
      </w:r>
    </w:p>
    <w:p w:rsidR="00CA1849" w:rsidRPr="0057635D" w:rsidRDefault="00E53286" w:rsidP="0057635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1.1.</w:t>
      </w:r>
      <w:r w:rsidR="00FD45AD">
        <w:rPr>
          <w:rFonts w:ascii="Arial" w:eastAsia="Arial" w:hAnsi="Arial" w:cs="Arial"/>
          <w:color w:val="00000A"/>
          <w:sz w:val="24"/>
          <w:szCs w:val="24"/>
        </w:rPr>
        <w:t>подпункт 2)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под</w:t>
      </w:r>
      <w:r w:rsidR="004674BE" w:rsidRPr="0057635D">
        <w:rPr>
          <w:rFonts w:ascii="Arial" w:eastAsia="Arial" w:hAnsi="Arial" w:cs="Arial"/>
          <w:color w:val="00000A"/>
          <w:sz w:val="24"/>
          <w:szCs w:val="24"/>
        </w:rPr>
        <w:t>пункт 3.1.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пункта </w:t>
      </w:r>
      <w:r w:rsidR="004674BE" w:rsidRPr="0057635D">
        <w:rPr>
          <w:rFonts w:ascii="Arial" w:eastAsia="Arial" w:hAnsi="Arial" w:cs="Arial"/>
          <w:color w:val="00000A"/>
          <w:sz w:val="24"/>
          <w:szCs w:val="24"/>
        </w:rPr>
        <w:t xml:space="preserve">3 приложения дополнить </w:t>
      </w:r>
      <w:proofErr w:type="spellStart"/>
      <w:r w:rsidR="00FD45AD">
        <w:rPr>
          <w:rFonts w:ascii="Arial" w:eastAsia="Arial" w:hAnsi="Arial" w:cs="Arial"/>
          <w:color w:val="00000A"/>
          <w:sz w:val="24"/>
          <w:szCs w:val="24"/>
        </w:rPr>
        <w:t>п</w:t>
      </w:r>
      <w:r w:rsidR="008E76CB">
        <w:rPr>
          <w:rFonts w:ascii="Arial" w:eastAsia="Arial" w:hAnsi="Arial" w:cs="Arial"/>
          <w:color w:val="00000A"/>
          <w:sz w:val="24"/>
          <w:szCs w:val="24"/>
        </w:rPr>
        <w:t>п</w:t>
      </w:r>
      <w:proofErr w:type="spellEnd"/>
      <w:r w:rsidR="008E76CB">
        <w:rPr>
          <w:rFonts w:ascii="Arial" w:eastAsia="Arial" w:hAnsi="Arial" w:cs="Arial"/>
          <w:color w:val="00000A"/>
          <w:sz w:val="24"/>
          <w:szCs w:val="24"/>
        </w:rPr>
        <w:t>. 2.1</w:t>
      </w:r>
      <w:r w:rsidR="004674BE" w:rsidRPr="0057635D">
        <w:rPr>
          <w:rFonts w:ascii="Arial" w:eastAsia="Arial" w:hAnsi="Arial" w:cs="Arial"/>
          <w:color w:val="00000A"/>
          <w:sz w:val="24"/>
          <w:szCs w:val="24"/>
        </w:rPr>
        <w:t xml:space="preserve"> следующего содержания:</w:t>
      </w:r>
    </w:p>
    <w:p w:rsidR="004674BE" w:rsidRDefault="00E43FD9" w:rsidP="0057635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«</w:t>
      </w:r>
      <w:r w:rsidR="008E76CB">
        <w:rPr>
          <w:rFonts w:ascii="Arial" w:eastAsia="Arial" w:hAnsi="Arial" w:cs="Arial"/>
          <w:color w:val="00000A"/>
          <w:sz w:val="24"/>
          <w:szCs w:val="24"/>
        </w:rPr>
        <w:t>2.1</w:t>
      </w:r>
      <w:r w:rsidR="004674BE" w:rsidRPr="0057635D">
        <w:rPr>
          <w:rFonts w:ascii="Arial" w:eastAsia="Arial" w:hAnsi="Arial" w:cs="Arial"/>
          <w:color w:val="00000A"/>
          <w:sz w:val="24"/>
          <w:szCs w:val="24"/>
        </w:rPr>
        <w:t xml:space="preserve">) доклада подразделения кадровой службы муниципального органа по профилактике коррупционных и иных правонарушений о совершении коррупционного правонарушения, в котором излагаются  фактические обстоятельства его совершения, и письменного объяснения  муниципального служащего только с его согласия и при условии признания им факта  совершения коррупционного правонарушения </w:t>
      </w:r>
      <w:r w:rsidR="0057635D" w:rsidRPr="0057635D">
        <w:rPr>
          <w:rFonts w:ascii="Arial" w:eastAsia="Arial" w:hAnsi="Arial" w:cs="Arial"/>
          <w:color w:val="00000A"/>
          <w:sz w:val="24"/>
          <w:szCs w:val="24"/>
        </w:rPr>
        <w:t>(</w:t>
      </w:r>
      <w:r w:rsidR="004674BE" w:rsidRPr="0057635D">
        <w:rPr>
          <w:rFonts w:ascii="Arial" w:eastAsia="Arial" w:hAnsi="Arial" w:cs="Arial"/>
          <w:color w:val="00000A"/>
          <w:sz w:val="24"/>
          <w:szCs w:val="24"/>
        </w:rPr>
        <w:t>за исключением применения взыскания в виде увольнения в связи с утратой доверия)»</w:t>
      </w:r>
      <w:r w:rsidR="00E53286">
        <w:rPr>
          <w:rFonts w:ascii="Arial" w:eastAsia="Arial" w:hAnsi="Arial" w:cs="Arial"/>
          <w:color w:val="00000A"/>
          <w:sz w:val="24"/>
          <w:szCs w:val="24"/>
        </w:rPr>
        <w:t>;</w:t>
      </w:r>
      <w:proofErr w:type="gramEnd"/>
    </w:p>
    <w:p w:rsidR="00FC30F9" w:rsidRPr="0057635D" w:rsidRDefault="00FC30F9" w:rsidP="0057635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674BE" w:rsidRPr="0057635D" w:rsidRDefault="00E53286" w:rsidP="0057635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1.2.</w:t>
      </w:r>
      <w:r w:rsidR="004674BE"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120E17">
        <w:rPr>
          <w:rFonts w:ascii="Arial" w:eastAsia="Arial" w:hAnsi="Arial" w:cs="Arial"/>
          <w:color w:val="00000A"/>
          <w:sz w:val="24"/>
          <w:szCs w:val="24"/>
        </w:rPr>
        <w:t xml:space="preserve">абзац первый </w:t>
      </w:r>
      <w:r>
        <w:rPr>
          <w:rFonts w:ascii="Arial" w:eastAsia="Arial" w:hAnsi="Arial" w:cs="Arial"/>
          <w:color w:val="00000A"/>
          <w:sz w:val="24"/>
          <w:szCs w:val="24"/>
        </w:rPr>
        <w:t>под</w:t>
      </w:r>
      <w:r w:rsidR="004674BE" w:rsidRPr="0057635D">
        <w:rPr>
          <w:rFonts w:ascii="Arial" w:eastAsia="Arial" w:hAnsi="Arial" w:cs="Arial"/>
          <w:color w:val="00000A"/>
          <w:sz w:val="24"/>
          <w:szCs w:val="24"/>
        </w:rPr>
        <w:t>пункт</w:t>
      </w:r>
      <w:r w:rsidR="00120E17">
        <w:rPr>
          <w:rFonts w:ascii="Arial" w:eastAsia="Arial" w:hAnsi="Arial" w:cs="Arial"/>
          <w:color w:val="00000A"/>
          <w:sz w:val="24"/>
          <w:szCs w:val="24"/>
        </w:rPr>
        <w:t>а</w:t>
      </w:r>
      <w:r w:rsidR="004674BE" w:rsidRPr="0057635D">
        <w:rPr>
          <w:rFonts w:ascii="Arial" w:eastAsia="Arial" w:hAnsi="Arial" w:cs="Arial"/>
          <w:color w:val="00000A"/>
          <w:sz w:val="24"/>
          <w:szCs w:val="24"/>
        </w:rPr>
        <w:t xml:space="preserve"> 3.2. 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пункта </w:t>
      </w:r>
      <w:r w:rsidR="004674BE" w:rsidRPr="0057635D">
        <w:rPr>
          <w:rFonts w:ascii="Arial" w:eastAsia="Arial" w:hAnsi="Arial" w:cs="Arial"/>
          <w:color w:val="00000A"/>
          <w:sz w:val="24"/>
          <w:szCs w:val="24"/>
        </w:rPr>
        <w:t xml:space="preserve">3 приложения изложить в </w:t>
      </w:r>
      <w:r w:rsidR="00F44802" w:rsidRPr="0057635D">
        <w:rPr>
          <w:rFonts w:ascii="Arial" w:eastAsia="Arial" w:hAnsi="Arial" w:cs="Arial"/>
          <w:color w:val="00000A"/>
          <w:sz w:val="24"/>
          <w:szCs w:val="24"/>
        </w:rPr>
        <w:t xml:space="preserve">следующей </w:t>
      </w:r>
      <w:r w:rsidR="004674BE" w:rsidRPr="0057635D">
        <w:rPr>
          <w:rFonts w:ascii="Arial" w:eastAsia="Arial" w:hAnsi="Arial" w:cs="Arial"/>
          <w:color w:val="00000A"/>
          <w:sz w:val="24"/>
          <w:szCs w:val="24"/>
        </w:rPr>
        <w:t xml:space="preserve"> редакции:</w:t>
      </w:r>
    </w:p>
    <w:p w:rsidR="004674BE" w:rsidRDefault="00E43FD9" w:rsidP="0057635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«</w:t>
      </w:r>
      <w:r w:rsidR="004A699B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4674BE" w:rsidRPr="0057635D">
        <w:rPr>
          <w:rFonts w:ascii="Arial" w:eastAsia="Arial" w:hAnsi="Arial" w:cs="Arial"/>
          <w:color w:val="00000A"/>
          <w:sz w:val="24"/>
          <w:szCs w:val="24"/>
        </w:rPr>
        <w:t>3.2</w:t>
      </w:r>
      <w:r w:rsidR="0088271A">
        <w:rPr>
          <w:rFonts w:ascii="Arial" w:eastAsia="Arial" w:hAnsi="Arial" w:cs="Arial"/>
          <w:color w:val="00000A"/>
          <w:sz w:val="24"/>
          <w:szCs w:val="24"/>
        </w:rPr>
        <w:t>.</w:t>
      </w:r>
      <w:r w:rsidR="004674BE"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88271A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4674BE" w:rsidRPr="0057635D">
        <w:rPr>
          <w:rFonts w:ascii="Arial" w:eastAsia="Arial" w:hAnsi="Arial" w:cs="Arial"/>
          <w:color w:val="00000A"/>
          <w:sz w:val="24"/>
          <w:szCs w:val="24"/>
        </w:rPr>
        <w:t xml:space="preserve">До применения дисциплинарного взыскания к муниципальному служащему, представитель нанимателя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(</w:t>
      </w:r>
      <w:r w:rsidR="004674BE" w:rsidRPr="0057635D">
        <w:rPr>
          <w:rFonts w:ascii="Arial" w:eastAsia="Arial" w:hAnsi="Arial" w:cs="Arial"/>
          <w:color w:val="00000A"/>
          <w:sz w:val="24"/>
          <w:szCs w:val="24"/>
        </w:rPr>
        <w:t xml:space="preserve">работодатель) должен затребовать от муниципального служащего письменное объяснение  </w:t>
      </w:r>
      <w:r w:rsidR="0088271A" w:rsidRPr="0057635D">
        <w:rPr>
          <w:rFonts w:ascii="Arial" w:eastAsia="Arial" w:hAnsi="Arial" w:cs="Arial"/>
          <w:color w:val="00000A"/>
          <w:sz w:val="24"/>
          <w:szCs w:val="24"/>
        </w:rPr>
        <w:t>(</w:t>
      </w:r>
      <w:r w:rsidR="004674BE" w:rsidRPr="0057635D">
        <w:rPr>
          <w:rFonts w:ascii="Arial" w:eastAsia="Arial" w:hAnsi="Arial" w:cs="Arial"/>
          <w:color w:val="00000A"/>
          <w:sz w:val="24"/>
          <w:szCs w:val="24"/>
        </w:rPr>
        <w:t>объяснительную записку)</w:t>
      </w:r>
      <w:proofErr w:type="gramStart"/>
      <w:r w:rsidR="004674BE" w:rsidRPr="0057635D">
        <w:rPr>
          <w:rFonts w:ascii="Arial" w:eastAsia="Arial" w:hAnsi="Arial" w:cs="Arial"/>
          <w:color w:val="00000A"/>
          <w:sz w:val="24"/>
          <w:szCs w:val="24"/>
        </w:rPr>
        <w:t>.»</w:t>
      </w:r>
      <w:proofErr w:type="gramEnd"/>
      <w:r w:rsidR="00FC30F9">
        <w:rPr>
          <w:rFonts w:ascii="Arial" w:eastAsia="Arial" w:hAnsi="Arial" w:cs="Arial"/>
          <w:color w:val="00000A"/>
          <w:sz w:val="24"/>
          <w:szCs w:val="24"/>
        </w:rPr>
        <w:t>;</w:t>
      </w:r>
    </w:p>
    <w:p w:rsidR="00FC30F9" w:rsidRPr="0057635D" w:rsidRDefault="00FC30F9" w:rsidP="0057635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872E13" w:rsidRPr="0057635D" w:rsidRDefault="00105518" w:rsidP="0057635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1.3.</w:t>
      </w:r>
      <w:r w:rsidR="00FC30F9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>под</w:t>
      </w:r>
      <w:r w:rsidR="00872E13" w:rsidRPr="0057635D">
        <w:rPr>
          <w:rFonts w:ascii="Arial" w:eastAsia="Arial" w:hAnsi="Arial" w:cs="Arial"/>
          <w:color w:val="00000A"/>
          <w:sz w:val="24"/>
          <w:szCs w:val="24"/>
        </w:rPr>
        <w:t xml:space="preserve">пункт 3.4. </w:t>
      </w:r>
      <w:r>
        <w:rPr>
          <w:rFonts w:ascii="Arial" w:eastAsia="Arial" w:hAnsi="Arial" w:cs="Arial"/>
          <w:color w:val="00000A"/>
          <w:sz w:val="24"/>
          <w:szCs w:val="24"/>
        </w:rPr>
        <w:t>пункта</w:t>
      </w:r>
      <w:r w:rsidR="00872E13" w:rsidRPr="0057635D">
        <w:rPr>
          <w:rFonts w:ascii="Arial" w:eastAsia="Arial" w:hAnsi="Arial" w:cs="Arial"/>
          <w:color w:val="00000A"/>
          <w:sz w:val="24"/>
          <w:szCs w:val="24"/>
        </w:rPr>
        <w:t xml:space="preserve"> 3 приложения изложить в следующей редакции: </w:t>
      </w:r>
    </w:p>
    <w:p w:rsidR="00895FE2" w:rsidRPr="0057635D" w:rsidRDefault="00872E13" w:rsidP="0057635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«3.4. Взыскания, предусмотренные </w:t>
      </w:r>
      <w:r w:rsidR="00105518" w:rsidRPr="00105518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>пунктами 2.1., 2.3. настоящего Положения,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применяются не позднее шести месяцев со дня поступления информации о совершении муниципальным служащим 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 совершения им  коррупционного правонарушения. В указанные сроки не включается время производства по уголовному делу</w:t>
      </w:r>
      <w:r w:rsidR="0057635D">
        <w:rPr>
          <w:rFonts w:ascii="Arial" w:eastAsia="Arial" w:hAnsi="Arial" w:cs="Arial"/>
          <w:color w:val="00000A"/>
          <w:sz w:val="24"/>
          <w:szCs w:val="24"/>
        </w:rPr>
        <w:t>.</w:t>
      </w:r>
    </w:p>
    <w:p w:rsidR="00872E13" w:rsidRPr="0057635D" w:rsidRDefault="00DF5106" w:rsidP="0057635D">
      <w:pPr>
        <w:spacing w:after="0" w:line="259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895FE2" w:rsidRPr="0057635D">
        <w:rPr>
          <w:rFonts w:ascii="Arial" w:eastAsia="Arial" w:hAnsi="Arial" w:cs="Arial"/>
          <w:color w:val="00000A"/>
          <w:sz w:val="24"/>
          <w:szCs w:val="24"/>
        </w:rPr>
        <w:t xml:space="preserve">Сведения </w:t>
      </w:r>
      <w:proofErr w:type="gramStart"/>
      <w:r w:rsidR="00895FE2" w:rsidRPr="0057635D">
        <w:rPr>
          <w:rFonts w:ascii="Arial" w:eastAsia="Arial" w:hAnsi="Arial" w:cs="Arial"/>
          <w:color w:val="00000A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="00895FE2" w:rsidRPr="0057635D">
        <w:rPr>
          <w:rFonts w:ascii="Arial" w:eastAsia="Arial" w:hAnsi="Arial" w:cs="Arial"/>
          <w:color w:val="00000A"/>
          <w:sz w:val="24"/>
          <w:szCs w:val="24"/>
        </w:rPr>
        <w:t xml:space="preserve"> доверия включаются администрацией </w:t>
      </w:r>
      <w:r w:rsidR="00E43FD9">
        <w:rPr>
          <w:rFonts w:ascii="Arial" w:eastAsia="Arial" w:hAnsi="Arial" w:cs="Arial"/>
          <w:color w:val="00000A"/>
          <w:sz w:val="24"/>
          <w:szCs w:val="24"/>
        </w:rPr>
        <w:t>Муравльского</w:t>
      </w:r>
      <w:r w:rsidR="00895FE2" w:rsidRPr="0057635D">
        <w:rPr>
          <w:rFonts w:ascii="Arial" w:eastAsia="Arial" w:hAnsi="Arial" w:cs="Arial"/>
          <w:color w:val="00000A"/>
          <w:sz w:val="24"/>
          <w:szCs w:val="24"/>
        </w:rPr>
        <w:t xml:space="preserve"> сельского поселения, в котором муниципальный служащий проходил муниципальную службу, в реестр лиц, увол</w:t>
      </w:r>
      <w:r>
        <w:rPr>
          <w:rFonts w:ascii="Arial" w:eastAsia="Arial" w:hAnsi="Arial" w:cs="Arial"/>
          <w:color w:val="00000A"/>
          <w:sz w:val="24"/>
          <w:szCs w:val="24"/>
        </w:rPr>
        <w:t>енных в связи с утратой доверия</w:t>
      </w:r>
      <w:r w:rsidR="00872E13" w:rsidRPr="0057635D">
        <w:rPr>
          <w:rFonts w:ascii="Arial" w:eastAsia="Arial" w:hAnsi="Arial" w:cs="Arial"/>
          <w:color w:val="00000A"/>
          <w:sz w:val="24"/>
          <w:szCs w:val="24"/>
        </w:rPr>
        <w:t>»</w:t>
      </w:r>
    </w:p>
    <w:p w:rsidR="005513D4" w:rsidRPr="0057635D" w:rsidRDefault="005513D4" w:rsidP="0057635D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2.</w:t>
      </w:r>
      <w:r w:rsidR="00AE687A" w:rsidRPr="0057635D">
        <w:rPr>
          <w:rFonts w:ascii="Arial" w:eastAsia="Arial" w:hAnsi="Arial" w:cs="Arial"/>
          <w:color w:val="00000A"/>
          <w:sz w:val="24"/>
          <w:szCs w:val="24"/>
        </w:rPr>
        <w:t xml:space="preserve"> Н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астоящее решение </w:t>
      </w:r>
      <w:r w:rsidR="00AE687A" w:rsidRPr="0057635D">
        <w:rPr>
          <w:rFonts w:ascii="Arial" w:eastAsia="Arial" w:hAnsi="Arial" w:cs="Arial"/>
          <w:color w:val="00000A"/>
          <w:sz w:val="24"/>
          <w:szCs w:val="24"/>
        </w:rPr>
        <w:t>вступает в силу со дня опубликования  (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обнародования</w:t>
      </w:r>
      <w:r w:rsidR="00AE687A" w:rsidRPr="0057635D">
        <w:rPr>
          <w:rFonts w:ascii="Arial" w:eastAsia="Arial" w:hAnsi="Arial" w:cs="Arial"/>
          <w:color w:val="00000A"/>
          <w:sz w:val="24"/>
          <w:szCs w:val="24"/>
        </w:rPr>
        <w:t>)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.</w:t>
      </w:r>
      <w:r w:rsidR="00DF5106">
        <w:rPr>
          <w:rFonts w:ascii="Arial" w:eastAsia="Arial" w:hAnsi="Arial" w:cs="Arial"/>
          <w:color w:val="00000A"/>
          <w:sz w:val="24"/>
          <w:szCs w:val="24"/>
        </w:rPr>
        <w:t xml:space="preserve">  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DF5106">
        <w:rPr>
          <w:rFonts w:ascii="Arial" w:eastAsia="Arial" w:hAnsi="Arial" w:cs="Arial"/>
          <w:color w:val="00000A"/>
          <w:sz w:val="24"/>
          <w:szCs w:val="24"/>
        </w:rPr>
        <w:t xml:space="preserve">                         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3.</w:t>
      </w:r>
      <w:proofErr w:type="gramStart"/>
      <w:r w:rsidRPr="0057635D">
        <w:rPr>
          <w:rFonts w:ascii="Arial" w:eastAsia="Arial" w:hAnsi="Arial" w:cs="Arial"/>
          <w:color w:val="00000A"/>
          <w:sz w:val="24"/>
          <w:szCs w:val="24"/>
        </w:rPr>
        <w:t>Контроль за</w:t>
      </w:r>
      <w:proofErr w:type="gramEnd"/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исполнением </w:t>
      </w:r>
      <w:r w:rsidR="00DF5106">
        <w:rPr>
          <w:rFonts w:ascii="Arial" w:eastAsia="Arial" w:hAnsi="Arial" w:cs="Arial"/>
          <w:color w:val="00000A"/>
          <w:sz w:val="24"/>
          <w:szCs w:val="24"/>
        </w:rPr>
        <w:t>данного решения возлагаю на себя.</w:t>
      </w:r>
      <w:r w:rsidR="00895FE2"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5513D4" w:rsidRPr="0057635D" w:rsidRDefault="005513D4" w:rsidP="0057635D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513D4" w:rsidRPr="0057635D" w:rsidRDefault="00DF5106" w:rsidP="0057635D">
      <w:pPr>
        <w:tabs>
          <w:tab w:val="left" w:pos="7048"/>
        </w:tabs>
        <w:spacing w:after="160" w:line="259" w:lineRule="auto"/>
        <w:jc w:val="both"/>
        <w:rPr>
          <w:rFonts w:ascii="Arial" w:eastAsia="Calibri" w:hAnsi="Arial" w:cs="Arial"/>
          <w:color w:val="00000A"/>
          <w:sz w:val="24"/>
          <w:szCs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zCs w:val="24"/>
        </w:rPr>
        <w:t>Г</w:t>
      </w:r>
      <w:r w:rsidR="00AE687A" w:rsidRPr="0057635D">
        <w:rPr>
          <w:rFonts w:ascii="Arial" w:eastAsia="Arial" w:hAnsi="Arial" w:cs="Arial"/>
          <w:color w:val="00000A"/>
          <w:sz w:val="24"/>
          <w:szCs w:val="24"/>
        </w:rPr>
        <w:t>лава сельского поселения</w:t>
      </w:r>
      <w:r w:rsidR="00AE687A" w:rsidRPr="0057635D">
        <w:rPr>
          <w:rFonts w:ascii="Arial" w:eastAsia="Arial" w:hAnsi="Arial" w:cs="Arial"/>
          <w:color w:val="00000A"/>
          <w:sz w:val="24"/>
          <w:szCs w:val="24"/>
        </w:rPr>
        <w:tab/>
      </w:r>
      <w:r>
        <w:rPr>
          <w:rFonts w:ascii="Arial" w:eastAsia="Arial" w:hAnsi="Arial" w:cs="Arial"/>
          <w:color w:val="00000A"/>
          <w:sz w:val="24"/>
          <w:szCs w:val="24"/>
        </w:rPr>
        <w:t xml:space="preserve">      Е. Н. Ковалькова</w:t>
      </w:r>
    </w:p>
    <w:p w:rsidR="005513D4" w:rsidRPr="0057635D" w:rsidRDefault="005513D4" w:rsidP="0057635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513D4" w:rsidRPr="0057635D" w:rsidRDefault="005513D4" w:rsidP="0057635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513D4" w:rsidRPr="0057635D" w:rsidRDefault="005513D4" w:rsidP="0057635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513D4" w:rsidRPr="0057635D" w:rsidRDefault="005513D4" w:rsidP="0057635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AE687A" w:rsidRPr="0057635D" w:rsidRDefault="00AE687A" w:rsidP="0057635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513D4" w:rsidRPr="0057635D" w:rsidRDefault="005513D4" w:rsidP="0057635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AE687A" w:rsidRPr="0057635D" w:rsidRDefault="00AE687A" w:rsidP="0057635D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AE687A" w:rsidRPr="0057635D" w:rsidRDefault="00AE687A" w:rsidP="0057635D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sectPr w:rsidR="00AE687A" w:rsidRPr="0057635D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6CC3"/>
    <w:rsid w:val="00105518"/>
    <w:rsid w:val="00120E17"/>
    <w:rsid w:val="002E754D"/>
    <w:rsid w:val="002E7881"/>
    <w:rsid w:val="00314084"/>
    <w:rsid w:val="00386CC3"/>
    <w:rsid w:val="003E4B66"/>
    <w:rsid w:val="003E67E6"/>
    <w:rsid w:val="004674BE"/>
    <w:rsid w:val="004A699B"/>
    <w:rsid w:val="005513D4"/>
    <w:rsid w:val="0057635D"/>
    <w:rsid w:val="00584026"/>
    <w:rsid w:val="005F2BDD"/>
    <w:rsid w:val="0069025B"/>
    <w:rsid w:val="006F1356"/>
    <w:rsid w:val="00872E13"/>
    <w:rsid w:val="0088271A"/>
    <w:rsid w:val="00895FE2"/>
    <w:rsid w:val="008E76CB"/>
    <w:rsid w:val="00A1552C"/>
    <w:rsid w:val="00A4714D"/>
    <w:rsid w:val="00AE687A"/>
    <w:rsid w:val="00B57EE7"/>
    <w:rsid w:val="00B73EFE"/>
    <w:rsid w:val="00BA79E4"/>
    <w:rsid w:val="00C005D9"/>
    <w:rsid w:val="00C94D2A"/>
    <w:rsid w:val="00CA1849"/>
    <w:rsid w:val="00D4036A"/>
    <w:rsid w:val="00DF5106"/>
    <w:rsid w:val="00E43FD9"/>
    <w:rsid w:val="00E53286"/>
    <w:rsid w:val="00F44802"/>
    <w:rsid w:val="00F95D9A"/>
    <w:rsid w:val="00FC30F9"/>
    <w:rsid w:val="00FD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4</cp:revision>
  <cp:lastPrinted>2021-05-13T07:05:00Z</cp:lastPrinted>
  <dcterms:created xsi:type="dcterms:W3CDTF">2021-04-09T06:28:00Z</dcterms:created>
  <dcterms:modified xsi:type="dcterms:W3CDTF">2021-05-13T07:05:00Z</dcterms:modified>
</cp:coreProperties>
</file>