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6" w:rsidRPr="00F51DF2" w:rsidRDefault="00F51DF2" w:rsidP="00F51DF2">
      <w:pPr>
        <w:jc w:val="center"/>
        <w:rPr>
          <w:rFonts w:ascii="Arial" w:hAnsi="Arial" w:cs="Arial"/>
          <w:b/>
          <w:sz w:val="24"/>
          <w:szCs w:val="24"/>
        </w:rPr>
      </w:pPr>
      <w:r w:rsidRPr="00F51DF2">
        <w:rPr>
          <w:rFonts w:ascii="Arial" w:hAnsi="Arial" w:cs="Arial"/>
          <w:b/>
          <w:sz w:val="24"/>
          <w:szCs w:val="24"/>
        </w:rPr>
        <w:t>СПИСОК</w:t>
      </w:r>
    </w:p>
    <w:p w:rsidR="00F51DF2" w:rsidRDefault="00F51DF2" w:rsidP="00F51D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сельских населённых пунктов и численность населения Муравльского сельского поселения Троснянского района</w:t>
      </w:r>
      <w:r w:rsidR="00962680">
        <w:rPr>
          <w:rFonts w:ascii="Arial" w:hAnsi="Arial" w:cs="Arial"/>
          <w:sz w:val="24"/>
          <w:szCs w:val="24"/>
        </w:rPr>
        <w:t xml:space="preserve"> Орловской области на 01.01.2023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169"/>
        <w:gridCol w:w="1513"/>
        <w:gridCol w:w="1109"/>
        <w:gridCol w:w="1129"/>
        <w:gridCol w:w="1134"/>
        <w:gridCol w:w="1086"/>
        <w:gridCol w:w="1094"/>
        <w:gridCol w:w="1094"/>
        <w:gridCol w:w="1090"/>
        <w:gridCol w:w="722"/>
        <w:gridCol w:w="1132"/>
        <w:gridCol w:w="399"/>
      </w:tblGrid>
      <w:tr w:rsidR="002B73B2" w:rsidTr="002B73B2">
        <w:trPr>
          <w:trHeight w:val="253"/>
        </w:trPr>
        <w:tc>
          <w:tcPr>
            <w:tcW w:w="1154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513" w:type="dxa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хозяйств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3384" w:type="dxa"/>
            <w:gridSpan w:val="3"/>
            <w:vMerge w:val="restart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общей численности населения в возрасте</w:t>
            </w:r>
          </w:p>
        </w:tc>
        <w:tc>
          <w:tcPr>
            <w:tcW w:w="3041" w:type="dxa"/>
            <w:gridSpan w:val="3"/>
            <w:vMerge w:val="restart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Кроме того временно отсутствуют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3B2" w:rsidRDefault="002B73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2B7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Tr="002B73B2">
        <w:trPr>
          <w:trHeight w:val="161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4" w:type="dxa"/>
            <w:gridSpan w:val="3"/>
            <w:vMerge/>
            <w:tcBorders>
              <w:bottom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3B2" w:rsidRPr="00F51DF2" w:rsidTr="002B73B2">
        <w:trPr>
          <w:gridAfter w:val="1"/>
          <w:wAfter w:w="411" w:type="dxa"/>
          <w:cantSplit/>
          <w:trHeight w:val="1134"/>
        </w:trPr>
        <w:tc>
          <w:tcPr>
            <w:tcW w:w="1154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  <w:vAlign w:val="center"/>
          </w:tcPr>
          <w:p w:rsidR="002B73B2" w:rsidRPr="00F51DF2" w:rsidRDefault="002B73B2" w:rsidP="00F51DF2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Моложе трудоспособного 0-15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Старше трудоспособного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студенты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B73B2" w:rsidRPr="00F51DF2" w:rsidRDefault="002B73B2" w:rsidP="00F51DF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F2">
              <w:rPr>
                <w:rFonts w:ascii="Arial" w:hAnsi="Arial" w:cs="Arial"/>
                <w:sz w:val="20"/>
                <w:szCs w:val="20"/>
              </w:rPr>
              <w:t>Российской армии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2B73B2" w:rsidRPr="00F51DF2" w:rsidRDefault="002B73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осужденные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0" w:type="dxa"/>
          </w:tcPr>
          <w:p w:rsidR="002B73B2" w:rsidRDefault="000706A6" w:rsidP="00057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571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6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0571A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Александровский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36645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Алмазовский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Дегтярный</w:t>
            </w:r>
          </w:p>
        </w:tc>
        <w:tc>
          <w:tcPr>
            <w:tcW w:w="1513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Измайлово</w:t>
            </w:r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2B73B2" w:rsidRDefault="00074E59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2B73B2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Масловка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96268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B73B2" w:rsidTr="00710BD4">
        <w:trPr>
          <w:gridAfter w:val="1"/>
          <w:wAfter w:w="411" w:type="dxa"/>
        </w:trPr>
        <w:tc>
          <w:tcPr>
            <w:tcW w:w="1154" w:type="dxa"/>
          </w:tcPr>
          <w:p w:rsidR="002B73B2" w:rsidRPr="002B73B2" w:rsidRDefault="002B73B2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1513" w:type="dxa"/>
          </w:tcPr>
          <w:p w:rsidR="002B73B2" w:rsidRDefault="002B73B2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2B73B2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B73B2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2B73B2" w:rsidRDefault="00F25D9F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6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28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8E50D3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Обыденки</w:t>
            </w:r>
            <w:proofErr w:type="spellEnd"/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710BD4" w:rsidRDefault="0050720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0BD4" w:rsidRDefault="0050720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710BD4" w:rsidRDefault="0050720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50720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507200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FB094C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Соложенки</w:t>
            </w:r>
            <w:proofErr w:type="spellEnd"/>
          </w:p>
        </w:tc>
        <w:tc>
          <w:tcPr>
            <w:tcW w:w="1513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710BD4">
        <w:trPr>
          <w:gridAfter w:val="1"/>
          <w:wAfter w:w="411" w:type="dxa"/>
        </w:trPr>
        <w:tc>
          <w:tcPr>
            <w:tcW w:w="1154" w:type="dxa"/>
          </w:tcPr>
          <w:p w:rsidR="00710BD4" w:rsidRPr="002B73B2" w:rsidRDefault="00710BD4" w:rsidP="002B73B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513" w:type="dxa"/>
          </w:tcPr>
          <w:p w:rsidR="00710BD4" w:rsidRDefault="00710BD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0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6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28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28" w:type="dxa"/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710BD4" w:rsidRDefault="000706A6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Default="00C94D5A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:rsidR="00710BD4" w:rsidRDefault="00422D94" w:rsidP="00F51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10BD4" w:rsidTr="002B73B2">
        <w:trPr>
          <w:gridAfter w:val="1"/>
          <w:wAfter w:w="411" w:type="dxa"/>
        </w:trPr>
        <w:tc>
          <w:tcPr>
            <w:tcW w:w="1154" w:type="dxa"/>
          </w:tcPr>
          <w:p w:rsidR="00710BD4" w:rsidRPr="00710BD4" w:rsidRDefault="00710BD4" w:rsidP="00710B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710BD4" w:rsidRPr="00710BD4" w:rsidRDefault="00710BD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710BD4" w:rsidRPr="00710BD4" w:rsidRDefault="00422D94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371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255</w:t>
            </w:r>
          </w:p>
        </w:tc>
        <w:tc>
          <w:tcPr>
            <w:tcW w:w="1136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289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338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128" w:type="dxa"/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4" w:rsidRPr="00710BD4" w:rsidRDefault="00C94D5A" w:rsidP="00F51D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51DF2" w:rsidRDefault="00F51DF2" w:rsidP="00012A4C">
      <w:pPr>
        <w:rPr>
          <w:rFonts w:ascii="Arial" w:hAnsi="Arial" w:cs="Arial"/>
          <w:sz w:val="24"/>
          <w:szCs w:val="24"/>
        </w:rPr>
      </w:pPr>
    </w:p>
    <w:p w:rsidR="00012A4C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                                                     Е. Н. Ковалькова</w:t>
      </w:r>
    </w:p>
    <w:p w:rsidR="00012A4C" w:rsidRPr="00F51DF2" w:rsidRDefault="00012A4C" w:rsidP="000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                                                                                                                                             О. А. </w:t>
      </w:r>
      <w:proofErr w:type="spellStart"/>
      <w:r>
        <w:rPr>
          <w:rFonts w:ascii="Arial" w:hAnsi="Arial" w:cs="Arial"/>
          <w:sz w:val="24"/>
          <w:szCs w:val="24"/>
        </w:rPr>
        <w:t>Весёлина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</w:p>
    <w:sectPr w:rsidR="00012A4C" w:rsidRPr="00F51DF2" w:rsidSect="00F51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159"/>
    <w:multiLevelType w:val="hybridMultilevel"/>
    <w:tmpl w:val="BF8C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2"/>
    <w:rsid w:val="00012A4C"/>
    <w:rsid w:val="00053D86"/>
    <w:rsid w:val="000571A2"/>
    <w:rsid w:val="000706A6"/>
    <w:rsid w:val="00074E59"/>
    <w:rsid w:val="002B73B2"/>
    <w:rsid w:val="002F02EA"/>
    <w:rsid w:val="00366454"/>
    <w:rsid w:val="00422D94"/>
    <w:rsid w:val="00507200"/>
    <w:rsid w:val="00647BCD"/>
    <w:rsid w:val="00710BD4"/>
    <w:rsid w:val="008E50D3"/>
    <w:rsid w:val="00962680"/>
    <w:rsid w:val="00C94D5A"/>
    <w:rsid w:val="00F25D9F"/>
    <w:rsid w:val="00F51DF2"/>
    <w:rsid w:val="00FB094C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2022-12-23T12:53:00Z</cp:lastPrinted>
  <dcterms:created xsi:type="dcterms:W3CDTF">2022-12-23T07:45:00Z</dcterms:created>
  <dcterms:modified xsi:type="dcterms:W3CDTF">2022-12-23T12:54:00Z</dcterms:modified>
</cp:coreProperties>
</file>