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0E" w:rsidRPr="00C10FC8" w:rsidRDefault="00DD020E" w:rsidP="00A0352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РОССИЙСКАЯ ФЕДЕРАЦИЯ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ОРЛОВСКАЯ ОБЛАСТЬ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ТРОСНЯНСКИЙ РАЙОН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DD020E" w:rsidRPr="00C10FC8" w:rsidRDefault="00DD020E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</w:p>
    <w:p w:rsidR="00DD020E" w:rsidRPr="00C10FC8" w:rsidRDefault="000215BC" w:rsidP="00DD020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>РЕШЕНИЕ № 90</w:t>
      </w:r>
    </w:p>
    <w:p w:rsidR="00DD020E" w:rsidRPr="00C10FC8" w:rsidRDefault="00DD020E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</w:t>
      </w:r>
    </w:p>
    <w:p w:rsidR="00DD020E" w:rsidRPr="00C10FC8" w:rsidRDefault="00DF065B" w:rsidP="00DD020E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07 февраля </w:t>
      </w:r>
      <w:r w:rsidR="00DD020E"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2023 года </w:t>
      </w:r>
    </w:p>
    <w:p w:rsidR="00DD020E" w:rsidRPr="00C10FC8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b/>
          <w:color w:val="00000A"/>
          <w:sz w:val="28"/>
          <w:szCs w:val="28"/>
          <w:lang w:eastAsia="ru-RU"/>
        </w:rPr>
        <w:tab/>
      </w:r>
      <w:r w:rsidR="00DF065B"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Принято на 27</w:t>
      </w: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заседании</w:t>
      </w:r>
    </w:p>
    <w:p w:rsidR="00DD020E" w:rsidRPr="00C10FC8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ab/>
      </w:r>
      <w:proofErr w:type="spellStart"/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DD020E" w:rsidRPr="00C10FC8" w:rsidRDefault="00DD020E" w:rsidP="00DD020E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</w:pPr>
      <w:r w:rsidRPr="00C10FC8">
        <w:rPr>
          <w:rFonts w:ascii="Times New Roman" w:eastAsia="Arial" w:hAnsi="Times New Roman" w:cs="Times New Roman"/>
          <w:color w:val="00000A"/>
          <w:sz w:val="28"/>
          <w:szCs w:val="28"/>
          <w:lang w:eastAsia="ru-RU"/>
        </w:rPr>
        <w:t>народных депутатов</w:t>
      </w:r>
    </w:p>
    <w:p w:rsidR="000215BC" w:rsidRPr="00F34849" w:rsidRDefault="000215BC" w:rsidP="000215BC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                                    </w:t>
      </w:r>
    </w:p>
    <w:p w:rsidR="000215BC" w:rsidRDefault="000215BC" w:rsidP="000215B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</w:p>
    <w:p w:rsidR="000215BC" w:rsidRDefault="000215BC" w:rsidP="000215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0215BC" w:rsidRDefault="000215BC" w:rsidP="000215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2023 год </w:t>
      </w:r>
    </w:p>
    <w:p w:rsidR="000215BC" w:rsidRDefault="000215BC" w:rsidP="000215BC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соответствии с Гражданским Кодексом Российской Федерации, Федеральным законом от 21 декабря 2001 года № 178 –ФЗ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специализированном 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», в связи с не реализацией имущества, включенного  в прогнозный план (программу) приватизации на 2022 год,</w:t>
      </w:r>
    </w:p>
    <w:p w:rsidR="000215BC" w:rsidRDefault="000215BC" w:rsidP="000215B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Пенновский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сельский Совет народных депутатов РЕШИЛ:</w:t>
      </w:r>
    </w:p>
    <w:p w:rsidR="000215BC" w:rsidRDefault="000215BC" w:rsidP="000215B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 муниципального имущества на 2023 год  согласно приложению.</w:t>
      </w:r>
    </w:p>
    <w:p w:rsidR="000215BC" w:rsidRDefault="000215BC" w:rsidP="000215BC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5BC" w:rsidRDefault="000215BC" w:rsidP="000215BC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возложить на главу сельского поселения</w:t>
      </w:r>
    </w:p>
    <w:p w:rsidR="000215BC" w:rsidRDefault="000215BC" w:rsidP="000215BC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0215BC" w:rsidRDefault="000215BC" w:rsidP="000215BC">
      <w:r>
        <w:rPr>
          <w:rFonts w:ascii="Times New Roman" w:hAnsi="Times New Roman" w:cs="Times New Roman"/>
          <w:bCs/>
          <w:sz w:val="28"/>
          <w:szCs w:val="28"/>
        </w:rPr>
        <w:t xml:space="preserve">  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Т.И.Глазкова</w:t>
      </w:r>
      <w:proofErr w:type="spellEnd"/>
    </w:p>
    <w:p w:rsidR="000215BC" w:rsidRDefault="000215BC" w:rsidP="000215BC">
      <w:pPr>
        <w:autoSpaceDE w:val="0"/>
        <w:autoSpaceDN w:val="0"/>
        <w:adjustRightInd w:val="0"/>
        <w:jc w:val="both"/>
      </w:pPr>
    </w:p>
    <w:p w:rsidR="000215BC" w:rsidRDefault="000215BC" w:rsidP="000215BC">
      <w:pPr>
        <w:autoSpaceDE w:val="0"/>
        <w:autoSpaceDN w:val="0"/>
        <w:adjustRightInd w:val="0"/>
        <w:ind w:firstLine="709"/>
        <w:jc w:val="both"/>
      </w:pPr>
    </w:p>
    <w:p w:rsidR="000215BC" w:rsidRDefault="000215BC" w:rsidP="000215B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215BC" w:rsidRDefault="000215BC" w:rsidP="000215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</w:p>
    <w:p w:rsidR="000215BC" w:rsidRDefault="000215BC" w:rsidP="000215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Совета народных депутатов</w:t>
      </w:r>
    </w:p>
    <w:p w:rsidR="000215BC" w:rsidRDefault="000215BC" w:rsidP="000215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 07 февраля 2023  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5BC" w:rsidRDefault="000215BC" w:rsidP="000215B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15BC" w:rsidRDefault="000215BC" w:rsidP="000215B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215BC" w:rsidRDefault="000215BC" w:rsidP="000215B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на 2023 год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84"/>
        <w:gridCol w:w="2520"/>
        <w:gridCol w:w="1094"/>
        <w:gridCol w:w="1134"/>
        <w:gridCol w:w="1192"/>
        <w:gridCol w:w="1620"/>
      </w:tblGrid>
      <w:tr w:rsidR="000215BC" w:rsidRPr="0082482D" w:rsidTr="008B62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482D">
              <w:rPr>
                <w:rFonts w:ascii="Times New Roman" w:hAnsi="Times New Roman" w:cs="Times New Roman"/>
              </w:rPr>
              <w:t>п</w:t>
            </w:r>
            <w:proofErr w:type="gramEnd"/>
            <w:r w:rsidRPr="008248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8B62E2" w:rsidP="0001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Площадь</w:t>
            </w:r>
            <w:r w:rsidR="000215BC" w:rsidRPr="0082482D">
              <w:rPr>
                <w:rFonts w:ascii="Times New Roman" w:hAnsi="Times New Roman" w:cs="Times New Roman"/>
              </w:rPr>
              <w:t>кв</w:t>
            </w:r>
            <w:proofErr w:type="gramStart"/>
            <w:r w:rsidR="000215BC" w:rsidRPr="0082482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0215BC" w:rsidRPr="0082482D" w:rsidTr="008B62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Здание клуба</w:t>
            </w:r>
          </w:p>
          <w:p w:rsidR="000215BC" w:rsidRPr="0082482D" w:rsidRDefault="000215BC" w:rsidP="000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</w:rPr>
              <w:t>Пенновское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лычевский</w:t>
            </w:r>
            <w:proofErr w:type="spellEnd"/>
          </w:p>
          <w:p w:rsidR="000215BC" w:rsidRPr="0082482D" w:rsidRDefault="000215BC" w:rsidP="000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57:08:0740101:88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115.2</w:t>
            </w:r>
          </w:p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</w:p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</w:p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</w:p>
          <w:p w:rsidR="000215BC" w:rsidRPr="0082482D" w:rsidRDefault="000215BC" w:rsidP="000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215BC" w:rsidRPr="0082482D" w:rsidTr="008B62E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котором расположен объект недвижимости- здание клуба</w:t>
            </w:r>
          </w:p>
          <w:p w:rsidR="000215BC" w:rsidRPr="0082482D" w:rsidRDefault="000215BC" w:rsidP="000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</w:t>
            </w:r>
            <w:proofErr w:type="spellStart"/>
            <w:r w:rsidRPr="0082482D">
              <w:rPr>
                <w:rFonts w:ascii="Times New Roman" w:hAnsi="Times New Roman" w:cs="Times New Roman"/>
              </w:rPr>
              <w:t>Троснянский</w:t>
            </w:r>
            <w:proofErr w:type="spellEnd"/>
            <w:r w:rsidRPr="0082482D">
              <w:rPr>
                <w:rFonts w:ascii="Times New Roman" w:hAnsi="Times New Roman" w:cs="Times New Roman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</w:rPr>
              <w:t>Пенновское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с/п,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олычевский</w:t>
            </w:r>
            <w:proofErr w:type="spellEnd"/>
          </w:p>
          <w:p w:rsidR="000215BC" w:rsidRPr="0082482D" w:rsidRDefault="000215BC" w:rsidP="000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57:08:0030101:1228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</w:p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</w:p>
          <w:p w:rsidR="000215BC" w:rsidRDefault="000215BC" w:rsidP="000106D0">
            <w:pPr>
              <w:rPr>
                <w:rFonts w:ascii="Times New Roman" w:hAnsi="Times New Roman" w:cs="Times New Roman"/>
              </w:rPr>
            </w:pPr>
          </w:p>
          <w:p w:rsidR="000215BC" w:rsidRPr="0082482D" w:rsidRDefault="000215BC" w:rsidP="000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C" w:rsidRPr="0082482D" w:rsidRDefault="000215BC" w:rsidP="00010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0215BC" w:rsidRDefault="000215BC" w:rsidP="000215BC"/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C10FC8">
        <w:rPr>
          <w:rFonts w:ascii="Times New Roman" w:hAnsi="Times New Roman" w:cs="Times New Roman"/>
          <w:sz w:val="28"/>
          <w:szCs w:val="28"/>
        </w:rPr>
        <w:t>Т.И.Глазкова</w:t>
      </w:r>
      <w:proofErr w:type="spellEnd"/>
      <w:r w:rsidRPr="00C10F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10FC8" w:rsidRPr="00C10FC8" w:rsidRDefault="00C10FC8" w:rsidP="00C10FC8">
      <w:pPr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rPr>
          <w:rFonts w:ascii="Times New Roman" w:hAnsi="Times New Roman" w:cs="Times New Roman"/>
          <w:sz w:val="28"/>
          <w:szCs w:val="28"/>
        </w:rPr>
      </w:pPr>
    </w:p>
    <w:p w:rsidR="00C10FC8" w:rsidRPr="00C10FC8" w:rsidRDefault="00C10FC8" w:rsidP="00C10FC8">
      <w:pPr>
        <w:tabs>
          <w:tab w:val="left" w:pos="6978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70" w:rsidRPr="00C10FC8" w:rsidRDefault="00EE3A70" w:rsidP="00EE3A70">
      <w:pPr>
        <w:tabs>
          <w:tab w:val="left" w:pos="7892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065B" w:rsidRPr="00C10FC8" w:rsidRDefault="00DF065B" w:rsidP="00DF065B">
      <w:pPr>
        <w:tabs>
          <w:tab w:val="left" w:pos="7602"/>
        </w:tabs>
        <w:rPr>
          <w:rFonts w:ascii="Times New Roman" w:hAnsi="Times New Roman" w:cs="Times New Roman"/>
          <w:sz w:val="28"/>
          <w:szCs w:val="28"/>
        </w:rPr>
      </w:pPr>
      <w:r w:rsidRPr="00C10FC8">
        <w:rPr>
          <w:rFonts w:ascii="Times New Roman" w:hAnsi="Times New Roman" w:cs="Times New Roman"/>
          <w:sz w:val="28"/>
          <w:szCs w:val="28"/>
        </w:rPr>
        <w:t xml:space="preserve"> </w:t>
      </w:r>
      <w:r w:rsidRPr="00C10F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D020E" w:rsidRPr="00C10FC8" w:rsidRDefault="00DD020E" w:rsidP="00DF065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DD020E" w:rsidRPr="00C10FC8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9"/>
    <w:rsid w:val="000215BC"/>
    <w:rsid w:val="006E19C9"/>
    <w:rsid w:val="007C2429"/>
    <w:rsid w:val="007E26F2"/>
    <w:rsid w:val="008B62E2"/>
    <w:rsid w:val="008F1459"/>
    <w:rsid w:val="00A03526"/>
    <w:rsid w:val="00A172B6"/>
    <w:rsid w:val="00C10FC8"/>
    <w:rsid w:val="00C81221"/>
    <w:rsid w:val="00D40F90"/>
    <w:rsid w:val="00DD020E"/>
    <w:rsid w:val="00DF065B"/>
    <w:rsid w:val="00E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2023-02-08T10:15:00Z</cp:lastPrinted>
  <dcterms:created xsi:type="dcterms:W3CDTF">2023-02-08T10:15:00Z</dcterms:created>
  <dcterms:modified xsi:type="dcterms:W3CDTF">2023-02-08T10:21:00Z</dcterms:modified>
</cp:coreProperties>
</file>