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AE78F8" w:rsidRPr="002C67A7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DD4A53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E78F8" w:rsidRDefault="00AE78F8">
      <w:pPr>
        <w:shd w:val="clear" w:color="auto" w:fill="FFFFFF"/>
        <w:jc w:val="center"/>
      </w:pPr>
    </w:p>
    <w:p w:rsidR="00DF0ED4" w:rsidRPr="00DF0ED4" w:rsidRDefault="00AE78F8" w:rsidP="00DF0ED4">
      <w:pPr>
        <w:rPr>
          <w:i/>
          <w:sz w:val="26"/>
        </w:rPr>
      </w:pPr>
      <w:r>
        <w:rPr>
          <w:shd w:val="clear" w:color="auto" w:fill="FFFFFF"/>
        </w:rPr>
        <w:br/>
      </w:r>
      <w:r w:rsidR="00DF0ED4">
        <w:rPr>
          <w:shd w:val="clear" w:color="auto" w:fill="FFFFFF"/>
        </w:rPr>
        <w:t xml:space="preserve">                    </w:t>
      </w:r>
      <w:r w:rsidR="00DF0ED4" w:rsidRPr="00DF0ED4">
        <w:rPr>
          <w:i/>
          <w:sz w:val="26"/>
        </w:rPr>
        <w:t>На сайте Пенсионного фонда России (</w:t>
      </w:r>
      <w:hyperlink r:id="rId8" w:history="1">
        <w:r w:rsidR="00DF0ED4" w:rsidRPr="00DF0ED4">
          <w:rPr>
            <w:rStyle w:val="a6"/>
            <w:rFonts w:eastAsia="Lucida Sans Unicode"/>
            <w:i/>
            <w:sz w:val="26"/>
            <w:lang w:val="en-US"/>
          </w:rPr>
          <w:t>www</w:t>
        </w:r>
        <w:r w:rsidR="00DF0ED4" w:rsidRPr="00DF0ED4">
          <w:rPr>
            <w:rStyle w:val="a6"/>
            <w:rFonts w:eastAsia="Lucida Sans Unicode"/>
            <w:i/>
            <w:sz w:val="26"/>
          </w:rPr>
          <w:t>.</w:t>
        </w:r>
        <w:r w:rsidR="00DF0ED4" w:rsidRPr="00DF0ED4">
          <w:rPr>
            <w:rStyle w:val="a6"/>
            <w:rFonts w:eastAsia="Lucida Sans Unicode"/>
            <w:i/>
            <w:sz w:val="26"/>
            <w:lang w:val="en-US"/>
          </w:rPr>
          <w:t>pfrf</w:t>
        </w:r>
        <w:r w:rsidR="00DF0ED4" w:rsidRPr="00DF0ED4">
          <w:rPr>
            <w:rStyle w:val="a6"/>
            <w:rFonts w:eastAsia="Lucida Sans Unicode"/>
            <w:i/>
            <w:sz w:val="26"/>
          </w:rPr>
          <w:t>.</w:t>
        </w:r>
        <w:r w:rsidR="00DF0ED4" w:rsidRPr="00DF0ED4">
          <w:rPr>
            <w:rStyle w:val="a6"/>
            <w:rFonts w:eastAsia="Lucida Sans Unicode"/>
            <w:i/>
            <w:sz w:val="26"/>
            <w:lang w:val="en-US"/>
          </w:rPr>
          <w:t>ru</w:t>
        </w:r>
      </w:hyperlink>
      <w:r w:rsidR="00DF0ED4" w:rsidRPr="00DF0ED4">
        <w:rPr>
          <w:i/>
          <w:sz w:val="26"/>
        </w:rPr>
        <w:t>) функционирует электронный сервис  «Предварительная запись на прием», который позволяет жителям Орловской области, сэкономив время, выбрать определенный удобный день и час для посещения клиентской службы территориального управления ПФР, а сотрудникам – эффективнее организовать свою работу.</w:t>
      </w:r>
    </w:p>
    <w:p w:rsidR="00DF0ED4" w:rsidRDefault="00DF0ED4" w:rsidP="00DF0ED4">
      <w:pPr>
        <w:pStyle w:val="af1"/>
        <w:rPr>
          <w:sz w:val="26"/>
        </w:rPr>
      </w:pPr>
      <w:r w:rsidRPr="00DF0ED4">
        <w:rPr>
          <w:sz w:val="26"/>
        </w:rPr>
        <w:t xml:space="preserve">             Предварительная запись на прием представляет собой виртуальный аналог электронной очереди.</w:t>
      </w:r>
    </w:p>
    <w:p w:rsidR="00DF0ED4" w:rsidRPr="00DF0ED4" w:rsidRDefault="00DF0ED4" w:rsidP="00DF0ED4">
      <w:pPr>
        <w:pStyle w:val="af1"/>
        <w:rPr>
          <w:sz w:val="26"/>
        </w:rPr>
      </w:pPr>
      <w:r>
        <w:rPr>
          <w:sz w:val="26"/>
        </w:rPr>
        <w:t xml:space="preserve">             </w:t>
      </w:r>
      <w:r w:rsidRPr="00DF0ED4">
        <w:rPr>
          <w:sz w:val="26"/>
        </w:rPr>
        <w:t xml:space="preserve">Чтобы записаться на прием к специалисту, необходимо на сайте ПФР пройти по ссылке </w:t>
      </w:r>
      <w:r w:rsidRPr="00DF0ED4">
        <w:rPr>
          <w:i/>
          <w:sz w:val="26"/>
        </w:rPr>
        <w:t>«Электронные сервисы»</w:t>
      </w:r>
      <w:r w:rsidRPr="00DF0ED4">
        <w:rPr>
          <w:sz w:val="26"/>
        </w:rPr>
        <w:t xml:space="preserve"> и выбрать </w:t>
      </w:r>
      <w:r>
        <w:rPr>
          <w:sz w:val="26"/>
        </w:rPr>
        <w:t>раздел</w:t>
      </w:r>
      <w:r w:rsidRPr="00DF0ED4">
        <w:rPr>
          <w:sz w:val="26"/>
        </w:rPr>
        <w:t xml:space="preserve"> </w:t>
      </w:r>
      <w:r w:rsidRPr="00DF0ED4">
        <w:rPr>
          <w:i/>
          <w:sz w:val="26"/>
        </w:rPr>
        <w:t>«Предварительная запись на прием».</w:t>
      </w:r>
      <w:r>
        <w:rPr>
          <w:sz w:val="26"/>
        </w:rPr>
        <w:t xml:space="preserve"> Далее</w:t>
      </w:r>
      <w:r w:rsidRPr="00DF0ED4">
        <w:rPr>
          <w:sz w:val="26"/>
        </w:rPr>
        <w:t xml:space="preserve"> необходимо последовательно заполнить представленные строки. Так, в графе </w:t>
      </w:r>
      <w:r w:rsidRPr="00DF0ED4">
        <w:rPr>
          <w:i/>
          <w:sz w:val="26"/>
        </w:rPr>
        <w:t>«Субъект РФ»</w:t>
      </w:r>
      <w:r w:rsidRPr="00DF0ED4">
        <w:rPr>
          <w:sz w:val="26"/>
        </w:rPr>
        <w:t xml:space="preserve"> нужно выбрать из предложенного списка </w:t>
      </w:r>
      <w:r w:rsidRPr="00DF0ED4">
        <w:rPr>
          <w:i/>
          <w:sz w:val="26"/>
        </w:rPr>
        <w:t>«Орловская область»,</w:t>
      </w:r>
      <w:r>
        <w:rPr>
          <w:i/>
          <w:sz w:val="26"/>
        </w:rPr>
        <w:t xml:space="preserve"> </w:t>
      </w:r>
      <w:r w:rsidRPr="00DF0ED4">
        <w:rPr>
          <w:sz w:val="26"/>
        </w:rPr>
        <w:t>а</w:t>
      </w:r>
      <w:r>
        <w:rPr>
          <w:i/>
          <w:sz w:val="26"/>
        </w:rPr>
        <w:t xml:space="preserve"> </w:t>
      </w:r>
      <w:r>
        <w:rPr>
          <w:sz w:val="26"/>
        </w:rPr>
        <w:t xml:space="preserve"> в расположенных ниже строках</w:t>
      </w:r>
      <w:r w:rsidRPr="00DF0ED4">
        <w:rPr>
          <w:sz w:val="26"/>
        </w:rPr>
        <w:t xml:space="preserve"> </w:t>
      </w:r>
      <w:r>
        <w:rPr>
          <w:sz w:val="26"/>
        </w:rPr>
        <w:t>отметить</w:t>
      </w:r>
      <w:r w:rsidRPr="00DF0ED4">
        <w:rPr>
          <w:sz w:val="26"/>
        </w:rPr>
        <w:t xml:space="preserve"> нужный вам </w:t>
      </w:r>
      <w:r w:rsidRPr="00DF0ED4">
        <w:rPr>
          <w:i/>
          <w:sz w:val="26"/>
        </w:rPr>
        <w:t>«Районный филиал»</w:t>
      </w:r>
      <w:r w:rsidRPr="00DF0ED4">
        <w:rPr>
          <w:sz w:val="26"/>
        </w:rPr>
        <w:t xml:space="preserve"> и </w:t>
      </w:r>
      <w:r w:rsidRPr="00DF0ED4">
        <w:rPr>
          <w:i/>
          <w:sz w:val="26"/>
        </w:rPr>
        <w:t>«Тему приема»</w:t>
      </w:r>
      <w:r w:rsidRPr="00DF0ED4">
        <w:rPr>
          <w:sz w:val="26"/>
        </w:rPr>
        <w:t xml:space="preserve">. Далее – в графе </w:t>
      </w:r>
      <w:r w:rsidRPr="00DF0ED4">
        <w:rPr>
          <w:i/>
          <w:sz w:val="26"/>
        </w:rPr>
        <w:t xml:space="preserve">«Вы являетесь» </w:t>
      </w:r>
      <w:r w:rsidRPr="00DF0ED4">
        <w:rPr>
          <w:sz w:val="26"/>
        </w:rPr>
        <w:t>следует указать свой статус (например</w:t>
      </w:r>
      <w:r>
        <w:rPr>
          <w:sz w:val="26"/>
        </w:rPr>
        <w:t>,</w:t>
      </w:r>
      <w:r w:rsidRPr="00DF0ED4">
        <w:rPr>
          <w:sz w:val="26"/>
        </w:rPr>
        <w:t xml:space="preserve"> </w:t>
      </w:r>
      <w:r w:rsidRPr="00DF0ED4">
        <w:rPr>
          <w:i/>
          <w:sz w:val="26"/>
        </w:rPr>
        <w:t>«Физическое лицо»</w:t>
      </w:r>
      <w:r w:rsidRPr="00DF0ED4">
        <w:rPr>
          <w:sz w:val="26"/>
        </w:rPr>
        <w:t xml:space="preserve">). </w:t>
      </w:r>
    </w:p>
    <w:p w:rsidR="00DF0ED4" w:rsidRPr="00DF0ED4" w:rsidRDefault="00DF0ED4" w:rsidP="00DF0ED4">
      <w:pPr>
        <w:pStyle w:val="af1"/>
        <w:rPr>
          <w:i/>
          <w:sz w:val="26"/>
        </w:rPr>
      </w:pPr>
      <w:r w:rsidRPr="00DF0ED4">
        <w:rPr>
          <w:sz w:val="26"/>
        </w:rPr>
        <w:t xml:space="preserve">             Для дальнейшей регистрации и доступа к электронному сервису необходимо заполнить строки, касающиеся ваших личных данных (строки, отмеченные красной звездочкой, обязательны к заполнению), дать согласие на </w:t>
      </w:r>
      <w:r>
        <w:rPr>
          <w:sz w:val="26"/>
        </w:rPr>
        <w:t>их обработку</w:t>
      </w:r>
      <w:r w:rsidRPr="00DF0ED4">
        <w:rPr>
          <w:sz w:val="26"/>
        </w:rPr>
        <w:t xml:space="preserve">, ввести предлагаемый пятизначный числовой код и нажать на панель </w:t>
      </w:r>
      <w:r w:rsidRPr="00DF0ED4">
        <w:rPr>
          <w:i/>
          <w:sz w:val="26"/>
        </w:rPr>
        <w:t>«Продолжить».</w:t>
      </w:r>
    </w:p>
    <w:p w:rsidR="00DF0ED4" w:rsidRPr="00DF0ED4" w:rsidRDefault="00DF0ED4" w:rsidP="00DF0ED4">
      <w:pPr>
        <w:pStyle w:val="af1"/>
        <w:rPr>
          <w:sz w:val="26"/>
        </w:rPr>
      </w:pPr>
      <w:r w:rsidRPr="00DF0ED4">
        <w:rPr>
          <w:sz w:val="26"/>
        </w:rPr>
        <w:t xml:space="preserve">           По завершении этих нехитрых операций появится календарь с указанием дат, на которые вы сможете записаться на прием. После нажатия на выбранный день, появится таблица с временными параметрами, в соответствии с которой можно выбрать нужное время</w:t>
      </w:r>
      <w:r>
        <w:rPr>
          <w:sz w:val="26"/>
        </w:rPr>
        <w:t xml:space="preserve"> приема</w:t>
      </w:r>
      <w:r w:rsidRPr="00DF0ED4">
        <w:rPr>
          <w:sz w:val="26"/>
        </w:rPr>
        <w:t xml:space="preserve">. После этого внизу появится панель </w:t>
      </w:r>
      <w:r w:rsidRPr="00DF0ED4">
        <w:rPr>
          <w:i/>
          <w:sz w:val="26"/>
        </w:rPr>
        <w:t>«Записаться»</w:t>
      </w:r>
      <w:r w:rsidR="007F7437">
        <w:rPr>
          <w:i/>
          <w:sz w:val="26"/>
        </w:rPr>
        <w:t xml:space="preserve">, </w:t>
      </w:r>
      <w:r w:rsidR="007F7437" w:rsidRPr="007F7437">
        <w:rPr>
          <w:sz w:val="26"/>
        </w:rPr>
        <w:t>при нажатии на которую</w:t>
      </w:r>
      <w:r w:rsidR="007F7437">
        <w:rPr>
          <w:i/>
          <w:sz w:val="26"/>
        </w:rPr>
        <w:t xml:space="preserve"> </w:t>
      </w:r>
      <w:r w:rsidR="007F7437">
        <w:rPr>
          <w:sz w:val="26"/>
        </w:rPr>
        <w:t>откроется страница</w:t>
      </w:r>
      <w:r w:rsidRPr="00DF0ED4">
        <w:rPr>
          <w:sz w:val="26"/>
        </w:rPr>
        <w:t xml:space="preserve"> с подтверждением осуществления записи к специалисту ПФР по определенной вами теме, где будут указаны: дата и время приема, а также наименование и адрес территориального управления ПФР, номер талона и перечень документов, необходимых для приема.</w:t>
      </w:r>
    </w:p>
    <w:p w:rsidR="00DF0ED4" w:rsidRPr="00DF0ED4" w:rsidRDefault="00DF0ED4" w:rsidP="00DF0ED4">
      <w:pPr>
        <w:pStyle w:val="af1"/>
        <w:rPr>
          <w:sz w:val="26"/>
        </w:rPr>
      </w:pPr>
      <w:r w:rsidRPr="00DF0ED4">
        <w:rPr>
          <w:sz w:val="26"/>
        </w:rPr>
        <w:t xml:space="preserve">           </w:t>
      </w:r>
      <w:r w:rsidR="007F7437">
        <w:rPr>
          <w:sz w:val="26"/>
        </w:rPr>
        <w:t>Работа</w:t>
      </w:r>
      <w:r w:rsidRPr="00DF0ED4">
        <w:rPr>
          <w:sz w:val="26"/>
        </w:rPr>
        <w:t xml:space="preserve"> с электронным сервисом</w:t>
      </w:r>
      <w:r w:rsidRPr="00DF0ED4">
        <w:rPr>
          <w:i/>
          <w:sz w:val="26"/>
        </w:rPr>
        <w:t xml:space="preserve"> «Предварительная запись на прием»</w:t>
      </w:r>
      <w:r w:rsidR="007F7437">
        <w:rPr>
          <w:i/>
          <w:sz w:val="26"/>
        </w:rPr>
        <w:t xml:space="preserve"> </w:t>
      </w:r>
      <w:r w:rsidR="006600B9">
        <w:rPr>
          <w:sz w:val="26"/>
        </w:rPr>
        <w:t>завершается нажатием на панели</w:t>
      </w:r>
      <w:r w:rsidR="007F7437">
        <w:rPr>
          <w:sz w:val="26"/>
        </w:rPr>
        <w:t xml:space="preserve"> </w:t>
      </w:r>
      <w:r w:rsidR="007F7437" w:rsidRPr="00DF0ED4">
        <w:rPr>
          <w:i/>
          <w:sz w:val="26"/>
        </w:rPr>
        <w:t xml:space="preserve">«Распечатать талон» </w:t>
      </w:r>
      <w:r w:rsidR="007F7437" w:rsidRPr="00DF0ED4">
        <w:rPr>
          <w:sz w:val="26"/>
        </w:rPr>
        <w:t>или</w:t>
      </w:r>
      <w:r w:rsidR="007F7437" w:rsidRPr="00DF0ED4">
        <w:rPr>
          <w:i/>
          <w:sz w:val="26"/>
        </w:rPr>
        <w:t xml:space="preserve"> «Изменить/удалить запись на прием»</w:t>
      </w:r>
      <w:r w:rsidRPr="00DF0ED4">
        <w:rPr>
          <w:i/>
          <w:sz w:val="26"/>
        </w:rPr>
        <w:t xml:space="preserve">. </w:t>
      </w:r>
      <w:r w:rsidRPr="00DF0ED4">
        <w:rPr>
          <w:sz w:val="26"/>
        </w:rPr>
        <w:t>При этом</w:t>
      </w:r>
      <w:r w:rsidR="006600B9">
        <w:rPr>
          <w:sz w:val="26"/>
        </w:rPr>
        <w:t>,</w:t>
      </w:r>
      <w:r w:rsidRPr="00DF0ED4">
        <w:rPr>
          <w:sz w:val="26"/>
        </w:rPr>
        <w:t xml:space="preserve"> даже в случае если у вас нет распечатанного талона, запись останется зафиксированной в территориальном управлении ПФР, где вас будут ждать в назначенное время.</w:t>
      </w:r>
    </w:p>
    <w:p w:rsidR="00EB0B51" w:rsidRPr="0099511D" w:rsidRDefault="00EB0B51" w:rsidP="00DF0ED4">
      <w:pPr>
        <w:jc w:val="both"/>
        <w:rPr>
          <w:sz w:val="26"/>
          <w:szCs w:val="26"/>
        </w:rPr>
      </w:pPr>
    </w:p>
    <w:sectPr w:rsidR="00EB0B51" w:rsidRPr="0099511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38A" w:rsidRDefault="0098538A">
      <w:r>
        <w:separator/>
      </w:r>
    </w:p>
  </w:endnote>
  <w:endnote w:type="continuationSeparator" w:id="0">
    <w:p w:rsidR="0098538A" w:rsidRDefault="00985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7" w:rsidRDefault="00EC2C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7" w:rsidRDefault="00EC2C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7" w:rsidRDefault="00EC2C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38A" w:rsidRDefault="0098538A">
      <w:r>
        <w:separator/>
      </w:r>
    </w:p>
  </w:footnote>
  <w:footnote w:type="continuationSeparator" w:id="0">
    <w:p w:rsidR="0098538A" w:rsidRDefault="00985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7" w:rsidRDefault="00EC2C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E7" w:rsidRDefault="00EC2C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92A0D"/>
    <w:rsid w:val="00140520"/>
    <w:rsid w:val="001C159D"/>
    <w:rsid w:val="001C5F5C"/>
    <w:rsid w:val="002C67A7"/>
    <w:rsid w:val="002D46C4"/>
    <w:rsid w:val="002F1592"/>
    <w:rsid w:val="00393F75"/>
    <w:rsid w:val="00501C6C"/>
    <w:rsid w:val="006600B9"/>
    <w:rsid w:val="006625A2"/>
    <w:rsid w:val="006A5F98"/>
    <w:rsid w:val="007A03D9"/>
    <w:rsid w:val="007F7437"/>
    <w:rsid w:val="0081001B"/>
    <w:rsid w:val="00811C5B"/>
    <w:rsid w:val="00860EAF"/>
    <w:rsid w:val="0098538A"/>
    <w:rsid w:val="0099511D"/>
    <w:rsid w:val="00A14B9F"/>
    <w:rsid w:val="00AE78F8"/>
    <w:rsid w:val="00B14F26"/>
    <w:rsid w:val="00B43D44"/>
    <w:rsid w:val="00B80F42"/>
    <w:rsid w:val="00DD4A53"/>
    <w:rsid w:val="00DF0ED4"/>
    <w:rsid w:val="00EB0B51"/>
    <w:rsid w:val="00EC2CE7"/>
    <w:rsid w:val="00ED2660"/>
    <w:rsid w:val="00ED70B1"/>
    <w:rsid w:val="00F1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2425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2015-07-07T09:47:00Z</cp:lastPrinted>
  <dcterms:created xsi:type="dcterms:W3CDTF">2015-07-08T08:33:00Z</dcterms:created>
  <dcterms:modified xsi:type="dcterms:W3CDTF">2015-07-08T08:33:00Z</dcterms:modified>
</cp:coreProperties>
</file>