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97" w:rsidRDefault="007D5B97">
      <w:pPr>
        <w:rPr>
          <w:noProof/>
          <w:color w:val="000000"/>
        </w:rPr>
      </w:pPr>
    </w:p>
    <w:p w:rsidR="007D5B97" w:rsidRDefault="007D5B97">
      <w:pPr>
        <w:rPr>
          <w:noProof/>
          <w:color w:val="000000"/>
        </w:rPr>
      </w:pPr>
    </w:p>
    <w:p w:rsidR="007D5B97" w:rsidRDefault="0061290E" w:rsidP="007D5B97">
      <w:pPr>
        <w:ind w:firstLine="567"/>
        <w:jc w:val="center"/>
        <w:rPr>
          <w:b/>
          <w:sz w:val="28"/>
          <w:szCs w:val="28"/>
        </w:rPr>
      </w:pPr>
      <w:r>
        <w:rPr>
          <w:b/>
          <w:sz w:val="28"/>
          <w:szCs w:val="28"/>
        </w:rPr>
        <w:t>РОССИЙСКАЯ ФЕДЕРАЦИЯ</w:t>
      </w:r>
    </w:p>
    <w:p w:rsidR="0061290E" w:rsidRDefault="0061290E" w:rsidP="007D5B97">
      <w:pPr>
        <w:ind w:firstLine="567"/>
        <w:jc w:val="center"/>
        <w:rPr>
          <w:b/>
          <w:sz w:val="28"/>
          <w:szCs w:val="28"/>
        </w:rPr>
      </w:pPr>
      <w:r>
        <w:rPr>
          <w:b/>
          <w:sz w:val="28"/>
          <w:szCs w:val="28"/>
        </w:rPr>
        <w:t>ОРЛОВСКАЯ ОБОАСТЬ</w:t>
      </w:r>
    </w:p>
    <w:p w:rsidR="0061290E" w:rsidRDefault="0061290E" w:rsidP="007D5B97">
      <w:pPr>
        <w:ind w:firstLine="567"/>
        <w:jc w:val="center"/>
        <w:rPr>
          <w:b/>
          <w:sz w:val="28"/>
          <w:szCs w:val="28"/>
        </w:rPr>
      </w:pPr>
      <w:r>
        <w:rPr>
          <w:b/>
          <w:sz w:val="28"/>
          <w:szCs w:val="28"/>
        </w:rPr>
        <w:t>ТРОСНЯНСКИЙ РАЙОН</w:t>
      </w:r>
    </w:p>
    <w:p w:rsidR="0061290E" w:rsidRPr="00A803A4" w:rsidRDefault="0061290E" w:rsidP="007D5B97">
      <w:pPr>
        <w:ind w:firstLine="567"/>
        <w:jc w:val="center"/>
        <w:rPr>
          <w:b/>
          <w:sz w:val="28"/>
          <w:szCs w:val="28"/>
        </w:rPr>
      </w:pPr>
      <w:r>
        <w:rPr>
          <w:b/>
          <w:sz w:val="28"/>
          <w:szCs w:val="28"/>
        </w:rPr>
        <w:t>АДМИНИСТРАЦИЯ ПЕННОВСКОГО СЕЛЬСКОГО ПОСЕЛЕНИЯ</w:t>
      </w:r>
    </w:p>
    <w:p w:rsidR="007D5B97" w:rsidRPr="00A803A4" w:rsidRDefault="007D5B97" w:rsidP="007D5B97">
      <w:pPr>
        <w:ind w:firstLine="567"/>
        <w:jc w:val="center"/>
        <w:rPr>
          <w:b/>
        </w:rPr>
      </w:pPr>
    </w:p>
    <w:p w:rsidR="007D5B97" w:rsidRDefault="0061290E" w:rsidP="007D5B97">
      <w:pPr>
        <w:ind w:firstLine="567"/>
        <w:jc w:val="center"/>
        <w:rPr>
          <w:b/>
        </w:rPr>
      </w:pPr>
      <w:r>
        <w:rPr>
          <w:b/>
        </w:rPr>
        <w:t xml:space="preserve">ПРОЕКТ </w:t>
      </w:r>
      <w:r w:rsidR="007D5B97" w:rsidRPr="00A803A4">
        <w:rPr>
          <w:b/>
        </w:rPr>
        <w:t>ПОСТАНОВЛЕНИЯ</w:t>
      </w:r>
    </w:p>
    <w:p w:rsidR="007D5B97" w:rsidRPr="00A803A4" w:rsidRDefault="007D5B97" w:rsidP="007D5B97">
      <w:pPr>
        <w:ind w:firstLine="567"/>
        <w:jc w:val="center"/>
        <w:rPr>
          <w:b/>
        </w:rPr>
      </w:pPr>
    </w:p>
    <w:p w:rsidR="007D5B97" w:rsidRPr="00A803A4" w:rsidRDefault="007D5B97" w:rsidP="007D5B97">
      <w:pPr>
        <w:ind w:firstLine="567"/>
        <w:jc w:val="both"/>
      </w:pPr>
    </w:p>
    <w:p w:rsidR="007D5B97" w:rsidRPr="00A803A4" w:rsidRDefault="007D5B97" w:rsidP="0061290E">
      <w:pPr>
        <w:jc w:val="both"/>
        <w:rPr>
          <w:b/>
        </w:rPr>
      </w:pPr>
      <w:r w:rsidRPr="00A803A4">
        <w:t>от _________№ ____</w:t>
      </w:r>
      <w:r>
        <w:t xml:space="preserve">                                                                                        </w:t>
      </w:r>
      <w:r w:rsidRPr="00A803A4">
        <w:t xml:space="preserve"> </w:t>
      </w:r>
      <w:r w:rsidR="0061290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7D5B97" w:rsidRPr="00A803A4" w:rsidTr="00403929">
        <w:trPr>
          <w:trHeight w:val="1289"/>
        </w:trPr>
        <w:tc>
          <w:tcPr>
            <w:tcW w:w="5353" w:type="dxa"/>
            <w:tcBorders>
              <w:top w:val="nil"/>
              <w:left w:val="nil"/>
              <w:bottom w:val="nil"/>
              <w:right w:val="nil"/>
            </w:tcBorders>
          </w:tcPr>
          <w:p w:rsidR="0061290E" w:rsidRDefault="0061290E" w:rsidP="00403929">
            <w:pPr>
              <w:ind w:firstLine="567"/>
              <w:jc w:val="both"/>
              <w:rPr>
                <w:b/>
              </w:rPr>
            </w:pPr>
          </w:p>
          <w:p w:rsidR="0061290E" w:rsidRDefault="0061290E" w:rsidP="00403929">
            <w:pPr>
              <w:ind w:firstLine="567"/>
              <w:jc w:val="both"/>
              <w:rPr>
                <w:b/>
              </w:rPr>
            </w:pPr>
          </w:p>
          <w:p w:rsidR="007D5B97" w:rsidRPr="00A803A4" w:rsidRDefault="007D5B97" w:rsidP="0061290E">
            <w:pPr>
              <w:ind w:firstLine="567"/>
              <w:jc w:val="both"/>
              <w:rPr>
                <w:b/>
              </w:rPr>
            </w:pPr>
            <w:r w:rsidRPr="00A803A4">
              <w:rPr>
                <w:b/>
              </w:rPr>
              <w:t xml:space="preserve">Об утверждении Административного регламента осуществления муниципального </w:t>
            </w:r>
            <w:proofErr w:type="gramStart"/>
            <w:r w:rsidRPr="00A803A4">
              <w:rPr>
                <w:b/>
              </w:rPr>
              <w:t>контроля за</w:t>
            </w:r>
            <w:proofErr w:type="gramEnd"/>
            <w:r w:rsidRPr="00A803A4">
              <w:rPr>
                <w:b/>
              </w:rPr>
              <w:t xml:space="preserve"> соблюдением требований, установленных муниципальными правовыми актами в сфере благоустройства территории</w:t>
            </w:r>
            <w:r>
              <w:rPr>
                <w:b/>
              </w:rPr>
              <w:t xml:space="preserve"> </w:t>
            </w:r>
            <w:proofErr w:type="spellStart"/>
            <w:r w:rsidR="0061290E">
              <w:rPr>
                <w:b/>
              </w:rPr>
              <w:t>Пенновского</w:t>
            </w:r>
            <w:proofErr w:type="spellEnd"/>
            <w:r w:rsidRPr="00A803A4">
              <w:rPr>
                <w:b/>
              </w:rPr>
              <w:t xml:space="preserve"> сельского поселения </w:t>
            </w:r>
            <w:r w:rsidR="0061290E">
              <w:rPr>
                <w:b/>
              </w:rPr>
              <w:t xml:space="preserve">Троснянского </w:t>
            </w:r>
            <w:r w:rsidRPr="00A803A4">
              <w:rPr>
                <w:b/>
              </w:rPr>
              <w:t xml:space="preserve"> </w:t>
            </w:r>
            <w:r w:rsidR="0061290E">
              <w:rPr>
                <w:b/>
              </w:rPr>
              <w:t xml:space="preserve"> </w:t>
            </w:r>
            <w:r>
              <w:rPr>
                <w:b/>
              </w:rPr>
              <w:t xml:space="preserve"> </w:t>
            </w:r>
            <w:r w:rsidRPr="00A803A4">
              <w:rPr>
                <w:b/>
              </w:rPr>
              <w:t xml:space="preserve">района </w:t>
            </w:r>
            <w:r w:rsidR="0061290E">
              <w:rPr>
                <w:b/>
              </w:rPr>
              <w:t>Орловской</w:t>
            </w:r>
            <w:r w:rsidRPr="00A803A4">
              <w:rPr>
                <w:b/>
              </w:rPr>
              <w:t xml:space="preserve"> области</w:t>
            </w:r>
          </w:p>
        </w:tc>
      </w:tr>
    </w:tbl>
    <w:p w:rsidR="007D5B97" w:rsidRPr="00A803A4" w:rsidRDefault="007D5B97" w:rsidP="007D5B97">
      <w:pPr>
        <w:ind w:firstLine="567"/>
        <w:jc w:val="both"/>
      </w:pPr>
    </w:p>
    <w:p w:rsidR="007D5B97" w:rsidRPr="0061290E" w:rsidRDefault="007D5B97" w:rsidP="0061290E">
      <w:pPr>
        <w:ind w:firstLine="567"/>
        <w:jc w:val="both"/>
      </w:pPr>
      <w:proofErr w:type="gramStart"/>
      <w:r w:rsidRPr="00A803A4">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61290E">
        <w:t>Орловской</w:t>
      </w:r>
      <w:r w:rsidRPr="00A803A4">
        <w:t xml:space="preserve"> области</w:t>
      </w:r>
      <w:r>
        <w:t xml:space="preserve"> </w:t>
      </w:r>
      <w:r w:rsidRPr="00A803A4">
        <w:t xml:space="preserve">от </w:t>
      </w:r>
      <w:r w:rsidR="0061290E">
        <w:t>27.08. 2013</w:t>
      </w:r>
      <w:r w:rsidRPr="00A803A4">
        <w:t xml:space="preserve"> года № </w:t>
      </w:r>
      <w:r w:rsidR="0061290E">
        <w:t>290</w:t>
      </w:r>
      <w:r w:rsidRPr="00A803A4">
        <w:t xml:space="preserve"> «Об утверждении Порядка разработки и принятия административных регламентов осуществления муниципального контроля</w:t>
      </w:r>
      <w:r w:rsidR="0061290E">
        <w:t xml:space="preserve"> в соответствующих</w:t>
      </w:r>
      <w:proofErr w:type="gramEnd"/>
      <w:r w:rsidR="0061290E">
        <w:t xml:space="preserve"> </w:t>
      </w:r>
      <w:proofErr w:type="gramStart"/>
      <w:r w:rsidR="0061290E">
        <w:t>сферах</w:t>
      </w:r>
      <w:proofErr w:type="gramEnd"/>
      <w:r w:rsidR="0061290E">
        <w:t xml:space="preserve"> деятельности </w:t>
      </w:r>
      <w:r w:rsidRPr="00A803A4">
        <w:t>»,</w:t>
      </w:r>
      <w:r>
        <w:t xml:space="preserve"> </w:t>
      </w:r>
      <w:r w:rsidRPr="00A803A4">
        <w:t xml:space="preserve">Уставом </w:t>
      </w:r>
      <w:proofErr w:type="spellStart"/>
      <w:r w:rsidR="0061290E">
        <w:t>Пенновского</w:t>
      </w:r>
      <w:proofErr w:type="spellEnd"/>
      <w:r w:rsidR="0061290E">
        <w:t xml:space="preserve"> </w:t>
      </w:r>
      <w:r w:rsidRPr="00A803A4">
        <w:t xml:space="preserve"> сельского поселения </w:t>
      </w:r>
      <w:r w:rsidR="0061290E">
        <w:t xml:space="preserve">Троснянского </w:t>
      </w:r>
      <w:r w:rsidRPr="00A803A4">
        <w:t xml:space="preserve"> района </w:t>
      </w:r>
      <w:r w:rsidR="0061290E">
        <w:t>Орловской</w:t>
      </w:r>
      <w:r w:rsidRPr="00A803A4">
        <w:t xml:space="preserve"> </w:t>
      </w:r>
      <w:r w:rsidRPr="0061290E">
        <w:t>области</w:t>
      </w:r>
      <w:r w:rsidR="0061290E" w:rsidRPr="0061290E">
        <w:t xml:space="preserve">  администрация </w:t>
      </w:r>
      <w:proofErr w:type="spellStart"/>
      <w:r w:rsidR="0061290E" w:rsidRPr="0061290E">
        <w:t>Пенновского</w:t>
      </w:r>
      <w:proofErr w:type="spellEnd"/>
      <w:r w:rsidR="0061290E" w:rsidRPr="0061290E">
        <w:t xml:space="preserve"> сельского поселения </w:t>
      </w:r>
      <w:r w:rsidRPr="0061290E">
        <w:t xml:space="preserve"> ПОСТАНОВЛЯЕТ:</w:t>
      </w:r>
    </w:p>
    <w:p w:rsidR="007D5B97" w:rsidRPr="00A803A4" w:rsidRDefault="007D5B97" w:rsidP="007D5B97">
      <w:pPr>
        <w:autoSpaceDE w:val="0"/>
        <w:autoSpaceDN w:val="0"/>
        <w:adjustRightInd w:val="0"/>
        <w:ind w:firstLine="567"/>
        <w:jc w:val="both"/>
        <w:rPr>
          <w:b/>
        </w:rPr>
      </w:pPr>
    </w:p>
    <w:p w:rsidR="007D5B97" w:rsidRPr="00A803A4" w:rsidRDefault="007D5B97" w:rsidP="007D5B97">
      <w:pPr>
        <w:autoSpaceDE w:val="0"/>
        <w:autoSpaceDN w:val="0"/>
        <w:adjustRightInd w:val="0"/>
        <w:ind w:firstLine="567"/>
        <w:jc w:val="both"/>
      </w:pPr>
      <w:r w:rsidRPr="00A803A4">
        <w:t xml:space="preserve">1. Утвердить административный регламент осуществления муниципального </w:t>
      </w:r>
      <w:proofErr w:type="gramStart"/>
      <w:r w:rsidRPr="00A803A4">
        <w:t>контроля за</w:t>
      </w:r>
      <w:proofErr w:type="gramEnd"/>
      <w:r w:rsidRPr="00A803A4">
        <w:t xml:space="preserve"> соблюдением требований, установленных муниципальными правовыми</w:t>
      </w:r>
      <w:r>
        <w:t xml:space="preserve"> актами в сфере благоустройства </w:t>
      </w:r>
      <w:r w:rsidRPr="00A803A4">
        <w:t xml:space="preserve">территории </w:t>
      </w:r>
      <w:proofErr w:type="spellStart"/>
      <w:r w:rsidR="0061290E">
        <w:t>Пенновского</w:t>
      </w:r>
      <w:proofErr w:type="spellEnd"/>
      <w:r w:rsidRPr="00A803A4">
        <w:t xml:space="preserve"> сельского поселения </w:t>
      </w:r>
      <w:r w:rsidR="0061290E">
        <w:t xml:space="preserve">Троснянского </w:t>
      </w:r>
      <w:r w:rsidRPr="00A803A4">
        <w:t xml:space="preserve"> района </w:t>
      </w:r>
      <w:r w:rsidR="0061290E">
        <w:t>Орловской</w:t>
      </w:r>
      <w:r w:rsidRPr="00A803A4">
        <w:t xml:space="preserve"> области</w:t>
      </w:r>
      <w:r>
        <w:t xml:space="preserve">, </w:t>
      </w:r>
      <w:r w:rsidRPr="00A803A4">
        <w:t>согласно приложению к настоящему постановлению.</w:t>
      </w:r>
    </w:p>
    <w:p w:rsidR="007D5B97" w:rsidRPr="00A803A4" w:rsidRDefault="007D5B97" w:rsidP="0061290E">
      <w:pPr>
        <w:ind w:firstLine="567"/>
        <w:jc w:val="both"/>
      </w:pPr>
      <w:r w:rsidRPr="00A803A4">
        <w:t xml:space="preserve">2. </w:t>
      </w:r>
      <w:proofErr w:type="gramStart"/>
      <w:r w:rsidRPr="00A803A4">
        <w:t>Контроль за</w:t>
      </w:r>
      <w:proofErr w:type="gramEnd"/>
      <w:r w:rsidRPr="00A803A4">
        <w:t xml:space="preserve"> исполнением настоящего постановления </w:t>
      </w:r>
      <w:r w:rsidR="0061290E">
        <w:t>возложить на главу сельского поселения</w:t>
      </w:r>
      <w:r w:rsidRPr="00A803A4">
        <w:t>.</w:t>
      </w:r>
    </w:p>
    <w:p w:rsidR="007D5B97" w:rsidRPr="00A803A4" w:rsidRDefault="0061290E" w:rsidP="007D5B97">
      <w:pPr>
        <w:pStyle w:val="3"/>
        <w:tabs>
          <w:tab w:val="left" w:pos="0"/>
        </w:tabs>
        <w:spacing w:after="0"/>
        <w:ind w:firstLine="567"/>
        <w:jc w:val="both"/>
        <w:rPr>
          <w:sz w:val="24"/>
          <w:szCs w:val="24"/>
        </w:rPr>
      </w:pPr>
      <w:r>
        <w:rPr>
          <w:sz w:val="24"/>
          <w:szCs w:val="24"/>
        </w:rPr>
        <w:t>3</w:t>
      </w:r>
      <w:r w:rsidR="007D5B97" w:rsidRPr="00A803A4">
        <w:rPr>
          <w:sz w:val="24"/>
          <w:szCs w:val="24"/>
        </w:rPr>
        <w:t xml:space="preserve">. Постановление вступает в силу с момента </w:t>
      </w:r>
      <w:r>
        <w:rPr>
          <w:sz w:val="24"/>
          <w:szCs w:val="24"/>
        </w:rPr>
        <w:t>опубликования (обнародования)</w:t>
      </w:r>
    </w:p>
    <w:p w:rsidR="007D5B97" w:rsidRPr="00A803A4" w:rsidRDefault="007D5B97" w:rsidP="007D5B97">
      <w:pPr>
        <w:tabs>
          <w:tab w:val="left" w:pos="1134"/>
        </w:tabs>
        <w:ind w:firstLine="567"/>
        <w:jc w:val="both"/>
      </w:pPr>
    </w:p>
    <w:p w:rsidR="007D5B97" w:rsidRPr="00A803A4" w:rsidRDefault="007D5B97" w:rsidP="007D5B97">
      <w:pPr>
        <w:tabs>
          <w:tab w:val="left" w:pos="1134"/>
        </w:tabs>
        <w:ind w:firstLine="567"/>
        <w:jc w:val="both"/>
      </w:pPr>
    </w:p>
    <w:p w:rsidR="0061290E" w:rsidRDefault="0061290E" w:rsidP="007D5B97">
      <w:pPr>
        <w:tabs>
          <w:tab w:val="left" w:pos="0"/>
        </w:tabs>
        <w:jc w:val="both"/>
      </w:pPr>
    </w:p>
    <w:p w:rsidR="007D5B97" w:rsidRPr="00A803A4" w:rsidRDefault="007D5B97" w:rsidP="007D5B97">
      <w:pPr>
        <w:tabs>
          <w:tab w:val="left" w:pos="0"/>
        </w:tabs>
        <w:jc w:val="both"/>
      </w:pPr>
      <w:r w:rsidRPr="00A803A4">
        <w:t>Глава сельского поселения</w:t>
      </w:r>
      <w:r>
        <w:t xml:space="preserve">                                                                      </w:t>
      </w:r>
      <w:r w:rsidR="0061290E">
        <w:t xml:space="preserve">            Т.И.Глазкова</w:t>
      </w:r>
      <w:r>
        <w:t xml:space="preserve">                                    </w:t>
      </w:r>
      <w:r w:rsidR="0061290E">
        <w:t xml:space="preserve"> </w:t>
      </w:r>
    </w:p>
    <w:p w:rsidR="007D5B97" w:rsidRPr="00A803A4" w:rsidRDefault="007D5B97" w:rsidP="007D5B97">
      <w:pPr>
        <w:ind w:firstLine="567"/>
        <w:jc w:val="both"/>
      </w:pPr>
      <w:r>
        <w:t xml:space="preserve"> </w:t>
      </w:r>
    </w:p>
    <w:p w:rsidR="007D5B97" w:rsidRPr="00A803A4" w:rsidRDefault="007D5B97" w:rsidP="007D5B97">
      <w:pPr>
        <w:ind w:firstLine="567"/>
        <w:jc w:val="both"/>
      </w:pPr>
    </w:p>
    <w:p w:rsidR="007D5B97" w:rsidRPr="00A803A4" w:rsidRDefault="007D5B97" w:rsidP="007D5B97">
      <w:pPr>
        <w:ind w:firstLine="567"/>
        <w:jc w:val="both"/>
      </w:pPr>
      <w:r>
        <w:t xml:space="preserve"> </w:t>
      </w:r>
    </w:p>
    <w:p w:rsidR="007D5B97" w:rsidRPr="00A803A4" w:rsidRDefault="007D5B97" w:rsidP="007D5B97">
      <w:pPr>
        <w:ind w:firstLine="567"/>
        <w:jc w:val="both"/>
      </w:pPr>
    </w:p>
    <w:p w:rsidR="007D5B97" w:rsidRPr="00A803A4" w:rsidRDefault="007D5B97" w:rsidP="007D5B97">
      <w:pPr>
        <w:ind w:firstLine="567"/>
        <w:jc w:val="both"/>
      </w:pPr>
    </w:p>
    <w:p w:rsidR="007D5B97" w:rsidRPr="00A803A4" w:rsidRDefault="007D5B97" w:rsidP="007D5B97">
      <w:pPr>
        <w:ind w:firstLine="567"/>
        <w:jc w:val="both"/>
      </w:pPr>
    </w:p>
    <w:p w:rsidR="007D5B97" w:rsidRPr="00A803A4" w:rsidRDefault="007D5B97" w:rsidP="007D5B97">
      <w:pPr>
        <w:ind w:firstLine="567"/>
        <w:jc w:val="right"/>
      </w:pPr>
      <w:r w:rsidRPr="00A803A4">
        <w:lastRenderedPageBreak/>
        <w:t xml:space="preserve"> Приложение 1</w:t>
      </w:r>
      <w:r>
        <w:t xml:space="preserve"> </w:t>
      </w:r>
    </w:p>
    <w:p w:rsidR="007D5B97" w:rsidRPr="00A803A4" w:rsidRDefault="007D5B97" w:rsidP="007D5B97">
      <w:pPr>
        <w:ind w:firstLine="567"/>
        <w:jc w:val="right"/>
      </w:pPr>
      <w:r>
        <w:t xml:space="preserve"> </w:t>
      </w:r>
      <w:r w:rsidRPr="00A803A4">
        <w:t>к</w:t>
      </w:r>
      <w:r>
        <w:t xml:space="preserve"> </w:t>
      </w:r>
      <w:r w:rsidRPr="00A803A4">
        <w:t>постановлению</w:t>
      </w:r>
      <w:r>
        <w:t xml:space="preserve"> </w:t>
      </w:r>
      <w:r w:rsidR="0061290E">
        <w:t>а</w:t>
      </w:r>
      <w:r w:rsidRPr="00A803A4">
        <w:t>дминистрации</w:t>
      </w:r>
      <w:r>
        <w:t xml:space="preserve"> </w:t>
      </w:r>
    </w:p>
    <w:p w:rsidR="007D5B97" w:rsidRPr="00A803A4" w:rsidRDefault="0061290E" w:rsidP="007D5B97">
      <w:pPr>
        <w:ind w:firstLine="567"/>
        <w:jc w:val="right"/>
      </w:pPr>
      <w:proofErr w:type="spellStart"/>
      <w:r>
        <w:t>Пенновского</w:t>
      </w:r>
      <w:proofErr w:type="spellEnd"/>
      <w:r w:rsidR="007D5B97">
        <w:t xml:space="preserve"> </w:t>
      </w:r>
      <w:r w:rsidR="007D5B97" w:rsidRPr="00A803A4">
        <w:t>сельского</w:t>
      </w:r>
      <w:r w:rsidR="007D5B97">
        <w:t xml:space="preserve"> </w:t>
      </w:r>
      <w:r w:rsidR="007D5B97" w:rsidRPr="00A803A4">
        <w:t>поселения</w:t>
      </w:r>
    </w:p>
    <w:p w:rsidR="007D5B97" w:rsidRPr="00A803A4" w:rsidRDefault="007D5B97" w:rsidP="007D5B97">
      <w:pPr>
        <w:ind w:firstLine="567"/>
        <w:jc w:val="right"/>
      </w:pPr>
      <w:r w:rsidRPr="00A803A4">
        <w:t>от _______________ № _______</w:t>
      </w:r>
      <w:r>
        <w:t xml:space="preserve"> </w:t>
      </w:r>
    </w:p>
    <w:p w:rsidR="007D5B97" w:rsidRPr="00A803A4" w:rsidRDefault="007D5B97" w:rsidP="007D5B97">
      <w:pPr>
        <w:pStyle w:val="ConsPlusNormal"/>
        <w:widowControl/>
        <w:tabs>
          <w:tab w:val="left" w:pos="9356"/>
        </w:tabs>
        <w:ind w:firstLine="567"/>
        <w:jc w:val="both"/>
        <w:rPr>
          <w:rFonts w:ascii="Times New Roman" w:hAnsi="Times New Roman" w:cs="Times New Roman"/>
          <w:sz w:val="24"/>
          <w:szCs w:val="24"/>
        </w:rPr>
      </w:pPr>
    </w:p>
    <w:p w:rsidR="007D5B97" w:rsidRDefault="007D5B97" w:rsidP="007D5B97">
      <w:pPr>
        <w:ind w:firstLine="567"/>
        <w:jc w:val="both"/>
        <w:rPr>
          <w:b/>
        </w:rPr>
      </w:pPr>
    </w:p>
    <w:p w:rsidR="007D5B97" w:rsidRPr="00A803A4" w:rsidRDefault="007D5B97" w:rsidP="007D5B97">
      <w:pPr>
        <w:ind w:firstLine="567"/>
        <w:jc w:val="center"/>
        <w:rPr>
          <w:b/>
        </w:rPr>
      </w:pPr>
      <w:r w:rsidRPr="00A803A4">
        <w:rPr>
          <w:b/>
        </w:rPr>
        <w:t xml:space="preserve">Административный регламент осуществления муниципального </w:t>
      </w:r>
      <w:proofErr w:type="gramStart"/>
      <w:r w:rsidRPr="00A803A4">
        <w:rPr>
          <w:b/>
        </w:rPr>
        <w:t>контроля за</w:t>
      </w:r>
      <w:proofErr w:type="gramEnd"/>
      <w:r w:rsidRPr="00A803A4">
        <w:rPr>
          <w:b/>
        </w:rPr>
        <w:t xml:space="preserve"> соблюдением требований, установленных муниципальными правовыми актами в сфере благоустройства территории </w:t>
      </w:r>
      <w:proofErr w:type="spellStart"/>
      <w:r w:rsidR="0061290E">
        <w:rPr>
          <w:b/>
        </w:rPr>
        <w:t>Пенновского</w:t>
      </w:r>
      <w:proofErr w:type="spellEnd"/>
      <w:r w:rsidR="0061290E">
        <w:rPr>
          <w:b/>
        </w:rPr>
        <w:t xml:space="preserve"> </w:t>
      </w:r>
      <w:r w:rsidRPr="00A803A4">
        <w:rPr>
          <w:b/>
        </w:rPr>
        <w:t xml:space="preserve"> сельского поселения </w:t>
      </w:r>
      <w:r w:rsidR="0061290E">
        <w:rPr>
          <w:b/>
        </w:rPr>
        <w:t>Троснянского</w:t>
      </w:r>
      <w:r w:rsidRPr="00A803A4">
        <w:rPr>
          <w:b/>
        </w:rPr>
        <w:t xml:space="preserve"> </w:t>
      </w:r>
      <w:r w:rsidR="0061290E">
        <w:rPr>
          <w:b/>
        </w:rPr>
        <w:t xml:space="preserve"> </w:t>
      </w:r>
      <w:r w:rsidRPr="00A803A4">
        <w:rPr>
          <w:b/>
        </w:rPr>
        <w:t xml:space="preserve"> района </w:t>
      </w:r>
      <w:r w:rsidR="0061290E">
        <w:rPr>
          <w:b/>
        </w:rPr>
        <w:t xml:space="preserve">Орловской </w:t>
      </w:r>
      <w:r w:rsidRPr="00A803A4">
        <w:rPr>
          <w:b/>
        </w:rPr>
        <w:t xml:space="preserve"> области</w:t>
      </w:r>
    </w:p>
    <w:p w:rsidR="007D5B97" w:rsidRPr="00A803A4" w:rsidRDefault="007D5B97" w:rsidP="007D5B97">
      <w:pPr>
        <w:ind w:firstLine="567"/>
        <w:jc w:val="both"/>
        <w:rPr>
          <w:b/>
        </w:rPr>
      </w:pPr>
    </w:p>
    <w:p w:rsidR="007D5B97" w:rsidRPr="00A803A4" w:rsidRDefault="007D5B97" w:rsidP="007D5B97">
      <w:pPr>
        <w:numPr>
          <w:ilvl w:val="0"/>
          <w:numId w:val="1"/>
        </w:numPr>
        <w:jc w:val="center"/>
        <w:rPr>
          <w:b/>
        </w:rPr>
      </w:pPr>
      <w:r w:rsidRPr="00A803A4">
        <w:rPr>
          <w:b/>
        </w:rPr>
        <w:t>ОБЩИЕ ПОЛОЖЕНИЯ</w:t>
      </w:r>
    </w:p>
    <w:p w:rsidR="007D5B97" w:rsidRPr="00A803A4" w:rsidRDefault="007D5B97" w:rsidP="007D5B97">
      <w:pPr>
        <w:tabs>
          <w:tab w:val="left" w:pos="0"/>
        </w:tabs>
        <w:autoSpaceDE w:val="0"/>
        <w:autoSpaceDN w:val="0"/>
        <w:adjustRightInd w:val="0"/>
        <w:ind w:firstLine="567"/>
        <w:jc w:val="both"/>
      </w:pPr>
    </w:p>
    <w:p w:rsidR="007D5B97" w:rsidRPr="00A803A4" w:rsidRDefault="007D5B97" w:rsidP="007D5B97">
      <w:pPr>
        <w:tabs>
          <w:tab w:val="left" w:pos="0"/>
        </w:tabs>
        <w:autoSpaceDE w:val="0"/>
        <w:autoSpaceDN w:val="0"/>
        <w:adjustRightInd w:val="0"/>
        <w:ind w:firstLine="567"/>
        <w:jc w:val="both"/>
      </w:pPr>
      <w:r w:rsidRPr="00A803A4">
        <w:t>1.1. Наименование муниципальной функции.</w:t>
      </w:r>
    </w:p>
    <w:p w:rsidR="007D5B97" w:rsidRPr="00A803A4" w:rsidRDefault="007D5B97" w:rsidP="007D5B97">
      <w:pPr>
        <w:tabs>
          <w:tab w:val="left" w:pos="0"/>
        </w:tabs>
        <w:autoSpaceDE w:val="0"/>
        <w:autoSpaceDN w:val="0"/>
        <w:adjustRightInd w:val="0"/>
        <w:ind w:firstLine="567"/>
        <w:jc w:val="both"/>
      </w:pPr>
      <w:r w:rsidRPr="00A803A4">
        <w:t xml:space="preserve">Муниципальная функция осуществления муниципального </w:t>
      </w:r>
      <w:proofErr w:type="gramStart"/>
      <w:r w:rsidRPr="00A803A4">
        <w:t>контроля за</w:t>
      </w:r>
      <w:proofErr w:type="gramEnd"/>
      <w:r w:rsidRPr="00A803A4">
        <w:t xml:space="preserve"> соблюдением требований, установленных муниципальными правовыми актами в сфере благоустройства территории </w:t>
      </w:r>
      <w:proofErr w:type="spellStart"/>
      <w:r w:rsidR="0061290E">
        <w:t>Пенновского</w:t>
      </w:r>
      <w:proofErr w:type="spellEnd"/>
      <w:r w:rsidRPr="00A803A4">
        <w:t xml:space="preserve"> сельского поселения </w:t>
      </w:r>
      <w:r w:rsidR="0061290E">
        <w:t>Троснянского</w:t>
      </w:r>
      <w:r w:rsidRPr="00A803A4">
        <w:t xml:space="preserve"> района </w:t>
      </w:r>
      <w:r w:rsidR="0061290E">
        <w:t>Орловской</w:t>
      </w:r>
      <w:r w:rsidRPr="00A803A4">
        <w:t xml:space="preserve"> области. </w:t>
      </w:r>
    </w:p>
    <w:p w:rsidR="007D5B97" w:rsidRPr="00A803A4" w:rsidRDefault="007D5B97" w:rsidP="007D5B97">
      <w:pPr>
        <w:tabs>
          <w:tab w:val="left" w:pos="0"/>
        </w:tabs>
        <w:autoSpaceDE w:val="0"/>
        <w:autoSpaceDN w:val="0"/>
        <w:adjustRightInd w:val="0"/>
        <w:ind w:firstLine="567"/>
        <w:jc w:val="both"/>
      </w:pPr>
      <w:r w:rsidRPr="00A803A4">
        <w:t>1.2. Наименование органа, предоставляющего муниципальную функцию.</w:t>
      </w:r>
    </w:p>
    <w:p w:rsidR="007D5B97" w:rsidRPr="00A803A4" w:rsidRDefault="007D5B97" w:rsidP="007D5B97">
      <w:pPr>
        <w:tabs>
          <w:tab w:val="left" w:pos="0"/>
        </w:tabs>
        <w:autoSpaceDE w:val="0"/>
        <w:autoSpaceDN w:val="0"/>
        <w:adjustRightInd w:val="0"/>
        <w:ind w:firstLine="567"/>
        <w:jc w:val="both"/>
      </w:pPr>
      <w:r w:rsidRPr="00A803A4">
        <w:t>Орган, предоста</w:t>
      </w:r>
      <w:r w:rsidR="0061290E">
        <w:t>вляющий муниципальную услугу – а</w:t>
      </w:r>
      <w:r w:rsidRPr="00A803A4">
        <w:t xml:space="preserve">дминистрация </w:t>
      </w:r>
      <w:proofErr w:type="spellStart"/>
      <w:r w:rsidR="0061290E">
        <w:t>Пенновского</w:t>
      </w:r>
      <w:proofErr w:type="spellEnd"/>
      <w:r w:rsidR="0061290E" w:rsidRPr="00A803A4">
        <w:t xml:space="preserve"> сельского поселения </w:t>
      </w:r>
      <w:r w:rsidR="0061290E">
        <w:t>Троснянского</w:t>
      </w:r>
      <w:r w:rsidR="0061290E" w:rsidRPr="00A803A4">
        <w:t xml:space="preserve"> района </w:t>
      </w:r>
      <w:r w:rsidR="0061290E">
        <w:t>Орловской</w:t>
      </w:r>
      <w:r w:rsidR="0061290E" w:rsidRPr="00A803A4">
        <w:t xml:space="preserve"> области </w:t>
      </w:r>
      <w:r w:rsidRPr="00A803A4">
        <w:t>(далее - орган муниципального контроля).</w:t>
      </w:r>
      <w:r>
        <w:t xml:space="preserve"> Глава </w:t>
      </w:r>
      <w:proofErr w:type="spellStart"/>
      <w:r w:rsidR="0061290E">
        <w:t>Пенновского</w:t>
      </w:r>
      <w:proofErr w:type="spellEnd"/>
      <w:r w:rsidR="0061290E" w:rsidRPr="00A803A4">
        <w:t xml:space="preserve"> сельского поселения </w:t>
      </w:r>
      <w:r w:rsidR="0061290E">
        <w:t>Троснянского</w:t>
      </w:r>
      <w:r w:rsidR="0061290E" w:rsidRPr="00A803A4">
        <w:t xml:space="preserve"> района </w:t>
      </w:r>
      <w:r w:rsidR="0061290E">
        <w:t xml:space="preserve">Орловской </w:t>
      </w:r>
      <w:r>
        <w:t>области является руководителем органа муниципального контроля.</w:t>
      </w:r>
    </w:p>
    <w:p w:rsidR="007D5B97" w:rsidRPr="00A803A4" w:rsidRDefault="007D5B97" w:rsidP="007D5B97">
      <w:pPr>
        <w:tabs>
          <w:tab w:val="left" w:pos="0"/>
        </w:tabs>
        <w:autoSpaceDE w:val="0"/>
        <w:autoSpaceDN w:val="0"/>
        <w:adjustRightInd w:val="0"/>
        <w:ind w:firstLine="567"/>
        <w:jc w:val="both"/>
      </w:pPr>
      <w:r w:rsidRPr="00A803A4">
        <w:t>Мероприятия по контролю осуществляются должностными лицами отдела архитектуры, землепользования и благоустройства органа муниципального контроля посредством проведения плановых и внеплановых проверок (далее - проверка).</w:t>
      </w:r>
    </w:p>
    <w:p w:rsidR="007D5B97" w:rsidRPr="00A803A4" w:rsidRDefault="007D5B97" w:rsidP="007D5B97">
      <w:pPr>
        <w:pStyle w:val="a5"/>
        <w:tabs>
          <w:tab w:val="left" w:pos="-567"/>
          <w:tab w:val="left" w:pos="1843"/>
        </w:tabs>
        <w:ind w:left="0" w:firstLine="567"/>
        <w:jc w:val="both"/>
        <w:rPr>
          <w:color w:val="000000"/>
        </w:rPr>
      </w:pPr>
      <w:r w:rsidRPr="00A803A4">
        <w:rPr>
          <w:color w:val="000000"/>
        </w:rPr>
        <w:t>1.</w:t>
      </w:r>
      <w:r>
        <w:rPr>
          <w:color w:val="000000"/>
        </w:rPr>
        <w:t>3</w:t>
      </w:r>
      <w:r w:rsidRPr="00A803A4">
        <w:rPr>
          <w:color w:val="000000"/>
        </w:rPr>
        <w:t>. Перечень нормативных правовых актов, непосредственно регулирующих исполнение муниципальной функции.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Орган муниципального контроля исполняет муниципальную функцию в соответствии </w:t>
      </w:r>
      <w:proofErr w:type="gramStart"/>
      <w:r w:rsidRPr="00A803A4">
        <w:rPr>
          <w:color w:val="000000"/>
        </w:rPr>
        <w:t>с</w:t>
      </w:r>
      <w:proofErr w:type="gramEnd"/>
      <w:r w:rsidRPr="00A803A4">
        <w:rPr>
          <w:color w:val="000000"/>
        </w:rPr>
        <w:t>:</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Федеральным законом от 26.12.2008 </w:t>
      </w:r>
      <w:r>
        <w:rPr>
          <w:color w:val="000000"/>
        </w:rPr>
        <w:t>№</w:t>
      </w:r>
      <w:r w:rsidRPr="00A803A4">
        <w:rPr>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290E">
        <w:rPr>
          <w:color w:val="000000"/>
        </w:rPr>
        <w:t xml:space="preserve"> </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Федеральным законом от 06.10.2003 </w:t>
      </w:r>
      <w:r w:rsidRPr="00F86384">
        <w:rPr>
          <w:color w:val="000000"/>
        </w:rPr>
        <w:t>№</w:t>
      </w:r>
      <w:r w:rsidRPr="00A803A4">
        <w:rPr>
          <w:color w:val="000000"/>
        </w:rPr>
        <w:t xml:space="preserve">131-ФЗ «Об общих принципах организации местного самоуправления в Российской Федерации» </w:t>
      </w:r>
      <w:r w:rsidR="0061290E">
        <w:rPr>
          <w:color w:val="000000"/>
        </w:rPr>
        <w:t xml:space="preserve"> </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-Распоряжение</w:t>
      </w:r>
      <w:r>
        <w:rPr>
          <w:color w:val="000000"/>
        </w:rPr>
        <w:t>м</w:t>
      </w:r>
      <w:r w:rsidRPr="00A803A4">
        <w:rPr>
          <w:color w:val="000000"/>
        </w:rPr>
        <w:t xml:space="preserve"> Правительства РФ от 19.04.2016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color w:val="000000"/>
        </w:rPr>
        <w:t xml:space="preserve"> </w:t>
      </w:r>
      <w:r w:rsidR="0061290E">
        <w:rPr>
          <w:color w:val="000000"/>
        </w:rPr>
        <w:t xml:space="preserve"> </w:t>
      </w:r>
      <w:proofErr w:type="gramEnd"/>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Уставом </w:t>
      </w:r>
      <w:proofErr w:type="spellStart"/>
      <w:r w:rsidR="0061290E">
        <w:t>Пенновского</w:t>
      </w:r>
      <w:proofErr w:type="spellEnd"/>
      <w:r w:rsidR="0061290E" w:rsidRPr="00A803A4">
        <w:t xml:space="preserve"> сельского поселения </w:t>
      </w:r>
      <w:r w:rsidR="0061290E">
        <w:t>Троснянского</w:t>
      </w:r>
      <w:r w:rsidR="0061290E" w:rsidRPr="00A803A4">
        <w:t xml:space="preserve"> района </w:t>
      </w:r>
      <w:r w:rsidR="0061290E">
        <w:t>Орловской</w:t>
      </w:r>
      <w:r w:rsidR="0061290E" w:rsidRPr="00A803A4">
        <w:t xml:space="preserve"> области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Решением </w:t>
      </w:r>
      <w:r w:rsidR="0061290E">
        <w:rPr>
          <w:color w:val="000000"/>
        </w:rPr>
        <w:t xml:space="preserve"> </w:t>
      </w:r>
      <w:proofErr w:type="spellStart"/>
      <w:r w:rsidR="0061290E">
        <w:rPr>
          <w:color w:val="000000"/>
        </w:rPr>
        <w:t>Пенновского</w:t>
      </w:r>
      <w:proofErr w:type="spellEnd"/>
      <w:r w:rsidR="0061290E">
        <w:rPr>
          <w:color w:val="000000"/>
        </w:rPr>
        <w:t xml:space="preserve"> сельского Совета народных депутатов</w:t>
      </w:r>
      <w:r w:rsidRPr="00A803A4">
        <w:rPr>
          <w:color w:val="000000"/>
        </w:rPr>
        <w:t xml:space="preserve"> «Об утверждении Правил благоустройства</w:t>
      </w:r>
      <w:r>
        <w:rPr>
          <w:color w:val="000000"/>
        </w:rPr>
        <w:t xml:space="preserve"> </w:t>
      </w:r>
      <w:proofErr w:type="spellStart"/>
      <w:r w:rsidR="004112E4">
        <w:t>Пенновского</w:t>
      </w:r>
      <w:proofErr w:type="spellEnd"/>
      <w:r w:rsidR="004112E4" w:rsidRPr="00A803A4">
        <w:t xml:space="preserve"> сельского поселения </w:t>
      </w:r>
      <w:r w:rsidR="004112E4">
        <w:t>Троснянского</w:t>
      </w:r>
      <w:r w:rsidR="004112E4" w:rsidRPr="00A803A4">
        <w:t xml:space="preserve"> района </w:t>
      </w:r>
      <w:r w:rsidR="004112E4">
        <w:t>Орловской</w:t>
      </w:r>
      <w:r w:rsidR="004112E4" w:rsidRPr="00A803A4">
        <w:t xml:space="preserve"> области</w:t>
      </w:r>
      <w:r w:rsidRPr="00A803A4">
        <w:rPr>
          <w:color w:val="000000"/>
        </w:rPr>
        <w:t>»;</w:t>
      </w:r>
    </w:p>
    <w:p w:rsidR="007D5B97" w:rsidRPr="00A803A4" w:rsidRDefault="007D5B97" w:rsidP="007D5B97">
      <w:pPr>
        <w:pStyle w:val="a5"/>
        <w:tabs>
          <w:tab w:val="left" w:pos="0"/>
          <w:tab w:val="left" w:pos="1843"/>
        </w:tabs>
        <w:ind w:left="0" w:firstLine="567"/>
        <w:jc w:val="both"/>
        <w:rPr>
          <w:color w:val="000000"/>
        </w:rPr>
      </w:pPr>
      <w:r>
        <w:rPr>
          <w:color w:val="000000"/>
        </w:rPr>
        <w:t>- Н</w:t>
      </w:r>
      <w:r w:rsidRPr="00A803A4">
        <w:rPr>
          <w:color w:val="000000"/>
        </w:rPr>
        <w:t>астоящим административным регламентом и другими правовыми актами.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w:t>
      </w:r>
      <w:r>
        <w:rPr>
          <w:color w:val="000000"/>
        </w:rPr>
        <w:t xml:space="preserve"> </w:t>
      </w:r>
      <w:r w:rsidRPr="00A803A4">
        <w:rPr>
          <w:color w:val="000000"/>
        </w:rPr>
        <w:t xml:space="preserve">территории </w:t>
      </w:r>
      <w:proofErr w:type="spellStart"/>
      <w:r w:rsidR="004112E4">
        <w:t>Пенновского</w:t>
      </w:r>
      <w:proofErr w:type="spellEnd"/>
      <w:r w:rsidR="004112E4" w:rsidRPr="00A803A4">
        <w:t xml:space="preserve"> сельского поселения </w:t>
      </w:r>
      <w:r w:rsidR="004112E4">
        <w:t>Троснянского</w:t>
      </w:r>
      <w:r w:rsidR="004112E4" w:rsidRPr="00A803A4">
        <w:t xml:space="preserve"> района </w:t>
      </w:r>
      <w:r w:rsidR="004112E4">
        <w:t xml:space="preserve"> </w:t>
      </w:r>
      <w:r w:rsidR="004112E4" w:rsidRPr="00A803A4">
        <w:rPr>
          <w:color w:val="000000"/>
        </w:rPr>
        <w:t xml:space="preserve"> </w:t>
      </w:r>
      <w:r w:rsidR="004112E4">
        <w:rPr>
          <w:color w:val="000000"/>
        </w:rPr>
        <w:t xml:space="preserve">Орловской </w:t>
      </w:r>
      <w:r w:rsidRPr="00A803A4">
        <w:rPr>
          <w:color w:val="000000"/>
        </w:rPr>
        <w:t xml:space="preserve">области (далее - требования, установленные муниципальными правовыми актами). </w:t>
      </w:r>
    </w:p>
    <w:p w:rsidR="007D5B97" w:rsidRPr="00A803A4" w:rsidRDefault="007D5B97" w:rsidP="007D5B97">
      <w:pPr>
        <w:pStyle w:val="a5"/>
        <w:tabs>
          <w:tab w:val="left" w:pos="0"/>
          <w:tab w:val="left" w:pos="1843"/>
        </w:tabs>
        <w:ind w:left="0" w:firstLine="567"/>
        <w:jc w:val="both"/>
        <w:rPr>
          <w:color w:val="000000"/>
        </w:rPr>
      </w:pPr>
      <w:r w:rsidRPr="00A803A4">
        <w:rPr>
          <w:color w:val="000000"/>
        </w:rPr>
        <w:lastRenderedPageBreak/>
        <w:t>1.5. Права и обязанности должностных лиц при осуществлении муниципального контроля.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1.5.1. Должностные лица органа муниципального контроля при проведении проверки уполномочены:</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roofErr w:type="gramEnd"/>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A803A4">
        <w:rPr>
          <w:color w:val="000000"/>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Pr>
          <w:color w:val="000000"/>
        </w:rPr>
        <w:t xml:space="preserve">                 №</w:t>
      </w:r>
      <w:r w:rsidRPr="00A803A4">
        <w:rPr>
          <w:color w:val="000000"/>
        </w:rPr>
        <w:t xml:space="preserve"> 294-ФЗ, в органы прокуратуры в течение двадцати четырех </w:t>
      </w:r>
      <w:proofErr w:type="gramStart"/>
      <w:r w:rsidRPr="00A803A4">
        <w:rPr>
          <w:color w:val="000000"/>
        </w:rPr>
        <w:t>часов</w:t>
      </w:r>
      <w:proofErr w:type="gramEnd"/>
      <w:r w:rsidRPr="00A803A4">
        <w:rPr>
          <w:color w:val="000000"/>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proofErr w:type="gramStart"/>
      <w:r w:rsidRPr="00A803A4">
        <w:rPr>
          <w:color w:val="000000"/>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w:t>
      </w:r>
      <w:proofErr w:type="gramEnd"/>
      <w:r w:rsidRPr="00A803A4">
        <w:rPr>
          <w:color w:val="000000"/>
        </w:rPr>
        <w:t xml:space="preserve"> момент совершения таких нарушений в связи с необходимостью принятия неотложных мер;</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xml:space="preserve">-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A803A4">
        <w:rPr>
          <w:color w:val="000000"/>
        </w:rPr>
        <w:lastRenderedPageBreak/>
        <w:t>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A803A4">
        <w:rPr>
          <w:color w:val="000000"/>
        </w:rPr>
        <w:t xml:space="preserve"> муниципального контроля;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7D5B97" w:rsidRPr="00A803A4" w:rsidRDefault="007D5B97" w:rsidP="007D5B97">
      <w:pPr>
        <w:pStyle w:val="a5"/>
        <w:tabs>
          <w:tab w:val="left" w:pos="0"/>
          <w:tab w:val="left" w:pos="1843"/>
        </w:tabs>
        <w:ind w:left="0" w:firstLine="567"/>
        <w:jc w:val="both"/>
        <w:rPr>
          <w:color w:val="000000"/>
        </w:rPr>
      </w:pP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803A4">
        <w:rPr>
          <w:color w:val="000000"/>
        </w:rPr>
        <w:t>аффилированными</w:t>
      </w:r>
      <w:proofErr w:type="spellEnd"/>
      <w:r w:rsidRPr="00A803A4">
        <w:rPr>
          <w:color w:val="000000"/>
        </w:rPr>
        <w:t xml:space="preserve"> лицами проверяемых лиц.</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A803A4">
        <w:rPr>
          <w:color w:val="000000"/>
        </w:rPr>
        <w:t xml:space="preserve">, его уполномоченного представителя, руководителя или иного должностного лица юридического лица, </w:t>
      </w:r>
      <w:proofErr w:type="gramStart"/>
      <w:r w:rsidRPr="00A803A4">
        <w:rPr>
          <w:color w:val="000000"/>
        </w:rPr>
        <w:t>повлекшими</w:t>
      </w:r>
      <w:proofErr w:type="gramEnd"/>
      <w:r w:rsidRPr="00A803A4">
        <w:rPr>
          <w:color w:val="000000"/>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5B97" w:rsidRDefault="007D5B97" w:rsidP="007D5B97">
      <w:pPr>
        <w:pStyle w:val="a5"/>
        <w:tabs>
          <w:tab w:val="left" w:pos="0"/>
          <w:tab w:val="left" w:pos="1843"/>
        </w:tabs>
        <w:ind w:left="0" w:firstLine="567"/>
        <w:jc w:val="both"/>
        <w:rPr>
          <w:color w:val="000000"/>
        </w:rPr>
      </w:pPr>
      <w:r w:rsidRPr="00A803A4">
        <w:rPr>
          <w:color w:val="000000"/>
        </w:rPr>
        <w:t>- проводить плановые (рейдовые) осмотры, обследования объектов муниципального контроля на основан</w:t>
      </w:r>
      <w:r>
        <w:rPr>
          <w:color w:val="000000"/>
        </w:rPr>
        <w:t>ии плановых (рейдовых) заданий</w:t>
      </w:r>
    </w:p>
    <w:p w:rsidR="007D5B97" w:rsidRPr="0090463F" w:rsidRDefault="007D5B97" w:rsidP="007D5B97">
      <w:pPr>
        <w:pStyle w:val="a5"/>
        <w:tabs>
          <w:tab w:val="left" w:pos="0"/>
        </w:tabs>
        <w:ind w:left="0" w:firstLine="567"/>
        <w:jc w:val="both"/>
        <w:rPr>
          <w:color w:val="000000"/>
        </w:rPr>
      </w:pPr>
      <w:r>
        <w:rPr>
          <w:color w:val="000000"/>
        </w:rPr>
        <w:t xml:space="preserve">- </w:t>
      </w:r>
      <w:r w:rsidRPr="0090463F">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w:t>
      </w:r>
      <w:r>
        <w:rPr>
          <w:color w:val="000000"/>
        </w:rPr>
        <w:t xml:space="preserve">людения обязательных требований в </w:t>
      </w:r>
      <w:r w:rsidRPr="0090463F">
        <w:rPr>
          <w:color w:val="000000"/>
        </w:rPr>
        <w:t>рамках межведомственного информационного взаимодействия: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1.5.2. Должностные лица органа муниципального контроля при проведении проверки обязаны:</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в случае проведения плановой, внеплановой выездной проверки членов </w:t>
      </w:r>
      <w:proofErr w:type="spellStart"/>
      <w:r w:rsidRPr="00A803A4">
        <w:rPr>
          <w:color w:val="000000"/>
        </w:rPr>
        <w:t>саморегулируемой</w:t>
      </w:r>
      <w:proofErr w:type="spellEnd"/>
      <w:r w:rsidRPr="00A803A4">
        <w:rPr>
          <w:color w:val="000000"/>
        </w:rPr>
        <w:t xml:space="preserve"> организации уведомить </w:t>
      </w:r>
      <w:proofErr w:type="spellStart"/>
      <w:r w:rsidRPr="00A803A4">
        <w:rPr>
          <w:color w:val="000000"/>
        </w:rPr>
        <w:t>саморегулируемую</w:t>
      </w:r>
      <w:proofErr w:type="spellEnd"/>
      <w:r w:rsidRPr="00A803A4">
        <w:rPr>
          <w:color w:val="000000"/>
        </w:rPr>
        <w:t xml:space="preserve">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в случае выявления при проведении плановой, внеплановой выездной проверки нарушений членами </w:t>
      </w:r>
      <w:proofErr w:type="spellStart"/>
      <w:r w:rsidRPr="00A803A4">
        <w:rPr>
          <w:color w:val="000000"/>
        </w:rPr>
        <w:t>саморегулируемой</w:t>
      </w:r>
      <w:proofErr w:type="spellEnd"/>
      <w:r w:rsidRPr="00A803A4">
        <w:rPr>
          <w:color w:val="000000"/>
        </w:rPr>
        <w:t xml:space="preserve"> организации требований, установленных муниципальными правовыми актами, сообщить в </w:t>
      </w:r>
      <w:proofErr w:type="spellStart"/>
      <w:r w:rsidRPr="00A803A4">
        <w:rPr>
          <w:color w:val="000000"/>
        </w:rPr>
        <w:t>саморегулируемую</w:t>
      </w:r>
      <w:proofErr w:type="spellEnd"/>
      <w:r w:rsidRPr="00A803A4">
        <w:rPr>
          <w:color w:val="000000"/>
        </w:rPr>
        <w:t xml:space="preserve"> организацию о выявленных нарушениях в течение пяти рабочих дней со дня окончания проведения плановой проверки;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D5B97" w:rsidRPr="00A803A4" w:rsidRDefault="007D5B97" w:rsidP="007D5B97">
      <w:pPr>
        <w:pStyle w:val="a5"/>
        <w:tabs>
          <w:tab w:val="left" w:pos="0"/>
          <w:tab w:val="left" w:pos="1843"/>
        </w:tabs>
        <w:ind w:left="0" w:firstLine="567"/>
        <w:jc w:val="both"/>
        <w:rPr>
          <w:color w:val="000000"/>
        </w:rPr>
      </w:pPr>
      <w:r w:rsidRPr="00A803A4">
        <w:rPr>
          <w:color w:val="000000"/>
        </w:rPr>
        <w:lastRenderedPageBreak/>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D5B97" w:rsidRPr="00A803A4" w:rsidRDefault="007D5B97" w:rsidP="007D5B97">
      <w:pPr>
        <w:pStyle w:val="a5"/>
        <w:tabs>
          <w:tab w:val="left" w:pos="0"/>
          <w:tab w:val="left" w:pos="1843"/>
        </w:tabs>
        <w:ind w:left="0" w:firstLine="567"/>
        <w:jc w:val="both"/>
        <w:rPr>
          <w:color w:val="000000"/>
        </w:rPr>
      </w:pPr>
      <w:r w:rsidRPr="00A803A4">
        <w:rPr>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7D5B97" w:rsidRPr="00A803A4" w:rsidRDefault="007D5B97" w:rsidP="007D5B97">
      <w:pPr>
        <w:pStyle w:val="a5"/>
        <w:tabs>
          <w:tab w:val="left" w:pos="0"/>
          <w:tab w:val="left" w:pos="1843"/>
        </w:tabs>
        <w:ind w:left="0" w:firstLine="567"/>
        <w:jc w:val="both"/>
        <w:rPr>
          <w:color w:val="000000"/>
        </w:rPr>
      </w:pPr>
    </w:p>
    <w:p w:rsidR="007D5B97" w:rsidRPr="00A803A4" w:rsidRDefault="007D5B97" w:rsidP="007D5B97">
      <w:pPr>
        <w:pStyle w:val="a5"/>
        <w:tabs>
          <w:tab w:val="left" w:pos="0"/>
          <w:tab w:val="left" w:pos="1843"/>
        </w:tabs>
        <w:ind w:left="0" w:firstLine="567"/>
        <w:jc w:val="both"/>
        <w:rPr>
          <w:color w:val="000000"/>
        </w:rPr>
      </w:pPr>
      <w:r w:rsidRPr="00A803A4">
        <w:rPr>
          <w:color w:val="00000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w:t>
      </w:r>
      <w:r>
        <w:rPr>
          <w:color w:val="000000"/>
        </w:rPr>
        <w:t xml:space="preserve"> </w:t>
      </w:r>
      <w:r w:rsidRPr="00F86384">
        <w:rPr>
          <w:color w:val="000000"/>
        </w:rPr>
        <w:t>Федерального закона № 294</w:t>
      </w:r>
      <w:r w:rsidRPr="00A803A4">
        <w:rPr>
          <w:color w:val="000000"/>
        </w:rPr>
        <w:t>-ФЗ, копии документа о согласовании проведения проверки;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A803A4">
        <w:rPr>
          <w:color w:val="00000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соблюдать сроки проведения проверки, установленные Федеральным законом </w:t>
      </w:r>
      <w:r w:rsidRPr="00F86384">
        <w:rPr>
          <w:color w:val="000000"/>
        </w:rPr>
        <w:t>№</w:t>
      </w:r>
      <w:r w:rsidRPr="00A803A4">
        <w:rPr>
          <w:color w:val="000000"/>
        </w:rPr>
        <w:t xml:space="preserve"> 294-ФЗ;</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D5B97" w:rsidRPr="00A803A4" w:rsidRDefault="007D5B97" w:rsidP="007D5B97">
      <w:pPr>
        <w:pStyle w:val="a5"/>
        <w:tabs>
          <w:tab w:val="left" w:pos="0"/>
          <w:tab w:val="left" w:pos="1843"/>
        </w:tabs>
        <w:ind w:left="0" w:firstLine="567"/>
        <w:jc w:val="both"/>
        <w:rPr>
          <w:color w:val="000000"/>
        </w:rPr>
      </w:pPr>
      <w:r w:rsidRPr="00A803A4">
        <w:rPr>
          <w:color w:val="000000"/>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соблюдать ограничения при проведении проверки, установленные статьей 15Федерального закона </w:t>
      </w:r>
      <w:r w:rsidRPr="00F86384">
        <w:rPr>
          <w:color w:val="000000"/>
        </w:rPr>
        <w:t>№</w:t>
      </w:r>
      <w:r w:rsidRPr="00A803A4">
        <w:rPr>
          <w:color w:val="000000"/>
        </w:rPr>
        <w:t xml:space="preserve"> 294-ФЗ;</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D5B97" w:rsidRPr="00A803A4" w:rsidRDefault="007D5B97" w:rsidP="007D5B97">
      <w:pPr>
        <w:pStyle w:val="a5"/>
        <w:tabs>
          <w:tab w:val="left" w:pos="0"/>
          <w:tab w:val="left" w:pos="1843"/>
        </w:tabs>
        <w:ind w:left="0" w:firstLine="567"/>
        <w:jc w:val="both"/>
        <w:rPr>
          <w:color w:val="000000"/>
        </w:rPr>
      </w:pPr>
      <w:r w:rsidRPr="00A803A4">
        <w:rPr>
          <w:color w:val="000000"/>
        </w:rPr>
        <w:t>1.6. Права и обязанности лиц, в отношении которых осуществляются мероприятия по муниципальному контролю.</w:t>
      </w:r>
    </w:p>
    <w:p w:rsidR="007D5B97" w:rsidRPr="00A803A4" w:rsidRDefault="007D5B97" w:rsidP="007D5B97">
      <w:pPr>
        <w:pStyle w:val="a5"/>
        <w:tabs>
          <w:tab w:val="left" w:pos="0"/>
          <w:tab w:val="left" w:pos="1843"/>
        </w:tabs>
        <w:ind w:left="0" w:firstLine="567"/>
        <w:jc w:val="both"/>
        <w:rPr>
          <w:color w:val="000000"/>
        </w:rPr>
      </w:pPr>
      <w:r w:rsidRPr="00A803A4">
        <w:rPr>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непосредственно присутствовать при проведении проверки, давать объяснения по вопросам, относящимся к предмету проверки;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N 294-ФЗ;</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5B97" w:rsidRPr="00973518" w:rsidRDefault="007D5B97" w:rsidP="007D5B97">
      <w:pPr>
        <w:pStyle w:val="a5"/>
        <w:tabs>
          <w:tab w:val="left" w:pos="0"/>
          <w:tab w:val="left" w:pos="1843"/>
        </w:tabs>
        <w:ind w:left="0" w:firstLine="567"/>
        <w:jc w:val="both"/>
      </w:pPr>
      <w:r w:rsidRPr="00973518">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sidRPr="005E3015">
        <w:rPr>
          <w:color w:val="000000"/>
        </w:rPr>
        <w:t>№</w:t>
      </w:r>
      <w:r w:rsidRPr="00A803A4">
        <w:rPr>
          <w:color w:val="000000"/>
        </w:rPr>
        <w:t xml:space="preserve"> 294-ФЗ сведений;</w:t>
      </w:r>
    </w:p>
    <w:p w:rsidR="007D5B97" w:rsidRPr="00973518" w:rsidRDefault="007D5B97" w:rsidP="007D5B97">
      <w:pPr>
        <w:pStyle w:val="a5"/>
        <w:tabs>
          <w:tab w:val="left" w:pos="0"/>
          <w:tab w:val="left" w:pos="1843"/>
        </w:tabs>
        <w:ind w:left="0" w:firstLine="567"/>
        <w:jc w:val="both"/>
      </w:pPr>
      <w:proofErr w:type="gramStart"/>
      <w:r w:rsidRPr="00973518">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73518">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знакомиться с документами и (или) информацией, полученными органами муниципального контроля в рамках межведомственного информационного </w:t>
      </w:r>
      <w:r w:rsidRPr="00A803A4">
        <w:rPr>
          <w:color w:val="000000"/>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Pr>
          <w:color w:val="000000"/>
        </w:rPr>
        <w:t>Константиновского сельского поселения</w:t>
      </w:r>
      <w:r w:rsidRPr="00A803A4">
        <w:rPr>
          <w:color w:val="000000"/>
        </w:rPr>
        <w:t xml:space="preserve"> в соответствии с гражданским</w:t>
      </w:r>
      <w:r>
        <w:rPr>
          <w:color w:val="000000"/>
        </w:rPr>
        <w:t xml:space="preserve"> и бюджетным</w:t>
      </w:r>
      <w:r w:rsidRPr="00A803A4">
        <w:rPr>
          <w:color w:val="000000"/>
        </w:rPr>
        <w:t xml:space="preserve"> законодательством.</w:t>
      </w:r>
      <w:proofErr w:type="gramEnd"/>
    </w:p>
    <w:p w:rsidR="007D5B97" w:rsidRPr="00A803A4" w:rsidRDefault="007D5B97" w:rsidP="007D5B97">
      <w:pPr>
        <w:pStyle w:val="a5"/>
        <w:tabs>
          <w:tab w:val="left" w:pos="0"/>
          <w:tab w:val="left" w:pos="1843"/>
        </w:tabs>
        <w:ind w:left="0" w:firstLine="567"/>
        <w:jc w:val="both"/>
        <w:rPr>
          <w:color w:val="000000"/>
        </w:rPr>
      </w:pPr>
      <w:r w:rsidRPr="00A803A4">
        <w:rPr>
          <w:color w:val="000000"/>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D5B97" w:rsidRPr="00A803A4" w:rsidRDefault="007D5B97" w:rsidP="007D5B97">
      <w:pPr>
        <w:pStyle w:val="a5"/>
        <w:tabs>
          <w:tab w:val="left" w:pos="0"/>
          <w:tab w:val="left" w:pos="1843"/>
        </w:tabs>
        <w:ind w:left="0" w:firstLine="567"/>
        <w:jc w:val="both"/>
        <w:rPr>
          <w:color w:val="000000"/>
        </w:rPr>
      </w:pPr>
      <w:r w:rsidRPr="00A803A4">
        <w:rPr>
          <w:color w:val="000000"/>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 </w:t>
      </w:r>
      <w:r w:rsidRPr="00D0101E">
        <w:rPr>
          <w:color w:val="000000"/>
        </w:rPr>
        <w:t>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7D5B97" w:rsidRPr="00A803A4" w:rsidRDefault="007D5B97" w:rsidP="007D5B97">
      <w:pPr>
        <w:pStyle w:val="a5"/>
        <w:tabs>
          <w:tab w:val="left" w:pos="0"/>
          <w:tab w:val="left" w:pos="1843"/>
        </w:tabs>
        <w:ind w:left="0" w:firstLine="567"/>
        <w:jc w:val="both"/>
        <w:rPr>
          <w:color w:val="000000"/>
        </w:rPr>
      </w:pPr>
      <w:proofErr w:type="gramStart"/>
      <w:r w:rsidRPr="00A803A4">
        <w:rPr>
          <w:color w:val="000000"/>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A803A4">
        <w:rPr>
          <w:color w:val="000000"/>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D5B97" w:rsidRPr="00A803A4" w:rsidRDefault="007D5B97" w:rsidP="007D5B97">
      <w:pPr>
        <w:pStyle w:val="a5"/>
        <w:tabs>
          <w:tab w:val="left" w:pos="0"/>
          <w:tab w:val="left" w:pos="1843"/>
        </w:tabs>
        <w:ind w:left="0" w:firstLine="567"/>
        <w:jc w:val="both"/>
        <w:rPr>
          <w:color w:val="000000"/>
        </w:rPr>
      </w:pPr>
      <w:r w:rsidRPr="00A803A4">
        <w:rPr>
          <w:color w:val="000000"/>
        </w:rPr>
        <w:t>1.7. Результат исполнения муниципальной функции.</w:t>
      </w:r>
    </w:p>
    <w:p w:rsidR="007D5B97" w:rsidRPr="00A803A4" w:rsidRDefault="007D5B97" w:rsidP="007D5B97">
      <w:pPr>
        <w:pStyle w:val="a5"/>
        <w:tabs>
          <w:tab w:val="left" w:pos="0"/>
          <w:tab w:val="left" w:pos="1843"/>
        </w:tabs>
        <w:ind w:left="0" w:firstLine="567"/>
        <w:jc w:val="both"/>
        <w:rPr>
          <w:color w:val="000000"/>
        </w:rPr>
      </w:pPr>
      <w:r w:rsidRPr="00A803A4">
        <w:rPr>
          <w:color w:val="000000"/>
        </w:rPr>
        <w:t xml:space="preserve">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w:t>
      </w:r>
      <w:r w:rsidRPr="00D0101E">
        <w:rPr>
          <w:color w:val="000000"/>
        </w:rPr>
        <w:t>№</w:t>
      </w:r>
      <w:r w:rsidRPr="00A803A4">
        <w:rPr>
          <w:color w:val="000000"/>
        </w:rPr>
        <w:t xml:space="preserve"> 294-ФЗ.</w:t>
      </w:r>
    </w:p>
    <w:p w:rsidR="007D5B97" w:rsidRPr="00A803A4" w:rsidRDefault="007D5B97" w:rsidP="007D5B97">
      <w:pPr>
        <w:pStyle w:val="a5"/>
        <w:tabs>
          <w:tab w:val="left" w:pos="0"/>
          <w:tab w:val="left" w:pos="1843"/>
        </w:tabs>
        <w:ind w:left="0" w:firstLine="567"/>
        <w:jc w:val="both"/>
        <w:rPr>
          <w:color w:val="000000"/>
        </w:rPr>
      </w:pPr>
    </w:p>
    <w:p w:rsidR="007D5B97" w:rsidRDefault="007D5B97" w:rsidP="007D5B97">
      <w:pPr>
        <w:pStyle w:val="a6"/>
        <w:numPr>
          <w:ilvl w:val="0"/>
          <w:numId w:val="1"/>
        </w:numPr>
        <w:tabs>
          <w:tab w:val="left" w:pos="0"/>
        </w:tabs>
        <w:jc w:val="center"/>
        <w:rPr>
          <w:rFonts w:ascii="Times New Roman" w:hAnsi="Times New Roman"/>
          <w:b/>
          <w:caps/>
          <w:color w:val="000000"/>
          <w:sz w:val="24"/>
          <w:szCs w:val="24"/>
        </w:rPr>
      </w:pPr>
      <w:r w:rsidRPr="00D0101E">
        <w:rPr>
          <w:rFonts w:ascii="Times New Roman" w:hAnsi="Times New Roman"/>
          <w:b/>
          <w:caps/>
          <w:color w:val="000000"/>
          <w:sz w:val="24"/>
          <w:szCs w:val="24"/>
        </w:rPr>
        <w:t>Требования к порядку исполнения муниципальной функции</w:t>
      </w:r>
    </w:p>
    <w:p w:rsidR="007D5B97" w:rsidRPr="00D0101E" w:rsidRDefault="007D5B97" w:rsidP="007D5B97">
      <w:pPr>
        <w:pStyle w:val="a6"/>
        <w:tabs>
          <w:tab w:val="left" w:pos="0"/>
        </w:tabs>
        <w:ind w:left="927"/>
        <w:rPr>
          <w:rFonts w:ascii="Times New Roman" w:hAnsi="Times New Roman"/>
          <w:b/>
          <w:caps/>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2.1. Требования к порядку информирования об исполнении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Информация о порядке проведения мероприятий по муниципальному контролю предоставляется:</w:t>
      </w:r>
    </w:p>
    <w:p w:rsidR="007D5B97" w:rsidRPr="00D0101E" w:rsidRDefault="007D5B97" w:rsidP="007D5B97">
      <w:pPr>
        <w:pStyle w:val="a6"/>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7D5B97" w:rsidRPr="00D0101E" w:rsidRDefault="007D5B97" w:rsidP="007D5B97">
      <w:pPr>
        <w:pStyle w:val="a6"/>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с использованием телефонной связи и электронной почты;</w:t>
      </w:r>
    </w:p>
    <w:p w:rsidR="007D5B97" w:rsidRPr="00D0101E" w:rsidRDefault="007D5B97" w:rsidP="007D5B97">
      <w:pPr>
        <w:pStyle w:val="a6"/>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посредством размещения на официальном сайте администрации</w:t>
      </w:r>
      <w:r w:rsidR="004112E4">
        <w:rPr>
          <w:rFonts w:ascii="Times New Roman" w:hAnsi="Times New Roman"/>
          <w:color w:val="000000"/>
          <w:sz w:val="24"/>
          <w:szCs w:val="24"/>
        </w:rPr>
        <w:t xml:space="preserve"> в сети                             « Интернет»</w:t>
      </w:r>
      <w:r w:rsidRPr="00D0101E">
        <w:rPr>
          <w:rFonts w:ascii="Times New Roman" w:hAnsi="Times New Roman"/>
          <w:color w:val="000000"/>
          <w:sz w:val="24"/>
          <w:szCs w:val="24"/>
        </w:rPr>
        <w:t>;</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посредством ответов на письменные обращения, поступившие в орган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xml:space="preserve">2.2. Место нахождения Администрации </w:t>
      </w:r>
      <w:proofErr w:type="spellStart"/>
      <w:r w:rsidR="004112E4" w:rsidRPr="004112E4">
        <w:rPr>
          <w:rFonts w:ascii="Times New Roman" w:hAnsi="Times New Roman"/>
          <w:sz w:val="24"/>
          <w:szCs w:val="24"/>
        </w:rPr>
        <w:t>Пенновского</w:t>
      </w:r>
      <w:proofErr w:type="spellEnd"/>
      <w:r w:rsidR="004112E4" w:rsidRPr="004112E4">
        <w:rPr>
          <w:rFonts w:ascii="Times New Roman" w:hAnsi="Times New Roman"/>
          <w:sz w:val="24"/>
          <w:szCs w:val="24"/>
        </w:rPr>
        <w:t xml:space="preserve"> сельского поселения Троснянского</w:t>
      </w:r>
      <w:r w:rsidR="004112E4" w:rsidRPr="00A803A4">
        <w:t xml:space="preserve"> </w:t>
      </w:r>
      <w:r w:rsidR="004112E4" w:rsidRPr="004112E4">
        <w:rPr>
          <w:rFonts w:ascii="Times New Roman" w:hAnsi="Times New Roman"/>
          <w:sz w:val="24"/>
          <w:szCs w:val="24"/>
        </w:rPr>
        <w:t>района Орловской области</w:t>
      </w:r>
      <w:r w:rsidRPr="00A803A4">
        <w:rPr>
          <w:rFonts w:ascii="Times New Roman" w:hAnsi="Times New Roman"/>
          <w:color w:val="000000"/>
          <w:sz w:val="24"/>
          <w:szCs w:val="24"/>
        </w:rPr>
        <w:t xml:space="preserve">: </w:t>
      </w:r>
      <w:r w:rsidR="004112E4">
        <w:rPr>
          <w:rFonts w:ascii="Times New Roman" w:hAnsi="Times New Roman"/>
          <w:color w:val="000000"/>
          <w:sz w:val="24"/>
          <w:szCs w:val="24"/>
        </w:rPr>
        <w:t>303461</w:t>
      </w:r>
      <w:r w:rsidRPr="00A803A4">
        <w:rPr>
          <w:rFonts w:ascii="Times New Roman" w:hAnsi="Times New Roman"/>
          <w:color w:val="000000"/>
          <w:sz w:val="24"/>
          <w:szCs w:val="24"/>
        </w:rPr>
        <w:t xml:space="preserve">, </w:t>
      </w:r>
      <w:r w:rsidR="004112E4">
        <w:rPr>
          <w:rFonts w:ascii="Times New Roman" w:hAnsi="Times New Roman"/>
          <w:color w:val="000000"/>
          <w:sz w:val="24"/>
          <w:szCs w:val="24"/>
        </w:rPr>
        <w:t>Орловская</w:t>
      </w:r>
      <w:r w:rsidRPr="00A803A4">
        <w:rPr>
          <w:rFonts w:ascii="Times New Roman" w:hAnsi="Times New Roman"/>
          <w:color w:val="000000"/>
          <w:sz w:val="24"/>
          <w:szCs w:val="24"/>
        </w:rPr>
        <w:t xml:space="preserve"> область, </w:t>
      </w:r>
      <w:proofErr w:type="spellStart"/>
      <w:r w:rsidR="004112E4">
        <w:rPr>
          <w:rFonts w:ascii="Times New Roman" w:hAnsi="Times New Roman"/>
          <w:color w:val="000000"/>
          <w:sz w:val="24"/>
          <w:szCs w:val="24"/>
        </w:rPr>
        <w:t>Троснянский</w:t>
      </w:r>
      <w:proofErr w:type="spellEnd"/>
      <w:r w:rsidRPr="00A803A4">
        <w:rPr>
          <w:rFonts w:ascii="Times New Roman" w:hAnsi="Times New Roman"/>
          <w:color w:val="000000"/>
          <w:sz w:val="24"/>
          <w:szCs w:val="24"/>
        </w:rPr>
        <w:t xml:space="preserve"> район,</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пос. </w:t>
      </w:r>
      <w:r w:rsidR="004112E4">
        <w:rPr>
          <w:rFonts w:ascii="Times New Roman" w:hAnsi="Times New Roman"/>
          <w:color w:val="000000"/>
          <w:sz w:val="24"/>
          <w:szCs w:val="24"/>
        </w:rPr>
        <w:t>Рождественский</w:t>
      </w:r>
      <w:r w:rsidRPr="00A803A4">
        <w:rPr>
          <w:rFonts w:ascii="Times New Roman" w:hAnsi="Times New Roman"/>
          <w:color w:val="000000"/>
          <w:sz w:val="24"/>
          <w:szCs w:val="24"/>
        </w:rPr>
        <w:t xml:space="preserve">, </w:t>
      </w:r>
      <w:r w:rsidR="004112E4">
        <w:rPr>
          <w:rFonts w:ascii="Times New Roman" w:hAnsi="Times New Roman"/>
          <w:color w:val="000000"/>
          <w:sz w:val="24"/>
          <w:szCs w:val="24"/>
        </w:rPr>
        <w:t xml:space="preserve"> </w:t>
      </w:r>
      <w:r w:rsidRPr="00A803A4">
        <w:rPr>
          <w:rFonts w:ascii="Times New Roman" w:hAnsi="Times New Roman"/>
          <w:color w:val="000000"/>
          <w:sz w:val="24"/>
          <w:szCs w:val="24"/>
        </w:rPr>
        <w:t xml:space="preserve"> (юридический /фактиче</w:t>
      </w:r>
      <w:r w:rsidR="004112E4">
        <w:rPr>
          <w:rFonts w:ascii="Times New Roman" w:hAnsi="Times New Roman"/>
          <w:color w:val="000000"/>
          <w:sz w:val="24"/>
          <w:szCs w:val="24"/>
        </w:rPr>
        <w:t>ский адрес), тел./факс 8- (48666)26416</w:t>
      </w:r>
      <w:r w:rsidRPr="00A803A4">
        <w:rPr>
          <w:rFonts w:ascii="Times New Roman" w:hAnsi="Times New Roman"/>
          <w:color w:val="000000"/>
          <w:sz w:val="24"/>
          <w:szCs w:val="24"/>
        </w:rPr>
        <w:t>;</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График работы Администрации </w:t>
      </w:r>
      <w:proofErr w:type="spellStart"/>
      <w:r w:rsidR="004112E4">
        <w:rPr>
          <w:rFonts w:ascii="Times New Roman" w:hAnsi="Times New Roman"/>
          <w:color w:val="000000"/>
          <w:sz w:val="24"/>
          <w:szCs w:val="24"/>
        </w:rPr>
        <w:t>Пенновского</w:t>
      </w:r>
      <w:proofErr w:type="spellEnd"/>
      <w:r w:rsidRPr="00A803A4">
        <w:rPr>
          <w:rFonts w:ascii="Times New Roman" w:hAnsi="Times New Roman"/>
          <w:color w:val="000000"/>
          <w:sz w:val="24"/>
          <w:szCs w:val="24"/>
        </w:rPr>
        <w:t xml:space="preserve"> сельского поселения: </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понедельник, вторник, среда, четверг, пятница – с</w:t>
      </w:r>
      <w:r>
        <w:rPr>
          <w:rFonts w:ascii="Times New Roman" w:hAnsi="Times New Roman"/>
          <w:color w:val="000000"/>
          <w:sz w:val="24"/>
          <w:szCs w:val="24"/>
        </w:rPr>
        <w:t xml:space="preserve"> </w:t>
      </w:r>
      <w:r w:rsidR="004112E4">
        <w:rPr>
          <w:rFonts w:ascii="Times New Roman" w:hAnsi="Times New Roman"/>
          <w:color w:val="000000"/>
          <w:sz w:val="24"/>
          <w:szCs w:val="24"/>
        </w:rPr>
        <w:t>09.00 до 17.00; перерыв – с 13.00 до 14</w:t>
      </w:r>
      <w:r w:rsidRPr="00A803A4">
        <w:rPr>
          <w:rFonts w:ascii="Times New Roman" w:hAnsi="Times New Roman"/>
          <w:color w:val="000000"/>
          <w:sz w:val="24"/>
          <w:szCs w:val="24"/>
        </w:rPr>
        <w:t>.00;</w:t>
      </w:r>
      <w:r>
        <w:rPr>
          <w:rFonts w:ascii="Times New Roman" w:hAnsi="Times New Roman"/>
          <w:color w:val="000000"/>
          <w:sz w:val="24"/>
          <w:szCs w:val="24"/>
        </w:rPr>
        <w:t xml:space="preserve"> </w:t>
      </w:r>
      <w:r w:rsidRPr="00A803A4">
        <w:rPr>
          <w:rFonts w:ascii="Times New Roman" w:hAnsi="Times New Roman"/>
          <w:color w:val="000000"/>
          <w:sz w:val="24"/>
          <w:szCs w:val="24"/>
        </w:rPr>
        <w:t>суббота, воскресенье – выходные дни.</w:t>
      </w:r>
      <w:r>
        <w:rPr>
          <w:rFonts w:ascii="Times New Roman" w:hAnsi="Times New Roman"/>
          <w:color w:val="000000"/>
          <w:sz w:val="24"/>
          <w:szCs w:val="24"/>
        </w:rPr>
        <w:t xml:space="preserve"> </w:t>
      </w:r>
      <w:proofErr w:type="gramEnd"/>
    </w:p>
    <w:p w:rsidR="007D5B97" w:rsidRPr="004112E4" w:rsidRDefault="007D5B97" w:rsidP="007D5B97">
      <w:pPr>
        <w:pStyle w:val="a6"/>
        <w:tabs>
          <w:tab w:val="left" w:pos="0"/>
        </w:tabs>
        <w:ind w:firstLine="567"/>
        <w:jc w:val="both"/>
        <w:rPr>
          <w:rFonts w:ascii="Times New Roman" w:hAnsi="Times New Roman"/>
          <w:color w:val="C00000"/>
          <w:sz w:val="24"/>
          <w:szCs w:val="24"/>
        </w:rPr>
      </w:pPr>
      <w:r w:rsidRPr="004112E4">
        <w:rPr>
          <w:rFonts w:ascii="Times New Roman" w:hAnsi="Times New Roman"/>
          <w:color w:val="C00000"/>
          <w:sz w:val="24"/>
          <w:szCs w:val="24"/>
        </w:rPr>
        <w:t>Часы приема: понедельник</w:t>
      </w:r>
      <w:r w:rsidR="004112E4" w:rsidRPr="004112E4">
        <w:rPr>
          <w:rFonts w:ascii="Times New Roman" w:hAnsi="Times New Roman"/>
          <w:color w:val="C00000"/>
          <w:sz w:val="24"/>
          <w:szCs w:val="24"/>
        </w:rPr>
        <w:t>, вторник, среда, четверг – с 09</w:t>
      </w:r>
      <w:r w:rsidRPr="004112E4">
        <w:rPr>
          <w:rFonts w:ascii="Times New Roman" w:hAnsi="Times New Roman"/>
          <w:color w:val="C00000"/>
          <w:sz w:val="24"/>
          <w:szCs w:val="24"/>
        </w:rPr>
        <w:t xml:space="preserve">.00 до 17.00, </w:t>
      </w:r>
      <w:r w:rsidR="004112E4" w:rsidRPr="004112E4">
        <w:rPr>
          <w:rFonts w:ascii="Times New Roman" w:hAnsi="Times New Roman"/>
          <w:color w:val="C00000"/>
          <w:sz w:val="24"/>
          <w:szCs w:val="24"/>
        </w:rPr>
        <w:t xml:space="preserve"> </w:t>
      </w:r>
      <w:r w:rsidRPr="004112E4">
        <w:rPr>
          <w:rFonts w:ascii="Times New Roman" w:hAnsi="Times New Roman"/>
          <w:color w:val="C00000"/>
          <w:sz w:val="24"/>
          <w:szCs w:val="24"/>
        </w:rPr>
        <w:t xml:space="preserve"> приемный </w:t>
      </w:r>
      <w:r w:rsidR="004112E4" w:rsidRPr="004112E4">
        <w:rPr>
          <w:rFonts w:ascii="Times New Roman" w:hAnsi="Times New Roman"/>
          <w:color w:val="C00000"/>
          <w:sz w:val="24"/>
          <w:szCs w:val="24"/>
        </w:rPr>
        <w:t xml:space="preserve">  перерыв – с 13.00 до 14</w:t>
      </w:r>
      <w:r w:rsidRPr="004112E4">
        <w:rPr>
          <w:rFonts w:ascii="Times New Roman" w:hAnsi="Times New Roman"/>
          <w:color w:val="C00000"/>
          <w:sz w:val="24"/>
          <w:szCs w:val="24"/>
        </w:rPr>
        <w:t>.00; кроме выходных и праздничных дней.</w:t>
      </w:r>
    </w:p>
    <w:p w:rsidR="007D5B97" w:rsidRPr="00A82A6E" w:rsidRDefault="007D5B97" w:rsidP="007D5B97">
      <w:pPr>
        <w:pStyle w:val="a6"/>
        <w:tabs>
          <w:tab w:val="left" w:pos="0"/>
        </w:tabs>
        <w:ind w:firstLine="567"/>
        <w:jc w:val="both"/>
        <w:rPr>
          <w:rFonts w:ascii="Times New Roman" w:hAnsi="Times New Roman"/>
          <w:color w:val="000000"/>
          <w:sz w:val="24"/>
          <w:szCs w:val="24"/>
        </w:rPr>
      </w:pPr>
      <w:r w:rsidRPr="004112E4">
        <w:rPr>
          <w:rFonts w:ascii="Times New Roman" w:hAnsi="Times New Roman"/>
          <w:color w:val="C00000"/>
          <w:sz w:val="24"/>
          <w:szCs w:val="24"/>
        </w:rPr>
        <w:t xml:space="preserve">2.3 </w:t>
      </w:r>
      <w:r w:rsidR="00A82A6E">
        <w:rPr>
          <w:rFonts w:ascii="Times New Roman" w:hAnsi="Times New Roman"/>
          <w:color w:val="C00000"/>
          <w:sz w:val="24"/>
          <w:szCs w:val="24"/>
        </w:rPr>
        <w:t xml:space="preserve"> </w:t>
      </w:r>
      <w:r w:rsidRPr="00A803A4">
        <w:rPr>
          <w:rFonts w:ascii="Times New Roman" w:hAnsi="Times New Roman"/>
          <w:color w:val="000000"/>
          <w:sz w:val="24"/>
          <w:szCs w:val="24"/>
        </w:rPr>
        <w:t xml:space="preserve">Адрес электронной почты в сети Интернет: </w:t>
      </w:r>
      <w:proofErr w:type="spellStart"/>
      <w:r w:rsidR="00A82A6E">
        <w:rPr>
          <w:rFonts w:ascii="Times New Roman" w:hAnsi="Times New Roman"/>
          <w:color w:val="000000"/>
          <w:sz w:val="24"/>
          <w:szCs w:val="24"/>
          <w:lang w:val="en-US"/>
        </w:rPr>
        <w:t>adm</w:t>
      </w:r>
      <w:proofErr w:type="spellEnd"/>
      <w:r w:rsidR="00A82A6E" w:rsidRPr="00A82A6E">
        <w:rPr>
          <w:rFonts w:ascii="Times New Roman" w:hAnsi="Times New Roman"/>
          <w:color w:val="000000"/>
          <w:sz w:val="24"/>
          <w:szCs w:val="24"/>
        </w:rPr>
        <w:t>.</w:t>
      </w:r>
      <w:r w:rsidR="00A82A6E">
        <w:rPr>
          <w:rFonts w:ascii="Times New Roman" w:hAnsi="Times New Roman"/>
          <w:color w:val="000000"/>
          <w:sz w:val="24"/>
          <w:szCs w:val="24"/>
          <w:lang w:val="en-US"/>
        </w:rPr>
        <w:t>pen</w:t>
      </w:r>
      <w:r w:rsidR="00A82A6E" w:rsidRPr="00A82A6E">
        <w:rPr>
          <w:rFonts w:ascii="Times New Roman" w:hAnsi="Times New Roman"/>
          <w:color w:val="000000"/>
          <w:sz w:val="24"/>
          <w:szCs w:val="24"/>
        </w:rPr>
        <w:t>.68@</w:t>
      </w:r>
      <w:r w:rsidR="00A82A6E">
        <w:rPr>
          <w:rFonts w:ascii="Times New Roman" w:hAnsi="Times New Roman"/>
          <w:color w:val="000000"/>
          <w:sz w:val="24"/>
          <w:szCs w:val="24"/>
          <w:lang w:val="en-US"/>
        </w:rPr>
        <w:t>mail</w:t>
      </w:r>
      <w:r w:rsidR="00A82A6E" w:rsidRPr="00A82A6E">
        <w:rPr>
          <w:rFonts w:ascii="Times New Roman" w:hAnsi="Times New Roman"/>
          <w:color w:val="000000"/>
          <w:sz w:val="24"/>
          <w:szCs w:val="24"/>
        </w:rPr>
        <w:t>.</w:t>
      </w:r>
      <w:proofErr w:type="spellStart"/>
      <w:r w:rsidR="00A82A6E">
        <w:rPr>
          <w:rFonts w:ascii="Times New Roman" w:hAnsi="Times New Roman"/>
          <w:color w:val="000000"/>
          <w:sz w:val="24"/>
          <w:szCs w:val="24"/>
          <w:lang w:val="en-US"/>
        </w:rPr>
        <w:t>ru</w:t>
      </w:r>
      <w:proofErr w:type="spell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4</w:t>
      </w:r>
      <w:r w:rsidRPr="00A803A4">
        <w:rPr>
          <w:rFonts w:ascii="Times New Roman" w:hAnsi="Times New Roman"/>
          <w:color w:val="000000"/>
          <w:sz w:val="24"/>
          <w:szCs w:val="24"/>
        </w:rPr>
        <w:t>.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б) с использованием средств телефонной связи по номерам, указанным в </w:t>
      </w:r>
      <w:r w:rsidRPr="00D0101E">
        <w:rPr>
          <w:rFonts w:ascii="Times New Roman" w:hAnsi="Times New Roman"/>
          <w:color w:val="000000"/>
          <w:sz w:val="24"/>
          <w:szCs w:val="24"/>
        </w:rPr>
        <w:t>п. 2.</w:t>
      </w:r>
      <w:r>
        <w:rPr>
          <w:rFonts w:ascii="Times New Roman" w:hAnsi="Times New Roman"/>
          <w:color w:val="000000"/>
          <w:sz w:val="24"/>
          <w:szCs w:val="24"/>
        </w:rPr>
        <w:t>2</w:t>
      </w:r>
      <w:r w:rsidRPr="00A803A4">
        <w:rPr>
          <w:rFonts w:ascii="Times New Roman" w:hAnsi="Times New Roman"/>
          <w:color w:val="000000"/>
          <w:sz w:val="24"/>
          <w:szCs w:val="24"/>
        </w:rPr>
        <w:t xml:space="preserve"> регламента;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 посредством ответов на письменные обращения, поступившие в орган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5</w:t>
      </w:r>
      <w:r w:rsidRPr="00A803A4">
        <w:rPr>
          <w:rFonts w:ascii="Times New Roman" w:hAnsi="Times New Roman"/>
          <w:color w:val="000000"/>
          <w:sz w:val="24"/>
          <w:szCs w:val="24"/>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w:t>
      </w:r>
      <w:proofErr w:type="gramStart"/>
      <w:r w:rsidRPr="00A803A4">
        <w:rPr>
          <w:rFonts w:ascii="Times New Roman" w:hAnsi="Times New Roman"/>
          <w:color w:val="000000"/>
          <w:sz w:val="24"/>
          <w:szCs w:val="24"/>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A803A4">
        <w:rPr>
          <w:rFonts w:ascii="Times New Roman" w:hAnsi="Times New Roman"/>
          <w:color w:val="000000"/>
          <w:sz w:val="24"/>
          <w:szCs w:val="24"/>
        </w:rPr>
        <w:t>переадресуется</w:t>
      </w:r>
      <w:proofErr w:type="spellEnd"/>
      <w:r w:rsidRPr="00A803A4">
        <w:rPr>
          <w:rFonts w:ascii="Times New Roman" w:hAnsi="Times New Roman"/>
          <w:color w:val="000000"/>
          <w:sz w:val="24"/>
          <w:szCs w:val="24"/>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Срок ответа на письменное обращение составляет 30 календарных дней со дня регистрации такого обращения в орган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Обращения по вопросам </w:t>
      </w:r>
      <w:proofErr w:type="gramStart"/>
      <w:r w:rsidRPr="00A803A4">
        <w:rPr>
          <w:rFonts w:ascii="Times New Roman" w:hAnsi="Times New Roman"/>
          <w:color w:val="000000"/>
          <w:sz w:val="24"/>
          <w:szCs w:val="24"/>
        </w:rPr>
        <w:t>предоставления функции, поступающие по электронной почте исполняются</w:t>
      </w:r>
      <w:proofErr w:type="gramEnd"/>
      <w:r w:rsidRPr="00A803A4">
        <w:rPr>
          <w:rFonts w:ascii="Times New Roman" w:hAnsi="Times New Roman"/>
          <w:color w:val="000000"/>
          <w:sz w:val="24"/>
          <w:szCs w:val="24"/>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6</w:t>
      </w:r>
      <w:r w:rsidRPr="00A803A4">
        <w:rPr>
          <w:rFonts w:ascii="Times New Roman" w:hAnsi="Times New Roman"/>
          <w:color w:val="000000"/>
          <w:sz w:val="24"/>
          <w:szCs w:val="24"/>
        </w:rPr>
        <w:t>. Порядок, форма и место размещения информации на стендах в местах исполнения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информационных стендах содержится следующая информация: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наименование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официальный адрес сайта администрации</w:t>
      </w:r>
      <w:proofErr w:type="gramStart"/>
      <w:r w:rsidRPr="00A803A4">
        <w:rPr>
          <w:rFonts w:ascii="Times New Roman" w:hAnsi="Times New Roman"/>
          <w:color w:val="000000"/>
          <w:sz w:val="24"/>
          <w:szCs w:val="24"/>
        </w:rPr>
        <w:t xml:space="preserve">: </w:t>
      </w:r>
      <w:r w:rsidR="00A82A6E">
        <w:rPr>
          <w:rFonts w:ascii="Times New Roman" w:hAnsi="Times New Roman"/>
          <w:color w:val="000000"/>
          <w:sz w:val="24"/>
          <w:szCs w:val="24"/>
        </w:rPr>
        <w:t xml:space="preserve">                        </w:t>
      </w:r>
      <w:r w:rsidRPr="00A803A4">
        <w:rPr>
          <w:rFonts w:ascii="Times New Roman" w:hAnsi="Times New Roman"/>
          <w:color w:val="000000"/>
          <w:sz w:val="24"/>
          <w:szCs w:val="24"/>
        </w:rPr>
        <w:t>;</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краткое описание процедуры осуществления муниципальной функции в текстовом виде;</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выдержки из нормативных правовых актов, регулирующих деятельность по осуществлению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порядок обжалования действий (бездействия) и решений, принимаемых в ходе осуществления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7D5B97" w:rsidRPr="007E6D93" w:rsidRDefault="007D5B97" w:rsidP="007D5B97">
      <w:pPr>
        <w:pStyle w:val="a6"/>
        <w:tabs>
          <w:tab w:val="left" w:pos="0"/>
        </w:tabs>
        <w:ind w:firstLine="567"/>
        <w:jc w:val="both"/>
        <w:rPr>
          <w:rFonts w:ascii="Times New Roman" w:hAnsi="Times New Roman"/>
          <w:color w:val="000000"/>
          <w:sz w:val="24"/>
          <w:szCs w:val="24"/>
        </w:rPr>
      </w:pPr>
      <w:r>
        <w:rPr>
          <w:rFonts w:ascii="Times New Roman" w:hAnsi="Times New Roman"/>
          <w:color w:val="000000"/>
          <w:sz w:val="24"/>
          <w:szCs w:val="24"/>
        </w:rPr>
        <w:t xml:space="preserve">2.7. </w:t>
      </w:r>
      <w:r w:rsidRPr="007E6D93">
        <w:rPr>
          <w:rFonts w:ascii="Times New Roman" w:hAnsi="Times New Roman"/>
          <w:color w:val="000000"/>
          <w:sz w:val="24"/>
          <w:szCs w:val="24"/>
        </w:rPr>
        <w:t>Возможность самостоятельного передвижения инвалидов по территории здания, в котором предоставляется муниципальная функция, входа в такое здание и выхода из него, посадки в транспортное средство и высадки из него, в том числе с использованием кресла-коляски.</w:t>
      </w:r>
    </w:p>
    <w:p w:rsidR="007D5B97" w:rsidRPr="007E6D93" w:rsidRDefault="007D5B97" w:rsidP="007D5B97">
      <w:pPr>
        <w:pStyle w:val="a6"/>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функция.</w:t>
      </w:r>
    </w:p>
    <w:p w:rsidR="007D5B97" w:rsidRPr="007E6D93" w:rsidRDefault="007D5B97" w:rsidP="007D5B97">
      <w:pPr>
        <w:pStyle w:val="a6"/>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функция, и к услугам с учетом ограничений их жизнедеятельности.</w:t>
      </w:r>
    </w:p>
    <w:p w:rsidR="007D5B97" w:rsidRPr="007E6D93" w:rsidRDefault="007D5B97" w:rsidP="007D5B97">
      <w:pPr>
        <w:pStyle w:val="a6"/>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Обеспечение возможности дублирования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функции, знаками, выполненными рельефно-точечным шрифтом Брайля.</w:t>
      </w:r>
    </w:p>
    <w:p w:rsidR="007D5B97" w:rsidRPr="007E6D93" w:rsidRDefault="007D5B97" w:rsidP="007D5B97">
      <w:pPr>
        <w:pStyle w:val="a6"/>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Допу</w:t>
      </w:r>
      <w:proofErr w:type="gramStart"/>
      <w:r w:rsidRPr="007E6D93">
        <w:rPr>
          <w:rFonts w:ascii="Times New Roman" w:hAnsi="Times New Roman"/>
          <w:color w:val="000000"/>
          <w:sz w:val="24"/>
          <w:szCs w:val="24"/>
        </w:rPr>
        <w:t>ск в зд</w:t>
      </w:r>
      <w:proofErr w:type="gramEnd"/>
      <w:r w:rsidRPr="007E6D93">
        <w:rPr>
          <w:rFonts w:ascii="Times New Roman" w:hAnsi="Times New Roman"/>
          <w:color w:val="000000"/>
          <w:sz w:val="24"/>
          <w:szCs w:val="24"/>
        </w:rPr>
        <w:t xml:space="preserve">ание, в котором предоставляется муниципальная функция, </w:t>
      </w:r>
      <w:proofErr w:type="spellStart"/>
      <w:r w:rsidRPr="007E6D93">
        <w:rPr>
          <w:rFonts w:ascii="Times New Roman" w:hAnsi="Times New Roman"/>
          <w:color w:val="000000"/>
          <w:sz w:val="24"/>
          <w:szCs w:val="24"/>
        </w:rPr>
        <w:t>сурдопереводчика</w:t>
      </w:r>
      <w:proofErr w:type="spellEnd"/>
      <w:r w:rsidRPr="007E6D93">
        <w:rPr>
          <w:rFonts w:ascii="Times New Roman" w:hAnsi="Times New Roman"/>
          <w:color w:val="000000"/>
          <w:sz w:val="24"/>
          <w:szCs w:val="24"/>
        </w:rPr>
        <w:t xml:space="preserve"> и </w:t>
      </w:r>
      <w:proofErr w:type="spellStart"/>
      <w:r w:rsidRPr="007E6D93">
        <w:rPr>
          <w:rFonts w:ascii="Times New Roman" w:hAnsi="Times New Roman"/>
          <w:color w:val="000000"/>
          <w:sz w:val="24"/>
          <w:szCs w:val="24"/>
        </w:rPr>
        <w:t>тифлосурдопереводчика</w:t>
      </w:r>
      <w:proofErr w:type="spellEnd"/>
      <w:r w:rsidRPr="007E6D93">
        <w:rPr>
          <w:rFonts w:ascii="Times New Roman" w:hAnsi="Times New Roman"/>
          <w:color w:val="000000"/>
          <w:sz w:val="24"/>
          <w:szCs w:val="24"/>
        </w:rPr>
        <w:t>;</w:t>
      </w:r>
    </w:p>
    <w:p w:rsidR="007D5B97" w:rsidRPr="007E6D93" w:rsidRDefault="007D5B97" w:rsidP="007D5B97">
      <w:pPr>
        <w:pStyle w:val="a6"/>
        <w:tabs>
          <w:tab w:val="left" w:pos="0"/>
        </w:tabs>
        <w:ind w:firstLine="567"/>
        <w:jc w:val="both"/>
        <w:rPr>
          <w:rFonts w:ascii="Times New Roman" w:hAnsi="Times New Roman"/>
          <w:color w:val="000000"/>
          <w:sz w:val="24"/>
          <w:szCs w:val="24"/>
        </w:rPr>
      </w:pPr>
      <w:proofErr w:type="gramStart"/>
      <w:r w:rsidRPr="007E6D93">
        <w:rPr>
          <w:rFonts w:ascii="Times New Roman" w:hAnsi="Times New Roman"/>
          <w:color w:val="000000"/>
          <w:sz w:val="24"/>
          <w:szCs w:val="24"/>
        </w:rPr>
        <w:t>Допуск в здание, в котором предоставляется муниципальная функция,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B97" w:rsidRPr="007E6D93" w:rsidRDefault="007D5B97" w:rsidP="007D5B97">
      <w:pPr>
        <w:pStyle w:val="a6"/>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Предоставление, при необходимости, муниципальной функции по месту жительства инвалида или в дистанционном режиме.</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Оказание должностными лицами при предоставлении муниципальной функции помощи инвалидам в преодолении барьеров, мешающих получению ими государственных услуг наравне с другими лицами.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2.8. Срок исполнения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7D5B97"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Default="007D5B97" w:rsidP="007D5B97">
      <w:pPr>
        <w:pStyle w:val="a6"/>
        <w:numPr>
          <w:ilvl w:val="0"/>
          <w:numId w:val="1"/>
        </w:numPr>
        <w:tabs>
          <w:tab w:val="left" w:pos="0"/>
        </w:tabs>
        <w:jc w:val="center"/>
        <w:rPr>
          <w:rFonts w:ascii="Times New Roman" w:hAnsi="Times New Roman"/>
          <w:b/>
          <w:caps/>
          <w:color w:val="000000"/>
          <w:sz w:val="24"/>
          <w:szCs w:val="24"/>
        </w:rPr>
      </w:pPr>
      <w:r w:rsidRPr="007E6D93">
        <w:rPr>
          <w:rFonts w:ascii="Times New Roman" w:hAnsi="Times New Roman"/>
          <w:b/>
          <w:cap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5B97" w:rsidRDefault="007D5B97" w:rsidP="007D5B97">
      <w:pPr>
        <w:pStyle w:val="a6"/>
        <w:tabs>
          <w:tab w:val="left" w:pos="0"/>
        </w:tabs>
        <w:ind w:left="927"/>
        <w:rPr>
          <w:rFonts w:ascii="Times New Roman" w:hAnsi="Times New Roman"/>
          <w:b/>
          <w:caps/>
          <w:color w:val="000000"/>
          <w:sz w:val="24"/>
          <w:szCs w:val="24"/>
        </w:rPr>
      </w:pPr>
    </w:p>
    <w:p w:rsidR="007D5B97" w:rsidRPr="007E6D93" w:rsidRDefault="007D5B97" w:rsidP="007D5B97">
      <w:pPr>
        <w:pStyle w:val="a6"/>
        <w:tabs>
          <w:tab w:val="left" w:pos="0"/>
        </w:tabs>
        <w:ind w:left="927"/>
        <w:rPr>
          <w:rFonts w:ascii="Times New Roman" w:hAnsi="Times New Roman"/>
          <w:b/>
          <w:caps/>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 Осуществление муниципальной функции включает в себя следующие административные процедуры:</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подготовка, согласование и утверждение ежегодного плана проведения плановых проверок;</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принятие, решения о проведении проверки и подготовка к ее проведению;</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проведение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оформление результатов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принятие предусмотренных законодательством мер при выявлении нарушений в деятельности субъекта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3.1.2. Должностными лицами, ответственными за выполнение административных процедур являются специалисты отдела архитектуры, землепользования и благоустройства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3.1.3. В случае необходимости при проведении </w:t>
      </w:r>
      <w:proofErr w:type="gramStart"/>
      <w:r w:rsidRPr="00A803A4">
        <w:rPr>
          <w:rFonts w:ascii="Times New Roman" w:hAnsi="Times New Roman"/>
          <w:color w:val="000000"/>
          <w:sz w:val="24"/>
          <w:szCs w:val="24"/>
        </w:rPr>
        <w:t>проверки субъекта малого предпринимательства получения документов</w:t>
      </w:r>
      <w:proofErr w:type="gramEnd"/>
      <w:r w:rsidRPr="00A803A4">
        <w:rPr>
          <w:rFonts w:ascii="Times New Roman" w:hAnsi="Times New Roman"/>
          <w:color w:val="000000"/>
          <w:sz w:val="24"/>
          <w:szCs w:val="24"/>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Start"/>
      <w:r w:rsidRPr="00A803A4">
        <w:rPr>
          <w:rFonts w:ascii="Times New Roman" w:hAnsi="Times New Roman"/>
          <w:color w:val="000000"/>
          <w:sz w:val="24"/>
          <w:szCs w:val="24"/>
        </w:rPr>
        <w:t xml:space="preserve"> .</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 Подготовка, согласование и утверждение ежегодного плана проведения плановых проверок</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r>
        <w:rPr>
          <w:rFonts w:ascii="Times New Roman" w:hAnsi="Times New Roman"/>
          <w:color w:val="000000"/>
          <w:sz w:val="24"/>
          <w:szCs w:val="24"/>
        </w:rPr>
        <w:t xml:space="preserve">                     </w:t>
      </w:r>
      <w:r w:rsidRPr="00A803A4">
        <w:rPr>
          <w:rFonts w:ascii="Times New Roman" w:hAnsi="Times New Roman"/>
          <w:color w:val="000000"/>
          <w:sz w:val="24"/>
          <w:szCs w:val="24"/>
        </w:rPr>
        <w:t>статьи 9</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3.2.2. Подготовку проекта ежегодного плана проверок (далее - план проверок), изменений в него осуществляет ведущий специалист по благоустройству отдела архитектуры, землепользования и благоустройства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3.2.3. Должностным лицом, ответственным за утверждение плана проверок, является Глава </w:t>
      </w:r>
      <w:proofErr w:type="spellStart"/>
      <w:r w:rsidR="00A82A6E" w:rsidRPr="00A82A6E">
        <w:rPr>
          <w:rFonts w:ascii="Times New Roman" w:hAnsi="Times New Roman"/>
          <w:sz w:val="24"/>
          <w:szCs w:val="24"/>
        </w:rPr>
        <w:t>Пенновского</w:t>
      </w:r>
      <w:proofErr w:type="spellEnd"/>
      <w:r w:rsidR="00A82A6E" w:rsidRPr="00A82A6E">
        <w:rPr>
          <w:rFonts w:ascii="Times New Roman" w:hAnsi="Times New Roman"/>
          <w:sz w:val="24"/>
          <w:szCs w:val="24"/>
        </w:rPr>
        <w:t xml:space="preserve"> сельского поселения Троснянского района Орловской области</w:t>
      </w:r>
      <w:r w:rsidRPr="00A803A4">
        <w:rPr>
          <w:rFonts w:ascii="Times New Roman" w:hAnsi="Times New Roman"/>
          <w:color w:val="000000"/>
          <w:sz w:val="24"/>
          <w:szCs w:val="24"/>
        </w:rPr>
        <w:t>.</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3.2.4.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w:t>
      </w:r>
      <w:proofErr w:type="gramStart"/>
      <w:r w:rsidRPr="00A803A4">
        <w:rPr>
          <w:rFonts w:ascii="Times New Roman" w:hAnsi="Times New Roman"/>
          <w:color w:val="000000"/>
          <w:sz w:val="24"/>
          <w:szCs w:val="24"/>
        </w:rPr>
        <w:t>контроля ежегодных планов проведения плановых проверок юридических лиц</w:t>
      </w:r>
      <w:proofErr w:type="gramEnd"/>
      <w:r w:rsidRPr="00A803A4">
        <w:rPr>
          <w:rFonts w:ascii="Times New Roman" w:hAnsi="Times New Roman"/>
          <w:color w:val="000000"/>
          <w:sz w:val="24"/>
          <w:szCs w:val="24"/>
        </w:rPr>
        <w:t xml:space="preserve"> и индивидуальных предпринимателей, утвержденными постановлением Правительства Российской Федерации от 30.06.2010 </w:t>
      </w:r>
      <w:r>
        <w:rPr>
          <w:rFonts w:ascii="Times New Roman" w:hAnsi="Times New Roman"/>
          <w:color w:val="000000"/>
          <w:sz w:val="24"/>
          <w:szCs w:val="24"/>
        </w:rPr>
        <w:t>№</w:t>
      </w:r>
      <w:r w:rsidRPr="00A803A4">
        <w:rPr>
          <w:rFonts w:ascii="Times New Roman" w:hAnsi="Times New Roman"/>
          <w:color w:val="000000"/>
          <w:sz w:val="24"/>
          <w:szCs w:val="24"/>
        </w:rPr>
        <w:t xml:space="preserve"> 489.</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государственной регистрации юридического лица, индивидуального предпринимателя;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окончания проведения последней плановой проверки юридического лица, индивидуального предпринимателя.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3.2.6. Плановая проверка проверяемых лиц - членов </w:t>
      </w:r>
      <w:proofErr w:type="spellStart"/>
      <w:r w:rsidRPr="00A803A4">
        <w:rPr>
          <w:rFonts w:ascii="Times New Roman" w:hAnsi="Times New Roman"/>
          <w:color w:val="000000"/>
          <w:sz w:val="24"/>
          <w:szCs w:val="24"/>
        </w:rPr>
        <w:t>саморегулируемой</w:t>
      </w:r>
      <w:proofErr w:type="spellEnd"/>
      <w:r w:rsidRPr="00A803A4">
        <w:rPr>
          <w:rFonts w:ascii="Times New Roman" w:hAnsi="Times New Roman"/>
          <w:color w:val="000000"/>
          <w:sz w:val="24"/>
          <w:szCs w:val="24"/>
        </w:rPr>
        <w:t xml:space="preserve"> организации проводится в отношении не более чем десяти процентов общего числа членов </w:t>
      </w:r>
      <w:proofErr w:type="spellStart"/>
      <w:r w:rsidRPr="00A803A4">
        <w:rPr>
          <w:rFonts w:ascii="Times New Roman" w:hAnsi="Times New Roman"/>
          <w:color w:val="000000"/>
          <w:sz w:val="24"/>
          <w:szCs w:val="24"/>
        </w:rPr>
        <w:t>саморегулируемой</w:t>
      </w:r>
      <w:proofErr w:type="spellEnd"/>
      <w:r w:rsidRPr="00A803A4">
        <w:rPr>
          <w:rFonts w:ascii="Times New Roman" w:hAnsi="Times New Roman"/>
          <w:color w:val="000000"/>
          <w:sz w:val="24"/>
          <w:szCs w:val="24"/>
        </w:rPr>
        <w:t xml:space="preserve"> организации и не менее чем двух членов </w:t>
      </w:r>
      <w:proofErr w:type="spellStart"/>
      <w:r w:rsidRPr="00A803A4">
        <w:rPr>
          <w:rFonts w:ascii="Times New Roman" w:hAnsi="Times New Roman"/>
          <w:color w:val="000000"/>
          <w:sz w:val="24"/>
          <w:szCs w:val="24"/>
        </w:rPr>
        <w:t>саморегулируемой</w:t>
      </w:r>
      <w:proofErr w:type="spellEnd"/>
      <w:r w:rsidRPr="00A803A4">
        <w:rPr>
          <w:rFonts w:ascii="Times New Roman" w:hAnsi="Times New Roman"/>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3.2.8. Результатом административной процедуры является утвержденный план проверок.</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proofErr w:type="spellStart"/>
      <w:r w:rsidR="00A82A6E" w:rsidRPr="00A82A6E">
        <w:rPr>
          <w:rFonts w:ascii="Times New Roman" w:hAnsi="Times New Roman"/>
          <w:sz w:val="24"/>
          <w:szCs w:val="24"/>
        </w:rPr>
        <w:t>Пенновского</w:t>
      </w:r>
      <w:proofErr w:type="spellEnd"/>
      <w:r w:rsidR="00A82A6E" w:rsidRPr="00A82A6E">
        <w:rPr>
          <w:rFonts w:ascii="Times New Roman" w:hAnsi="Times New Roman"/>
          <w:sz w:val="24"/>
          <w:szCs w:val="24"/>
        </w:rPr>
        <w:t xml:space="preserve"> сельского поселения Троснянского района Орловской области</w:t>
      </w:r>
      <w:r w:rsidRPr="00A803A4">
        <w:rPr>
          <w:rFonts w:ascii="Times New Roman" w:hAnsi="Times New Roman"/>
          <w:color w:val="000000"/>
          <w:sz w:val="24"/>
          <w:szCs w:val="24"/>
        </w:rPr>
        <w:t>.</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 Принятие решения о проведении проверки и подготовка к ее проведению</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3.3.2. Юридическим фактом принятия решения о проведении внеплановой проверки является возникновение следующих оснований: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27EE2">
        <w:rPr>
          <w:rFonts w:ascii="Times New Roman" w:hAnsi="Times New Roman"/>
          <w:color w:val="000000"/>
          <w:sz w:val="24"/>
          <w:szCs w:val="24"/>
        </w:rPr>
        <w:t xml:space="preserve"> </w:t>
      </w:r>
      <w:r w:rsidRPr="00A803A4">
        <w:rPr>
          <w:rFonts w:ascii="Times New Roman" w:hAnsi="Times New Roman"/>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03A4">
        <w:rPr>
          <w:rFonts w:ascii="Times New Roman" w:hAnsi="Times New Roman"/>
          <w:color w:val="000000"/>
          <w:sz w:val="24"/>
          <w:szCs w:val="24"/>
        </w:rPr>
        <w:t xml:space="preserve"> государства, а также угрозы чрезвычайных ситуаций природного и техногенного характера;</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03A4">
        <w:rPr>
          <w:rFonts w:ascii="Times New Roman" w:hAnsi="Times New Roman"/>
          <w:color w:val="000000"/>
          <w:sz w:val="24"/>
          <w:szCs w:val="24"/>
        </w:rPr>
        <w:t xml:space="preserve"> также возникновение чрезвычайных ситуаций природного и техногенного характера;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нарушение прав потребителей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03A4">
        <w:rPr>
          <w:rFonts w:ascii="Times New Roman" w:hAnsi="Times New Roman"/>
          <w:color w:val="000000"/>
          <w:sz w:val="24"/>
          <w:szCs w:val="24"/>
        </w:rPr>
        <w:t>ии и ау</w:t>
      </w:r>
      <w:proofErr w:type="gramEnd"/>
      <w:r w:rsidRPr="00A803A4">
        <w:rPr>
          <w:rFonts w:ascii="Times New Roman" w:hAnsi="Times New Roman"/>
          <w:color w:val="000000"/>
          <w:sz w:val="24"/>
          <w:szCs w:val="24"/>
        </w:rPr>
        <w:t xml:space="preserve">тентификации.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803A4">
        <w:rPr>
          <w:rFonts w:ascii="Times New Roman" w:hAnsi="Times New Roman"/>
          <w:color w:val="00000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803A4">
        <w:rPr>
          <w:rFonts w:ascii="Times New Roman" w:hAnsi="Times New Roman"/>
          <w:color w:val="000000"/>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03A4">
        <w:rPr>
          <w:rFonts w:ascii="Times New Roman" w:hAnsi="Times New Roman"/>
          <w:color w:val="000000"/>
          <w:sz w:val="24"/>
          <w:szCs w:val="24"/>
        </w:rPr>
        <w:t>явившихся</w:t>
      </w:r>
      <w:proofErr w:type="gramEnd"/>
      <w:r w:rsidRPr="00A803A4">
        <w:rPr>
          <w:rFonts w:ascii="Times New Roman" w:hAnsi="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Pr>
          <w:rFonts w:ascii="Times New Roman" w:hAnsi="Times New Roman"/>
          <w:color w:val="000000"/>
          <w:sz w:val="24"/>
          <w:szCs w:val="24"/>
        </w:rPr>
        <w:t>руководитель</w:t>
      </w:r>
      <w:r w:rsidRPr="00A803A4">
        <w:rPr>
          <w:rFonts w:ascii="Times New Roman" w:hAnsi="Times New Roman"/>
          <w:color w:val="000000"/>
          <w:sz w:val="24"/>
          <w:szCs w:val="24"/>
        </w:rPr>
        <w:t xml:space="preserve"> </w:t>
      </w:r>
      <w:r>
        <w:rPr>
          <w:rFonts w:ascii="Times New Roman" w:hAnsi="Times New Roman"/>
          <w:color w:val="000000"/>
          <w:sz w:val="24"/>
          <w:szCs w:val="24"/>
        </w:rPr>
        <w:t xml:space="preserve">органа </w:t>
      </w:r>
      <w:r w:rsidRPr="00A803A4">
        <w:rPr>
          <w:rFonts w:ascii="Times New Roman" w:hAnsi="Times New Roman"/>
          <w:color w:val="000000"/>
          <w:sz w:val="24"/>
          <w:szCs w:val="24"/>
        </w:rPr>
        <w:t>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3.3.5. </w:t>
      </w:r>
      <w:proofErr w:type="gramStart"/>
      <w:r w:rsidRPr="00A803A4">
        <w:rPr>
          <w:rFonts w:ascii="Times New Roman" w:hAnsi="Times New Roman"/>
          <w:color w:val="000000"/>
          <w:sz w:val="24"/>
          <w:szCs w:val="24"/>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3.3.7. </w:t>
      </w:r>
      <w:proofErr w:type="gramStart"/>
      <w:r w:rsidRPr="00A803A4">
        <w:rPr>
          <w:rFonts w:ascii="Times New Roman" w:hAnsi="Times New Roman"/>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803A4">
        <w:rPr>
          <w:rFonts w:ascii="Times New Roman" w:hAnsi="Times New Roman"/>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w:t>
      </w:r>
      <w:r w:rsidRPr="00A803A4">
        <w:rPr>
          <w:rFonts w:ascii="Times New Roman" w:hAnsi="Times New Roman"/>
          <w:color w:val="000000"/>
          <w:sz w:val="24"/>
          <w:szCs w:val="24"/>
        </w:rPr>
        <w:lastRenderedPageBreak/>
        <w:t xml:space="preserve">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3.3.8. Плановые и внеплановые проверки проводятся в форме документарной и (или) выездной проверки в порядке, установленном соответственно статьями 11 и 12 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и настоящим регламентом.</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3.3.9. Проверка проводится в соответствии с распоряжением руководителя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3.3.10. Распоряжение о проведении плановой проверки готовится и утверждается ответственным должностным лицом органа муниципального контроля не </w:t>
      </w:r>
      <w:proofErr w:type="gramStart"/>
      <w:r w:rsidRPr="00A803A4">
        <w:rPr>
          <w:rFonts w:ascii="Times New Roman" w:hAnsi="Times New Roman"/>
          <w:color w:val="000000"/>
          <w:sz w:val="24"/>
          <w:szCs w:val="24"/>
        </w:rPr>
        <w:t>позднее</w:t>
      </w:r>
      <w:proofErr w:type="gramEnd"/>
      <w:r w:rsidRPr="00A803A4">
        <w:rPr>
          <w:rFonts w:ascii="Times New Roman" w:hAnsi="Times New Roman"/>
          <w:color w:val="000000"/>
          <w:sz w:val="24"/>
          <w:szCs w:val="24"/>
        </w:rPr>
        <w:t xml:space="preserve"> чем за пять рабочих дней до наступления даты проведения плановой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3.3.11. Распоряжение о проведении внеплановой проверки готовится и утверждается ответственным должностным лицом органа муниципального контроля не </w:t>
      </w:r>
      <w:proofErr w:type="gramStart"/>
      <w:r w:rsidRPr="00A803A4">
        <w:rPr>
          <w:rFonts w:ascii="Times New Roman" w:hAnsi="Times New Roman"/>
          <w:color w:val="000000"/>
          <w:sz w:val="24"/>
          <w:szCs w:val="24"/>
        </w:rPr>
        <w:t>позднее</w:t>
      </w:r>
      <w:proofErr w:type="gramEnd"/>
      <w:r w:rsidRPr="00A803A4">
        <w:rPr>
          <w:rFonts w:ascii="Times New Roman" w:hAnsi="Times New Roman"/>
          <w:color w:val="000000"/>
          <w:sz w:val="24"/>
          <w:szCs w:val="24"/>
        </w:rPr>
        <w:t xml:space="preserve"> чем за три рабочих дня до начала ее проведения.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3.3.12. </w:t>
      </w:r>
      <w:proofErr w:type="gramStart"/>
      <w:r w:rsidRPr="00A803A4">
        <w:rPr>
          <w:rFonts w:ascii="Times New Roman" w:hAnsi="Times New Roman"/>
          <w:color w:val="000000"/>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w:t>
      </w:r>
      <w:r>
        <w:rPr>
          <w:rFonts w:ascii="Times New Roman" w:hAnsi="Times New Roman"/>
          <w:color w:val="000000"/>
          <w:sz w:val="24"/>
          <w:szCs w:val="24"/>
        </w:rPr>
        <w:t>№</w:t>
      </w:r>
      <w:r w:rsidRPr="00A803A4">
        <w:rPr>
          <w:rFonts w:ascii="Times New Roman" w:hAnsi="Times New Roman"/>
          <w:color w:val="000000"/>
          <w:sz w:val="24"/>
          <w:szCs w:val="24"/>
        </w:rPr>
        <w:t xml:space="preserve"> 93 «О реализации 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«О защите</w:t>
      </w:r>
      <w:proofErr w:type="gramEnd"/>
      <w:r w:rsidRPr="00A803A4">
        <w:rPr>
          <w:rFonts w:ascii="Times New Roman" w:hAnsi="Times New Roman"/>
          <w:color w:val="000000"/>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p>
    <w:p w:rsidR="007D5B97" w:rsidRPr="00F576F1" w:rsidRDefault="007D5B97" w:rsidP="007D5B97">
      <w:pPr>
        <w:pStyle w:val="a6"/>
        <w:tabs>
          <w:tab w:val="left" w:pos="0"/>
        </w:tabs>
        <w:ind w:firstLine="567"/>
        <w:jc w:val="both"/>
        <w:rPr>
          <w:rFonts w:ascii="Times New Roman" w:hAnsi="Times New Roman"/>
          <w:color w:val="000000"/>
          <w:sz w:val="24"/>
          <w:szCs w:val="24"/>
        </w:rPr>
      </w:pPr>
      <w:r w:rsidRPr="00F576F1">
        <w:rPr>
          <w:rFonts w:ascii="Times New Roman" w:hAnsi="Times New Roman"/>
          <w:color w:val="000000"/>
          <w:sz w:val="24"/>
          <w:szCs w:val="24"/>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576F1">
        <w:rPr>
          <w:rFonts w:ascii="Times New Roman" w:hAnsi="Times New Roman"/>
          <w:color w:val="000000"/>
          <w:sz w:val="24"/>
          <w:szCs w:val="24"/>
        </w:rPr>
        <w:t>позднее</w:t>
      </w:r>
      <w:proofErr w:type="gramEnd"/>
      <w:r w:rsidRPr="00F576F1">
        <w:rPr>
          <w:rFonts w:ascii="Times New Roman" w:hAnsi="Times New Roman"/>
          <w:color w:val="000000"/>
          <w:sz w:val="24"/>
          <w:szCs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D5B97"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3.3.14. О проведении внеплановой выездной проверки, за исключением внеплановой выездной проверки, </w:t>
      </w:r>
      <w:proofErr w:type="gramStart"/>
      <w:r w:rsidRPr="00A803A4">
        <w:rPr>
          <w:rFonts w:ascii="Times New Roman" w:hAnsi="Times New Roman"/>
          <w:color w:val="000000"/>
          <w:sz w:val="24"/>
          <w:szCs w:val="24"/>
        </w:rPr>
        <w:t>основания</w:t>
      </w:r>
      <w:proofErr w:type="gramEnd"/>
      <w:r w:rsidRPr="00A803A4">
        <w:rPr>
          <w:rFonts w:ascii="Times New Roman" w:hAnsi="Times New Roman"/>
          <w:color w:val="000000"/>
          <w:sz w:val="24"/>
          <w:szCs w:val="24"/>
        </w:rPr>
        <w:t xml:space="preserve"> проведения которой указаны в пункте 2 части 2 статьи 10</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Федерального закона </w:t>
      </w:r>
      <w:r>
        <w:rPr>
          <w:rFonts w:ascii="Times New Roman" w:hAnsi="Times New Roman"/>
          <w:color w:val="000000"/>
          <w:sz w:val="24"/>
          <w:szCs w:val="24"/>
        </w:rPr>
        <w:t>№</w:t>
      </w:r>
      <w:r w:rsidRPr="00A803A4">
        <w:rPr>
          <w:rFonts w:ascii="Times New Roman" w:hAnsi="Times New Roman"/>
          <w:color w:val="000000"/>
          <w:sz w:val="24"/>
          <w:szCs w:val="24"/>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3.3.15. В случае</w:t>
      </w:r>
      <w:proofErr w:type="gramStart"/>
      <w:r w:rsidRPr="00A803A4">
        <w:rPr>
          <w:rFonts w:ascii="Times New Roman" w:hAnsi="Times New Roman"/>
          <w:color w:val="000000"/>
          <w:sz w:val="24"/>
          <w:szCs w:val="24"/>
        </w:rPr>
        <w:t>,</w:t>
      </w:r>
      <w:proofErr w:type="gramEnd"/>
      <w:r w:rsidRPr="00A803A4">
        <w:rPr>
          <w:rFonts w:ascii="Times New Roman" w:hAnsi="Times New Roman"/>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sidRPr="00A803A4">
        <w:rPr>
          <w:rFonts w:ascii="Times New Roman" w:hAnsi="Times New Roman"/>
          <w:color w:val="000000"/>
          <w:sz w:val="24"/>
          <w:szCs w:val="24"/>
        </w:rPr>
        <w:lastRenderedPageBreak/>
        <w:t xml:space="preserve">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архитектуры, землепользования и благоустройства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 Проведение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 Юридическим фактом проведения проверки является издание распоряжения руководителя органа муниципального контроля о проведении проверки и уведомление проверяемого лица о проведении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3.4.2. Документарная проверка (как плановая, так и внеплановая) проводится по месту нахождения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03A4">
        <w:rPr>
          <w:rFonts w:ascii="Times New Roman" w:hAnsi="Times New Roman"/>
          <w:color w:val="000000"/>
          <w:sz w:val="24"/>
          <w:szCs w:val="24"/>
        </w:rPr>
        <w:t>микропредприятия</w:t>
      </w:r>
      <w:proofErr w:type="spellEnd"/>
      <w:r w:rsidRPr="00A803A4">
        <w:rPr>
          <w:rFonts w:ascii="Times New Roman" w:hAnsi="Times New Roman"/>
          <w:color w:val="000000"/>
          <w:sz w:val="24"/>
          <w:szCs w:val="24"/>
        </w:rPr>
        <w:t xml:space="preserve"> в год.</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03A4">
        <w:rPr>
          <w:rFonts w:ascii="Times New Roman" w:hAnsi="Times New Roman"/>
          <w:color w:val="000000"/>
          <w:sz w:val="24"/>
          <w:szCs w:val="24"/>
        </w:rPr>
        <w:t>микропредприятий</w:t>
      </w:r>
      <w:proofErr w:type="spellEnd"/>
      <w:proofErr w:type="gramEnd"/>
      <w:r w:rsidRPr="00A803A4">
        <w:rPr>
          <w:rFonts w:ascii="Times New Roman" w:hAnsi="Times New Roman"/>
          <w:color w:val="000000"/>
          <w:sz w:val="24"/>
          <w:szCs w:val="24"/>
        </w:rPr>
        <w:t xml:space="preserve"> не более чем на пятнадцать часов.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3.4.4. </w:t>
      </w:r>
      <w:proofErr w:type="gramStart"/>
      <w:r w:rsidRPr="00A803A4">
        <w:rPr>
          <w:rFonts w:ascii="Times New Roman" w:hAnsi="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803A4">
        <w:rPr>
          <w:rFonts w:ascii="Times New Roman" w:hAnsi="Times New Roman"/>
          <w:color w:val="000000"/>
          <w:sz w:val="24"/>
          <w:szCs w:val="24"/>
        </w:rPr>
        <w:t>результатах</w:t>
      </w:r>
      <w:proofErr w:type="gramEnd"/>
      <w:r w:rsidRPr="00A803A4">
        <w:rPr>
          <w:rFonts w:ascii="Times New Roman" w:hAnsi="Times New Roman"/>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3.4.7. </w:t>
      </w:r>
      <w:proofErr w:type="gramStart"/>
      <w:r w:rsidRPr="00A803A4">
        <w:rPr>
          <w:rFonts w:ascii="Times New Roman" w:hAnsi="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3.4.8. Выездная проверка проводится в случае, если при документарной проверке не представляется возможным:</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анализа сведений, содержащихся в документах юридического лица, индивидуального предпринимателя;</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 визуального осмотра территорий, зданий, строений, сооружений, помещений, оборудования, подобных объектов, транспортных средств.</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3.4.10. </w:t>
      </w:r>
      <w:proofErr w:type="gramStart"/>
      <w:r w:rsidRPr="00A803A4">
        <w:rPr>
          <w:rFonts w:ascii="Times New Roman" w:hAnsi="Times New Roman"/>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803A4">
        <w:rPr>
          <w:rFonts w:ascii="Times New Roman" w:hAnsi="Times New Roman"/>
          <w:color w:val="000000"/>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3.4.12. </w:t>
      </w:r>
      <w:proofErr w:type="gramStart"/>
      <w:r w:rsidRPr="00A803A4">
        <w:rPr>
          <w:rFonts w:ascii="Times New Roman" w:hAnsi="Times New Roman"/>
          <w:color w:val="000000"/>
          <w:sz w:val="24"/>
          <w:szCs w:val="24"/>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A803A4">
        <w:rPr>
          <w:rFonts w:ascii="Times New Roman" w:hAnsi="Times New Roman"/>
          <w:color w:val="000000"/>
          <w:sz w:val="24"/>
          <w:szCs w:val="24"/>
        </w:rPr>
        <w:t>,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w:t>
      </w:r>
      <w:r w:rsidRPr="00A803A4">
        <w:rPr>
          <w:rFonts w:ascii="Times New Roman" w:hAnsi="Times New Roman"/>
          <w:color w:val="000000"/>
          <w:sz w:val="24"/>
          <w:szCs w:val="24"/>
        </w:rPr>
        <w:lastRenderedPageBreak/>
        <w:t>проверяемого лица или его уполномоченного представителя подписать указанный акт в нем делается соответствующая запись.</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3.4.15. Результатом административной процедуры является окончание проведения проверки проверяемого лица.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отделом </w:t>
      </w:r>
      <w:r>
        <w:rPr>
          <w:rFonts w:ascii="Times New Roman" w:hAnsi="Times New Roman"/>
          <w:color w:val="000000"/>
          <w:sz w:val="24"/>
          <w:szCs w:val="24"/>
        </w:rPr>
        <w:t>архитектуры, землепользования и благоустройства.</w:t>
      </w: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 Оформление результатов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3.5.2. Должностным лицом, ответственным за оформление результатов проверки, является должностное лицо отдела </w:t>
      </w:r>
      <w:r w:rsidRPr="00E54130">
        <w:rPr>
          <w:rFonts w:ascii="Times New Roman" w:hAnsi="Times New Roman"/>
          <w:color w:val="000000"/>
          <w:sz w:val="24"/>
          <w:szCs w:val="24"/>
        </w:rPr>
        <w:t>архитектуры, зем</w:t>
      </w:r>
      <w:r>
        <w:rPr>
          <w:rFonts w:ascii="Times New Roman" w:hAnsi="Times New Roman"/>
          <w:color w:val="000000"/>
          <w:sz w:val="24"/>
          <w:szCs w:val="24"/>
        </w:rPr>
        <w:t xml:space="preserve">лепользования и благоустройства </w:t>
      </w:r>
      <w:r w:rsidRPr="00A803A4">
        <w:rPr>
          <w:rFonts w:ascii="Times New Roman" w:hAnsi="Times New Roman"/>
          <w:color w:val="000000"/>
          <w:sz w:val="24"/>
          <w:szCs w:val="24"/>
        </w:rPr>
        <w:t>органа муниципального контроля, проводившее проверку.</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3.5.3. Срок проведения административной процедуры.</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Акт проверки оформляется непосредственно после ее завершения.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 случае</w:t>
      </w:r>
      <w:proofErr w:type="gramStart"/>
      <w:r w:rsidRPr="00A803A4">
        <w:rPr>
          <w:rFonts w:ascii="Times New Roman" w:hAnsi="Times New Roman"/>
          <w:color w:val="000000"/>
          <w:sz w:val="24"/>
          <w:szCs w:val="24"/>
        </w:rPr>
        <w:t>,</w:t>
      </w:r>
      <w:proofErr w:type="gramEnd"/>
      <w:r w:rsidRPr="00A803A4">
        <w:rPr>
          <w:rFonts w:ascii="Times New Roman" w:hAnsi="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3.5.4. Результаты проверки оформляются актом проверки,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3.5.5. </w:t>
      </w:r>
      <w:proofErr w:type="gramStart"/>
      <w:r w:rsidRPr="00A803A4">
        <w:rPr>
          <w:rFonts w:ascii="Times New Roman" w:hAnsi="Times New Roman"/>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803A4">
        <w:rPr>
          <w:rFonts w:ascii="Times New Roman" w:hAnsi="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803A4">
        <w:rPr>
          <w:rFonts w:ascii="Times New Roman" w:hAnsi="Times New Roman"/>
          <w:color w:val="000000"/>
          <w:sz w:val="24"/>
          <w:szCs w:val="24"/>
        </w:rPr>
        <w:t xml:space="preserve"> </w:t>
      </w:r>
      <w:r w:rsidRPr="00E54130">
        <w:rPr>
          <w:rFonts w:ascii="Times New Roman" w:hAnsi="Times New Roman"/>
          <w:color w:val="000000"/>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E54130">
        <w:rPr>
          <w:rFonts w:ascii="Times New Roman" w:hAnsi="Times New Roman"/>
          <w:color w:val="000000"/>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803A4">
        <w:rPr>
          <w:rFonts w:ascii="Times New Roman" w:hAnsi="Times New Roman"/>
          <w:color w:val="000000"/>
          <w:sz w:val="24"/>
          <w:szCs w:val="24"/>
        </w:rPr>
        <w:t xml:space="preserve">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3.5.7. </w:t>
      </w:r>
      <w:proofErr w:type="gramStart"/>
      <w:r w:rsidRPr="00E54130">
        <w:rPr>
          <w:rFonts w:ascii="Times New Roman" w:hAnsi="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E54130">
        <w:rPr>
          <w:rFonts w:ascii="Times New Roman" w:hAnsi="Times New Roman"/>
          <w:color w:val="000000"/>
          <w:sz w:val="24"/>
          <w:szCs w:val="24"/>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803A4">
        <w:rPr>
          <w:rFonts w:ascii="Times New Roman" w:hAnsi="Times New Roman"/>
          <w:color w:val="000000"/>
          <w:sz w:val="24"/>
          <w:szCs w:val="24"/>
        </w:rPr>
        <w:t xml:space="preserve">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3.5.8. В случае</w:t>
      </w:r>
      <w:proofErr w:type="gramStart"/>
      <w:r w:rsidRPr="00A803A4">
        <w:rPr>
          <w:rFonts w:ascii="Times New Roman" w:hAnsi="Times New Roman"/>
          <w:color w:val="000000"/>
          <w:sz w:val="24"/>
          <w:szCs w:val="24"/>
        </w:rPr>
        <w:t>,</w:t>
      </w:r>
      <w:proofErr w:type="gramEnd"/>
      <w:r w:rsidRPr="00A803A4">
        <w:rPr>
          <w:rFonts w:ascii="Times New Roman" w:hAnsi="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3.5.10. Результатом административной процедуры является подписанный должностным лицом акт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3.5.11. Способом фиксации результата административной процедуры является регистрация акта проверки в журнале учета проверок, который ведется отделом архитектуры, землепользования и благоустройства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 Принятие мер в отношении фактов нарушений, выявленных при проведении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3.6.2. Должностным лицом, ответственным за принятие мер, является должностное лицо отдела архитектуры, землепользования и благоустройства органа муниципального контроля, проводившее проверку.</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803A4">
        <w:rPr>
          <w:rFonts w:ascii="Times New Roman" w:hAnsi="Times New Roman"/>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w:t>
      </w:r>
      <w:r w:rsidRPr="00A803A4">
        <w:rPr>
          <w:rFonts w:ascii="Times New Roman" w:hAnsi="Times New Roman"/>
          <w:color w:val="000000"/>
          <w:sz w:val="24"/>
          <w:szCs w:val="24"/>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Pr>
          <w:rFonts w:ascii="Times New Roman" w:hAnsi="Times New Roman"/>
          <w:color w:val="000000"/>
          <w:sz w:val="24"/>
          <w:szCs w:val="24"/>
        </w:rPr>
        <w:t>и</w:t>
      </w:r>
      <w:r w:rsidRPr="00A803A4">
        <w:rPr>
          <w:rFonts w:ascii="Times New Roman" w:hAnsi="Times New Roman"/>
          <w:color w:val="000000"/>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803A4">
        <w:rPr>
          <w:rFonts w:ascii="Times New Roman" w:hAnsi="Times New Roman"/>
          <w:color w:val="000000"/>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3.6.4. В случае</w:t>
      </w:r>
      <w:proofErr w:type="gramStart"/>
      <w:r w:rsidRPr="00A803A4">
        <w:rPr>
          <w:rFonts w:ascii="Times New Roman" w:hAnsi="Times New Roman"/>
          <w:color w:val="000000"/>
          <w:sz w:val="24"/>
          <w:szCs w:val="24"/>
        </w:rPr>
        <w:t>,</w:t>
      </w:r>
      <w:proofErr w:type="gramEnd"/>
      <w:r w:rsidRPr="00A803A4">
        <w:rPr>
          <w:rFonts w:ascii="Times New Roman" w:hAnsi="Times New Roman"/>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803A4">
        <w:rPr>
          <w:rFonts w:ascii="Times New Roman" w:hAnsi="Times New Roman"/>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proofErr w:type="gramEnd"/>
      <w:r w:rsidRPr="00A803A4">
        <w:rPr>
          <w:rFonts w:ascii="Times New Roman" w:hAnsi="Times New Roman"/>
          <w:color w:val="000000"/>
          <w:sz w:val="24"/>
          <w:szCs w:val="24"/>
        </w:rPr>
        <w:t xml:space="preserve"> </w:t>
      </w:r>
      <w:proofErr w:type="gramStart"/>
      <w:r w:rsidRPr="00A803A4">
        <w:rPr>
          <w:rFonts w:ascii="Times New Roman" w:hAnsi="Times New Roman"/>
          <w:color w:val="000000"/>
          <w:sz w:val="24"/>
          <w:szCs w:val="24"/>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A803A4">
        <w:rPr>
          <w:rFonts w:ascii="Times New Roman" w:hAnsi="Times New Roman"/>
          <w:color w:val="000000"/>
          <w:sz w:val="24"/>
          <w:szCs w:val="24"/>
        </w:rPr>
        <w:t xml:space="preserve"> </w:t>
      </w:r>
      <w:proofErr w:type="gramStart"/>
      <w:r w:rsidRPr="00A803A4">
        <w:rPr>
          <w:rFonts w:ascii="Times New Roman" w:hAnsi="Times New Roman"/>
          <w:color w:val="000000"/>
          <w:sz w:val="24"/>
          <w:szCs w:val="24"/>
        </w:rPr>
        <w:t>способах</w:t>
      </w:r>
      <w:proofErr w:type="gramEnd"/>
      <w:r w:rsidRPr="00A803A4">
        <w:rPr>
          <w:rFonts w:ascii="Times New Roman" w:hAnsi="Times New Roman"/>
          <w:color w:val="000000"/>
          <w:sz w:val="24"/>
          <w:szCs w:val="24"/>
        </w:rPr>
        <w:t xml:space="preserve"> его предотвращения. </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3.6.7. Результатом административной процедуры является принятие мер, указанных в пункте 3.6.3. и 3.6.4. настоящего регламента.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3.6.8. Способом фиксации результата административной процедуры является учет сведений о принятых мерах в журнале учета проверок, который ведется отделом архитектуры, землепользования и благоустройства органа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3.7. Блок-схема исполнения муниципальной функции приведена в приложении N 1 к регламенту.</w:t>
      </w: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b/>
          <w:color w:val="000000"/>
          <w:sz w:val="24"/>
          <w:szCs w:val="24"/>
        </w:rPr>
      </w:pPr>
      <w:r w:rsidRPr="00A803A4">
        <w:rPr>
          <w:rFonts w:ascii="Times New Roman" w:hAnsi="Times New Roman"/>
          <w:b/>
          <w:color w:val="000000"/>
          <w:sz w:val="24"/>
          <w:szCs w:val="24"/>
        </w:rPr>
        <w:t xml:space="preserve">4. Порядок и формы </w:t>
      </w:r>
      <w:proofErr w:type="gramStart"/>
      <w:r w:rsidRPr="00A803A4">
        <w:rPr>
          <w:rFonts w:ascii="Times New Roman" w:hAnsi="Times New Roman"/>
          <w:b/>
          <w:color w:val="000000"/>
          <w:sz w:val="24"/>
          <w:szCs w:val="24"/>
        </w:rPr>
        <w:t>контроля за</w:t>
      </w:r>
      <w:proofErr w:type="gramEnd"/>
      <w:r w:rsidRPr="00A803A4">
        <w:rPr>
          <w:rFonts w:ascii="Times New Roman" w:hAnsi="Times New Roman"/>
          <w:b/>
          <w:color w:val="000000"/>
          <w:sz w:val="24"/>
          <w:szCs w:val="24"/>
        </w:rPr>
        <w:t xml:space="preserve"> исполнением административного регламента</w:t>
      </w:r>
    </w:p>
    <w:p w:rsidR="007D5B97" w:rsidRPr="00A803A4" w:rsidRDefault="007D5B97" w:rsidP="007D5B97">
      <w:pPr>
        <w:pStyle w:val="a6"/>
        <w:tabs>
          <w:tab w:val="left" w:pos="0"/>
        </w:tabs>
        <w:ind w:firstLine="567"/>
        <w:jc w:val="both"/>
        <w:rPr>
          <w:rFonts w:ascii="Times New Roman" w:hAnsi="Times New Roman"/>
          <w:b/>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4.1. </w:t>
      </w:r>
      <w:proofErr w:type="gramStart"/>
      <w:r w:rsidRPr="00A803A4">
        <w:rPr>
          <w:rFonts w:ascii="Times New Roman" w:hAnsi="Times New Roman"/>
          <w:color w:val="000000"/>
          <w:sz w:val="24"/>
          <w:szCs w:val="24"/>
        </w:rPr>
        <w:t>Контроль за</w:t>
      </w:r>
      <w:proofErr w:type="gramEnd"/>
      <w:r w:rsidRPr="00A803A4">
        <w:rPr>
          <w:rFonts w:ascii="Times New Roman" w:hAnsi="Times New Roman"/>
          <w:color w:val="000000"/>
          <w:sz w:val="24"/>
          <w:szCs w:val="24"/>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Константиновского сельского поселения (далее – </w:t>
      </w:r>
      <w:r>
        <w:rPr>
          <w:rFonts w:ascii="Times New Roman" w:hAnsi="Times New Roman"/>
          <w:color w:val="000000"/>
          <w:sz w:val="24"/>
          <w:szCs w:val="24"/>
        </w:rPr>
        <w:t>руководитель органа муниципального контроля</w:t>
      </w:r>
      <w:r w:rsidRPr="00A803A4">
        <w:rPr>
          <w:rFonts w:ascii="Times New Roman" w:hAnsi="Times New Roman"/>
          <w:color w:val="000000"/>
          <w:sz w:val="24"/>
          <w:szCs w:val="24"/>
        </w:rPr>
        <w:t>).</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4.3. По результатам проведенных проверок полноты и качества исполнения муниципальной функции в случае выявления нарушений прав заявителей </w:t>
      </w:r>
      <w:r>
        <w:rPr>
          <w:rFonts w:ascii="Times New Roman" w:hAnsi="Times New Roman"/>
          <w:color w:val="000000"/>
          <w:sz w:val="24"/>
          <w:szCs w:val="24"/>
        </w:rPr>
        <w:t>руководителем органа муниципального контроля</w:t>
      </w:r>
      <w:r w:rsidRPr="00A803A4">
        <w:rPr>
          <w:rFonts w:ascii="Times New Roman" w:hAnsi="Times New Roman"/>
          <w:color w:val="000000"/>
          <w:sz w:val="24"/>
          <w:szCs w:val="24"/>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Pr="00A803A4" w:rsidRDefault="007D5B97" w:rsidP="007D5B97">
      <w:pPr>
        <w:pStyle w:val="a6"/>
        <w:tabs>
          <w:tab w:val="left" w:pos="0"/>
        </w:tabs>
        <w:ind w:firstLine="567"/>
        <w:jc w:val="both"/>
        <w:rPr>
          <w:rFonts w:ascii="Times New Roman" w:hAnsi="Times New Roman"/>
          <w:b/>
          <w:color w:val="000000"/>
          <w:sz w:val="24"/>
          <w:szCs w:val="24"/>
        </w:rPr>
      </w:pPr>
      <w:r w:rsidRPr="00A803A4">
        <w:rPr>
          <w:rFonts w:ascii="Times New Roman" w:hAnsi="Times New Roman"/>
          <w:b/>
          <w:color w:val="000000"/>
          <w:sz w:val="24"/>
          <w:szCs w:val="24"/>
        </w:rPr>
        <w:t>5. Досудебный (внесудебный) порядок обжалования решений и действий (бездействия) разработчика, а также должностных лиц</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 Исчерпывающий перечень оснований для приостановления рассмотрения жалобы и случаев, в которых ответ на жалобу не дается.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5.3.1. Оснований для приостановления рассмотрения жалобы законодательством Российской Федерации не предусмотрено.</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5.3.2. Ответ на жалобу не дается в случае:</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несоответствия жалобы требованиям, установленным пунктом 5.6. настоящего регламента;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если текст жалобы не поддается прочтению.</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5.4. Основанием для начала процедуры досудебного (внесудебного) обжалования является жалоба, направленная в орган муниципального контроля.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5.5. Заявители имеют право направить жалобу в письменной форме или в форме электронного документа. Жалоба может быть направлена по почте, с использованием </w:t>
      </w:r>
      <w:r w:rsidRPr="00A803A4">
        <w:rPr>
          <w:rFonts w:ascii="Times New Roman" w:hAnsi="Times New Roman"/>
          <w:color w:val="000000"/>
          <w:sz w:val="24"/>
          <w:szCs w:val="24"/>
        </w:rPr>
        <w:lastRenderedPageBreak/>
        <w:t>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5.6. Жалоба должна содержать:</w:t>
      </w:r>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proofErr w:type="gramStart"/>
      <w:r w:rsidRPr="00A803A4">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сведения об обжалуемых решениях и действиях (бездействии) должностного лица, проводившего проверку;</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 Права заинтересованных лиц на получение информации и документов, необходимых для обоснования и рассмотрения жалобы.</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5.7.1. Лицо, подавшее жалобу, вправе получать информацию по следующим вопросам:</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входящем номере, под которым зарегистрирована в системе делопроизводства жалоба;</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нормативных правовых актах, на основании которых орган муниципального контроля исполняет муниципальную функцию;</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 о требованиях к </w:t>
      </w:r>
      <w:proofErr w:type="gramStart"/>
      <w:r w:rsidRPr="00A803A4">
        <w:rPr>
          <w:rFonts w:ascii="Times New Roman" w:hAnsi="Times New Roman"/>
          <w:color w:val="000000"/>
          <w:sz w:val="24"/>
          <w:szCs w:val="24"/>
        </w:rPr>
        <w:t>заверению документов</w:t>
      </w:r>
      <w:proofErr w:type="gramEnd"/>
      <w:r w:rsidRPr="00A803A4">
        <w:rPr>
          <w:rFonts w:ascii="Times New Roman" w:hAnsi="Times New Roman"/>
          <w:color w:val="000000"/>
          <w:sz w:val="24"/>
          <w:szCs w:val="24"/>
        </w:rPr>
        <w:t xml:space="preserve"> и сведений;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5.7.2. Лицо, подавшее жалобу, вправе отозвать жалобу до момента вынесения решения по данной жалобе.</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5.8.1. Жалоба о нарушениях настоящего регламента должностными лицами органа муниципального контроля обжалуются </w:t>
      </w:r>
      <w:r>
        <w:rPr>
          <w:rFonts w:ascii="Times New Roman" w:hAnsi="Times New Roman"/>
          <w:color w:val="000000"/>
          <w:sz w:val="24"/>
          <w:szCs w:val="24"/>
        </w:rPr>
        <w:t>руководителю органа муниципального контроля</w:t>
      </w:r>
      <w:r w:rsidRPr="00A803A4">
        <w:rPr>
          <w:rFonts w:ascii="Times New Roman" w:hAnsi="Times New Roman"/>
          <w:color w:val="000000"/>
          <w:sz w:val="24"/>
          <w:szCs w:val="24"/>
        </w:rPr>
        <w:t>.</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5.9. Жалоба, поступившая в орган муниципального контроля, подлежит рассмотрению в течение пятнадцати рабочих дней со дня ее регистрации.</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5.10. Результатом рассмотрения жалобы является одно из следующих решений:</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об отказе в удовлетворении жалобы.</w:t>
      </w:r>
    </w:p>
    <w:p w:rsidR="007D5B97" w:rsidRPr="00A803A4" w:rsidRDefault="007D5B97" w:rsidP="007D5B97">
      <w:pPr>
        <w:pStyle w:val="a6"/>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B97" w:rsidRPr="00A803A4" w:rsidRDefault="007D5B97" w:rsidP="007D5B97">
      <w:pPr>
        <w:pStyle w:val="a6"/>
        <w:tabs>
          <w:tab w:val="left" w:pos="0"/>
        </w:tabs>
        <w:ind w:firstLine="567"/>
        <w:jc w:val="both"/>
        <w:rPr>
          <w:rFonts w:ascii="Times New Roman" w:hAnsi="Times New Roman"/>
          <w:color w:val="000000"/>
          <w:sz w:val="24"/>
          <w:szCs w:val="24"/>
        </w:rPr>
      </w:pPr>
    </w:p>
    <w:p w:rsidR="007D5B97" w:rsidRDefault="007D5B97">
      <w:pPr>
        <w:rPr>
          <w:noProof/>
          <w:color w:val="000000"/>
        </w:rPr>
      </w:pPr>
    </w:p>
    <w:p w:rsidR="00DF33B3" w:rsidRDefault="006D4213">
      <w:r>
        <w:rPr>
          <w:noProof/>
          <w:color w:val="000000"/>
        </w:rPr>
        <w:lastRenderedPageBreak/>
        <w:drawing>
          <wp:inline distT="0" distB="0" distL="0" distR="0">
            <wp:extent cx="3749675" cy="773620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49675" cy="7736205"/>
                    </a:xfrm>
                    <a:prstGeom prst="rect">
                      <a:avLst/>
                    </a:prstGeom>
                    <a:noFill/>
                  </pic:spPr>
                </pic:pic>
              </a:graphicData>
            </a:graphic>
          </wp:inline>
        </w:drawing>
      </w:r>
    </w:p>
    <w:sectPr w:rsidR="00DF33B3" w:rsidSect="00DF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CF2"/>
    <w:multiLevelType w:val="hybridMultilevel"/>
    <w:tmpl w:val="5854163E"/>
    <w:lvl w:ilvl="0" w:tplc="A572B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213"/>
    <w:rsid w:val="00052D8F"/>
    <w:rsid w:val="004112E4"/>
    <w:rsid w:val="00527838"/>
    <w:rsid w:val="0061290E"/>
    <w:rsid w:val="006D4213"/>
    <w:rsid w:val="007D5B97"/>
    <w:rsid w:val="00927EE2"/>
    <w:rsid w:val="00A82A6E"/>
    <w:rsid w:val="00D1336A"/>
    <w:rsid w:val="00D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213"/>
    <w:rPr>
      <w:rFonts w:ascii="Tahoma" w:hAnsi="Tahoma" w:cs="Tahoma"/>
      <w:sz w:val="16"/>
      <w:szCs w:val="16"/>
    </w:rPr>
  </w:style>
  <w:style w:type="character" w:customStyle="1" w:styleId="a4">
    <w:name w:val="Текст выноски Знак"/>
    <w:basedOn w:val="a0"/>
    <w:link w:val="a3"/>
    <w:uiPriority w:val="99"/>
    <w:semiHidden/>
    <w:rsid w:val="006D4213"/>
    <w:rPr>
      <w:rFonts w:ascii="Tahoma" w:hAnsi="Tahoma" w:cs="Tahoma"/>
      <w:sz w:val="16"/>
      <w:szCs w:val="16"/>
    </w:rPr>
  </w:style>
  <w:style w:type="paragraph" w:customStyle="1" w:styleId="ConsPlusNormal">
    <w:name w:val="ConsPlusNormal"/>
    <w:rsid w:val="007D5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7D5B97"/>
    <w:pPr>
      <w:suppressAutoHyphens/>
      <w:spacing w:after="120"/>
    </w:pPr>
    <w:rPr>
      <w:sz w:val="16"/>
      <w:szCs w:val="16"/>
      <w:lang w:eastAsia="ar-SA"/>
    </w:rPr>
  </w:style>
  <w:style w:type="character" w:customStyle="1" w:styleId="30">
    <w:name w:val="Основной текст 3 Знак"/>
    <w:basedOn w:val="a0"/>
    <w:link w:val="3"/>
    <w:rsid w:val="007D5B97"/>
    <w:rPr>
      <w:rFonts w:ascii="Times New Roman" w:eastAsia="Times New Roman" w:hAnsi="Times New Roman" w:cs="Times New Roman"/>
      <w:sz w:val="16"/>
      <w:szCs w:val="16"/>
      <w:lang w:eastAsia="ar-SA"/>
    </w:rPr>
  </w:style>
  <w:style w:type="paragraph" w:styleId="a5">
    <w:name w:val="List Paragraph"/>
    <w:basedOn w:val="a"/>
    <w:uiPriority w:val="34"/>
    <w:qFormat/>
    <w:rsid w:val="007D5B97"/>
    <w:pPr>
      <w:ind w:left="720"/>
      <w:contextualSpacing/>
    </w:pPr>
  </w:style>
  <w:style w:type="paragraph" w:styleId="a6">
    <w:name w:val="No Spacing"/>
    <w:qFormat/>
    <w:rsid w:val="007D5B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9942</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2020-03-30T08:03:00Z</dcterms:created>
  <dcterms:modified xsi:type="dcterms:W3CDTF">2020-03-30T08:38:00Z</dcterms:modified>
</cp:coreProperties>
</file>