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203FC">
      <w:pPr>
        <w:jc w:val="center"/>
        <w:rPr>
          <w:rFonts w:ascii="Arial" w:hAnsi="Arial" w:cs="Arial"/>
          <w:sz w:val="22"/>
        </w:rPr>
      </w:pPr>
      <w:bookmarkStart w:id="0" w:name="_Toc218959305"/>
      <w:bookmarkStart w:id="1" w:name="_Toc230248001"/>
      <w:bookmarkStart w:id="2" w:name="_Toc249520988"/>
      <w:r>
        <w:rPr>
          <w:rFonts w:ascii="Arial" w:hAnsi="Arial" w:cs="Arial"/>
          <w:sz w:val="22"/>
        </w:rPr>
        <w:t>СОСТАВ</w:t>
      </w:r>
      <w:bookmarkEnd w:id="0"/>
      <w:bookmarkEnd w:id="1"/>
      <w:bookmarkEnd w:id="2"/>
      <w:r>
        <w:rPr>
          <w:rFonts w:ascii="Arial" w:hAnsi="Arial" w:cs="Arial"/>
          <w:sz w:val="22"/>
        </w:rPr>
        <w:t xml:space="preserve">  МАТЕРИАЛОВ ГЕНЕРАЛЬНОГО ПЛАНА ТЕРРИТОРИИ</w:t>
      </w:r>
    </w:p>
    <w:p w:rsidR="00000000" w:rsidRDefault="004203FC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ПЕННОВСКОГО СЕЛЬСКОГО ПОСЕЛЕНИЯ </w:t>
      </w:r>
    </w:p>
    <w:p w:rsidR="00000000" w:rsidRDefault="004203FC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ТРОСНЯНСКОГО МУНИЦИПАЛЬНОГО РАЙОНА</w:t>
      </w:r>
    </w:p>
    <w:p w:rsidR="00000000" w:rsidRDefault="004203FC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ОРЛОВСКОЙ ОБЛАСТИ</w:t>
      </w:r>
    </w:p>
    <w:p w:rsidR="00000000" w:rsidRDefault="004203FC">
      <w:pPr>
        <w:spacing w:line="312" w:lineRule="auto"/>
        <w:jc w:val="center"/>
        <w:rPr>
          <w:sz w:val="12"/>
          <w:szCs w:val="12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918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38"/>
        </w:trPr>
        <w:tc>
          <w:tcPr>
            <w:tcW w:w="540" w:type="dxa"/>
          </w:tcPr>
          <w:p w:rsidR="00000000" w:rsidRDefault="004203FC">
            <w:pPr>
              <w:widowControl w:val="0"/>
              <w:spacing w:line="312" w:lineRule="auto"/>
              <w:ind w:right="-57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№</w:t>
            </w:r>
          </w:p>
        </w:tc>
        <w:tc>
          <w:tcPr>
            <w:tcW w:w="9180" w:type="dxa"/>
          </w:tcPr>
          <w:p w:rsidR="00000000" w:rsidRDefault="004203FC">
            <w:pPr>
              <w:pStyle w:val="1"/>
              <w:rPr>
                <w:b w:val="0"/>
                <w:bCs w:val="0"/>
              </w:rPr>
            </w:pPr>
            <w:r>
              <w:t xml:space="preserve">                                     Наименование документа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20" w:type="dxa"/>
            <w:gridSpan w:val="2"/>
          </w:tcPr>
          <w:p w:rsidR="00000000" w:rsidRDefault="004203FC">
            <w:pPr>
              <w:pStyle w:val="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ПОЛОЖЕНИ</w:t>
            </w:r>
            <w:r>
              <w:rPr>
                <w:rFonts w:ascii="Arial" w:hAnsi="Arial" w:cs="Arial"/>
                <w:sz w:val="20"/>
              </w:rPr>
              <w:t>Е</w:t>
            </w:r>
            <w:r>
              <w:rPr>
                <w:rFonts w:ascii="Arial" w:hAnsi="Arial" w:cs="Arial"/>
                <w:sz w:val="20"/>
              </w:rPr>
              <w:t xml:space="preserve"> О ТЕРРИТОРИАЛЬНОМ ПЛАНИРОВАНИИ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20" w:type="dxa"/>
            <w:gridSpan w:val="2"/>
          </w:tcPr>
          <w:p w:rsidR="00000000" w:rsidRDefault="004203FC">
            <w:pPr>
              <w:widowControl w:val="0"/>
              <w:spacing w:line="312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1. Текстовые </w:t>
            </w:r>
            <w:r>
              <w:rPr>
                <w:rFonts w:ascii="Arial" w:hAnsi="Arial" w:cs="Arial"/>
                <w:b/>
                <w:bCs/>
                <w:sz w:val="20"/>
              </w:rP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20" w:type="dxa"/>
            <w:gridSpan w:val="2"/>
          </w:tcPr>
          <w:p w:rsidR="00000000" w:rsidRDefault="004203FC">
            <w:pPr>
              <w:widowControl w:val="0"/>
              <w:spacing w:line="312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2. Графические материалы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000000" w:rsidRDefault="004203FC">
            <w:pPr>
              <w:widowControl w:val="0"/>
              <w:spacing w:line="312" w:lineRule="auto"/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9180" w:type="dxa"/>
          </w:tcPr>
          <w:p w:rsidR="00000000" w:rsidRDefault="004203FC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Карта границ населенных пунктов, входящих в состав сельского поселения. Масштаб 1:25000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000000" w:rsidRDefault="004203FC">
            <w:pPr>
              <w:widowControl w:val="0"/>
              <w:spacing w:line="312" w:lineRule="auto"/>
              <w:ind w:right="-57"/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9180" w:type="dxa"/>
          </w:tcPr>
          <w:p w:rsidR="00000000" w:rsidRDefault="004203FC">
            <w:pPr>
              <w:widowControl w:val="0"/>
              <w:spacing w:line="312" w:lineRule="auto"/>
              <w:rPr>
                <w:sz w:val="22"/>
              </w:rPr>
            </w:pPr>
            <w:r>
              <w:rPr>
                <w:sz w:val="22"/>
              </w:rPr>
              <w:t>Карта функциональных зон территории сельского поселения. Масштаб 1:25000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540" w:type="dxa"/>
          </w:tcPr>
          <w:p w:rsidR="00000000" w:rsidRDefault="004203FC">
            <w:pPr>
              <w:widowControl w:val="0"/>
              <w:spacing w:line="312" w:lineRule="auto"/>
              <w:ind w:right="-57"/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9180" w:type="dxa"/>
          </w:tcPr>
          <w:p w:rsidR="00000000" w:rsidRDefault="004203FC">
            <w:pPr>
              <w:widowControl w:val="0"/>
              <w:rPr>
                <w:iCs/>
                <w:sz w:val="22"/>
              </w:rPr>
            </w:pPr>
            <w:r>
              <w:rPr>
                <w:sz w:val="22"/>
              </w:rPr>
              <w:t>Карта существующих и планируемых объектов ме</w:t>
            </w:r>
            <w:r>
              <w:rPr>
                <w:sz w:val="22"/>
              </w:rPr>
              <w:t>стного значения сельского поселения.  Масштаб 1:25000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95"/>
        </w:trPr>
        <w:tc>
          <w:tcPr>
            <w:tcW w:w="540" w:type="dxa"/>
          </w:tcPr>
          <w:p w:rsidR="00000000" w:rsidRDefault="004203FC">
            <w:pPr>
              <w:widowControl w:val="0"/>
              <w:spacing w:line="312" w:lineRule="auto"/>
              <w:ind w:right="-57"/>
              <w:jc w:val="center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9180" w:type="dxa"/>
          </w:tcPr>
          <w:p w:rsidR="00000000" w:rsidRDefault="004203FC">
            <w:pPr>
              <w:rPr>
                <w:b/>
                <w:bCs/>
                <w:sz w:val="22"/>
              </w:rPr>
            </w:pPr>
            <w:r>
              <w:rPr>
                <w:sz w:val="22"/>
              </w:rPr>
              <w:t>Карта генерального плана   п.Рождественский Масштаб 1:</w:t>
            </w:r>
            <w:r>
              <w:rPr>
                <w:sz w:val="22"/>
              </w:rPr>
              <w:t>5</w:t>
            </w:r>
            <w:r>
              <w:rPr>
                <w:sz w:val="22"/>
              </w:rPr>
              <w:t>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95"/>
        </w:trPr>
        <w:tc>
          <w:tcPr>
            <w:tcW w:w="540" w:type="dxa"/>
          </w:tcPr>
          <w:p w:rsidR="00000000" w:rsidRDefault="004203FC">
            <w:pPr>
              <w:widowControl w:val="0"/>
              <w:spacing w:line="312" w:lineRule="auto"/>
              <w:ind w:right="-57"/>
              <w:jc w:val="center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9180" w:type="dxa"/>
          </w:tcPr>
          <w:p w:rsidR="00000000" w:rsidRDefault="004203FC">
            <w:pPr>
              <w:rPr>
                <w:b/>
                <w:bCs/>
                <w:sz w:val="22"/>
              </w:rPr>
            </w:pPr>
            <w:r>
              <w:rPr>
                <w:sz w:val="22"/>
              </w:rPr>
              <w:t>Карта генерального плана   с.Рождественское Масштаб 1:</w:t>
            </w:r>
            <w:r>
              <w:rPr>
                <w:sz w:val="22"/>
              </w:rPr>
              <w:t>5</w:t>
            </w:r>
            <w:r>
              <w:rPr>
                <w:sz w:val="22"/>
              </w:rPr>
              <w:t>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95"/>
        </w:trPr>
        <w:tc>
          <w:tcPr>
            <w:tcW w:w="540" w:type="dxa"/>
          </w:tcPr>
          <w:p w:rsidR="00000000" w:rsidRDefault="004203FC">
            <w:pPr>
              <w:widowControl w:val="0"/>
              <w:spacing w:line="312" w:lineRule="auto"/>
              <w:ind w:right="-57"/>
              <w:jc w:val="center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9180" w:type="dxa"/>
          </w:tcPr>
          <w:p w:rsidR="00000000" w:rsidRDefault="004203FC">
            <w:pPr>
              <w:rPr>
                <w:sz w:val="22"/>
              </w:rPr>
            </w:pPr>
            <w:r>
              <w:rPr>
                <w:sz w:val="22"/>
              </w:rPr>
              <w:t>Карта генерального плана   с.Высокое Масштаб 1:</w:t>
            </w:r>
            <w:r>
              <w:rPr>
                <w:sz w:val="22"/>
              </w:rPr>
              <w:t>5</w:t>
            </w:r>
            <w:r>
              <w:rPr>
                <w:sz w:val="22"/>
              </w:rPr>
              <w:t>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95"/>
        </w:trPr>
        <w:tc>
          <w:tcPr>
            <w:tcW w:w="540" w:type="dxa"/>
          </w:tcPr>
          <w:p w:rsidR="00000000" w:rsidRDefault="004203FC">
            <w:pPr>
              <w:widowControl w:val="0"/>
              <w:spacing w:line="312" w:lineRule="auto"/>
              <w:ind w:right="-57"/>
              <w:jc w:val="center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9180" w:type="dxa"/>
          </w:tcPr>
          <w:p w:rsidR="00000000" w:rsidRDefault="004203FC">
            <w:pPr>
              <w:rPr>
                <w:b/>
                <w:bCs/>
                <w:sz w:val="22"/>
              </w:rPr>
            </w:pPr>
            <w:r>
              <w:rPr>
                <w:sz w:val="22"/>
              </w:rPr>
              <w:t>Карта генерального плана   с.Пенно-Бырдино Масштаб 1:</w:t>
            </w:r>
            <w:r>
              <w:rPr>
                <w:sz w:val="22"/>
              </w:rPr>
              <w:t>5</w:t>
            </w:r>
            <w:r>
              <w:rPr>
                <w:sz w:val="22"/>
              </w:rPr>
              <w:t>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95"/>
        </w:trPr>
        <w:tc>
          <w:tcPr>
            <w:tcW w:w="540" w:type="dxa"/>
          </w:tcPr>
          <w:p w:rsidR="00000000" w:rsidRDefault="004203FC">
            <w:pPr>
              <w:widowControl w:val="0"/>
              <w:spacing w:line="312" w:lineRule="auto"/>
              <w:ind w:right="-57"/>
              <w:jc w:val="center"/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9180" w:type="dxa"/>
          </w:tcPr>
          <w:p w:rsidR="00000000" w:rsidRDefault="004203FC">
            <w:pPr>
              <w:rPr>
                <w:b/>
                <w:bCs/>
                <w:sz w:val="22"/>
              </w:rPr>
            </w:pPr>
            <w:r>
              <w:rPr>
                <w:sz w:val="22"/>
              </w:rPr>
              <w:t>Карта генерального</w:t>
            </w:r>
            <w:r>
              <w:rPr>
                <w:sz w:val="22"/>
              </w:rPr>
              <w:t xml:space="preserve"> плана   с.Пенно-Удельное Масштаб 1:</w:t>
            </w:r>
            <w:r>
              <w:rPr>
                <w:sz w:val="22"/>
              </w:rPr>
              <w:t>5</w:t>
            </w:r>
            <w:r>
              <w:rPr>
                <w:sz w:val="22"/>
              </w:rPr>
              <w:t>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95"/>
        </w:trPr>
        <w:tc>
          <w:tcPr>
            <w:tcW w:w="540" w:type="dxa"/>
          </w:tcPr>
          <w:p w:rsidR="00000000" w:rsidRDefault="004203FC">
            <w:pPr>
              <w:widowControl w:val="0"/>
              <w:spacing w:line="312" w:lineRule="auto"/>
              <w:ind w:right="-57"/>
              <w:jc w:val="center"/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9180" w:type="dxa"/>
          </w:tcPr>
          <w:p w:rsidR="00000000" w:rsidRDefault="004203FC">
            <w:pPr>
              <w:rPr>
                <w:b/>
                <w:bCs/>
                <w:sz w:val="22"/>
              </w:rPr>
            </w:pPr>
            <w:r>
              <w:rPr>
                <w:sz w:val="22"/>
              </w:rPr>
              <w:t>Карта генерального плана   с.Студенок Масштаб 1:</w:t>
            </w:r>
            <w:r>
              <w:rPr>
                <w:sz w:val="22"/>
              </w:rPr>
              <w:t>5</w:t>
            </w:r>
            <w:r>
              <w:rPr>
                <w:sz w:val="22"/>
              </w:rPr>
              <w:t>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95"/>
        </w:trPr>
        <w:tc>
          <w:tcPr>
            <w:tcW w:w="540" w:type="dxa"/>
          </w:tcPr>
          <w:p w:rsidR="00000000" w:rsidRDefault="004203FC">
            <w:pPr>
              <w:widowControl w:val="0"/>
              <w:spacing w:line="312" w:lineRule="auto"/>
              <w:ind w:right="-57"/>
              <w:jc w:val="center"/>
              <w:rPr>
                <w:sz w:val="22"/>
              </w:rPr>
            </w:pPr>
            <w:r>
              <w:rPr>
                <w:sz w:val="22"/>
              </w:rPr>
              <w:t>10.</w:t>
            </w:r>
          </w:p>
        </w:tc>
        <w:tc>
          <w:tcPr>
            <w:tcW w:w="9180" w:type="dxa"/>
          </w:tcPr>
          <w:p w:rsidR="00000000" w:rsidRDefault="004203FC">
            <w:pPr>
              <w:rPr>
                <w:sz w:val="22"/>
              </w:rPr>
            </w:pPr>
            <w:r>
              <w:rPr>
                <w:sz w:val="22"/>
              </w:rPr>
              <w:t>Карта генерального плана   д.Бырдинка Масштаб 1:</w:t>
            </w:r>
            <w:r>
              <w:rPr>
                <w:sz w:val="22"/>
              </w:rPr>
              <w:t>5</w:t>
            </w:r>
            <w:r>
              <w:rPr>
                <w:sz w:val="22"/>
              </w:rPr>
              <w:t>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95"/>
        </w:trPr>
        <w:tc>
          <w:tcPr>
            <w:tcW w:w="540" w:type="dxa"/>
          </w:tcPr>
          <w:p w:rsidR="00000000" w:rsidRDefault="004203FC">
            <w:pPr>
              <w:widowControl w:val="0"/>
              <w:spacing w:line="312" w:lineRule="auto"/>
              <w:ind w:right="-57"/>
              <w:jc w:val="center"/>
              <w:rPr>
                <w:sz w:val="22"/>
              </w:rPr>
            </w:pPr>
            <w:r>
              <w:rPr>
                <w:sz w:val="22"/>
              </w:rPr>
              <w:t>11.</w:t>
            </w:r>
          </w:p>
        </w:tc>
        <w:tc>
          <w:tcPr>
            <w:tcW w:w="9180" w:type="dxa"/>
          </w:tcPr>
          <w:p w:rsidR="00000000" w:rsidRDefault="004203FC">
            <w:pPr>
              <w:rPr>
                <w:sz w:val="22"/>
              </w:rPr>
            </w:pPr>
            <w:r>
              <w:rPr>
                <w:sz w:val="22"/>
              </w:rPr>
              <w:t>Карта генерального плана   д.Змеёвка Масштаб 1:</w:t>
            </w:r>
            <w:r>
              <w:rPr>
                <w:sz w:val="22"/>
              </w:rPr>
              <w:t>5</w:t>
            </w:r>
            <w:r>
              <w:rPr>
                <w:sz w:val="22"/>
              </w:rPr>
              <w:t>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95"/>
        </w:trPr>
        <w:tc>
          <w:tcPr>
            <w:tcW w:w="540" w:type="dxa"/>
          </w:tcPr>
          <w:p w:rsidR="00000000" w:rsidRDefault="004203FC">
            <w:pPr>
              <w:widowControl w:val="0"/>
              <w:spacing w:line="312" w:lineRule="auto"/>
              <w:ind w:right="-57"/>
              <w:jc w:val="center"/>
              <w:rPr>
                <w:sz w:val="22"/>
              </w:rPr>
            </w:pPr>
            <w:r>
              <w:rPr>
                <w:sz w:val="22"/>
              </w:rPr>
              <w:t>12.</w:t>
            </w:r>
          </w:p>
        </w:tc>
        <w:tc>
          <w:tcPr>
            <w:tcW w:w="9180" w:type="dxa"/>
          </w:tcPr>
          <w:p w:rsidR="00000000" w:rsidRDefault="004203FC">
            <w:pPr>
              <w:rPr>
                <w:sz w:val="22"/>
              </w:rPr>
            </w:pPr>
            <w:r>
              <w:rPr>
                <w:sz w:val="22"/>
              </w:rPr>
              <w:t>Карта генерального плана   д.Красный Клин Масштаб 1:</w:t>
            </w:r>
            <w:r>
              <w:rPr>
                <w:sz w:val="22"/>
              </w:rPr>
              <w:t>5</w:t>
            </w:r>
            <w:r>
              <w:rPr>
                <w:sz w:val="22"/>
              </w:rPr>
              <w:t>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95"/>
        </w:trPr>
        <w:tc>
          <w:tcPr>
            <w:tcW w:w="540" w:type="dxa"/>
          </w:tcPr>
          <w:p w:rsidR="00000000" w:rsidRDefault="004203FC">
            <w:pPr>
              <w:widowControl w:val="0"/>
              <w:spacing w:line="312" w:lineRule="auto"/>
              <w:ind w:right="-57"/>
              <w:jc w:val="center"/>
              <w:rPr>
                <w:sz w:val="22"/>
              </w:rPr>
            </w:pPr>
            <w:r>
              <w:rPr>
                <w:sz w:val="22"/>
              </w:rPr>
              <w:t>13.</w:t>
            </w:r>
          </w:p>
        </w:tc>
        <w:tc>
          <w:tcPr>
            <w:tcW w:w="9180" w:type="dxa"/>
          </w:tcPr>
          <w:p w:rsidR="00000000" w:rsidRDefault="004203FC">
            <w:pPr>
              <w:rPr>
                <w:sz w:val="22"/>
              </w:rPr>
            </w:pPr>
            <w:r>
              <w:rPr>
                <w:sz w:val="22"/>
              </w:rPr>
              <w:t>Карта генерального плана   д.Редогощь Масштаб 1:</w:t>
            </w:r>
            <w:r>
              <w:rPr>
                <w:sz w:val="22"/>
              </w:rPr>
              <w:t>5</w:t>
            </w:r>
            <w:r>
              <w:rPr>
                <w:sz w:val="22"/>
              </w:rPr>
              <w:t>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95"/>
        </w:trPr>
        <w:tc>
          <w:tcPr>
            <w:tcW w:w="540" w:type="dxa"/>
          </w:tcPr>
          <w:p w:rsidR="00000000" w:rsidRDefault="004203FC">
            <w:pPr>
              <w:widowControl w:val="0"/>
              <w:spacing w:line="312" w:lineRule="auto"/>
              <w:ind w:right="-57"/>
              <w:jc w:val="center"/>
              <w:rPr>
                <w:sz w:val="22"/>
              </w:rPr>
            </w:pPr>
            <w:r>
              <w:rPr>
                <w:sz w:val="22"/>
              </w:rPr>
              <w:t>14.</w:t>
            </w:r>
          </w:p>
        </w:tc>
        <w:tc>
          <w:tcPr>
            <w:tcW w:w="9180" w:type="dxa"/>
          </w:tcPr>
          <w:p w:rsidR="00000000" w:rsidRDefault="004203FC">
            <w:pPr>
              <w:rPr>
                <w:sz w:val="22"/>
              </w:rPr>
            </w:pPr>
            <w:r>
              <w:rPr>
                <w:sz w:val="22"/>
              </w:rPr>
              <w:t>Карта генерального плана   д.Слободка Масштаб 1:</w:t>
            </w:r>
            <w:r>
              <w:rPr>
                <w:sz w:val="22"/>
              </w:rPr>
              <w:t>5</w:t>
            </w:r>
            <w:r>
              <w:rPr>
                <w:sz w:val="22"/>
              </w:rPr>
              <w:t>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95"/>
        </w:trPr>
        <w:tc>
          <w:tcPr>
            <w:tcW w:w="540" w:type="dxa"/>
          </w:tcPr>
          <w:p w:rsidR="00000000" w:rsidRDefault="004203FC">
            <w:pPr>
              <w:widowControl w:val="0"/>
              <w:spacing w:line="312" w:lineRule="auto"/>
              <w:ind w:right="-57"/>
              <w:jc w:val="center"/>
              <w:rPr>
                <w:sz w:val="22"/>
              </w:rPr>
            </w:pPr>
            <w:r>
              <w:rPr>
                <w:sz w:val="22"/>
              </w:rPr>
              <w:t>15.</w:t>
            </w:r>
          </w:p>
        </w:tc>
        <w:tc>
          <w:tcPr>
            <w:tcW w:w="9180" w:type="dxa"/>
          </w:tcPr>
          <w:p w:rsidR="00000000" w:rsidRDefault="004203FC">
            <w:pPr>
              <w:rPr>
                <w:sz w:val="22"/>
              </w:rPr>
            </w:pPr>
            <w:r>
              <w:rPr>
                <w:sz w:val="22"/>
              </w:rPr>
              <w:t>Карта генерального плана   д.Фроловка Масштаб 1:</w:t>
            </w:r>
            <w:r>
              <w:rPr>
                <w:sz w:val="22"/>
              </w:rPr>
              <w:t>5</w:t>
            </w:r>
            <w:r>
              <w:rPr>
                <w:sz w:val="22"/>
              </w:rPr>
              <w:t>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95"/>
        </w:trPr>
        <w:tc>
          <w:tcPr>
            <w:tcW w:w="540" w:type="dxa"/>
          </w:tcPr>
          <w:p w:rsidR="00000000" w:rsidRDefault="004203FC">
            <w:pPr>
              <w:widowControl w:val="0"/>
              <w:spacing w:line="312" w:lineRule="auto"/>
              <w:ind w:right="-57"/>
              <w:jc w:val="center"/>
              <w:rPr>
                <w:sz w:val="22"/>
              </w:rPr>
            </w:pPr>
            <w:r>
              <w:rPr>
                <w:sz w:val="22"/>
              </w:rPr>
              <w:t>16.</w:t>
            </w:r>
          </w:p>
        </w:tc>
        <w:tc>
          <w:tcPr>
            <w:tcW w:w="9180" w:type="dxa"/>
          </w:tcPr>
          <w:p w:rsidR="00000000" w:rsidRDefault="004203FC">
            <w:pPr>
              <w:rPr>
                <w:sz w:val="22"/>
              </w:rPr>
            </w:pPr>
            <w:r>
              <w:rPr>
                <w:sz w:val="22"/>
              </w:rPr>
              <w:t>Карта генерального плана   д.Чичирино Масштаб 1:</w:t>
            </w:r>
            <w:r>
              <w:rPr>
                <w:sz w:val="22"/>
              </w:rPr>
              <w:t>5</w:t>
            </w:r>
            <w:r>
              <w:rPr>
                <w:sz w:val="22"/>
              </w:rPr>
              <w:t>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95"/>
        </w:trPr>
        <w:tc>
          <w:tcPr>
            <w:tcW w:w="540" w:type="dxa"/>
          </w:tcPr>
          <w:p w:rsidR="00000000" w:rsidRDefault="004203FC">
            <w:pPr>
              <w:widowControl w:val="0"/>
              <w:spacing w:line="312" w:lineRule="auto"/>
              <w:ind w:right="-57"/>
              <w:jc w:val="center"/>
              <w:rPr>
                <w:sz w:val="22"/>
              </w:rPr>
            </w:pPr>
            <w:r>
              <w:rPr>
                <w:sz w:val="22"/>
              </w:rPr>
              <w:t>17.</w:t>
            </w:r>
          </w:p>
        </w:tc>
        <w:tc>
          <w:tcPr>
            <w:tcW w:w="9180" w:type="dxa"/>
          </w:tcPr>
          <w:p w:rsidR="00000000" w:rsidRDefault="004203FC">
            <w:pPr>
              <w:rPr>
                <w:sz w:val="22"/>
              </w:rPr>
            </w:pPr>
            <w:r>
              <w:rPr>
                <w:sz w:val="22"/>
              </w:rPr>
              <w:t>Карта генеральн</w:t>
            </w:r>
            <w:r>
              <w:rPr>
                <w:sz w:val="22"/>
              </w:rPr>
              <w:t>ого плана   п.Белый Немёд Масштаб 1:</w:t>
            </w:r>
            <w:r>
              <w:rPr>
                <w:sz w:val="22"/>
              </w:rPr>
              <w:t>5</w:t>
            </w:r>
            <w:r>
              <w:rPr>
                <w:sz w:val="22"/>
              </w:rPr>
              <w:t>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95"/>
        </w:trPr>
        <w:tc>
          <w:tcPr>
            <w:tcW w:w="540" w:type="dxa"/>
          </w:tcPr>
          <w:p w:rsidR="00000000" w:rsidRDefault="004203FC">
            <w:pPr>
              <w:widowControl w:val="0"/>
              <w:spacing w:line="312" w:lineRule="auto"/>
              <w:ind w:right="-57"/>
              <w:jc w:val="center"/>
              <w:rPr>
                <w:sz w:val="22"/>
              </w:rPr>
            </w:pPr>
            <w:r>
              <w:rPr>
                <w:sz w:val="22"/>
              </w:rPr>
              <w:t>18.</w:t>
            </w:r>
          </w:p>
        </w:tc>
        <w:tc>
          <w:tcPr>
            <w:tcW w:w="9180" w:type="dxa"/>
          </w:tcPr>
          <w:p w:rsidR="00000000" w:rsidRDefault="004203FC">
            <w:pPr>
              <w:rPr>
                <w:sz w:val="22"/>
              </w:rPr>
            </w:pPr>
            <w:r>
              <w:rPr>
                <w:sz w:val="22"/>
              </w:rPr>
              <w:t>Карта генерального плана   п.Вечерняя Заря Масштаб 1:</w:t>
            </w:r>
            <w:r>
              <w:rPr>
                <w:sz w:val="22"/>
              </w:rPr>
              <w:t>5</w:t>
            </w:r>
            <w:r>
              <w:rPr>
                <w:sz w:val="22"/>
              </w:rPr>
              <w:t>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95"/>
        </w:trPr>
        <w:tc>
          <w:tcPr>
            <w:tcW w:w="540" w:type="dxa"/>
          </w:tcPr>
          <w:p w:rsidR="00000000" w:rsidRDefault="004203FC">
            <w:pPr>
              <w:widowControl w:val="0"/>
              <w:spacing w:line="312" w:lineRule="auto"/>
              <w:ind w:right="-57"/>
              <w:jc w:val="center"/>
              <w:rPr>
                <w:sz w:val="22"/>
              </w:rPr>
            </w:pPr>
            <w:r>
              <w:rPr>
                <w:sz w:val="22"/>
              </w:rPr>
              <w:t>19.</w:t>
            </w:r>
          </w:p>
        </w:tc>
        <w:tc>
          <w:tcPr>
            <w:tcW w:w="9180" w:type="dxa"/>
          </w:tcPr>
          <w:p w:rsidR="00000000" w:rsidRDefault="004203FC">
            <w:pPr>
              <w:rPr>
                <w:sz w:val="22"/>
              </w:rPr>
            </w:pPr>
            <w:r>
              <w:rPr>
                <w:sz w:val="22"/>
              </w:rPr>
              <w:t>Карта генерального плана   п.Илюхинский Масштаб 1:</w:t>
            </w:r>
            <w:r>
              <w:rPr>
                <w:sz w:val="22"/>
              </w:rPr>
              <w:t>5</w:t>
            </w:r>
            <w:r>
              <w:rPr>
                <w:sz w:val="22"/>
              </w:rPr>
              <w:t>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95"/>
        </w:trPr>
        <w:tc>
          <w:tcPr>
            <w:tcW w:w="540" w:type="dxa"/>
          </w:tcPr>
          <w:p w:rsidR="00000000" w:rsidRDefault="004203FC">
            <w:pPr>
              <w:widowControl w:val="0"/>
              <w:spacing w:line="312" w:lineRule="auto"/>
              <w:ind w:right="-57"/>
              <w:jc w:val="center"/>
              <w:rPr>
                <w:sz w:val="22"/>
              </w:rPr>
            </w:pPr>
            <w:r>
              <w:rPr>
                <w:sz w:val="22"/>
              </w:rPr>
              <w:t>20.</w:t>
            </w:r>
          </w:p>
        </w:tc>
        <w:tc>
          <w:tcPr>
            <w:tcW w:w="9180" w:type="dxa"/>
          </w:tcPr>
          <w:p w:rsidR="00000000" w:rsidRDefault="004203FC">
            <w:pPr>
              <w:rPr>
                <w:sz w:val="22"/>
              </w:rPr>
            </w:pPr>
            <w:r>
              <w:rPr>
                <w:sz w:val="22"/>
              </w:rPr>
              <w:t>Карта генерального плана   п.Колыч</w:t>
            </w:r>
            <w:r>
              <w:rPr>
                <w:sz w:val="22"/>
              </w:rPr>
              <w:t>ё</w:t>
            </w:r>
            <w:r>
              <w:rPr>
                <w:sz w:val="22"/>
              </w:rPr>
              <w:t>вский Масштаб 1:</w:t>
            </w:r>
            <w:r>
              <w:rPr>
                <w:sz w:val="22"/>
              </w:rPr>
              <w:t>5</w:t>
            </w:r>
            <w:r>
              <w:rPr>
                <w:sz w:val="22"/>
              </w:rPr>
              <w:t>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95"/>
        </w:trPr>
        <w:tc>
          <w:tcPr>
            <w:tcW w:w="540" w:type="dxa"/>
          </w:tcPr>
          <w:p w:rsidR="00000000" w:rsidRDefault="004203FC">
            <w:pPr>
              <w:widowControl w:val="0"/>
              <w:spacing w:line="312" w:lineRule="auto"/>
              <w:ind w:right="-57"/>
              <w:jc w:val="center"/>
              <w:rPr>
                <w:sz w:val="22"/>
              </w:rPr>
            </w:pPr>
            <w:r>
              <w:rPr>
                <w:sz w:val="22"/>
              </w:rPr>
              <w:t>21.</w:t>
            </w:r>
          </w:p>
        </w:tc>
        <w:tc>
          <w:tcPr>
            <w:tcW w:w="9180" w:type="dxa"/>
          </w:tcPr>
          <w:p w:rsidR="00000000" w:rsidRDefault="004203FC">
            <w:pPr>
              <w:rPr>
                <w:sz w:val="22"/>
              </w:rPr>
            </w:pPr>
            <w:r>
              <w:rPr>
                <w:sz w:val="22"/>
              </w:rPr>
              <w:t xml:space="preserve">Карта генерального плана  </w:t>
            </w:r>
            <w:r>
              <w:rPr>
                <w:sz w:val="22"/>
              </w:rPr>
              <w:t xml:space="preserve"> п.Покровский Масштаб 1:</w:t>
            </w:r>
            <w:r>
              <w:rPr>
                <w:sz w:val="22"/>
              </w:rPr>
              <w:t>5</w:t>
            </w:r>
            <w:r>
              <w:rPr>
                <w:sz w:val="22"/>
              </w:rPr>
              <w:t>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95"/>
        </w:trPr>
        <w:tc>
          <w:tcPr>
            <w:tcW w:w="540" w:type="dxa"/>
          </w:tcPr>
          <w:p w:rsidR="00000000" w:rsidRDefault="004203FC">
            <w:pPr>
              <w:widowControl w:val="0"/>
              <w:spacing w:line="312" w:lineRule="auto"/>
              <w:ind w:right="-57"/>
              <w:jc w:val="center"/>
              <w:rPr>
                <w:sz w:val="22"/>
              </w:rPr>
            </w:pPr>
            <w:r>
              <w:rPr>
                <w:sz w:val="22"/>
              </w:rPr>
              <w:t>22.</w:t>
            </w:r>
          </w:p>
        </w:tc>
        <w:tc>
          <w:tcPr>
            <w:tcW w:w="9180" w:type="dxa"/>
          </w:tcPr>
          <w:p w:rsidR="00000000" w:rsidRDefault="004203FC">
            <w:pPr>
              <w:rPr>
                <w:sz w:val="22"/>
              </w:rPr>
            </w:pPr>
            <w:r>
              <w:rPr>
                <w:sz w:val="22"/>
              </w:rPr>
              <w:t>Карта генерального плана   п.Студенецкий Масштаб 1:</w:t>
            </w:r>
            <w:r>
              <w:rPr>
                <w:sz w:val="22"/>
              </w:rPr>
              <w:t>5</w:t>
            </w:r>
            <w:r>
              <w:rPr>
                <w:sz w:val="22"/>
              </w:rPr>
              <w:t>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95"/>
        </w:trPr>
        <w:tc>
          <w:tcPr>
            <w:tcW w:w="540" w:type="dxa"/>
          </w:tcPr>
          <w:p w:rsidR="00000000" w:rsidRDefault="004203FC">
            <w:pPr>
              <w:widowControl w:val="0"/>
              <w:spacing w:line="312" w:lineRule="auto"/>
              <w:ind w:right="-57"/>
              <w:jc w:val="center"/>
              <w:rPr>
                <w:sz w:val="22"/>
              </w:rPr>
            </w:pPr>
            <w:r>
              <w:rPr>
                <w:sz w:val="22"/>
              </w:rPr>
              <w:t>23.</w:t>
            </w:r>
          </w:p>
        </w:tc>
        <w:tc>
          <w:tcPr>
            <w:tcW w:w="9180" w:type="dxa"/>
          </w:tcPr>
          <w:p w:rsidR="00000000" w:rsidRDefault="004203FC">
            <w:pPr>
              <w:rPr>
                <w:sz w:val="22"/>
              </w:rPr>
            </w:pPr>
            <w:r>
              <w:rPr>
                <w:sz w:val="22"/>
              </w:rPr>
              <w:t>Карта генерального плана   п.Троицкий Масштаб 1:</w:t>
            </w:r>
            <w:r>
              <w:rPr>
                <w:sz w:val="22"/>
              </w:rPr>
              <w:t>5</w:t>
            </w:r>
            <w:r>
              <w:rPr>
                <w:sz w:val="22"/>
              </w:rPr>
              <w:t>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95"/>
        </w:trPr>
        <w:tc>
          <w:tcPr>
            <w:tcW w:w="540" w:type="dxa"/>
          </w:tcPr>
          <w:p w:rsidR="00000000" w:rsidRDefault="004203FC">
            <w:pPr>
              <w:widowControl w:val="0"/>
              <w:spacing w:line="312" w:lineRule="auto"/>
              <w:ind w:right="-57"/>
              <w:jc w:val="center"/>
              <w:rPr>
                <w:sz w:val="22"/>
              </w:rPr>
            </w:pPr>
            <w:r>
              <w:rPr>
                <w:sz w:val="22"/>
              </w:rPr>
              <w:t>24.</w:t>
            </w:r>
          </w:p>
        </w:tc>
        <w:tc>
          <w:tcPr>
            <w:tcW w:w="9180" w:type="dxa"/>
          </w:tcPr>
          <w:p w:rsidR="00000000" w:rsidRDefault="004203FC">
            <w:pPr>
              <w:rPr>
                <w:sz w:val="22"/>
              </w:rPr>
            </w:pPr>
            <w:r>
              <w:rPr>
                <w:sz w:val="22"/>
              </w:rPr>
              <w:t>Карта генерального плана   п.Чистые Бугры Масштаб 1:</w:t>
            </w:r>
            <w:r>
              <w:rPr>
                <w:sz w:val="22"/>
              </w:rPr>
              <w:t>5</w:t>
            </w:r>
            <w:r>
              <w:rPr>
                <w:sz w:val="22"/>
              </w:rPr>
              <w:t>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95"/>
        </w:trPr>
        <w:tc>
          <w:tcPr>
            <w:tcW w:w="9720" w:type="dxa"/>
            <w:gridSpan w:val="2"/>
          </w:tcPr>
          <w:p w:rsidR="00000000" w:rsidRDefault="004203FC">
            <w:pPr>
              <w:pStyle w:val="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Электронная версия проекта (положение о территориальном планировании)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95"/>
        </w:trPr>
        <w:tc>
          <w:tcPr>
            <w:tcW w:w="9720" w:type="dxa"/>
            <w:gridSpan w:val="2"/>
          </w:tcPr>
          <w:p w:rsidR="00000000" w:rsidRDefault="004203FC">
            <w:pPr>
              <w:pStyle w:val="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ОБОСНОВАНИЕ ГЕНЕРАЛЬНОГО ПЛАНА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95"/>
        </w:trPr>
        <w:tc>
          <w:tcPr>
            <w:tcW w:w="9720" w:type="dxa"/>
            <w:gridSpan w:val="2"/>
          </w:tcPr>
          <w:p w:rsidR="00000000" w:rsidRDefault="004203FC">
            <w:pPr>
              <w:widowControl w:val="0"/>
              <w:spacing w:line="312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1. Текстовые материалы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95"/>
        </w:trPr>
        <w:tc>
          <w:tcPr>
            <w:tcW w:w="9720" w:type="dxa"/>
            <w:gridSpan w:val="2"/>
          </w:tcPr>
          <w:p w:rsidR="00000000" w:rsidRDefault="004203FC"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2. Графические материалы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95"/>
        </w:trPr>
        <w:tc>
          <w:tcPr>
            <w:tcW w:w="540" w:type="dxa"/>
          </w:tcPr>
          <w:p w:rsidR="00000000" w:rsidRDefault="004203FC">
            <w:pPr>
              <w:pStyle w:val="Normal"/>
              <w:jc w:val="center"/>
            </w:pPr>
            <w:r>
              <w:t>1.</w:t>
            </w:r>
          </w:p>
        </w:tc>
        <w:tc>
          <w:tcPr>
            <w:tcW w:w="9180" w:type="dxa"/>
          </w:tcPr>
          <w:p w:rsidR="00000000" w:rsidRDefault="004203FC">
            <w:pPr>
              <w:pStyle w:val="Normal"/>
              <w:rPr>
                <w:b/>
                <w:bCs/>
              </w:rPr>
            </w:pPr>
            <w:r>
              <w:t xml:space="preserve">Карта </w:t>
            </w:r>
            <w:r>
              <w:t>комплексного</w:t>
            </w:r>
            <w:r>
              <w:t xml:space="preserve"> </w:t>
            </w:r>
            <w:r>
              <w:t xml:space="preserve">анализа </w:t>
            </w:r>
            <w:r>
              <w:t>развития территории сельск</w:t>
            </w:r>
            <w:r>
              <w:t>ого поселения. Масштаб 1:</w:t>
            </w:r>
            <w:r>
              <w:t>25</w:t>
            </w:r>
            <w:r>
              <w:t>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95"/>
        </w:trPr>
        <w:tc>
          <w:tcPr>
            <w:tcW w:w="540" w:type="dxa"/>
          </w:tcPr>
          <w:p w:rsidR="00000000" w:rsidRDefault="004203FC">
            <w:pPr>
              <w:pStyle w:val="Normal"/>
              <w:jc w:val="center"/>
            </w:pPr>
            <w:r>
              <w:t>2.</w:t>
            </w:r>
          </w:p>
        </w:tc>
        <w:tc>
          <w:tcPr>
            <w:tcW w:w="9180" w:type="dxa"/>
          </w:tcPr>
          <w:p w:rsidR="00000000" w:rsidRDefault="004203FC">
            <w:pPr>
              <w:rPr>
                <w:sz w:val="22"/>
              </w:rPr>
            </w:pPr>
            <w:r>
              <w:rPr>
                <w:sz w:val="22"/>
              </w:rPr>
              <w:t>Карта развития объектов транспортной и инженерной инфраструктуры. Масштаб 1:</w:t>
            </w:r>
            <w:r>
              <w:rPr>
                <w:sz w:val="22"/>
              </w:rPr>
              <w:t>25</w:t>
            </w:r>
            <w:r>
              <w:rPr>
                <w:sz w:val="22"/>
              </w:rPr>
              <w:t>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95"/>
        </w:trPr>
        <w:tc>
          <w:tcPr>
            <w:tcW w:w="540" w:type="dxa"/>
          </w:tcPr>
          <w:p w:rsidR="00000000" w:rsidRDefault="004203FC">
            <w:pPr>
              <w:pStyle w:val="a3"/>
              <w:framePr w:hSpace="0" w:wrap="auto" w:hAnchor="text" w:yAlign="inline"/>
              <w:jc w:val="center"/>
            </w:pPr>
            <w:r>
              <w:t>3.</w:t>
            </w:r>
          </w:p>
        </w:tc>
        <w:tc>
          <w:tcPr>
            <w:tcW w:w="9180" w:type="dxa"/>
          </w:tcPr>
          <w:p w:rsidR="00000000" w:rsidRDefault="004203FC">
            <w:pPr>
              <w:rPr>
                <w:sz w:val="22"/>
              </w:rPr>
            </w:pPr>
            <w:r>
              <w:rPr>
                <w:sz w:val="22"/>
              </w:rPr>
              <w:t>Карта границ зон с особыми условиями использования территорий. Масштаб 1:</w:t>
            </w:r>
            <w:r>
              <w:rPr>
                <w:sz w:val="22"/>
              </w:rPr>
              <w:t>25</w:t>
            </w:r>
            <w:r>
              <w:rPr>
                <w:sz w:val="22"/>
              </w:rPr>
              <w:t>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95"/>
        </w:trPr>
        <w:tc>
          <w:tcPr>
            <w:tcW w:w="540" w:type="dxa"/>
          </w:tcPr>
          <w:p w:rsidR="00000000" w:rsidRDefault="004203FC">
            <w:pPr>
              <w:pStyle w:val="a3"/>
              <w:framePr w:hSpace="0" w:wrap="auto" w:hAnchor="text" w:yAlign="inline"/>
              <w:jc w:val="center"/>
            </w:pPr>
            <w:r>
              <w:t>4</w:t>
            </w:r>
            <w:r>
              <w:t>.</w:t>
            </w:r>
          </w:p>
        </w:tc>
        <w:tc>
          <w:tcPr>
            <w:tcW w:w="9180" w:type="dxa"/>
          </w:tcPr>
          <w:p w:rsidR="00000000" w:rsidRDefault="004203FC">
            <w:pPr>
              <w:rPr>
                <w:sz w:val="22"/>
              </w:rPr>
            </w:pPr>
            <w:r>
              <w:rPr>
                <w:sz w:val="22"/>
              </w:rPr>
              <w:t>Карта территорий, подверженных риску возникновения чрезвычайных ситуаций природного и техногенного характера. Масштаб 1:</w:t>
            </w:r>
            <w:r>
              <w:rPr>
                <w:sz w:val="22"/>
              </w:rPr>
              <w:t>25</w:t>
            </w:r>
            <w:r>
              <w:rPr>
                <w:sz w:val="22"/>
              </w:rPr>
              <w:t>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95"/>
        </w:trPr>
        <w:tc>
          <w:tcPr>
            <w:tcW w:w="9720" w:type="dxa"/>
            <w:gridSpan w:val="2"/>
          </w:tcPr>
          <w:p w:rsidR="00000000" w:rsidRDefault="004203F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Электронная версия проекта (обоснование генерального плана)</w:t>
            </w:r>
          </w:p>
        </w:tc>
      </w:tr>
    </w:tbl>
    <w:p w:rsidR="00000000" w:rsidRDefault="004203FC">
      <w:pPr>
        <w:spacing w:line="312" w:lineRule="auto"/>
        <w:jc w:val="center"/>
        <w:rPr>
          <w:sz w:val="16"/>
          <w:szCs w:val="16"/>
        </w:rPr>
      </w:pPr>
    </w:p>
    <w:p w:rsidR="004203FC" w:rsidRDefault="004203FC"/>
    <w:sectPr w:rsidR="00420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compat/>
  <w:rsids>
    <w:rsidRoot w:val="00B612A4"/>
    <w:rsid w:val="004203FC"/>
    <w:rsid w:val="00B61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spacing w:line="312" w:lineRule="auto"/>
      <w:ind w:left="57"/>
      <w:outlineLvl w:val="0"/>
    </w:pPr>
    <w:rPr>
      <w:rFonts w:ascii="Arial" w:hAnsi="Arial" w:cs="Arial"/>
      <w:b/>
      <w:bCs/>
      <w:sz w:val="20"/>
    </w:rPr>
  </w:style>
  <w:style w:type="paragraph" w:styleId="2">
    <w:name w:val="heading 2"/>
    <w:basedOn w:val="a"/>
    <w:next w:val="a"/>
    <w:qFormat/>
    <w:pPr>
      <w:keepNext/>
      <w:widowControl w:val="0"/>
      <w:spacing w:line="312" w:lineRule="auto"/>
      <w:jc w:val="center"/>
      <w:outlineLvl w:val="1"/>
    </w:pPr>
    <w:rPr>
      <w:b/>
      <w:bCs/>
      <w:sz w:val="22"/>
    </w:rPr>
  </w:style>
  <w:style w:type="paragraph" w:styleId="3">
    <w:name w:val="heading 3"/>
    <w:basedOn w:val="a"/>
    <w:next w:val="a"/>
    <w:qFormat/>
    <w:pPr>
      <w:keepNext/>
      <w:widowControl w:val="0"/>
      <w:spacing w:line="312" w:lineRule="auto"/>
      <w:outlineLvl w:val="2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aliases w:val=" Знак Знак Знак Знак Знак,Знак Знак Знак Знак Знак,Знак Знак Знак Знак Знак Знак,Знак Знак Знак Знак, Знак Знак Знак Знак Знак Знак Знак,Знак Знак Знак Знак Знак Знак Знак,Знак4"/>
    <w:basedOn w:val="a"/>
    <w:semiHidden/>
    <w:pPr>
      <w:spacing w:after="120" w:line="480" w:lineRule="auto"/>
      <w:ind w:left="283"/>
    </w:pPr>
  </w:style>
  <w:style w:type="paragraph" w:customStyle="1" w:styleId="Normal">
    <w:name w:val="Normal Знак"/>
    <w:rPr>
      <w:sz w:val="22"/>
      <w:szCs w:val="24"/>
    </w:rPr>
  </w:style>
  <w:style w:type="paragraph" w:customStyle="1" w:styleId="xl24">
    <w:name w:val="xl24"/>
    <w:basedOn w:val="a"/>
    <w:pPr>
      <w:spacing w:before="100" w:beforeAutospacing="1" w:after="100" w:afterAutospacing="1"/>
      <w:jc w:val="center"/>
    </w:pPr>
  </w:style>
  <w:style w:type="paragraph" w:styleId="a3">
    <w:name w:val="Body Text"/>
    <w:basedOn w:val="a"/>
    <w:semiHidden/>
    <w:pPr>
      <w:framePr w:hSpace="180" w:wrap="notBeside" w:hAnchor="margin" w:y="549"/>
      <w:jc w:val="both"/>
    </w:pPr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СОСТАВ ПРОЕКТА  СХЕМЫ ТЕРРИТОРИАЛЬНОГО ПЛАНИРОВАНИЯ</vt:lpstr>
    </vt:vector>
  </TitlesOfParts>
  <Company>Альянс</Company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СОСТАВ ПРОЕКТА  СХЕМЫ ТЕРРИТОРИАЛЬНОГО ПЛАНИРОВАНИЯ</dc:title>
  <dc:creator>User</dc:creator>
  <cp:lastModifiedBy>ИКТ</cp:lastModifiedBy>
  <cp:revision>2</cp:revision>
  <cp:lastPrinted>2011-01-28T11:20:00Z</cp:lastPrinted>
  <dcterms:created xsi:type="dcterms:W3CDTF">2016-12-05T05:28:00Z</dcterms:created>
  <dcterms:modified xsi:type="dcterms:W3CDTF">2016-12-05T05:28:00Z</dcterms:modified>
</cp:coreProperties>
</file>