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2312">
      <w:pPr>
        <w:pStyle w:val="af2"/>
        <w:ind w:firstLine="0"/>
        <w:jc w:val="center"/>
        <w:rPr>
          <w:rFonts w:ascii="Arial" w:hAnsi="Arial" w:cs="Arial"/>
          <w:b/>
          <w:bCs/>
        </w:rPr>
      </w:pPr>
      <w:r>
        <w:rPr>
          <w:noProof/>
          <w:sz w:val="20"/>
        </w:rPr>
        <w:drawing>
          <wp:anchor distT="0" distB="0" distL="114300" distR="114300" simplePos="0" relativeHeight="251661824" behindDoc="0" locked="0" layoutInCell="1" allowOverlap="1">
            <wp:simplePos x="0" y="0"/>
            <wp:positionH relativeFrom="column">
              <wp:posOffset>2514600</wp:posOffset>
            </wp:positionH>
            <wp:positionV relativeFrom="paragraph">
              <wp:posOffset>-31750</wp:posOffset>
            </wp:positionV>
            <wp:extent cx="1028700" cy="1028700"/>
            <wp:effectExtent l="19050" t="0" r="0" b="0"/>
            <wp:wrapNone/>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000000" w:rsidRDefault="00CE16F0">
      <w:pPr>
        <w:pStyle w:val="af2"/>
        <w:ind w:firstLine="0"/>
        <w:rPr>
          <w:rFonts w:ascii="Arial" w:hAnsi="Arial" w:cs="Arial"/>
          <w:b/>
          <w:bCs/>
        </w:rPr>
      </w:pPr>
      <w:r>
        <w:rPr>
          <w:rFonts w:ascii="Arial" w:hAnsi="Arial" w:cs="Arial"/>
          <w:b/>
          <w:bCs/>
        </w:rPr>
        <w:t xml:space="preserve">                                       </w:t>
      </w:r>
    </w:p>
    <w:p w:rsidR="00000000" w:rsidRDefault="00CE16F0">
      <w:pPr>
        <w:pStyle w:val="af2"/>
        <w:ind w:firstLine="0"/>
        <w:jc w:val="center"/>
        <w:rPr>
          <w:rFonts w:ascii="Arial" w:hAnsi="Arial" w:cs="Arial"/>
          <w:b/>
          <w:bCs/>
        </w:rPr>
      </w:pPr>
    </w:p>
    <w:p w:rsidR="00000000" w:rsidRDefault="00CE16F0">
      <w:pPr>
        <w:pStyle w:val="af2"/>
        <w:ind w:firstLine="0"/>
        <w:jc w:val="center"/>
        <w:rPr>
          <w:rFonts w:ascii="Arial" w:hAnsi="Arial" w:cs="Arial"/>
          <w:b/>
          <w:bCs/>
        </w:rPr>
      </w:pPr>
    </w:p>
    <w:p w:rsidR="00000000" w:rsidRDefault="00CE16F0">
      <w:pPr>
        <w:pStyle w:val="af2"/>
        <w:ind w:firstLine="0"/>
        <w:jc w:val="center"/>
        <w:rPr>
          <w:rFonts w:ascii="Arial" w:hAnsi="Arial" w:cs="Arial"/>
          <w:b/>
          <w:bCs/>
        </w:rPr>
      </w:pPr>
    </w:p>
    <w:p w:rsidR="00000000" w:rsidRDefault="00CE16F0">
      <w:pPr>
        <w:pStyle w:val="af2"/>
        <w:ind w:firstLine="0"/>
        <w:rPr>
          <w:rFonts w:ascii="Arial" w:hAnsi="Arial" w:cs="Arial"/>
          <w:b/>
          <w:bCs/>
        </w:rPr>
      </w:pPr>
    </w:p>
    <w:p w:rsidR="00000000" w:rsidRDefault="00CE16F0">
      <w:pPr>
        <w:pStyle w:val="af2"/>
        <w:ind w:firstLine="0"/>
        <w:jc w:val="center"/>
        <w:rPr>
          <w:rFonts w:ascii="Arial" w:hAnsi="Arial" w:cs="Arial"/>
          <w:b/>
          <w:bCs/>
        </w:rPr>
      </w:pPr>
      <w:r>
        <w:rPr>
          <w:rFonts w:ascii="Arial" w:hAnsi="Arial" w:cs="Arial"/>
          <w:b/>
          <w:bCs/>
        </w:rPr>
        <w:t>ПОЯСНИТЕЛЬНАЯ  ЗАПИСКА</w:t>
      </w:r>
    </w:p>
    <w:p w:rsidR="00000000" w:rsidRDefault="00CE16F0">
      <w:pPr>
        <w:pStyle w:val="af2"/>
        <w:ind w:firstLine="0"/>
        <w:rPr>
          <w:rFonts w:ascii="Arial" w:hAnsi="Arial" w:cs="Arial"/>
          <w:b/>
          <w:bCs/>
        </w:rPr>
      </w:pPr>
      <w:r>
        <w:rPr>
          <w:rFonts w:ascii="Arial" w:hAnsi="Arial" w:cs="Arial"/>
          <w:b/>
          <w:bCs/>
        </w:rPr>
        <w:t xml:space="preserve">Часть 1. </w:t>
      </w:r>
      <w:r>
        <w:rPr>
          <w:rFonts w:ascii="Arial" w:hAnsi="Arial" w:cs="Arial"/>
          <w:b/>
          <w:bCs/>
          <w:sz w:val="22"/>
        </w:rPr>
        <w:t>Введение</w:t>
      </w:r>
    </w:p>
    <w:p w:rsidR="00000000" w:rsidRDefault="00CE16F0">
      <w:pPr>
        <w:autoSpaceDE w:val="0"/>
        <w:autoSpaceDN w:val="0"/>
        <w:adjustRightInd w:val="0"/>
        <w:spacing w:line="360" w:lineRule="auto"/>
        <w:ind w:firstLine="708"/>
        <w:jc w:val="both"/>
        <w:rPr>
          <w:sz w:val="24"/>
        </w:rPr>
      </w:pPr>
      <w:r>
        <w:rPr>
          <w:sz w:val="24"/>
        </w:rPr>
        <w:t>Генеральный план Пенновского сельского поселения Троснянского района Орло</w:t>
      </w:r>
      <w:r>
        <w:rPr>
          <w:sz w:val="24"/>
        </w:rPr>
        <w:t>в</w:t>
      </w:r>
      <w:r>
        <w:rPr>
          <w:sz w:val="24"/>
        </w:rPr>
        <w:t>ской области разработан в 2012 году сп</w:t>
      </w:r>
      <w:r>
        <w:rPr>
          <w:sz w:val="24"/>
        </w:rPr>
        <w:t>е</w:t>
      </w:r>
      <w:r>
        <w:rPr>
          <w:sz w:val="24"/>
        </w:rPr>
        <w:t>циалистами ООО «Альянс» г.Пенза.</w:t>
      </w:r>
    </w:p>
    <w:p w:rsidR="00000000" w:rsidRDefault="00CE16F0">
      <w:pPr>
        <w:autoSpaceDE w:val="0"/>
        <w:autoSpaceDN w:val="0"/>
        <w:adjustRightInd w:val="0"/>
        <w:spacing w:line="360" w:lineRule="auto"/>
        <w:ind w:firstLine="708"/>
        <w:jc w:val="both"/>
        <w:rPr>
          <w:color w:val="000000"/>
          <w:sz w:val="24"/>
        </w:rPr>
      </w:pPr>
      <w:r>
        <w:rPr>
          <w:sz w:val="24"/>
        </w:rPr>
        <w:t>Заказчиком на проведени</w:t>
      </w:r>
      <w:r>
        <w:rPr>
          <w:sz w:val="24"/>
        </w:rPr>
        <w:t>е работ является Администрация Пенновского сельск</w:t>
      </w:r>
      <w:r>
        <w:rPr>
          <w:sz w:val="24"/>
        </w:rPr>
        <w:t>о</w:t>
      </w:r>
      <w:r>
        <w:rPr>
          <w:sz w:val="24"/>
        </w:rPr>
        <w:t xml:space="preserve">го поселения </w:t>
      </w:r>
      <w:r>
        <w:rPr>
          <w:color w:val="000000"/>
          <w:sz w:val="24"/>
        </w:rPr>
        <w:t>(договор б/н от 30 марта 2012 г.).</w:t>
      </w:r>
    </w:p>
    <w:p w:rsidR="00000000" w:rsidRDefault="00CE16F0">
      <w:pPr>
        <w:pStyle w:val="ad"/>
        <w:autoSpaceDE w:val="0"/>
        <w:autoSpaceDN w:val="0"/>
        <w:adjustRightInd w:val="0"/>
        <w:spacing w:before="0" w:after="0" w:line="360" w:lineRule="auto"/>
      </w:pPr>
      <w:r>
        <w:t>Графическая и текстовая часть Генерального плана по составу и содержанию соо</w:t>
      </w:r>
      <w:r>
        <w:t>т</w:t>
      </w:r>
      <w:r>
        <w:t>ветствует требованиям Градостроительного Кодекса Российской Федерации и технич</w:t>
      </w:r>
      <w:r>
        <w:t>е</w:t>
      </w:r>
      <w:r>
        <w:t>ск</w:t>
      </w:r>
      <w:r>
        <w:t>ого задания на проектирование и отвечает действующим нормам и правилам.</w:t>
      </w:r>
    </w:p>
    <w:p w:rsidR="00000000" w:rsidRDefault="00CE16F0">
      <w:pPr>
        <w:pStyle w:val="af2"/>
        <w:spacing w:line="360" w:lineRule="auto"/>
      </w:pPr>
      <w:r>
        <w:tab/>
        <w:t>Основными нормативными правов</w:t>
      </w:r>
      <w:r>
        <w:t>ы</w:t>
      </w:r>
      <w:r>
        <w:t>ми документами, регулирующими проведение указанных работ, являются:</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Градостроительный кодекс Российской Федерации от 29.12.2004 г. № 190-ФЗ;</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Областной за</w:t>
      </w:r>
      <w:r>
        <w:rPr>
          <w:rFonts w:cs="Times New Roman"/>
          <w:color w:val="000000"/>
          <w:szCs w:val="20"/>
        </w:rPr>
        <w:t>кон  Орловской области «О градостроительной деятельности в О</w:t>
      </w:r>
      <w:r>
        <w:rPr>
          <w:rFonts w:cs="Times New Roman"/>
          <w:color w:val="000000"/>
          <w:szCs w:val="20"/>
        </w:rPr>
        <w:t>р</w:t>
      </w:r>
      <w:r>
        <w:rPr>
          <w:rFonts w:cs="Times New Roman"/>
          <w:color w:val="000000"/>
          <w:szCs w:val="20"/>
        </w:rPr>
        <w:t>ловской области»  № 853 – ЗС от 14 января 2008 г.;</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Федеральный закон от 06.10.2003 г. № 131-ФЗ «Об общих принципах организации мес</w:t>
      </w:r>
      <w:r>
        <w:rPr>
          <w:rFonts w:cs="Times New Roman"/>
          <w:color w:val="000000"/>
          <w:szCs w:val="20"/>
        </w:rPr>
        <w:t>т</w:t>
      </w:r>
      <w:r>
        <w:rPr>
          <w:rFonts w:cs="Times New Roman"/>
          <w:color w:val="000000"/>
          <w:szCs w:val="20"/>
        </w:rPr>
        <w:t>ного самоуправления в РФ»;</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 xml:space="preserve">Федеральный закон от 10.01.2002 г. № </w:t>
      </w:r>
      <w:r>
        <w:rPr>
          <w:rFonts w:cs="Times New Roman"/>
          <w:color w:val="000000"/>
          <w:szCs w:val="20"/>
        </w:rPr>
        <w:t>7-ФЗ «Об охране окружающей среды»;</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Земельный кодекс Российской Федерации от 25.10.2001 г. № 136-ФЗ;</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Федеральный закон от 30.03.1999 г. № 52-ФЗ «О санитарно-эпидемиологическом благ</w:t>
      </w:r>
      <w:r>
        <w:rPr>
          <w:rFonts w:cs="Times New Roman"/>
          <w:color w:val="000000"/>
          <w:szCs w:val="20"/>
        </w:rPr>
        <w:t>о</w:t>
      </w:r>
      <w:r>
        <w:rPr>
          <w:rFonts w:cs="Times New Roman"/>
          <w:color w:val="000000"/>
          <w:szCs w:val="20"/>
        </w:rPr>
        <w:t>получии населения»;</w:t>
      </w:r>
    </w:p>
    <w:p w:rsidR="00000000" w:rsidRDefault="00CE16F0" w:rsidP="00CE16F0">
      <w:pPr>
        <w:pStyle w:val="a5"/>
        <w:numPr>
          <w:ilvl w:val="0"/>
          <w:numId w:val="1"/>
        </w:numPr>
        <w:spacing w:line="360" w:lineRule="auto"/>
        <w:rPr>
          <w:rFonts w:cs="Times New Roman"/>
          <w:bCs/>
          <w:color w:val="000000"/>
        </w:rPr>
      </w:pPr>
      <w:r>
        <w:rPr>
          <w:rFonts w:cs="Times New Roman"/>
          <w:bCs/>
          <w:color w:val="000000"/>
        </w:rPr>
        <w:t xml:space="preserve">Федеральный закон от 25.06.2002г. №73 – ФЗ «Об объектах </w:t>
      </w:r>
      <w:r>
        <w:rPr>
          <w:rFonts w:cs="Times New Roman"/>
          <w:bCs/>
          <w:color w:val="000000"/>
        </w:rPr>
        <w:t>культурного насл</w:t>
      </w:r>
      <w:r>
        <w:rPr>
          <w:rFonts w:cs="Times New Roman"/>
          <w:bCs/>
          <w:color w:val="000000"/>
        </w:rPr>
        <w:t>е</w:t>
      </w:r>
      <w:r>
        <w:rPr>
          <w:rFonts w:cs="Times New Roman"/>
          <w:bCs/>
          <w:color w:val="000000"/>
        </w:rPr>
        <w:t>дия» (памятниках истории и культуры) народов Российской Федерации;</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Водный кодекс Российской Федерации от 03.06.2006 г. № 74- ФЗ;</w:t>
      </w:r>
    </w:p>
    <w:p w:rsidR="00000000" w:rsidRDefault="00CE16F0" w:rsidP="00CE16F0">
      <w:pPr>
        <w:pStyle w:val="a5"/>
        <w:numPr>
          <w:ilvl w:val="0"/>
          <w:numId w:val="1"/>
        </w:numPr>
        <w:spacing w:line="360" w:lineRule="auto"/>
        <w:rPr>
          <w:rFonts w:cs="Times New Roman"/>
          <w:color w:val="000000"/>
          <w:szCs w:val="20"/>
        </w:rPr>
      </w:pPr>
      <w:r>
        <w:rPr>
          <w:rFonts w:cs="Times New Roman"/>
          <w:color w:val="000000"/>
          <w:szCs w:val="20"/>
        </w:rPr>
        <w:t>Перечень поручений Президента Российской Федерации от 08.04.2008 г. № Пр-582, пункт 9-б;</w:t>
      </w:r>
    </w:p>
    <w:p w:rsidR="00000000" w:rsidRDefault="00CE16F0" w:rsidP="00CE16F0">
      <w:pPr>
        <w:numPr>
          <w:ilvl w:val="0"/>
          <w:numId w:val="1"/>
        </w:numPr>
        <w:autoSpaceDE w:val="0"/>
        <w:autoSpaceDN w:val="0"/>
        <w:adjustRightInd w:val="0"/>
        <w:spacing w:line="360" w:lineRule="auto"/>
        <w:jc w:val="both"/>
        <w:rPr>
          <w:rFonts w:ascii="Times New Roman CYR" w:hAnsi="Times New Roman CYR" w:cs="Times New Roman CYR"/>
          <w:color w:val="000000"/>
          <w:sz w:val="24"/>
        </w:rPr>
      </w:pPr>
      <w:r>
        <w:rPr>
          <w:rFonts w:ascii="Times New Roman CYR" w:hAnsi="Times New Roman CYR" w:cs="Times New Roman CYR"/>
          <w:color w:val="000000"/>
          <w:sz w:val="24"/>
        </w:rPr>
        <w:t>Постановление Правите</w:t>
      </w:r>
      <w:r>
        <w:rPr>
          <w:rFonts w:ascii="Times New Roman CYR" w:hAnsi="Times New Roman CYR" w:cs="Times New Roman CYR"/>
          <w:color w:val="000000"/>
          <w:sz w:val="24"/>
        </w:rPr>
        <w:t>льства РФ от 30.12.2003 № 794 «О единой государственной системе предупреждения и ликвидации чрезвычайных ситуаций» (в редакции  П</w:t>
      </w:r>
      <w:r>
        <w:rPr>
          <w:rFonts w:ascii="Times New Roman CYR" w:hAnsi="Times New Roman CYR" w:cs="Times New Roman CYR"/>
          <w:color w:val="000000"/>
          <w:sz w:val="24"/>
        </w:rPr>
        <w:t>о</w:t>
      </w:r>
      <w:r>
        <w:rPr>
          <w:rFonts w:ascii="Times New Roman CYR" w:hAnsi="Times New Roman CYR" w:cs="Times New Roman CYR"/>
          <w:color w:val="000000"/>
          <w:sz w:val="24"/>
        </w:rPr>
        <w:t>становл</w:t>
      </w:r>
      <w:r>
        <w:rPr>
          <w:rFonts w:ascii="Times New Roman CYR" w:hAnsi="Times New Roman CYR" w:cs="Times New Roman CYR"/>
          <w:color w:val="000000"/>
          <w:sz w:val="24"/>
        </w:rPr>
        <w:t>е</w:t>
      </w:r>
      <w:r>
        <w:rPr>
          <w:rFonts w:ascii="Times New Roman CYR" w:hAnsi="Times New Roman CYR" w:cs="Times New Roman CYR"/>
          <w:color w:val="000000"/>
          <w:sz w:val="24"/>
        </w:rPr>
        <w:t>ний Правительства РФ от 27.05.2005 №335, от 03.10.2006 № 600, от 07.11.2008 №821;</w:t>
      </w:r>
    </w:p>
    <w:p w:rsidR="00000000" w:rsidRDefault="00CE16F0" w:rsidP="00CE16F0">
      <w:pPr>
        <w:numPr>
          <w:ilvl w:val="0"/>
          <w:numId w:val="1"/>
        </w:numPr>
        <w:autoSpaceDE w:val="0"/>
        <w:autoSpaceDN w:val="0"/>
        <w:adjustRightInd w:val="0"/>
        <w:spacing w:line="360" w:lineRule="auto"/>
        <w:jc w:val="both"/>
        <w:rPr>
          <w:sz w:val="24"/>
        </w:rPr>
      </w:pPr>
      <w:r>
        <w:rPr>
          <w:sz w:val="24"/>
        </w:rPr>
        <w:t>Федеральный закон от 22 июля 2008 го</w:t>
      </w:r>
      <w:r>
        <w:rPr>
          <w:sz w:val="24"/>
        </w:rPr>
        <w:t>да № 123-ФЗ «Технический регламент о требованиях пожа</w:t>
      </w:r>
      <w:r>
        <w:rPr>
          <w:sz w:val="24"/>
        </w:rPr>
        <w:t>р</w:t>
      </w:r>
      <w:r>
        <w:rPr>
          <w:sz w:val="24"/>
        </w:rPr>
        <w:t>ной безопасности»;</w:t>
      </w:r>
    </w:p>
    <w:p w:rsidR="00000000" w:rsidRDefault="00CE16F0" w:rsidP="00CE16F0">
      <w:pPr>
        <w:numPr>
          <w:ilvl w:val="0"/>
          <w:numId w:val="1"/>
        </w:numPr>
        <w:tabs>
          <w:tab w:val="left" w:pos="360"/>
        </w:tabs>
        <w:suppressAutoHyphens/>
        <w:spacing w:line="360" w:lineRule="auto"/>
        <w:ind w:right="-284"/>
        <w:jc w:val="both"/>
        <w:rPr>
          <w:sz w:val="24"/>
        </w:rPr>
      </w:pPr>
      <w:r>
        <w:rPr>
          <w:sz w:val="24"/>
        </w:rPr>
        <w:lastRenderedPageBreak/>
        <w:t>Лесной кодекс Российской Федерации. Принят Государственной Думой 8 ноября 2006 года.</w:t>
      </w:r>
    </w:p>
    <w:p w:rsidR="00000000" w:rsidRDefault="00CE16F0" w:rsidP="00CE16F0">
      <w:pPr>
        <w:numPr>
          <w:ilvl w:val="0"/>
          <w:numId w:val="1"/>
        </w:numPr>
        <w:tabs>
          <w:tab w:val="left" w:pos="360"/>
        </w:tabs>
        <w:suppressAutoHyphens/>
        <w:spacing w:line="360" w:lineRule="auto"/>
        <w:ind w:right="-284"/>
        <w:jc w:val="both"/>
        <w:rPr>
          <w:color w:val="000000"/>
          <w:sz w:val="24"/>
        </w:rPr>
      </w:pPr>
      <w:r>
        <w:rPr>
          <w:color w:val="000000"/>
          <w:sz w:val="24"/>
        </w:rPr>
        <w:t>Закон Орловской области №522-ОЗ от 06 июля 2015г. «Об административно-территориальном устройстве О</w:t>
      </w:r>
      <w:r>
        <w:rPr>
          <w:color w:val="000000"/>
          <w:sz w:val="24"/>
        </w:rPr>
        <w:t>рловской области ( с изменениями от 30 мая, 7 ноября 2006 г.,  22 марта 2007 г., 17 марта, 30 декабря 2009 гг., 11 октября 2010 г.);</w:t>
      </w:r>
    </w:p>
    <w:p w:rsidR="00000000" w:rsidRDefault="00CE16F0" w:rsidP="00CE16F0">
      <w:pPr>
        <w:numPr>
          <w:ilvl w:val="0"/>
          <w:numId w:val="1"/>
        </w:numPr>
        <w:tabs>
          <w:tab w:val="left" w:pos="360"/>
        </w:tabs>
        <w:suppressAutoHyphens/>
        <w:spacing w:line="360" w:lineRule="auto"/>
        <w:ind w:right="-284"/>
        <w:jc w:val="both"/>
        <w:rPr>
          <w:sz w:val="24"/>
        </w:rPr>
      </w:pPr>
      <w:r>
        <w:rPr>
          <w:sz w:val="24"/>
        </w:rPr>
        <w:t xml:space="preserve">Закон Орловской области №444-ОЗ от 19 ноября 2004 г. «Об установлении границ муниципальных образований Орловской области». </w:t>
      </w:r>
    </w:p>
    <w:p w:rsidR="00000000" w:rsidRDefault="00CE16F0">
      <w:pPr>
        <w:pStyle w:val="a5"/>
        <w:spacing w:line="360" w:lineRule="auto"/>
        <w:ind w:firstLine="720"/>
        <w:rPr>
          <w:rFonts w:cs="Times New Roman"/>
          <w:color w:val="000000"/>
          <w:szCs w:val="20"/>
        </w:rPr>
      </w:pPr>
      <w:r>
        <w:rPr>
          <w:rFonts w:cs="Times New Roman"/>
          <w:color w:val="000000"/>
          <w:szCs w:val="20"/>
        </w:rPr>
        <w:t>Цели, задачи и мероприятия Генерального плана разработаны на основе Стратегии социально-экономического развития Орловской области до 2025 года, областных и фед</w:t>
      </w:r>
      <w:r>
        <w:rPr>
          <w:rFonts w:cs="Times New Roman"/>
          <w:color w:val="000000"/>
          <w:szCs w:val="20"/>
        </w:rPr>
        <w:t>е</w:t>
      </w:r>
      <w:r>
        <w:rPr>
          <w:rFonts w:cs="Times New Roman"/>
          <w:color w:val="000000"/>
          <w:szCs w:val="20"/>
        </w:rPr>
        <w:t>рал</w:t>
      </w:r>
      <w:r>
        <w:rPr>
          <w:rFonts w:cs="Times New Roman"/>
          <w:color w:val="000000"/>
          <w:szCs w:val="20"/>
        </w:rPr>
        <w:t>ь</w:t>
      </w:r>
      <w:r>
        <w:rPr>
          <w:rFonts w:cs="Times New Roman"/>
          <w:color w:val="000000"/>
          <w:szCs w:val="20"/>
        </w:rPr>
        <w:t>ных целевых программ.</w:t>
      </w:r>
    </w:p>
    <w:p w:rsidR="00000000" w:rsidRDefault="00CE16F0">
      <w:pPr>
        <w:pStyle w:val="af2"/>
        <w:spacing w:line="360" w:lineRule="auto"/>
      </w:pPr>
      <w:r>
        <w:t>Работы выполнены в соответствии с требованиями следующих нормативно-т</w:t>
      </w:r>
      <w:r>
        <w:t>ехнических документов:</w:t>
      </w:r>
    </w:p>
    <w:p w:rsidR="00000000" w:rsidRDefault="00CE16F0" w:rsidP="00CE16F0">
      <w:pPr>
        <w:numPr>
          <w:ilvl w:val="0"/>
          <w:numId w:val="7"/>
        </w:numPr>
        <w:tabs>
          <w:tab w:val="left" w:pos="540"/>
        </w:tabs>
        <w:spacing w:line="360" w:lineRule="auto"/>
        <w:jc w:val="both"/>
        <w:rPr>
          <w:color w:val="000000"/>
          <w:sz w:val="24"/>
        </w:rPr>
      </w:pPr>
      <w:r>
        <w:rPr>
          <w:color w:val="000000"/>
          <w:sz w:val="24"/>
        </w:rPr>
        <w:t xml:space="preserve">   Правила установления охранных зон объектов электрического хозяйства и особых условий использования земельных участков, распол</w:t>
      </w:r>
      <w:r>
        <w:rPr>
          <w:color w:val="000000"/>
          <w:sz w:val="24"/>
        </w:rPr>
        <w:t>о</w:t>
      </w:r>
      <w:r>
        <w:rPr>
          <w:color w:val="000000"/>
          <w:sz w:val="24"/>
        </w:rPr>
        <w:t>женных в границах таких зон.  Утвержд</w:t>
      </w:r>
      <w:r>
        <w:rPr>
          <w:color w:val="000000"/>
          <w:sz w:val="24"/>
        </w:rPr>
        <w:t>е</w:t>
      </w:r>
      <w:r>
        <w:rPr>
          <w:color w:val="000000"/>
          <w:sz w:val="24"/>
        </w:rPr>
        <w:t>ны Постановлением  Правительства РФ от 24 февраля 2009 г.  № 160;</w:t>
      </w:r>
    </w:p>
    <w:p w:rsidR="00000000" w:rsidRDefault="00CE16F0" w:rsidP="00CE16F0">
      <w:pPr>
        <w:numPr>
          <w:ilvl w:val="0"/>
          <w:numId w:val="7"/>
        </w:numPr>
        <w:tabs>
          <w:tab w:val="left" w:pos="540"/>
        </w:tabs>
        <w:spacing w:line="360" w:lineRule="auto"/>
        <w:jc w:val="both"/>
        <w:rPr>
          <w:color w:val="000000"/>
          <w:sz w:val="24"/>
        </w:rPr>
      </w:pPr>
      <w:r>
        <w:rPr>
          <w:sz w:val="24"/>
        </w:rPr>
        <w:t xml:space="preserve">   Правила охраны магистральных трубопроводов</w:t>
      </w:r>
      <w:r>
        <w:rPr>
          <w:color w:val="000000"/>
          <w:sz w:val="24"/>
        </w:rPr>
        <w:t>. Утверждены Постановлением Минто</w:t>
      </w:r>
      <w:r>
        <w:rPr>
          <w:color w:val="000000"/>
          <w:sz w:val="24"/>
        </w:rPr>
        <w:t>п</w:t>
      </w:r>
      <w:r>
        <w:rPr>
          <w:color w:val="000000"/>
          <w:sz w:val="24"/>
        </w:rPr>
        <w:t>энерго РФ от 22.04.1992 г. № 9;</w:t>
      </w:r>
    </w:p>
    <w:p w:rsidR="00000000" w:rsidRDefault="00CE16F0" w:rsidP="00CE16F0">
      <w:pPr>
        <w:numPr>
          <w:ilvl w:val="0"/>
          <w:numId w:val="7"/>
        </w:numPr>
        <w:tabs>
          <w:tab w:val="left" w:pos="540"/>
        </w:tabs>
        <w:spacing w:line="360" w:lineRule="auto"/>
        <w:jc w:val="both"/>
        <w:rPr>
          <w:sz w:val="24"/>
        </w:rPr>
      </w:pPr>
      <w:r>
        <w:rPr>
          <w:sz w:val="24"/>
        </w:rPr>
        <w:t xml:space="preserve">   Правила охраны газораспределительных сетей. Утверждены Постановлением Пр</w:t>
      </w:r>
      <w:r>
        <w:rPr>
          <w:sz w:val="24"/>
        </w:rPr>
        <w:t>а</w:t>
      </w:r>
      <w:r>
        <w:rPr>
          <w:sz w:val="24"/>
        </w:rPr>
        <w:t>вител</w:t>
      </w:r>
      <w:r>
        <w:rPr>
          <w:sz w:val="24"/>
        </w:rPr>
        <w:t>ь</w:t>
      </w:r>
      <w:r>
        <w:rPr>
          <w:sz w:val="24"/>
        </w:rPr>
        <w:t>ства  РФ от 20.11.2000 г. № 878;</w:t>
      </w:r>
    </w:p>
    <w:p w:rsidR="00000000" w:rsidRDefault="00CE16F0" w:rsidP="00CE16F0">
      <w:pPr>
        <w:numPr>
          <w:ilvl w:val="0"/>
          <w:numId w:val="7"/>
        </w:numPr>
        <w:tabs>
          <w:tab w:val="left" w:pos="540"/>
        </w:tabs>
        <w:spacing w:line="360" w:lineRule="auto"/>
        <w:jc w:val="both"/>
        <w:rPr>
          <w:sz w:val="24"/>
        </w:rPr>
      </w:pPr>
      <w:r>
        <w:rPr>
          <w:sz w:val="24"/>
        </w:rPr>
        <w:t xml:space="preserve">   Санитарно-защитные зоны и с</w:t>
      </w:r>
      <w:r>
        <w:rPr>
          <w:sz w:val="24"/>
        </w:rPr>
        <w:t xml:space="preserve">анитарная классификация предприятий, сооружений и иных объектов. СанПиН </w:t>
      </w:r>
      <w:r>
        <w:rPr>
          <w:bCs/>
          <w:color w:val="000000"/>
          <w:sz w:val="24"/>
        </w:rPr>
        <w:t>2.2.1./2.1.1.1200-03</w:t>
      </w:r>
      <w:r>
        <w:rPr>
          <w:bCs/>
          <w:color w:val="000000"/>
        </w:rPr>
        <w:t xml:space="preserve">  </w:t>
      </w:r>
      <w:r>
        <w:rPr>
          <w:sz w:val="24"/>
        </w:rPr>
        <w:t>(утверждены Постановлением Гла</w:t>
      </w:r>
      <w:r>
        <w:rPr>
          <w:sz w:val="24"/>
        </w:rPr>
        <w:t>в</w:t>
      </w:r>
      <w:r>
        <w:rPr>
          <w:sz w:val="24"/>
        </w:rPr>
        <w:t>ного Государственного санитарного врача РФ от 25.09.2007 г. № 74, регистрацио</w:t>
      </w:r>
      <w:r>
        <w:rPr>
          <w:sz w:val="24"/>
        </w:rPr>
        <w:t>н</w:t>
      </w:r>
      <w:r>
        <w:rPr>
          <w:sz w:val="24"/>
        </w:rPr>
        <w:t>ный № 10995) (с измен</w:t>
      </w:r>
      <w:r>
        <w:rPr>
          <w:sz w:val="24"/>
        </w:rPr>
        <w:t>е</w:t>
      </w:r>
      <w:r>
        <w:rPr>
          <w:sz w:val="24"/>
        </w:rPr>
        <w:t xml:space="preserve">ниями от 10.04.2008 г).        </w:t>
      </w:r>
      <w:r>
        <w:rPr>
          <w:sz w:val="24"/>
        </w:rPr>
        <w:t xml:space="preserve">                                    </w:t>
      </w:r>
    </w:p>
    <w:p w:rsidR="00000000" w:rsidRDefault="00CE16F0" w:rsidP="00CE16F0">
      <w:pPr>
        <w:numPr>
          <w:ilvl w:val="0"/>
          <w:numId w:val="7"/>
        </w:numPr>
        <w:tabs>
          <w:tab w:val="left" w:pos="540"/>
        </w:tabs>
        <w:spacing w:line="360" w:lineRule="auto"/>
        <w:jc w:val="both"/>
        <w:rPr>
          <w:sz w:val="24"/>
        </w:rPr>
      </w:pPr>
      <w:r>
        <w:rPr>
          <w:sz w:val="24"/>
        </w:rPr>
        <w:t xml:space="preserve">  Санитарные правила и нормы СанПиН 2.1.4.1110-02. «Зоны санитарной охраны и</w:t>
      </w:r>
      <w:r>
        <w:rPr>
          <w:sz w:val="24"/>
        </w:rPr>
        <w:t>с</w:t>
      </w:r>
      <w:r>
        <w:rPr>
          <w:sz w:val="24"/>
        </w:rPr>
        <w:t>точников водоснабжения и водопроводов питьевого назначения» (утверждены П</w:t>
      </w:r>
      <w:r>
        <w:rPr>
          <w:sz w:val="24"/>
        </w:rPr>
        <w:t>о</w:t>
      </w:r>
      <w:r>
        <w:rPr>
          <w:sz w:val="24"/>
        </w:rPr>
        <w:t>становлением Главного Государственного санитарного врача РФ от 14.03</w:t>
      </w:r>
      <w:r>
        <w:rPr>
          <w:sz w:val="24"/>
        </w:rPr>
        <w:t>.2002 г. №10, регистр</w:t>
      </w:r>
      <w:r>
        <w:rPr>
          <w:sz w:val="24"/>
        </w:rPr>
        <w:t>а</w:t>
      </w:r>
      <w:r>
        <w:rPr>
          <w:sz w:val="24"/>
        </w:rPr>
        <w:t>ционный номер 3399).</w:t>
      </w:r>
    </w:p>
    <w:p w:rsidR="00000000" w:rsidRDefault="00CE16F0">
      <w:pPr>
        <w:pStyle w:val="af2"/>
        <w:rPr>
          <w:rFonts w:ascii="Arial" w:hAnsi="Arial" w:cs="Arial"/>
          <w:b/>
          <w:bCs/>
          <w:sz w:val="20"/>
        </w:rPr>
      </w:pPr>
      <w:r>
        <w:rPr>
          <w:rFonts w:ascii="Arial" w:hAnsi="Arial" w:cs="Arial"/>
          <w:b/>
          <w:bCs/>
          <w:sz w:val="20"/>
        </w:rPr>
        <w:t>Методической и технологической основой проведения работ послужили:</w:t>
      </w:r>
    </w:p>
    <w:p w:rsidR="00000000" w:rsidRDefault="00CE16F0" w:rsidP="00CE16F0">
      <w:pPr>
        <w:numPr>
          <w:ilvl w:val="0"/>
          <w:numId w:val="8"/>
        </w:numPr>
        <w:tabs>
          <w:tab w:val="left" w:pos="540"/>
        </w:tabs>
        <w:spacing w:line="360" w:lineRule="auto"/>
        <w:jc w:val="both"/>
        <w:rPr>
          <w:color w:val="000000"/>
          <w:sz w:val="24"/>
        </w:rPr>
      </w:pPr>
      <w:r>
        <w:rPr>
          <w:color w:val="000000"/>
          <w:sz w:val="24"/>
        </w:rPr>
        <w:t xml:space="preserve">   Техническое задание на проведение работ, утвержденное Главой админис</w:t>
      </w:r>
      <w:r>
        <w:rPr>
          <w:color w:val="000000"/>
          <w:sz w:val="24"/>
        </w:rPr>
        <w:t>т</w:t>
      </w:r>
      <w:r>
        <w:rPr>
          <w:color w:val="000000"/>
          <w:sz w:val="24"/>
        </w:rPr>
        <w:t>рации сельского поселения;</w:t>
      </w:r>
    </w:p>
    <w:p w:rsidR="00000000" w:rsidRDefault="00CE16F0" w:rsidP="00CE16F0">
      <w:pPr>
        <w:numPr>
          <w:ilvl w:val="0"/>
          <w:numId w:val="8"/>
        </w:numPr>
        <w:tabs>
          <w:tab w:val="left" w:pos="540"/>
        </w:tabs>
        <w:spacing w:line="360" w:lineRule="auto"/>
        <w:jc w:val="both"/>
        <w:rPr>
          <w:sz w:val="24"/>
        </w:rPr>
      </w:pPr>
      <w:r>
        <w:rPr>
          <w:sz w:val="24"/>
        </w:rPr>
        <w:t xml:space="preserve">   Топографические  материалы и карты на электр</w:t>
      </w:r>
      <w:r>
        <w:rPr>
          <w:sz w:val="24"/>
        </w:rPr>
        <w:t>онном и бумажном носителях в ма</w:t>
      </w:r>
      <w:r>
        <w:rPr>
          <w:sz w:val="24"/>
        </w:rPr>
        <w:t>с</w:t>
      </w:r>
      <w:r>
        <w:rPr>
          <w:sz w:val="24"/>
        </w:rPr>
        <w:t>штабах: (1:10000 на территорию сельского поселения);</w:t>
      </w:r>
    </w:p>
    <w:p w:rsidR="00000000" w:rsidRDefault="00CE16F0" w:rsidP="00CE16F0">
      <w:pPr>
        <w:numPr>
          <w:ilvl w:val="0"/>
          <w:numId w:val="8"/>
        </w:numPr>
        <w:autoSpaceDE w:val="0"/>
        <w:autoSpaceDN w:val="0"/>
        <w:adjustRightInd w:val="0"/>
        <w:spacing w:line="360" w:lineRule="auto"/>
        <w:jc w:val="both"/>
        <w:rPr>
          <w:sz w:val="24"/>
        </w:rPr>
      </w:pPr>
      <w:r>
        <w:rPr>
          <w:sz w:val="24"/>
        </w:rPr>
        <w:t>Схема территориального планирования Орловской области, институт Урбанист</w:t>
      </w:r>
      <w:r>
        <w:rPr>
          <w:sz w:val="24"/>
        </w:rPr>
        <w:t>и</w:t>
      </w:r>
      <w:r>
        <w:rPr>
          <w:sz w:val="24"/>
        </w:rPr>
        <w:t>ки          г.Санкт-Петербург, 2008 г.;</w:t>
      </w:r>
    </w:p>
    <w:p w:rsidR="00000000" w:rsidRDefault="00CE16F0" w:rsidP="00CE16F0">
      <w:pPr>
        <w:numPr>
          <w:ilvl w:val="0"/>
          <w:numId w:val="8"/>
        </w:numPr>
        <w:autoSpaceDE w:val="0"/>
        <w:autoSpaceDN w:val="0"/>
        <w:adjustRightInd w:val="0"/>
        <w:spacing w:line="360" w:lineRule="auto"/>
        <w:jc w:val="both"/>
        <w:rPr>
          <w:color w:val="000000"/>
          <w:sz w:val="24"/>
        </w:rPr>
      </w:pPr>
      <w:r>
        <w:rPr>
          <w:color w:val="000000"/>
          <w:sz w:val="24"/>
        </w:rPr>
        <w:t xml:space="preserve"> Схема территориального планирования Троснянского района О</w:t>
      </w:r>
      <w:r>
        <w:rPr>
          <w:color w:val="000000"/>
          <w:sz w:val="24"/>
        </w:rPr>
        <w:t>рловской области ООО «Альянс»», 2010 год;</w:t>
      </w:r>
    </w:p>
    <w:p w:rsidR="00000000" w:rsidRDefault="00CE16F0" w:rsidP="00CE16F0">
      <w:pPr>
        <w:numPr>
          <w:ilvl w:val="0"/>
          <w:numId w:val="14"/>
        </w:numPr>
        <w:autoSpaceDE w:val="0"/>
        <w:autoSpaceDN w:val="0"/>
        <w:adjustRightInd w:val="0"/>
        <w:spacing w:line="360" w:lineRule="auto"/>
        <w:jc w:val="both"/>
        <w:rPr>
          <w:rFonts w:ascii="Times New Roman CYR" w:hAnsi="Times New Roman CYR" w:cs="Times New Roman CYR"/>
          <w:color w:val="000000"/>
          <w:sz w:val="24"/>
        </w:rPr>
      </w:pPr>
      <w:r>
        <w:rPr>
          <w:rFonts w:ascii="Times New Roman CYR" w:hAnsi="Times New Roman CYR" w:cs="Times New Roman CYR"/>
          <w:color w:val="000000"/>
          <w:sz w:val="24"/>
        </w:rPr>
        <w:lastRenderedPageBreak/>
        <w:t>Стратегия развития Троснянского района на период до 2020 года;</w:t>
      </w:r>
    </w:p>
    <w:p w:rsidR="00000000" w:rsidRDefault="00CE16F0" w:rsidP="00CE16F0">
      <w:pPr>
        <w:numPr>
          <w:ilvl w:val="0"/>
          <w:numId w:val="14"/>
        </w:numPr>
        <w:autoSpaceDE w:val="0"/>
        <w:autoSpaceDN w:val="0"/>
        <w:adjustRightInd w:val="0"/>
        <w:spacing w:line="360" w:lineRule="auto"/>
        <w:jc w:val="both"/>
        <w:rPr>
          <w:rFonts w:ascii="Times New Roman CYR" w:hAnsi="Times New Roman CYR" w:cs="Times New Roman CYR"/>
          <w:color w:val="000000"/>
          <w:sz w:val="24"/>
        </w:rPr>
      </w:pPr>
      <w:r>
        <w:rPr>
          <w:rFonts w:ascii="Times New Roman CYR" w:hAnsi="Times New Roman CYR" w:cs="Times New Roman CYR"/>
          <w:color w:val="000000"/>
          <w:sz w:val="24"/>
        </w:rPr>
        <w:t>Свод правил  Градостроительство. Планировка и застройка городских и сельских поселений. СП 42.13330.2011, Москва.</w:t>
      </w:r>
    </w:p>
    <w:p w:rsidR="00000000" w:rsidRDefault="00CE16F0" w:rsidP="00CE16F0">
      <w:pPr>
        <w:pStyle w:val="a5"/>
        <w:numPr>
          <w:ilvl w:val="0"/>
          <w:numId w:val="1"/>
        </w:numPr>
        <w:spacing w:line="360" w:lineRule="auto"/>
        <w:rPr>
          <w:rFonts w:ascii="Times New Roman CYR" w:hAnsi="Times New Roman CYR" w:cs="Times New Roman CYR"/>
          <w:color w:val="000000"/>
        </w:rPr>
      </w:pPr>
      <w:r>
        <w:t>Нормативы градостроительного проектир</w:t>
      </w:r>
      <w:r>
        <w:t>ования Орловской области. Утвержд</w:t>
      </w:r>
      <w:r>
        <w:t>е</w:t>
      </w:r>
      <w:r>
        <w:t>ны Постановлением №250 от 01.08.2011 г.</w:t>
      </w:r>
    </w:p>
    <w:p w:rsidR="00000000" w:rsidRDefault="00CE16F0">
      <w:pPr>
        <w:pStyle w:val="8"/>
        <w:spacing w:line="360" w:lineRule="auto"/>
        <w:rPr>
          <w:rFonts w:ascii="Arial" w:hAnsi="Arial" w:cs="Arial"/>
          <w:color w:val="000000"/>
        </w:rPr>
      </w:pPr>
      <w:r>
        <w:t xml:space="preserve">       </w:t>
      </w:r>
      <w:r>
        <w:rPr>
          <w:rFonts w:ascii="Arial" w:hAnsi="Arial" w:cs="Arial"/>
          <w:color w:val="000000"/>
        </w:rPr>
        <w:t>Федеральные целевые программы:</w:t>
      </w:r>
    </w:p>
    <w:p w:rsidR="00000000" w:rsidRDefault="00CE16F0">
      <w:pPr>
        <w:pStyle w:val="20"/>
      </w:pPr>
      <w:r>
        <w:rPr>
          <w:bCs w:val="0"/>
        </w:rPr>
        <w:sym w:font="Symbol" w:char="F0B7"/>
      </w:r>
      <w:r>
        <w:rPr>
          <w:bCs w:val="0"/>
        </w:rPr>
        <w:t xml:space="preserve">   </w:t>
      </w:r>
      <w:r>
        <w:t>"Культура России (2006-2015 годы)";</w:t>
      </w:r>
    </w:p>
    <w:p w:rsidR="00000000" w:rsidRDefault="00CE16F0">
      <w:pPr>
        <w:pStyle w:val="20"/>
      </w:pPr>
      <w:r>
        <w:rPr>
          <w:bCs w:val="0"/>
        </w:rPr>
        <w:sym w:font="Symbol" w:char="F0B7"/>
      </w:r>
      <w:r>
        <w:rPr>
          <w:bCs w:val="0"/>
        </w:rPr>
        <w:t xml:space="preserve">   </w:t>
      </w:r>
      <w:r>
        <w:t>"Жилище" на 2007-2015 годы;</w:t>
      </w:r>
    </w:p>
    <w:p w:rsidR="00000000" w:rsidRDefault="00CE16F0">
      <w:pPr>
        <w:pStyle w:val="20"/>
      </w:pPr>
      <w:r>
        <w:rPr>
          <w:bCs w:val="0"/>
        </w:rPr>
        <w:sym w:font="Symbol" w:char="F0B7"/>
      </w:r>
      <w:r>
        <w:rPr>
          <w:bCs w:val="0"/>
        </w:rPr>
        <w:t xml:space="preserve">   </w:t>
      </w:r>
      <w:r>
        <w:t>"Социальное развитие села до 2012 года";</w:t>
      </w:r>
    </w:p>
    <w:p w:rsidR="00000000" w:rsidRDefault="00CE16F0">
      <w:pPr>
        <w:pStyle w:val="20"/>
      </w:pPr>
      <w:r>
        <w:rPr>
          <w:bCs w:val="0"/>
        </w:rPr>
        <w:sym w:font="Symbol" w:char="F0B7"/>
      </w:r>
      <w:r>
        <w:rPr>
          <w:bCs w:val="0"/>
        </w:rPr>
        <w:t xml:space="preserve">   </w:t>
      </w:r>
      <w:r>
        <w:t>Федеральная целевая про</w:t>
      </w:r>
      <w:r>
        <w:t>грамма развития образования на 2006-2012 годы;</w:t>
      </w:r>
    </w:p>
    <w:p w:rsidR="00000000" w:rsidRDefault="00CE16F0">
      <w:pPr>
        <w:pStyle w:val="20"/>
      </w:pPr>
      <w:r>
        <w:rPr>
          <w:bCs w:val="0"/>
        </w:rPr>
        <w:sym w:font="Symbol" w:char="F0B7"/>
      </w:r>
      <w:r>
        <w:rPr>
          <w:bCs w:val="0"/>
        </w:rPr>
        <w:t xml:space="preserve">   </w:t>
      </w:r>
      <w:r>
        <w:t>"Развитие физической культуры и спорта в Российской Федерации на 2006-2015 годы";</w:t>
      </w:r>
    </w:p>
    <w:p w:rsidR="00000000" w:rsidRDefault="00CE16F0">
      <w:pPr>
        <w:pStyle w:val="20"/>
        <w:rPr>
          <w:bCs w:val="0"/>
        </w:rPr>
      </w:pPr>
      <w:r>
        <w:rPr>
          <w:bCs w:val="0"/>
        </w:rPr>
        <w:sym w:font="Symbol" w:char="F0B7"/>
      </w:r>
      <w:r>
        <w:rPr>
          <w:bCs w:val="0"/>
        </w:rPr>
        <w:t xml:space="preserve"> "Сохранение и восстановление плодородия почв земель сельскохозяйственного </w:t>
      </w:r>
    </w:p>
    <w:p w:rsidR="00000000" w:rsidRDefault="00CE16F0">
      <w:pPr>
        <w:pStyle w:val="20"/>
        <w:rPr>
          <w:bCs w:val="0"/>
        </w:rPr>
      </w:pPr>
      <w:r>
        <w:rPr>
          <w:bCs w:val="0"/>
        </w:rPr>
        <w:t xml:space="preserve">назначения и агроландшафтов как национального </w:t>
      </w:r>
      <w:r>
        <w:rPr>
          <w:bCs w:val="0"/>
        </w:rPr>
        <w:t xml:space="preserve">достояния России на 2006-2010 годы </w:t>
      </w:r>
    </w:p>
    <w:p w:rsidR="00000000" w:rsidRDefault="00CE16F0">
      <w:pPr>
        <w:pStyle w:val="20"/>
        <w:rPr>
          <w:bCs w:val="0"/>
        </w:rPr>
      </w:pPr>
      <w:r>
        <w:rPr>
          <w:bCs w:val="0"/>
        </w:rPr>
        <w:t>и на период до 2012 года";</w:t>
      </w:r>
    </w:p>
    <w:p w:rsidR="00000000" w:rsidRDefault="00CE16F0">
      <w:pPr>
        <w:pStyle w:val="20"/>
      </w:pPr>
      <w:r>
        <w:rPr>
          <w:bCs w:val="0"/>
        </w:rPr>
        <w:sym w:font="Symbol" w:char="F0B7"/>
      </w:r>
      <w:r>
        <w:rPr>
          <w:bCs w:val="0"/>
        </w:rPr>
        <w:t xml:space="preserve"> </w:t>
      </w:r>
      <w:r>
        <w:t xml:space="preserve">"Исследование и разработки по приоритетным направлениям развития </w:t>
      </w:r>
    </w:p>
    <w:p w:rsidR="00000000" w:rsidRDefault="00CE16F0">
      <w:pPr>
        <w:pStyle w:val="20"/>
      </w:pPr>
      <w:r>
        <w:t>научно-технологического комплекса России на 2007-2012 годы".</w:t>
      </w:r>
    </w:p>
    <w:p w:rsidR="00000000" w:rsidRDefault="00CE16F0">
      <w:pPr>
        <w:pStyle w:val="31"/>
        <w:tabs>
          <w:tab w:val="left" w:pos="708"/>
        </w:tabs>
        <w:spacing w:line="360" w:lineRule="auto"/>
        <w:ind w:firstLine="539"/>
        <w:rPr>
          <w:sz w:val="24"/>
        </w:rPr>
      </w:pPr>
      <w:r>
        <w:rPr>
          <w:sz w:val="24"/>
        </w:rPr>
        <w:tab/>
        <w:t>При разработке Генерального плана территории Пенновского сельск</w:t>
      </w:r>
      <w:r>
        <w:rPr>
          <w:sz w:val="24"/>
        </w:rPr>
        <w:t>ого поселен</w:t>
      </w:r>
      <w:r>
        <w:rPr>
          <w:sz w:val="24"/>
        </w:rPr>
        <w:t>и</w:t>
      </w:r>
      <w:r>
        <w:rPr>
          <w:sz w:val="24"/>
        </w:rPr>
        <w:t>я в процессе выполнения подготовительных работ произведен сбор исходной информ</w:t>
      </w:r>
      <w:r>
        <w:rPr>
          <w:sz w:val="24"/>
        </w:rPr>
        <w:t>а</w:t>
      </w:r>
      <w:r>
        <w:rPr>
          <w:sz w:val="24"/>
        </w:rPr>
        <w:t>ции, отражающей современное состояние природной, социальной среды, развитие транспор</w:t>
      </w:r>
      <w:r>
        <w:rPr>
          <w:sz w:val="24"/>
        </w:rPr>
        <w:t>т</w:t>
      </w:r>
      <w:r>
        <w:rPr>
          <w:sz w:val="24"/>
        </w:rPr>
        <w:t>но-инженерной инфраструктуры, градоэкономической характеристики террит</w:t>
      </w:r>
      <w:r>
        <w:rPr>
          <w:sz w:val="24"/>
        </w:rPr>
        <w:t>о</w:t>
      </w:r>
      <w:r>
        <w:rPr>
          <w:sz w:val="24"/>
        </w:rPr>
        <w:t xml:space="preserve">рии. </w:t>
      </w:r>
    </w:p>
    <w:p w:rsidR="00000000" w:rsidRDefault="00CE16F0">
      <w:pPr>
        <w:pStyle w:val="31"/>
        <w:tabs>
          <w:tab w:val="left" w:pos="708"/>
        </w:tabs>
        <w:spacing w:line="360" w:lineRule="auto"/>
        <w:ind w:firstLine="539"/>
        <w:rPr>
          <w:color w:val="000000"/>
          <w:sz w:val="24"/>
        </w:rPr>
      </w:pPr>
      <w:r>
        <w:rPr>
          <w:sz w:val="24"/>
        </w:rPr>
        <w:t>В Г</w:t>
      </w:r>
      <w:r>
        <w:rPr>
          <w:sz w:val="24"/>
        </w:rPr>
        <w:t>енеральном плане учтены ограничения использования территорий, установле</w:t>
      </w:r>
      <w:r>
        <w:rPr>
          <w:sz w:val="24"/>
        </w:rPr>
        <w:t>н</w:t>
      </w:r>
      <w:r>
        <w:rPr>
          <w:sz w:val="24"/>
        </w:rPr>
        <w:t xml:space="preserve">ные в соответствии с законодательством Российской Федерации. </w:t>
      </w:r>
      <w:r>
        <w:rPr>
          <w:color w:val="000000"/>
          <w:sz w:val="24"/>
        </w:rPr>
        <w:t>Генеральный план ра</w:t>
      </w:r>
      <w:r>
        <w:rPr>
          <w:color w:val="000000"/>
          <w:sz w:val="24"/>
        </w:rPr>
        <w:t>з</w:t>
      </w:r>
      <w:r>
        <w:rPr>
          <w:color w:val="000000"/>
          <w:sz w:val="24"/>
        </w:rPr>
        <w:t>работан в соответствии с Градостроительным кодексом РФ.</w:t>
      </w:r>
    </w:p>
    <w:p w:rsidR="00000000" w:rsidRDefault="00CE16F0">
      <w:pPr>
        <w:spacing w:line="360" w:lineRule="auto"/>
        <w:ind w:right="-5" w:firstLine="567"/>
        <w:jc w:val="both"/>
        <w:rPr>
          <w:sz w:val="24"/>
        </w:rPr>
      </w:pPr>
      <w:r>
        <w:rPr>
          <w:sz w:val="24"/>
        </w:rPr>
        <w:t>Проектные решения Генерального плана на расчётн</w:t>
      </w:r>
      <w:r>
        <w:rPr>
          <w:sz w:val="24"/>
        </w:rPr>
        <w:t>ый срок являются основанием для разработки документации по планировке территории, а также территориальных и отраслевых схем размещения отдельных видов строительства, развития транспортной, инженерной и социал</w:t>
      </w:r>
      <w:r>
        <w:rPr>
          <w:sz w:val="24"/>
        </w:rPr>
        <w:t>ь</w:t>
      </w:r>
      <w:r>
        <w:rPr>
          <w:sz w:val="24"/>
        </w:rPr>
        <w:t>ной инфраструктур, охраны окружающей среды; учи</w:t>
      </w:r>
      <w:r>
        <w:rPr>
          <w:sz w:val="24"/>
        </w:rPr>
        <w:t xml:space="preserve">тываются при разработке правил землепользования и застройки. </w:t>
      </w:r>
    </w:p>
    <w:p w:rsidR="00000000" w:rsidRDefault="00CE16F0">
      <w:pPr>
        <w:pStyle w:val="af2"/>
        <w:rPr>
          <w:rFonts w:ascii="Arial" w:hAnsi="Arial" w:cs="Arial"/>
          <w:b/>
          <w:bCs/>
          <w:sz w:val="22"/>
        </w:rPr>
      </w:pPr>
      <w:r>
        <w:rPr>
          <w:rFonts w:ascii="Arial" w:hAnsi="Arial" w:cs="Arial"/>
          <w:b/>
          <w:bCs/>
          <w:sz w:val="22"/>
        </w:rPr>
        <w:t xml:space="preserve">     </w:t>
      </w: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jc w:val="center"/>
        <w:rPr>
          <w:rFonts w:ascii="Arial" w:hAnsi="Arial" w:cs="Arial"/>
          <w:b/>
          <w:bCs/>
          <w:sz w:val="22"/>
        </w:rPr>
      </w:pPr>
      <w:r>
        <w:rPr>
          <w:rFonts w:ascii="Arial" w:hAnsi="Arial" w:cs="Arial"/>
          <w:b/>
          <w:bCs/>
          <w:sz w:val="22"/>
        </w:rPr>
        <w:t>Схема расположения Пенновского сельского поселения</w:t>
      </w:r>
    </w:p>
    <w:p w:rsidR="00000000" w:rsidRDefault="00CE16F0">
      <w:pPr>
        <w:pStyle w:val="af2"/>
        <w:rPr>
          <w:b/>
          <w:bCs/>
          <w:color w:val="000000"/>
          <w:sz w:val="22"/>
        </w:rPr>
      </w:pPr>
      <w:r>
        <w:rPr>
          <w:rFonts w:ascii="Arial" w:hAnsi="Arial" w:cs="Arial"/>
          <w:b/>
          <w:bCs/>
          <w:sz w:val="22"/>
        </w:rPr>
        <w:t xml:space="preserve">                                   в границах Троснянского района</w:t>
      </w:r>
    </w:p>
    <w:p w:rsidR="00000000" w:rsidRDefault="00D52312">
      <w:pPr>
        <w:jc w:val="center"/>
        <w:rPr>
          <w:b/>
          <w:sz w:val="24"/>
        </w:rPr>
      </w:pPr>
      <w:r>
        <w:rPr>
          <w:b/>
          <w:noProof/>
        </w:rPr>
        <w:drawing>
          <wp:anchor distT="0" distB="0" distL="114300" distR="114300" simplePos="0" relativeHeight="251659776" behindDoc="0" locked="0" layoutInCell="1" allowOverlap="1">
            <wp:simplePos x="0" y="0"/>
            <wp:positionH relativeFrom="column">
              <wp:posOffset>-571500</wp:posOffset>
            </wp:positionH>
            <wp:positionV relativeFrom="paragraph">
              <wp:posOffset>104140</wp:posOffset>
            </wp:positionV>
            <wp:extent cx="6858000" cy="5715000"/>
            <wp:effectExtent l="19050" t="0" r="0" b="0"/>
            <wp:wrapNone/>
            <wp:docPr id="241" name="Рисунок 241" descr="..\СхемкаТросня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СхемкаТроснянское.jpg"/>
                    <pic:cNvPicPr>
                      <a:picLocks noChangeAspect="1" noChangeArrowheads="1"/>
                    </pic:cNvPicPr>
                  </pic:nvPicPr>
                  <pic:blipFill>
                    <a:blip r:embed="rId8" cstate="print"/>
                    <a:srcRect/>
                    <a:stretch>
                      <a:fillRect/>
                    </a:stretch>
                  </pic:blipFill>
                  <pic:spPr bwMode="auto">
                    <a:xfrm>
                      <a:off x="0" y="0"/>
                      <a:ext cx="6858000" cy="5715000"/>
                    </a:xfrm>
                    <a:prstGeom prst="rect">
                      <a:avLst/>
                    </a:prstGeom>
                    <a:noFill/>
                    <a:ln w="9525">
                      <a:noFill/>
                      <a:miter lim="800000"/>
                      <a:headEnd/>
                      <a:tailEnd/>
                    </a:ln>
                  </pic:spPr>
                </pic:pic>
              </a:graphicData>
            </a:graphic>
          </wp:anchor>
        </w:drawing>
      </w:r>
    </w:p>
    <w:p w:rsidR="00000000" w:rsidRDefault="00CE16F0">
      <w:pPr>
        <w:jc w:val="center"/>
        <w:rPr>
          <w:b/>
        </w:rPr>
      </w:pPr>
    </w:p>
    <w:p w:rsidR="00000000" w:rsidRDefault="00CE16F0">
      <w:pPr>
        <w:pStyle w:val="-0"/>
        <w:suppressAutoHyphens w:val="0"/>
        <w:spacing w:before="0" w:after="0"/>
        <w:rPr>
          <w:rFonts w:ascii="Times New Roman" w:hAnsi="Times New Roman" w:cs="Times New Roman"/>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pStyle w:val="-0"/>
        <w:suppressAutoHyphens w:val="0"/>
        <w:spacing w:before="0" w:after="0"/>
        <w:rPr>
          <w:rFonts w:ascii="Times New Roman" w:hAnsi="Times New Roman" w:cs="Times New Roman"/>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r>
        <w:rPr>
          <w:b/>
          <w:noProof/>
          <w:color w:val="800000"/>
        </w:rPr>
        <w:pict>
          <v:rect id="_x0000_s1268" style="position:absolute;left:0;text-align:left;margin-left:36pt;margin-top:5.3pt;width:45pt;height:18pt;z-index:251660800" fillcolor="#cff"/>
        </w:pict>
      </w:r>
    </w:p>
    <w:p w:rsidR="00000000" w:rsidRDefault="00CE16F0">
      <w:pPr>
        <w:tabs>
          <w:tab w:val="left" w:pos="615"/>
        </w:tabs>
        <w:rPr>
          <w:b/>
          <w:color w:val="000000"/>
        </w:rPr>
      </w:pPr>
      <w:r>
        <w:rPr>
          <w:b/>
          <w:color w:val="800000"/>
        </w:rPr>
        <w:tab/>
      </w:r>
      <w:r>
        <w:rPr>
          <w:b/>
          <w:color w:val="000000"/>
        </w:rPr>
        <w:t xml:space="preserve">            </w:t>
      </w:r>
      <w:r>
        <w:rPr>
          <w:b/>
          <w:color w:val="000000"/>
        </w:rPr>
        <w:t xml:space="preserve">            - </w:t>
      </w:r>
      <w:r>
        <w:rPr>
          <w:b/>
          <w:color w:val="000000"/>
          <w:sz w:val="24"/>
        </w:rPr>
        <w:t>Пенновское сельское поселение</w:t>
      </w: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tabs>
          <w:tab w:val="left" w:pos="1810"/>
        </w:tabs>
        <w:rPr>
          <w:b/>
          <w:color w:val="000000"/>
        </w:rPr>
      </w:pPr>
      <w:r>
        <w:rPr>
          <w:b/>
          <w:color w:val="800000"/>
        </w:rPr>
        <w:tab/>
      </w: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jc w:val="center"/>
        <w:rPr>
          <w:b/>
          <w:color w:val="800000"/>
        </w:rPr>
      </w:pPr>
    </w:p>
    <w:p w:rsidR="00000000" w:rsidRDefault="00CE16F0">
      <w:pPr>
        <w:pStyle w:val="af2"/>
        <w:rPr>
          <w:rFonts w:ascii="Arial" w:hAnsi="Arial" w:cs="Arial"/>
          <w:b/>
          <w:bCs/>
        </w:rPr>
      </w:pPr>
      <w:r>
        <w:rPr>
          <w:rFonts w:ascii="Arial" w:hAnsi="Arial" w:cs="Arial"/>
          <w:b/>
          <w:bCs/>
        </w:rPr>
        <w:lastRenderedPageBreak/>
        <w:t xml:space="preserve">2. АНАЛИЗ СОСТОЯНИЯ ТЕРРИТОРИИ И ПОТЕНЦИАЛ РАЗВИТИЯ </w:t>
      </w:r>
    </w:p>
    <w:p w:rsidR="00000000" w:rsidRDefault="00CE16F0">
      <w:pPr>
        <w:pStyle w:val="af2"/>
        <w:jc w:val="center"/>
        <w:rPr>
          <w:rFonts w:ascii="Arial" w:hAnsi="Arial" w:cs="Arial"/>
          <w:b/>
          <w:bCs/>
        </w:rPr>
      </w:pPr>
      <w:r>
        <w:rPr>
          <w:rFonts w:ascii="Arial" w:hAnsi="Arial" w:cs="Arial"/>
          <w:b/>
          <w:bCs/>
        </w:rPr>
        <w:t>ПЕННОВСКОГО СЕЛЬСКОГО ПОСЕЛЕНИЯ</w:t>
      </w:r>
    </w:p>
    <w:p w:rsidR="00000000" w:rsidRDefault="00CE16F0">
      <w:pPr>
        <w:pStyle w:val="af2"/>
        <w:jc w:val="center"/>
        <w:rPr>
          <w:rFonts w:ascii="Arial" w:hAnsi="Arial" w:cs="Arial"/>
          <w:b/>
          <w:bCs/>
          <w:sz w:val="22"/>
        </w:rPr>
      </w:pPr>
      <w:r>
        <w:rPr>
          <w:rFonts w:ascii="Arial" w:hAnsi="Arial" w:cs="Arial"/>
          <w:b/>
          <w:bCs/>
          <w:sz w:val="22"/>
        </w:rPr>
        <w:t xml:space="preserve">2.1. Общие сведения о Пенновском сельском поселении </w:t>
      </w:r>
    </w:p>
    <w:p w:rsidR="00000000" w:rsidRDefault="00CE16F0">
      <w:pPr>
        <w:pStyle w:val="a5"/>
        <w:spacing w:line="360" w:lineRule="auto"/>
        <w:rPr>
          <w:rFonts w:cs="Times New Roman"/>
          <w:bCs/>
          <w:color w:val="000000"/>
          <w:szCs w:val="20"/>
        </w:rPr>
      </w:pPr>
      <w:r>
        <w:rPr>
          <w:rFonts w:cs="Times New Roman"/>
          <w:bCs/>
          <w:color w:val="000000"/>
          <w:szCs w:val="20"/>
        </w:rPr>
        <w:t xml:space="preserve">     Пенновское сельское поселение расположено в юго-запад</w:t>
      </w:r>
      <w:r>
        <w:rPr>
          <w:rFonts w:cs="Times New Roman"/>
          <w:bCs/>
          <w:color w:val="000000"/>
          <w:szCs w:val="20"/>
        </w:rPr>
        <w:t>ной части  Тросня</w:t>
      </w:r>
      <w:r>
        <w:rPr>
          <w:rFonts w:cs="Times New Roman"/>
          <w:bCs/>
          <w:color w:val="000000"/>
          <w:szCs w:val="20"/>
        </w:rPr>
        <w:t>н</w:t>
      </w:r>
      <w:r>
        <w:rPr>
          <w:rFonts w:cs="Times New Roman"/>
          <w:bCs/>
          <w:color w:val="000000"/>
          <w:szCs w:val="20"/>
        </w:rPr>
        <w:t>ского района. Протяженность территории сельск</w:t>
      </w:r>
      <w:r>
        <w:rPr>
          <w:rFonts w:cs="Times New Roman"/>
          <w:bCs/>
          <w:color w:val="000000"/>
          <w:szCs w:val="20"/>
        </w:rPr>
        <w:t>о</w:t>
      </w:r>
      <w:r>
        <w:rPr>
          <w:rFonts w:cs="Times New Roman"/>
          <w:bCs/>
          <w:color w:val="000000"/>
          <w:szCs w:val="20"/>
        </w:rPr>
        <w:t>го поселения с севера на юг 19,9 км и с запада на восток 10,5 км.</w:t>
      </w:r>
    </w:p>
    <w:p w:rsidR="00000000" w:rsidRDefault="00CE16F0">
      <w:pPr>
        <w:tabs>
          <w:tab w:val="left" w:pos="360"/>
        </w:tabs>
        <w:suppressAutoHyphens/>
        <w:spacing w:line="360" w:lineRule="auto"/>
        <w:ind w:right="-284"/>
        <w:jc w:val="both"/>
        <w:rPr>
          <w:sz w:val="24"/>
        </w:rPr>
      </w:pPr>
      <w:r>
        <w:rPr>
          <w:bCs/>
          <w:color w:val="000000"/>
          <w:sz w:val="24"/>
        </w:rPr>
        <w:tab/>
        <w:t>Границы Пенновского сельского поселения утверждены Законом Орловской обла</w:t>
      </w:r>
      <w:r>
        <w:rPr>
          <w:bCs/>
          <w:color w:val="000000"/>
          <w:sz w:val="24"/>
        </w:rPr>
        <w:t>с</w:t>
      </w:r>
      <w:r>
        <w:rPr>
          <w:bCs/>
          <w:color w:val="000000"/>
          <w:sz w:val="24"/>
        </w:rPr>
        <w:t xml:space="preserve">ти </w:t>
      </w:r>
      <w:r>
        <w:rPr>
          <w:sz w:val="24"/>
        </w:rPr>
        <w:t>№444-ОЗ от 19 ноября 2004 г. «Об установлении гр</w:t>
      </w:r>
      <w:r>
        <w:rPr>
          <w:sz w:val="24"/>
        </w:rPr>
        <w:t xml:space="preserve">аниц муниципальных образований Орловской области». </w:t>
      </w:r>
    </w:p>
    <w:p w:rsidR="00000000" w:rsidRDefault="00CE16F0">
      <w:pPr>
        <w:pStyle w:val="a5"/>
        <w:spacing w:line="360" w:lineRule="auto"/>
        <w:ind w:firstLine="720"/>
        <w:rPr>
          <w:rFonts w:cs="Times New Roman"/>
          <w:bCs/>
          <w:color w:val="000000"/>
          <w:szCs w:val="20"/>
        </w:rPr>
      </w:pPr>
      <w:r>
        <w:rPr>
          <w:rFonts w:cs="Times New Roman"/>
        </w:rPr>
        <w:t>Территория сельского поселения граничит</w:t>
      </w:r>
      <w:r>
        <w:rPr>
          <w:rFonts w:cs="Times New Roman"/>
          <w:bCs/>
          <w:color w:val="000000"/>
          <w:szCs w:val="20"/>
        </w:rPr>
        <w:t>:</w:t>
      </w:r>
    </w:p>
    <w:p w:rsidR="00000000" w:rsidRDefault="00CE16F0" w:rsidP="00CE16F0">
      <w:pPr>
        <w:pStyle w:val="a5"/>
        <w:numPr>
          <w:ilvl w:val="0"/>
          <w:numId w:val="25"/>
        </w:numPr>
        <w:spacing w:line="360" w:lineRule="auto"/>
        <w:rPr>
          <w:rFonts w:cs="Times New Roman"/>
          <w:bCs/>
          <w:color w:val="000000"/>
          <w:szCs w:val="20"/>
        </w:rPr>
      </w:pPr>
      <w:r>
        <w:rPr>
          <w:rFonts w:cs="Times New Roman"/>
          <w:bCs/>
          <w:color w:val="000000"/>
          <w:szCs w:val="20"/>
        </w:rPr>
        <w:t>на севере – с землями Троснянского сельского поселения Троснянского района О</w:t>
      </w:r>
      <w:r>
        <w:rPr>
          <w:rFonts w:cs="Times New Roman"/>
          <w:bCs/>
          <w:color w:val="000000"/>
          <w:szCs w:val="20"/>
        </w:rPr>
        <w:t>р</w:t>
      </w:r>
      <w:r>
        <w:rPr>
          <w:rFonts w:cs="Times New Roman"/>
          <w:bCs/>
          <w:color w:val="000000"/>
          <w:szCs w:val="20"/>
        </w:rPr>
        <w:t>ловской области;</w:t>
      </w:r>
    </w:p>
    <w:p w:rsidR="00000000" w:rsidRDefault="00CE16F0" w:rsidP="00CE16F0">
      <w:pPr>
        <w:pStyle w:val="a5"/>
        <w:numPr>
          <w:ilvl w:val="0"/>
          <w:numId w:val="25"/>
        </w:numPr>
        <w:spacing w:line="360" w:lineRule="auto"/>
        <w:rPr>
          <w:rFonts w:cs="Times New Roman"/>
          <w:bCs/>
          <w:color w:val="000000"/>
          <w:szCs w:val="20"/>
        </w:rPr>
      </w:pPr>
      <w:r>
        <w:rPr>
          <w:rFonts w:cs="Times New Roman"/>
          <w:bCs/>
          <w:color w:val="000000"/>
          <w:szCs w:val="20"/>
        </w:rPr>
        <w:t>на востоке – с землями Малахово-Слободского сельского поселения Тросн</w:t>
      </w:r>
      <w:r>
        <w:rPr>
          <w:rFonts w:cs="Times New Roman"/>
          <w:bCs/>
          <w:color w:val="000000"/>
          <w:szCs w:val="20"/>
        </w:rPr>
        <w:t>янского ра</w:t>
      </w:r>
      <w:r>
        <w:rPr>
          <w:rFonts w:cs="Times New Roman"/>
          <w:bCs/>
          <w:color w:val="000000"/>
          <w:szCs w:val="20"/>
        </w:rPr>
        <w:t>й</w:t>
      </w:r>
      <w:r>
        <w:rPr>
          <w:rFonts w:cs="Times New Roman"/>
          <w:bCs/>
          <w:color w:val="000000"/>
          <w:szCs w:val="20"/>
        </w:rPr>
        <w:t>она Орловской области;</w:t>
      </w:r>
    </w:p>
    <w:p w:rsidR="00000000" w:rsidRDefault="00CE16F0" w:rsidP="00CE16F0">
      <w:pPr>
        <w:pStyle w:val="a5"/>
        <w:numPr>
          <w:ilvl w:val="0"/>
          <w:numId w:val="25"/>
        </w:numPr>
        <w:spacing w:line="360" w:lineRule="auto"/>
        <w:rPr>
          <w:rFonts w:cs="Times New Roman"/>
          <w:bCs/>
          <w:color w:val="000000"/>
          <w:szCs w:val="20"/>
        </w:rPr>
      </w:pPr>
      <w:r>
        <w:rPr>
          <w:rFonts w:cs="Times New Roman"/>
          <w:bCs/>
          <w:color w:val="000000"/>
          <w:szCs w:val="20"/>
        </w:rPr>
        <w:t>на юге – с землями Курской области;</w:t>
      </w:r>
    </w:p>
    <w:p w:rsidR="00000000" w:rsidRDefault="00CE16F0" w:rsidP="00CE16F0">
      <w:pPr>
        <w:pStyle w:val="a5"/>
        <w:numPr>
          <w:ilvl w:val="0"/>
          <w:numId w:val="25"/>
        </w:numPr>
        <w:spacing w:line="360" w:lineRule="auto"/>
        <w:rPr>
          <w:rFonts w:cs="Times New Roman"/>
          <w:b/>
          <w:i/>
          <w:iCs/>
          <w:color w:val="000000"/>
          <w:szCs w:val="20"/>
        </w:rPr>
      </w:pPr>
      <w:r>
        <w:rPr>
          <w:rFonts w:cs="Times New Roman"/>
          <w:bCs/>
          <w:color w:val="000000"/>
          <w:szCs w:val="20"/>
        </w:rPr>
        <w:t xml:space="preserve">на западе — с землями Курской области. </w:t>
      </w:r>
    </w:p>
    <w:p w:rsidR="00000000" w:rsidRDefault="00CE16F0">
      <w:pPr>
        <w:pStyle w:val="af2"/>
        <w:spacing w:line="360" w:lineRule="auto"/>
      </w:pPr>
      <w:r>
        <w:t>Общая протяженность границ Пенновского сельского поселения с</w:t>
      </w:r>
      <w:r>
        <w:t>о</w:t>
      </w:r>
      <w:r>
        <w:t xml:space="preserve">ставляет </w:t>
      </w:r>
      <w:r>
        <w:rPr>
          <w:color w:val="000000"/>
        </w:rPr>
        <w:t>80 км.</w:t>
      </w:r>
    </w:p>
    <w:p w:rsidR="00000000" w:rsidRDefault="00CE16F0">
      <w:pPr>
        <w:pStyle w:val="ac"/>
        <w:spacing w:before="0" w:beforeAutospacing="0" w:after="0" w:afterAutospacing="0" w:line="360" w:lineRule="auto"/>
        <w:ind w:firstLine="709"/>
      </w:pPr>
      <w:r>
        <w:t>На территории Пенновского сельского поселения расположен 21 населенны</w:t>
      </w:r>
      <w:r>
        <w:t xml:space="preserve">й пункт. </w:t>
      </w:r>
    </w:p>
    <w:p w:rsidR="00000000" w:rsidRDefault="00CE16F0">
      <w:pPr>
        <w:pStyle w:val="ac"/>
        <w:spacing w:before="0" w:beforeAutospacing="0" w:after="0" w:afterAutospacing="0" w:line="360" w:lineRule="auto"/>
        <w:rPr>
          <w:szCs w:val="20"/>
        </w:rPr>
      </w:pPr>
      <w:r>
        <w:t xml:space="preserve">      Поселок Рождественский </w:t>
      </w:r>
      <w:r>
        <w:rPr>
          <w:szCs w:val="20"/>
        </w:rPr>
        <w:t>является административным центром Пенновского сел</w:t>
      </w:r>
      <w:r>
        <w:rPr>
          <w:szCs w:val="20"/>
        </w:rPr>
        <w:t>ь</w:t>
      </w:r>
      <w:r>
        <w:rPr>
          <w:szCs w:val="20"/>
        </w:rPr>
        <w:t>ского посел</w:t>
      </w:r>
      <w:r>
        <w:rPr>
          <w:szCs w:val="20"/>
        </w:rPr>
        <w:t>е</w:t>
      </w:r>
      <w:r>
        <w:rPr>
          <w:szCs w:val="20"/>
        </w:rPr>
        <w:t xml:space="preserve">ния. </w:t>
      </w:r>
    </w:p>
    <w:p w:rsidR="00000000" w:rsidRDefault="00CE16F0">
      <w:pPr>
        <w:pStyle w:val="a7"/>
        <w:spacing w:line="360" w:lineRule="auto"/>
        <w:jc w:val="both"/>
        <w:rPr>
          <w:sz w:val="24"/>
          <w:szCs w:val="24"/>
        </w:rPr>
      </w:pPr>
      <w:r>
        <w:rPr>
          <w:sz w:val="24"/>
          <w:szCs w:val="24"/>
        </w:rPr>
        <w:t xml:space="preserve">      Внешние связи осуществляются автомобильным транспортом.     </w:t>
      </w:r>
    </w:p>
    <w:p w:rsidR="00000000" w:rsidRDefault="00CE16F0">
      <w:pPr>
        <w:pStyle w:val="a7"/>
        <w:spacing w:line="360" w:lineRule="auto"/>
        <w:jc w:val="both"/>
        <w:rPr>
          <w:sz w:val="24"/>
          <w:szCs w:val="24"/>
        </w:rPr>
      </w:pPr>
      <w:r>
        <w:rPr>
          <w:sz w:val="24"/>
          <w:szCs w:val="24"/>
        </w:rPr>
        <w:t xml:space="preserve">      Расстояние до ра</w:t>
      </w:r>
      <w:r>
        <w:rPr>
          <w:sz w:val="24"/>
          <w:szCs w:val="24"/>
        </w:rPr>
        <w:t>й</w:t>
      </w:r>
      <w:r>
        <w:rPr>
          <w:sz w:val="24"/>
          <w:szCs w:val="24"/>
        </w:rPr>
        <w:t xml:space="preserve">онного центра  с.Тросна </w:t>
      </w:r>
      <w:r>
        <w:rPr>
          <w:color w:val="000000"/>
          <w:sz w:val="24"/>
          <w:szCs w:val="24"/>
        </w:rPr>
        <w:t xml:space="preserve">22 </w:t>
      </w:r>
      <w:r>
        <w:rPr>
          <w:sz w:val="24"/>
          <w:szCs w:val="24"/>
        </w:rPr>
        <w:t>км, до областного центра г. Орел</w:t>
      </w:r>
      <w:r>
        <w:rPr>
          <w:sz w:val="24"/>
          <w:szCs w:val="24"/>
        </w:rPr>
        <w:t xml:space="preserve"> –</w:t>
      </w:r>
      <w:r>
        <w:rPr>
          <w:color w:val="000000"/>
          <w:sz w:val="24"/>
          <w:szCs w:val="24"/>
        </w:rPr>
        <w:t xml:space="preserve">101 </w:t>
      </w:r>
      <w:r>
        <w:rPr>
          <w:sz w:val="24"/>
          <w:szCs w:val="24"/>
        </w:rPr>
        <w:t xml:space="preserve">км. </w:t>
      </w:r>
    </w:p>
    <w:p w:rsidR="00000000" w:rsidRDefault="00CE16F0">
      <w:pPr>
        <w:pStyle w:val="a7"/>
        <w:spacing w:line="360" w:lineRule="auto"/>
        <w:jc w:val="both"/>
        <w:rPr>
          <w:sz w:val="24"/>
          <w:szCs w:val="24"/>
        </w:rPr>
      </w:pPr>
      <w:r>
        <w:rPr>
          <w:sz w:val="24"/>
          <w:szCs w:val="24"/>
        </w:rPr>
        <w:t xml:space="preserve">      Ближайшая железнодорожная станция пассажирского сообщения расположена в г.Железногорск. </w:t>
      </w:r>
    </w:p>
    <w:p w:rsidR="00000000" w:rsidRDefault="00CE16F0">
      <w:pPr>
        <w:spacing w:line="360" w:lineRule="auto"/>
        <w:ind w:firstLine="539"/>
        <w:jc w:val="both"/>
        <w:rPr>
          <w:sz w:val="24"/>
        </w:rPr>
      </w:pPr>
      <w:r>
        <w:rPr>
          <w:sz w:val="24"/>
        </w:rPr>
        <w:t>Связь осуществляется по автомобильным дорогам  регионального значения 4 и 5 те</w:t>
      </w:r>
      <w:r>
        <w:rPr>
          <w:sz w:val="24"/>
        </w:rPr>
        <w:t>х</w:t>
      </w:r>
      <w:r>
        <w:rPr>
          <w:sz w:val="24"/>
        </w:rPr>
        <w:t>нической категории.</w:t>
      </w:r>
    </w:p>
    <w:p w:rsidR="00000000" w:rsidRDefault="00CE16F0">
      <w:pPr>
        <w:spacing w:line="360" w:lineRule="auto"/>
        <w:ind w:firstLine="539"/>
        <w:jc w:val="both"/>
        <w:rPr>
          <w:sz w:val="24"/>
          <w:szCs w:val="24"/>
        </w:rPr>
      </w:pPr>
      <w:r>
        <w:rPr>
          <w:sz w:val="24"/>
          <w:szCs w:val="24"/>
        </w:rPr>
        <w:t>Сельское поселение, в основном, аграрное.</w:t>
      </w:r>
    </w:p>
    <w:p w:rsidR="00000000" w:rsidRDefault="00CE16F0">
      <w:pPr>
        <w:spacing w:line="360" w:lineRule="auto"/>
        <w:ind w:firstLine="539"/>
        <w:jc w:val="both"/>
        <w:rPr>
          <w:bCs/>
          <w:sz w:val="24"/>
          <w:szCs w:val="22"/>
        </w:rPr>
      </w:pPr>
      <w:r>
        <w:rPr>
          <w:bCs/>
          <w:sz w:val="24"/>
          <w:szCs w:val="22"/>
        </w:rPr>
        <w:t>Общая пло</w:t>
      </w:r>
      <w:r>
        <w:rPr>
          <w:bCs/>
          <w:sz w:val="24"/>
          <w:szCs w:val="22"/>
        </w:rPr>
        <w:t>щадь сельского поселении 12287,7 га. На территории сельского посел</w:t>
      </w:r>
      <w:r>
        <w:rPr>
          <w:bCs/>
          <w:sz w:val="24"/>
          <w:szCs w:val="22"/>
        </w:rPr>
        <w:t>е</w:t>
      </w:r>
      <w:r>
        <w:rPr>
          <w:bCs/>
          <w:sz w:val="24"/>
          <w:szCs w:val="22"/>
        </w:rPr>
        <w:t xml:space="preserve">ния по состоянию на 01.01.2011 года проживает 854 человека.  </w:t>
      </w:r>
      <w:r>
        <w:rPr>
          <w:sz w:val="24"/>
        </w:rPr>
        <w:t>Плотность населения в пред</w:t>
      </w:r>
      <w:r>
        <w:rPr>
          <w:sz w:val="24"/>
        </w:rPr>
        <w:t>е</w:t>
      </w:r>
      <w:r>
        <w:rPr>
          <w:sz w:val="24"/>
        </w:rPr>
        <w:t>лах территорий, вовлеченных в град</w:t>
      </w:r>
      <w:r>
        <w:rPr>
          <w:sz w:val="24"/>
        </w:rPr>
        <w:t>о</w:t>
      </w:r>
      <w:r>
        <w:rPr>
          <w:sz w:val="24"/>
        </w:rPr>
        <w:t>строительную деятельность составляет 1,3 чел/га.</w:t>
      </w:r>
    </w:p>
    <w:p w:rsidR="00000000" w:rsidRDefault="00CE16F0">
      <w:pPr>
        <w:spacing w:line="360" w:lineRule="auto"/>
        <w:ind w:firstLine="539"/>
        <w:jc w:val="both"/>
        <w:rPr>
          <w:bCs/>
          <w:sz w:val="24"/>
          <w:szCs w:val="22"/>
        </w:rPr>
      </w:pPr>
      <w:r>
        <w:rPr>
          <w:bCs/>
          <w:sz w:val="24"/>
          <w:szCs w:val="22"/>
        </w:rPr>
        <w:t>На территории сел</w:t>
      </w:r>
      <w:r>
        <w:rPr>
          <w:bCs/>
          <w:sz w:val="24"/>
          <w:szCs w:val="22"/>
        </w:rPr>
        <w:t>ьского поселения расположены БОУ ТРОО «Рождественская средняя общеобразовательная школа». БДОУ «Рождественский детский сад «Солнышко» ФАП п.Рождественский, п.Колычевский, СДК п.Рождественский, п.Колычевский, адм</w:t>
      </w:r>
      <w:r>
        <w:rPr>
          <w:bCs/>
          <w:sz w:val="24"/>
          <w:szCs w:val="22"/>
        </w:rPr>
        <w:t>и</w:t>
      </w:r>
      <w:r>
        <w:rPr>
          <w:bCs/>
          <w:sz w:val="24"/>
          <w:szCs w:val="22"/>
        </w:rPr>
        <w:t>нистративное здание ООО СХП «Орловское», 2 м</w:t>
      </w:r>
      <w:r>
        <w:rPr>
          <w:bCs/>
          <w:sz w:val="24"/>
          <w:szCs w:val="22"/>
        </w:rPr>
        <w:t>агазина.</w:t>
      </w:r>
    </w:p>
    <w:p w:rsidR="00000000" w:rsidRDefault="00CE16F0">
      <w:pPr>
        <w:pStyle w:val="Textbody"/>
        <w:spacing w:line="360" w:lineRule="auto"/>
        <w:ind w:firstLine="539"/>
        <w:jc w:val="both"/>
        <w:rPr>
          <w:b w:val="0"/>
          <w:color w:val="000000"/>
          <w:sz w:val="24"/>
          <w:szCs w:val="22"/>
        </w:rPr>
      </w:pPr>
      <w:r>
        <w:rPr>
          <w:b w:val="0"/>
          <w:sz w:val="24"/>
          <w:szCs w:val="22"/>
        </w:rPr>
        <w:lastRenderedPageBreak/>
        <w:t xml:space="preserve">Территория Пенновского сельского поселения славится своей природой. На территории поселения расположено много лесов, прудов, протекают реки </w:t>
      </w:r>
      <w:r>
        <w:rPr>
          <w:b w:val="0"/>
          <w:color w:val="000000"/>
          <w:sz w:val="24"/>
          <w:szCs w:val="22"/>
        </w:rPr>
        <w:t xml:space="preserve">Белый Немед, Свапа, Михайловское водохранилище. </w:t>
      </w:r>
    </w:p>
    <w:p w:rsidR="00000000" w:rsidRDefault="00CE16F0">
      <w:pPr>
        <w:spacing w:line="360" w:lineRule="auto"/>
        <w:ind w:firstLine="539"/>
        <w:jc w:val="both"/>
        <w:rPr>
          <w:bCs/>
          <w:color w:val="FF00FF"/>
          <w:sz w:val="24"/>
          <w:szCs w:val="24"/>
        </w:rPr>
      </w:pPr>
      <w:r>
        <w:rPr>
          <w:sz w:val="24"/>
        </w:rPr>
        <w:t>Близость сельского поселения к федеральной трассе и своеоб</w:t>
      </w:r>
      <w:r>
        <w:rPr>
          <w:sz w:val="24"/>
        </w:rPr>
        <w:t>ра</w:t>
      </w:r>
      <w:r>
        <w:rPr>
          <w:sz w:val="24"/>
        </w:rPr>
        <w:t>з</w:t>
      </w:r>
      <w:r>
        <w:rPr>
          <w:sz w:val="24"/>
        </w:rPr>
        <w:t>ный природный ландшафт делает данную территорию привлекательной для комплексного индивидуальн</w:t>
      </w:r>
      <w:r>
        <w:rPr>
          <w:sz w:val="24"/>
        </w:rPr>
        <w:t>о</w:t>
      </w:r>
      <w:r>
        <w:rPr>
          <w:sz w:val="24"/>
        </w:rPr>
        <w:t>го жилищного строительства и позволяет прогнозировать интенсивное развитие террит</w:t>
      </w:r>
      <w:r>
        <w:rPr>
          <w:sz w:val="24"/>
        </w:rPr>
        <w:t>о</w:t>
      </w:r>
      <w:r>
        <w:rPr>
          <w:sz w:val="24"/>
        </w:rPr>
        <w:t>рии.</w:t>
      </w:r>
    </w:p>
    <w:p w:rsidR="00000000" w:rsidRDefault="00CE16F0">
      <w:pPr>
        <w:spacing w:line="360" w:lineRule="auto"/>
        <w:ind w:firstLine="709"/>
        <w:jc w:val="both"/>
        <w:rPr>
          <w:rFonts w:ascii="Arial" w:hAnsi="Arial" w:cs="Arial"/>
          <w:b/>
          <w:bCs/>
          <w:color w:val="000000"/>
        </w:rPr>
      </w:pPr>
      <w:r>
        <w:rPr>
          <w:rFonts w:ascii="Arial" w:hAnsi="Arial" w:cs="Arial"/>
          <w:b/>
          <w:bCs/>
          <w:color w:val="000000"/>
        </w:rPr>
        <w:t>Выводы</w:t>
      </w:r>
    </w:p>
    <w:p w:rsidR="00000000" w:rsidRDefault="00CE16F0" w:rsidP="00CE16F0">
      <w:pPr>
        <w:numPr>
          <w:ilvl w:val="0"/>
          <w:numId w:val="34"/>
        </w:numPr>
        <w:spacing w:line="360" w:lineRule="auto"/>
        <w:jc w:val="both"/>
        <w:rPr>
          <w:color w:val="000000"/>
          <w:sz w:val="24"/>
        </w:rPr>
      </w:pPr>
      <w:r>
        <w:rPr>
          <w:color w:val="000000"/>
          <w:sz w:val="24"/>
        </w:rPr>
        <w:t>Экономико-географическое положение Пенновского сельского поселени</w:t>
      </w:r>
      <w:r>
        <w:rPr>
          <w:color w:val="000000"/>
          <w:sz w:val="24"/>
        </w:rPr>
        <w:t>я выго</w:t>
      </w:r>
      <w:r>
        <w:rPr>
          <w:color w:val="000000"/>
          <w:sz w:val="24"/>
        </w:rPr>
        <w:t>д</w:t>
      </w:r>
      <w:r>
        <w:rPr>
          <w:color w:val="000000"/>
          <w:sz w:val="24"/>
        </w:rPr>
        <w:t>ное;</w:t>
      </w:r>
    </w:p>
    <w:p w:rsidR="00000000" w:rsidRDefault="00CE16F0" w:rsidP="00CE16F0">
      <w:pPr>
        <w:numPr>
          <w:ilvl w:val="0"/>
          <w:numId w:val="34"/>
        </w:numPr>
        <w:spacing w:line="360" w:lineRule="auto"/>
        <w:jc w:val="both"/>
        <w:rPr>
          <w:color w:val="000000"/>
          <w:sz w:val="24"/>
        </w:rPr>
      </w:pPr>
      <w:r>
        <w:rPr>
          <w:color w:val="000000"/>
          <w:sz w:val="24"/>
        </w:rPr>
        <w:t>Территория сельского поселения имеет транспортные связи: по территории пос</w:t>
      </w:r>
      <w:r>
        <w:rPr>
          <w:color w:val="000000"/>
          <w:sz w:val="24"/>
        </w:rPr>
        <w:t>е</w:t>
      </w:r>
      <w:r>
        <w:rPr>
          <w:color w:val="000000"/>
          <w:sz w:val="24"/>
        </w:rPr>
        <w:t>ления проходят автомобильные дор</w:t>
      </w:r>
      <w:r>
        <w:rPr>
          <w:color w:val="000000"/>
          <w:sz w:val="24"/>
        </w:rPr>
        <w:t>о</w:t>
      </w:r>
      <w:r>
        <w:rPr>
          <w:color w:val="000000"/>
          <w:sz w:val="24"/>
        </w:rPr>
        <w:t>ги регионального значения;</w:t>
      </w:r>
    </w:p>
    <w:p w:rsidR="00000000" w:rsidRDefault="00CE16F0" w:rsidP="00CE16F0">
      <w:pPr>
        <w:numPr>
          <w:ilvl w:val="0"/>
          <w:numId w:val="34"/>
        </w:numPr>
        <w:spacing w:line="360" w:lineRule="auto"/>
        <w:jc w:val="both"/>
        <w:rPr>
          <w:color w:val="000000"/>
          <w:sz w:val="24"/>
        </w:rPr>
      </w:pPr>
      <w:r>
        <w:rPr>
          <w:color w:val="000000"/>
          <w:sz w:val="24"/>
        </w:rPr>
        <w:t>Природно-климатические условия благоприятны для сельскохозяйственной де</w:t>
      </w:r>
      <w:r>
        <w:rPr>
          <w:color w:val="000000"/>
          <w:sz w:val="24"/>
        </w:rPr>
        <w:t>я</w:t>
      </w:r>
      <w:r>
        <w:rPr>
          <w:color w:val="000000"/>
          <w:sz w:val="24"/>
        </w:rPr>
        <w:t>тельн</w:t>
      </w:r>
      <w:r>
        <w:rPr>
          <w:color w:val="000000"/>
          <w:sz w:val="24"/>
        </w:rPr>
        <w:t>о</w:t>
      </w:r>
      <w:r>
        <w:rPr>
          <w:color w:val="000000"/>
          <w:sz w:val="24"/>
        </w:rPr>
        <w:t>сти.</w:t>
      </w:r>
    </w:p>
    <w:p w:rsidR="00000000" w:rsidRDefault="00CE16F0" w:rsidP="00CE16F0">
      <w:pPr>
        <w:numPr>
          <w:ilvl w:val="0"/>
          <w:numId w:val="34"/>
        </w:numPr>
        <w:spacing w:line="360" w:lineRule="auto"/>
        <w:jc w:val="both"/>
        <w:rPr>
          <w:color w:val="000000"/>
          <w:sz w:val="24"/>
        </w:rPr>
      </w:pPr>
      <w:r>
        <w:rPr>
          <w:color w:val="000000"/>
          <w:sz w:val="24"/>
        </w:rPr>
        <w:t>Недостаток географического</w:t>
      </w:r>
      <w:r>
        <w:rPr>
          <w:color w:val="000000"/>
          <w:sz w:val="24"/>
        </w:rPr>
        <w:t xml:space="preserve"> положения - удаленность от областного центра.</w:t>
      </w: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spacing w:line="360" w:lineRule="auto"/>
        <w:ind w:right="-2" w:firstLine="567"/>
        <w:jc w:val="both"/>
        <w:rPr>
          <w:sz w:val="24"/>
          <w:szCs w:val="22"/>
        </w:rPr>
      </w:pPr>
    </w:p>
    <w:p w:rsidR="00000000" w:rsidRDefault="00CE16F0">
      <w:pPr>
        <w:pStyle w:val="af2"/>
        <w:tabs>
          <w:tab w:val="left" w:pos="720"/>
        </w:tabs>
        <w:spacing w:line="360" w:lineRule="auto"/>
        <w:ind w:firstLine="0"/>
        <w:rPr>
          <w:rFonts w:ascii="Arial" w:hAnsi="Arial" w:cs="Arial"/>
          <w:b/>
          <w:bCs/>
          <w:sz w:val="22"/>
        </w:rPr>
      </w:pPr>
      <w:r>
        <w:rPr>
          <w:rFonts w:ascii="Arial" w:hAnsi="Arial" w:cs="Arial"/>
          <w:b/>
          <w:bCs/>
          <w:sz w:val="22"/>
        </w:rPr>
        <w:lastRenderedPageBreak/>
        <w:t>2.2. Краткая историческая справка</w:t>
      </w:r>
    </w:p>
    <w:p w:rsidR="00000000" w:rsidRDefault="00CE16F0">
      <w:pPr>
        <w:spacing w:line="360" w:lineRule="auto"/>
        <w:ind w:firstLine="720"/>
        <w:jc w:val="both"/>
        <w:rPr>
          <w:sz w:val="24"/>
          <w:szCs w:val="24"/>
        </w:rPr>
      </w:pPr>
      <w:r>
        <w:rPr>
          <w:rFonts w:ascii="Arial" w:hAnsi="Arial" w:cs="Arial"/>
          <w:b/>
          <w:bCs/>
        </w:rPr>
        <w:t>Поселок Рождественский</w:t>
      </w:r>
      <w:r>
        <w:rPr>
          <w:sz w:val="24"/>
          <w:szCs w:val="24"/>
        </w:rPr>
        <w:t xml:space="preserve"> возник на территории Пенновского сельского поселения  на землях совхоза «Красноармейский», на землях сельскохозяйственного назначен</w:t>
      </w:r>
      <w:r>
        <w:rPr>
          <w:sz w:val="24"/>
          <w:szCs w:val="24"/>
        </w:rPr>
        <w:t>ия и зарегистрирован, как вновь возникший, 27 февраля 1992 г Постановлением Главы Орло</w:t>
      </w:r>
      <w:r>
        <w:rPr>
          <w:sz w:val="24"/>
          <w:szCs w:val="24"/>
        </w:rPr>
        <w:t>в</w:t>
      </w:r>
      <w:r>
        <w:rPr>
          <w:sz w:val="24"/>
          <w:szCs w:val="24"/>
        </w:rPr>
        <w:t>ской области №95 в соответствии с Указом Президиума Верховного Совета РСФСР «О порядке решения вопросов административно-территориального устройства РСФСР».</w:t>
      </w:r>
    </w:p>
    <w:p w:rsidR="00000000" w:rsidRDefault="00CE16F0">
      <w:pPr>
        <w:pStyle w:val="ConsPlusNonformat"/>
        <w:widowControl/>
        <w:spacing w:line="360" w:lineRule="auto"/>
        <w:ind w:firstLine="720"/>
        <w:jc w:val="both"/>
        <w:rPr>
          <w:rFonts w:ascii="Times New Roman" w:hAnsi="Times New Roman"/>
          <w:sz w:val="24"/>
        </w:rPr>
      </w:pPr>
      <w:r>
        <w:rPr>
          <w:rFonts w:ascii="Arial" w:hAnsi="Arial" w:cs="Arial"/>
          <w:b/>
          <w:bCs/>
        </w:rPr>
        <w:t>Село Рождеств</w:t>
      </w:r>
      <w:r>
        <w:rPr>
          <w:rFonts w:ascii="Arial" w:hAnsi="Arial" w:cs="Arial"/>
          <w:b/>
          <w:bCs/>
        </w:rPr>
        <w:t xml:space="preserve">енское </w:t>
      </w:r>
      <w:r>
        <w:rPr>
          <w:rFonts w:ascii="Times New Roman" w:hAnsi="Times New Roman"/>
          <w:sz w:val="24"/>
        </w:rPr>
        <w:t>находится в 78 верстах от Орла  и 38 – от Кром. По ведом</w:t>
      </w:r>
      <w:r>
        <w:rPr>
          <w:rFonts w:ascii="Times New Roman" w:hAnsi="Times New Roman"/>
          <w:sz w:val="24"/>
        </w:rPr>
        <w:t>о</w:t>
      </w:r>
      <w:r>
        <w:rPr>
          <w:rFonts w:ascii="Times New Roman" w:hAnsi="Times New Roman"/>
          <w:sz w:val="24"/>
        </w:rPr>
        <w:t>сти 1734 года</w:t>
      </w:r>
      <w:r>
        <w:rPr>
          <w:b/>
          <w:bCs/>
          <w:sz w:val="24"/>
        </w:rPr>
        <w:t xml:space="preserve"> </w:t>
      </w:r>
      <w:r>
        <w:rPr>
          <w:rFonts w:ascii="Times New Roman" w:hAnsi="Times New Roman"/>
          <w:sz w:val="24"/>
        </w:rPr>
        <w:t>оно составляло с селом Пенным один приход. В 1887 –1889 г.г. к селу Рождественскому была приписана Казанская церковь села Пенного. В 1859 году по п</w:t>
      </w:r>
      <w:r>
        <w:rPr>
          <w:rFonts w:ascii="Times New Roman" w:hAnsi="Times New Roman"/>
          <w:sz w:val="24"/>
        </w:rPr>
        <w:t>о</w:t>
      </w:r>
      <w:r>
        <w:rPr>
          <w:rFonts w:ascii="Times New Roman" w:hAnsi="Times New Roman"/>
          <w:sz w:val="24"/>
        </w:rPr>
        <w:t xml:space="preserve">строению госпожой Боборыкиной </w:t>
      </w:r>
      <w:r>
        <w:rPr>
          <w:rFonts w:ascii="Times New Roman" w:hAnsi="Times New Roman"/>
          <w:sz w:val="24"/>
        </w:rPr>
        <w:t>храма, снова получила самостоятельность. В приходе имеются 636 душ мужского пола и 665 – женского. Крестьяне занимаются хлебопашес</w:t>
      </w:r>
      <w:r>
        <w:rPr>
          <w:rFonts w:ascii="Times New Roman" w:hAnsi="Times New Roman"/>
          <w:sz w:val="24"/>
        </w:rPr>
        <w:t>т</w:t>
      </w:r>
      <w:r>
        <w:rPr>
          <w:rFonts w:ascii="Times New Roman" w:hAnsi="Times New Roman"/>
          <w:sz w:val="24"/>
        </w:rPr>
        <w:t>вом. Храм в селе построен в 1777 году местным владельцем Михаилом Евлампиевичем Бырдиным. Холодный, деревянный, однопрестольн</w:t>
      </w:r>
      <w:r>
        <w:rPr>
          <w:rFonts w:ascii="Times New Roman" w:hAnsi="Times New Roman"/>
          <w:sz w:val="24"/>
        </w:rPr>
        <w:t>ый. В 1862 году храм Иваном и Але</w:t>
      </w:r>
      <w:r>
        <w:rPr>
          <w:rFonts w:ascii="Times New Roman" w:hAnsi="Times New Roman"/>
          <w:sz w:val="24"/>
        </w:rPr>
        <w:t>к</w:t>
      </w:r>
      <w:r>
        <w:rPr>
          <w:rFonts w:ascii="Times New Roman" w:hAnsi="Times New Roman"/>
          <w:sz w:val="24"/>
        </w:rPr>
        <w:t>сандром Бырдиными перенесен в соседнее село Чернь, а на его месте устроена часьовня с фамильным склепом. Вокруг храма был посажен фруктовый сад. Недалеко от церкви в 1867 году Бырдины устроили школу, обеспечивая ее содержа</w:t>
      </w:r>
      <w:r>
        <w:rPr>
          <w:rFonts w:ascii="Times New Roman" w:hAnsi="Times New Roman"/>
          <w:sz w:val="24"/>
        </w:rPr>
        <w:t>ние вкладом в 5000 рублей.</w:t>
      </w:r>
    </w:p>
    <w:p w:rsidR="00000000" w:rsidRDefault="00CE16F0">
      <w:pPr>
        <w:pStyle w:val="ConsPlusNonformat"/>
        <w:widowControl/>
        <w:spacing w:line="360" w:lineRule="auto"/>
        <w:ind w:firstLine="720"/>
        <w:jc w:val="both"/>
        <w:rPr>
          <w:rFonts w:ascii="Times New Roman" w:hAnsi="Times New Roman"/>
          <w:sz w:val="24"/>
        </w:rPr>
      </w:pPr>
      <w:r>
        <w:rPr>
          <w:rFonts w:ascii="Times New Roman" w:hAnsi="Times New Roman"/>
          <w:sz w:val="24"/>
        </w:rPr>
        <w:t>Жители сохранили добрую память о господах Бырдиных, назвав село Пенно-Бырдино и деревню Бырдинкой.</w:t>
      </w:r>
    </w:p>
    <w:p w:rsidR="00000000" w:rsidRDefault="00CE16F0">
      <w:pPr>
        <w:spacing w:line="360" w:lineRule="auto"/>
        <w:jc w:val="both"/>
        <w:rPr>
          <w:sz w:val="24"/>
        </w:rPr>
      </w:pPr>
      <w:r>
        <w:tab/>
      </w:r>
      <w:r>
        <w:rPr>
          <w:rFonts w:ascii="Arial" w:hAnsi="Arial" w:cs="Arial"/>
          <w:b/>
          <w:bCs/>
        </w:rPr>
        <w:t xml:space="preserve">Село Редогощь  </w:t>
      </w:r>
      <w:r>
        <w:rPr>
          <w:sz w:val="24"/>
        </w:rPr>
        <w:t>последнее название может принадлежать радимичам. Поскольку южнее р.Свапы располагалось славянское племя – северяне</w:t>
      </w:r>
      <w:r>
        <w:rPr>
          <w:sz w:val="24"/>
        </w:rPr>
        <w:t>, то край оказался и в точке соприкосновения трех славянских племен: радимичей (с запада), северян (с юга) и вятичей (с севера). Рядом с населенным пунктом, а севернее – бежал ручей Ретимль Кол</w:t>
      </w:r>
      <w:r>
        <w:rPr>
          <w:sz w:val="24"/>
        </w:rPr>
        <w:t>о</w:t>
      </w:r>
      <w:r>
        <w:rPr>
          <w:sz w:val="24"/>
        </w:rPr>
        <w:t xml:space="preserve">дезь. Не исключено, что Радогощь превратилось в Ретогощь, что </w:t>
      </w:r>
      <w:r>
        <w:rPr>
          <w:sz w:val="24"/>
        </w:rPr>
        <w:t>можно прочитать как «реть» (болото) и «гощь, гозд» (лес)- это лес на болоте.</w:t>
      </w:r>
    </w:p>
    <w:p w:rsidR="00000000" w:rsidRDefault="00CE16F0">
      <w:pPr>
        <w:spacing w:line="360" w:lineRule="auto"/>
        <w:jc w:val="both"/>
        <w:rPr>
          <w:rFonts w:ascii="Arial" w:hAnsi="Arial" w:cs="Arial"/>
          <w:b/>
          <w:bCs/>
        </w:rPr>
      </w:pPr>
      <w:r>
        <w:rPr>
          <w:rFonts w:ascii="Arial" w:hAnsi="Arial" w:cs="Arial"/>
          <w:b/>
          <w:bCs/>
        </w:rPr>
        <w:tab/>
        <w:t>Село Студенец- Архангельское тожъ</w:t>
      </w:r>
    </w:p>
    <w:p w:rsidR="00000000" w:rsidRDefault="00CE16F0">
      <w:pPr>
        <w:spacing w:line="360" w:lineRule="auto"/>
        <w:jc w:val="both"/>
        <w:rPr>
          <w:sz w:val="24"/>
        </w:rPr>
      </w:pPr>
      <w:r>
        <w:rPr>
          <w:b/>
          <w:bCs/>
          <w:sz w:val="24"/>
        </w:rPr>
        <w:tab/>
      </w:r>
      <w:r>
        <w:rPr>
          <w:sz w:val="24"/>
        </w:rPr>
        <w:t>По ведомости 1734 г. – Студенки, находится от Орла в 85 верстах и от Кром – в 45, при ручейке того же имени. В приходе: д.Змиевка, с.Красный Кл</w:t>
      </w:r>
      <w:r>
        <w:rPr>
          <w:sz w:val="24"/>
        </w:rPr>
        <w:t>ин, сельцо Фроловское  и д.Редогощь (отписана в 1877 г. от прихода села Старый Турей),1132 души муж. и 1074 женского пола. Все православные. Крестьяне занимаются земледелием дома и в соседних владениях. В приходе 2 школы грамоты: в с.Студенки – с 1891 г. и</w:t>
      </w:r>
      <w:r>
        <w:rPr>
          <w:sz w:val="24"/>
        </w:rPr>
        <w:t xml:space="preserve"> в д.Редогощь-с 1901 года.</w:t>
      </w:r>
    </w:p>
    <w:p w:rsidR="00000000" w:rsidRDefault="00CE16F0">
      <w:pPr>
        <w:pStyle w:val="Style15"/>
        <w:widowControl/>
        <w:autoSpaceDE/>
        <w:autoSpaceDN/>
        <w:adjustRightInd/>
        <w:spacing w:line="360" w:lineRule="auto"/>
        <w:ind w:firstLine="720"/>
        <w:jc w:val="both"/>
        <w:rPr>
          <w:rFonts w:ascii="Times New Roman" w:hAnsi="Times New Roman"/>
          <w:szCs w:val="20"/>
          <w:lang w:val="ru-RU"/>
        </w:rPr>
      </w:pPr>
      <w:r>
        <w:rPr>
          <w:rFonts w:ascii="Times New Roman" w:hAnsi="Times New Roman"/>
          <w:szCs w:val="20"/>
          <w:lang w:val="ru-RU"/>
        </w:rPr>
        <w:t>Можно сделать вывод, что в  уезде были самые богатые и самые бедные. К чему привело это - покажут 1905 и1917 годы. А.Столыпин многое сделал по сглаживанию пр</w:t>
      </w:r>
      <w:r>
        <w:rPr>
          <w:rFonts w:ascii="Times New Roman" w:hAnsi="Times New Roman"/>
          <w:szCs w:val="20"/>
          <w:lang w:val="ru-RU"/>
        </w:rPr>
        <w:t>о</w:t>
      </w:r>
      <w:r>
        <w:rPr>
          <w:rFonts w:ascii="Times New Roman" w:hAnsi="Times New Roman"/>
          <w:szCs w:val="20"/>
          <w:lang w:val="ru-RU"/>
        </w:rPr>
        <w:t xml:space="preserve">тиворечий в деревне, но не успел довести свои замыслы до конца.  </w:t>
      </w:r>
    </w:p>
    <w:p w:rsidR="00000000" w:rsidRDefault="00CE16F0">
      <w:pPr>
        <w:spacing w:line="360" w:lineRule="auto"/>
        <w:ind w:firstLine="720"/>
        <w:rPr>
          <w:sz w:val="24"/>
        </w:rPr>
      </w:pPr>
      <w:r>
        <w:rPr>
          <w:sz w:val="24"/>
        </w:rPr>
        <w:t>В кон</w:t>
      </w:r>
      <w:r>
        <w:rPr>
          <w:sz w:val="24"/>
        </w:rPr>
        <w:t>це 20-х годов началась массовая коллективизация, продолжавшаяся и в 1938-1939 годы.</w:t>
      </w:r>
    </w:p>
    <w:p w:rsidR="00000000" w:rsidRDefault="00CE16F0">
      <w:pPr>
        <w:spacing w:line="360" w:lineRule="auto"/>
        <w:jc w:val="both"/>
        <w:rPr>
          <w:sz w:val="24"/>
        </w:rPr>
      </w:pPr>
      <w:r>
        <w:rPr>
          <w:sz w:val="24"/>
        </w:rPr>
        <w:lastRenderedPageBreak/>
        <w:tab/>
        <w:t>С октября 1941 года по август 1943 года район был оккупирован немецко-фашистскими войсками.</w:t>
      </w:r>
    </w:p>
    <w:p w:rsidR="00000000" w:rsidRDefault="00CE16F0">
      <w:pPr>
        <w:spacing w:line="360" w:lineRule="auto"/>
        <w:ind w:firstLine="720"/>
        <w:jc w:val="both"/>
        <w:rPr>
          <w:sz w:val="24"/>
        </w:rPr>
      </w:pPr>
      <w:r>
        <w:rPr>
          <w:sz w:val="24"/>
        </w:rPr>
        <w:t>С самого начала войны действовал партизанский отряд под командованием В.А. Кава</w:t>
      </w:r>
      <w:r>
        <w:rPr>
          <w:sz w:val="24"/>
        </w:rPr>
        <w:t>рдаева; начальником штаба отряда был Д.Г. Новиков. Партизанская база находилась в Фанзоновском лесу. За 17 месяцев парт</w:t>
      </w:r>
      <w:r>
        <w:rPr>
          <w:sz w:val="24"/>
        </w:rPr>
        <w:t>и</w:t>
      </w:r>
      <w:r>
        <w:rPr>
          <w:sz w:val="24"/>
        </w:rPr>
        <w:t>заны уничтожили 47 танков, 12 самолётов, пустили под откос 20 эшелонов и т.д. В марте 1943 года отряд был расформирован.</w:t>
      </w:r>
    </w:p>
    <w:p w:rsidR="00000000" w:rsidRDefault="00CE16F0">
      <w:pPr>
        <w:spacing w:line="360" w:lineRule="auto"/>
        <w:ind w:firstLine="720"/>
        <w:jc w:val="both"/>
        <w:rPr>
          <w:sz w:val="24"/>
        </w:rPr>
      </w:pPr>
      <w:r>
        <w:rPr>
          <w:sz w:val="24"/>
        </w:rPr>
        <w:t>В 1943 году у и</w:t>
      </w:r>
      <w:r>
        <w:rPr>
          <w:sz w:val="24"/>
        </w:rPr>
        <w:t>стоков реки Ока прокатилась битва между Советской Армии и н</w:t>
      </w:r>
      <w:r>
        <w:rPr>
          <w:sz w:val="24"/>
        </w:rPr>
        <w:t>е</w:t>
      </w:r>
      <w:r>
        <w:rPr>
          <w:sz w:val="24"/>
        </w:rPr>
        <w:t>мецкими войсками, завершившаяся тем, что враг стал изгоняться с территории страны.</w:t>
      </w:r>
    </w:p>
    <w:p w:rsidR="00000000" w:rsidRDefault="00CE16F0">
      <w:pPr>
        <w:pStyle w:val="a5"/>
        <w:spacing w:line="360" w:lineRule="auto"/>
        <w:rPr>
          <w:rFonts w:cs="Times New Roman"/>
          <w:szCs w:val="20"/>
        </w:rPr>
      </w:pPr>
      <w:r>
        <w:rPr>
          <w:rFonts w:cs="Times New Roman"/>
          <w:szCs w:val="20"/>
        </w:rPr>
        <w:t xml:space="preserve">          В освобождении Троснянского района участвовали войска Центрального фронта. Жители Троснянского района с</w:t>
      </w:r>
      <w:r>
        <w:rPr>
          <w:rFonts w:cs="Times New Roman"/>
          <w:szCs w:val="20"/>
        </w:rPr>
        <w:t>вято чтут память о погибших воинах освободителях тро</w:t>
      </w:r>
      <w:r>
        <w:rPr>
          <w:rFonts w:cs="Times New Roman"/>
          <w:szCs w:val="20"/>
        </w:rPr>
        <w:t>с</w:t>
      </w:r>
      <w:r>
        <w:rPr>
          <w:rFonts w:cs="Times New Roman"/>
          <w:szCs w:val="20"/>
        </w:rPr>
        <w:t>нянской земли и воинах – земляках, погибших в годы Великой Отечественной войны.</w:t>
      </w:r>
    </w:p>
    <w:p w:rsidR="00000000" w:rsidRDefault="00CE16F0">
      <w:pPr>
        <w:spacing w:line="360" w:lineRule="auto"/>
        <w:ind w:firstLine="720"/>
        <w:jc w:val="both"/>
        <w:rPr>
          <w:sz w:val="24"/>
        </w:rPr>
      </w:pPr>
      <w:r>
        <w:rPr>
          <w:sz w:val="24"/>
        </w:rPr>
        <w:t>Братские могилы погибших воинов, где всегда живые цветы,  напоминают жителям района о тех грозных годах.</w:t>
      </w:r>
    </w:p>
    <w:p w:rsidR="00000000" w:rsidRDefault="00CE16F0">
      <w:pPr>
        <w:spacing w:line="360" w:lineRule="auto"/>
        <w:ind w:firstLine="720"/>
        <w:jc w:val="both"/>
        <w:rPr>
          <w:sz w:val="24"/>
        </w:rPr>
      </w:pPr>
      <w:r>
        <w:rPr>
          <w:sz w:val="24"/>
        </w:rPr>
        <w:t>В результате оккуп</w:t>
      </w:r>
      <w:r>
        <w:rPr>
          <w:sz w:val="24"/>
        </w:rPr>
        <w:t>ации народное хозяйство, социально-культурная сфера понесли бол</w:t>
      </w:r>
      <w:r>
        <w:rPr>
          <w:sz w:val="24"/>
        </w:rPr>
        <w:t>ь</w:t>
      </w:r>
      <w:r>
        <w:rPr>
          <w:sz w:val="24"/>
        </w:rPr>
        <w:t>шие потери.</w:t>
      </w:r>
    </w:p>
    <w:p w:rsidR="00000000" w:rsidRDefault="00CE16F0">
      <w:pPr>
        <w:spacing w:line="360" w:lineRule="auto"/>
        <w:ind w:firstLine="720"/>
        <w:jc w:val="both"/>
        <w:rPr>
          <w:sz w:val="24"/>
        </w:rPr>
      </w:pPr>
      <w:r>
        <w:rPr>
          <w:sz w:val="24"/>
        </w:rPr>
        <w:t xml:space="preserve">Жизнь сегодняшняя - не менее напряженная, ставит сложные задачи. </w:t>
      </w: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ascii="Arial" w:hAnsi="Arial"/>
          <w:b/>
          <w:color w:val="000000"/>
          <w:sz w:val="22"/>
          <w:szCs w:val="20"/>
        </w:rPr>
      </w:pPr>
    </w:p>
    <w:p w:rsidR="00000000" w:rsidRDefault="00CE16F0">
      <w:pPr>
        <w:pStyle w:val="a5"/>
        <w:jc w:val="center"/>
        <w:rPr>
          <w:rFonts w:cs="Times New Roman"/>
          <w:b/>
          <w:color w:val="000000"/>
          <w:sz w:val="22"/>
          <w:szCs w:val="20"/>
        </w:rPr>
      </w:pPr>
      <w:r>
        <w:rPr>
          <w:rFonts w:ascii="Arial" w:hAnsi="Arial"/>
          <w:b/>
          <w:color w:val="000000"/>
          <w:sz w:val="22"/>
          <w:szCs w:val="20"/>
        </w:rPr>
        <w:lastRenderedPageBreak/>
        <w:t>2.3. Природно-ресурсный потенциал  Пенновского сельского поселения</w:t>
      </w:r>
    </w:p>
    <w:p w:rsidR="00000000" w:rsidRDefault="00CE16F0">
      <w:pPr>
        <w:pStyle w:val="a5"/>
        <w:ind w:firstLine="720"/>
        <w:jc w:val="center"/>
        <w:rPr>
          <w:rFonts w:cs="Times New Roman"/>
          <w:bCs/>
          <w:i/>
          <w:iCs/>
          <w:color w:val="000000"/>
          <w:sz w:val="22"/>
          <w:szCs w:val="20"/>
        </w:rPr>
      </w:pPr>
      <w:r>
        <w:rPr>
          <w:rFonts w:ascii="Arial" w:hAnsi="Arial"/>
          <w:b/>
          <w:sz w:val="22"/>
        </w:rPr>
        <w:t>Климатический и</w:t>
      </w:r>
      <w:r>
        <w:rPr>
          <w:rFonts w:ascii="Arial" w:hAnsi="Arial"/>
          <w:b/>
          <w:sz w:val="22"/>
        </w:rPr>
        <w:t xml:space="preserve"> агроклиматический потенциал</w:t>
      </w:r>
    </w:p>
    <w:p w:rsidR="00000000" w:rsidRDefault="00CE16F0">
      <w:pPr>
        <w:pStyle w:val="a5"/>
        <w:spacing w:line="360" w:lineRule="auto"/>
        <w:ind w:firstLine="709"/>
        <w:rPr>
          <w:rFonts w:cs="Times New Roman"/>
          <w:bCs/>
          <w:iCs/>
        </w:rPr>
      </w:pPr>
      <w:r>
        <w:rPr>
          <w:rFonts w:cs="Times New Roman"/>
          <w:bCs/>
          <w:iCs/>
        </w:rPr>
        <w:t>Пенновское сельское поселение расположено в центральной части Среднерусской возвышенн</w:t>
      </w:r>
      <w:r>
        <w:rPr>
          <w:rFonts w:cs="Times New Roman"/>
          <w:bCs/>
          <w:iCs/>
        </w:rPr>
        <w:t>о</w:t>
      </w:r>
      <w:r>
        <w:rPr>
          <w:rFonts w:cs="Times New Roman"/>
          <w:bCs/>
          <w:iCs/>
        </w:rPr>
        <w:t xml:space="preserve">сти в пределах степной и лесостепной зон. </w:t>
      </w:r>
    </w:p>
    <w:p w:rsidR="00000000" w:rsidRDefault="00CE16F0">
      <w:pPr>
        <w:pStyle w:val="a5"/>
        <w:spacing w:line="360" w:lineRule="auto"/>
        <w:ind w:firstLine="709"/>
        <w:rPr>
          <w:rFonts w:cs="Times New Roman"/>
          <w:bCs/>
          <w:iCs/>
        </w:rPr>
      </w:pPr>
      <w:r>
        <w:rPr>
          <w:rFonts w:cs="Times New Roman"/>
          <w:bCs/>
          <w:iCs/>
        </w:rPr>
        <w:t>Климат умеренно-континентальный. Средняя температура января – минус 9,7ºС. Ноябрь, декабрь и январ</w:t>
      </w:r>
      <w:r>
        <w:rPr>
          <w:rFonts w:cs="Times New Roman"/>
          <w:bCs/>
          <w:iCs/>
        </w:rPr>
        <w:t>ь являются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w:t>
      </w:r>
    </w:p>
    <w:p w:rsidR="00000000" w:rsidRDefault="00CE16F0">
      <w:pPr>
        <w:pStyle w:val="12"/>
        <w:spacing w:before="0" w:after="0" w:line="360" w:lineRule="auto"/>
        <w:rPr>
          <w:bCs/>
          <w:iCs/>
        </w:rPr>
      </w:pPr>
      <w:r>
        <w:rPr>
          <w:bCs/>
          <w:iCs/>
        </w:rPr>
        <w:t xml:space="preserve">            Устойчивый снежный покров образуется в начале декабря, разрушается в начале ап</w:t>
      </w:r>
      <w:r>
        <w:rPr>
          <w:bCs/>
          <w:iCs/>
        </w:rPr>
        <w:t>реля. Среднее число дней со снежным покровом – 126. Средняя температура самого теплого месяца – июля - +18-19ºС. Среднегодовая температура воздуха по данным мног</w:t>
      </w:r>
      <w:r>
        <w:rPr>
          <w:bCs/>
          <w:iCs/>
        </w:rPr>
        <w:t>о</w:t>
      </w:r>
      <w:r>
        <w:rPr>
          <w:bCs/>
          <w:iCs/>
        </w:rPr>
        <w:t>летних наблюдений +4,9ºС.</w:t>
      </w:r>
    </w:p>
    <w:p w:rsidR="00000000" w:rsidRDefault="00CE16F0">
      <w:pPr>
        <w:pStyle w:val="12"/>
        <w:spacing w:before="0" w:after="0" w:line="360" w:lineRule="auto"/>
        <w:rPr>
          <w:bCs/>
          <w:iCs/>
        </w:rPr>
      </w:pPr>
      <w:r>
        <w:rPr>
          <w:bCs/>
          <w:iCs/>
        </w:rPr>
        <w:tab/>
        <w:t>Преобладающим в течение всего года, особенно в летний период, являе</w:t>
      </w:r>
      <w:r>
        <w:rPr>
          <w:bCs/>
          <w:iCs/>
        </w:rPr>
        <w:t>тся конт</w:t>
      </w:r>
      <w:r>
        <w:rPr>
          <w:bCs/>
          <w:iCs/>
        </w:rPr>
        <w:t>и</w:t>
      </w:r>
      <w:r>
        <w:rPr>
          <w:bCs/>
          <w:iCs/>
        </w:rPr>
        <w:t>нентальный воздух умеренных широт или полярный воздух. На территории поселения прео</w:t>
      </w:r>
      <w:r>
        <w:rPr>
          <w:bCs/>
          <w:iCs/>
        </w:rPr>
        <w:t>б</w:t>
      </w:r>
      <w:r>
        <w:rPr>
          <w:bCs/>
          <w:iCs/>
        </w:rPr>
        <w:t>ладает ветер западного, юго-западного и южного направлений.</w:t>
      </w:r>
    </w:p>
    <w:p w:rsidR="00000000" w:rsidRDefault="00CE16F0">
      <w:pPr>
        <w:pStyle w:val="12"/>
        <w:spacing w:before="0" w:after="0" w:line="360" w:lineRule="auto"/>
      </w:pPr>
      <w:r>
        <w:tab/>
        <w:t xml:space="preserve"> В течение года преобладают слабые ветры (до 5м/сек). Повторяемость сильных ветров невелика: от 2-5 дн</w:t>
      </w:r>
      <w:r>
        <w:t>ей в защищенных местах, до 15-20 дней на открытых и возв</w:t>
      </w:r>
      <w:r>
        <w:t>ы</w:t>
      </w:r>
      <w:r>
        <w:t>шенных участках.</w:t>
      </w:r>
    </w:p>
    <w:p w:rsidR="00000000" w:rsidRDefault="00CE16F0">
      <w:pPr>
        <w:pStyle w:val="12"/>
        <w:spacing w:before="0" w:after="0" w:line="360" w:lineRule="auto"/>
      </w:pPr>
      <w:r>
        <w:tab/>
        <w:t>За год выпадает умеренное количество осадков - в среднем от 490 - до 590 мм.</w:t>
      </w:r>
    </w:p>
    <w:p w:rsidR="00000000" w:rsidRDefault="00CE16F0">
      <w:pPr>
        <w:pStyle w:val="12"/>
        <w:spacing w:before="0" w:after="0" w:line="360" w:lineRule="auto"/>
        <w:ind w:firstLine="720"/>
      </w:pPr>
      <w:r>
        <w:t>Однако, ввиду частых колебаний годовых осадков и большого испарения в весе</w:t>
      </w:r>
      <w:r>
        <w:t>н</w:t>
      </w:r>
      <w:r>
        <w:t xml:space="preserve">ние и летние месяцы, сильной </w:t>
      </w:r>
      <w:r>
        <w:t>изрезанности территории оврагами и балками и наличия макр</w:t>
      </w:r>
      <w:r>
        <w:t>о</w:t>
      </w:r>
      <w:r>
        <w:t>пористых грунтов, наблюдается дефицит влаги. Тем не менее, количество осадков дост</w:t>
      </w:r>
      <w:r>
        <w:t>а</w:t>
      </w:r>
      <w:r>
        <w:t xml:space="preserve">точно для нормального роста и развития сельскохозяйственных культур.   </w:t>
      </w:r>
    </w:p>
    <w:p w:rsidR="00000000" w:rsidRDefault="00CE16F0">
      <w:pPr>
        <w:pStyle w:val="12"/>
        <w:spacing w:before="0" w:after="0" w:line="360" w:lineRule="auto"/>
      </w:pPr>
      <w:r>
        <w:rPr>
          <w:iCs/>
          <w:color w:val="FF0000"/>
        </w:rPr>
        <w:tab/>
      </w:r>
      <w:r>
        <w:t xml:space="preserve">Выводы: </w:t>
      </w:r>
    </w:p>
    <w:p w:rsidR="00000000" w:rsidRDefault="00CE16F0" w:rsidP="00CE16F0">
      <w:pPr>
        <w:numPr>
          <w:ilvl w:val="0"/>
          <w:numId w:val="15"/>
        </w:numPr>
        <w:spacing w:line="360" w:lineRule="auto"/>
        <w:ind w:hanging="357"/>
        <w:jc w:val="both"/>
        <w:rPr>
          <w:sz w:val="24"/>
          <w:szCs w:val="24"/>
        </w:rPr>
      </w:pPr>
      <w:r>
        <w:rPr>
          <w:sz w:val="24"/>
          <w:szCs w:val="24"/>
        </w:rPr>
        <w:t>Местоположение Пенновского сельск</w:t>
      </w:r>
      <w:r>
        <w:rPr>
          <w:sz w:val="24"/>
          <w:szCs w:val="24"/>
        </w:rPr>
        <w:t>ого поселения обусловливает умере</w:t>
      </w:r>
      <w:r>
        <w:rPr>
          <w:sz w:val="24"/>
          <w:szCs w:val="24"/>
        </w:rPr>
        <w:t>н</w:t>
      </w:r>
      <w:r>
        <w:rPr>
          <w:sz w:val="24"/>
          <w:szCs w:val="24"/>
        </w:rPr>
        <w:t xml:space="preserve">но-континентальный климат с умеренно тёплым летом и умеренно </w:t>
      </w:r>
      <w:r>
        <w:rPr>
          <w:color w:val="000000"/>
          <w:sz w:val="24"/>
          <w:szCs w:val="24"/>
        </w:rPr>
        <w:t>х</w:t>
      </w:r>
      <w:r>
        <w:rPr>
          <w:color w:val="000000"/>
          <w:sz w:val="24"/>
          <w:szCs w:val="24"/>
        </w:rPr>
        <w:t>о</w:t>
      </w:r>
      <w:r>
        <w:rPr>
          <w:color w:val="000000"/>
          <w:sz w:val="24"/>
          <w:szCs w:val="24"/>
        </w:rPr>
        <w:t xml:space="preserve">лодной </w:t>
      </w:r>
      <w:r>
        <w:rPr>
          <w:sz w:val="24"/>
          <w:szCs w:val="24"/>
        </w:rPr>
        <w:t>зимой с устойчивым снежным покровом.</w:t>
      </w:r>
    </w:p>
    <w:p w:rsidR="00000000" w:rsidRDefault="00CE16F0" w:rsidP="00CE16F0">
      <w:pPr>
        <w:numPr>
          <w:ilvl w:val="0"/>
          <w:numId w:val="15"/>
        </w:numPr>
        <w:spacing w:line="360" w:lineRule="auto"/>
        <w:ind w:hanging="357"/>
        <w:jc w:val="both"/>
        <w:rPr>
          <w:sz w:val="24"/>
          <w:szCs w:val="24"/>
        </w:rPr>
      </w:pPr>
      <w:r>
        <w:rPr>
          <w:sz w:val="24"/>
          <w:szCs w:val="24"/>
        </w:rPr>
        <w:t>Территория поселения относится к зоне достаточного увлажнения.</w:t>
      </w:r>
    </w:p>
    <w:p w:rsidR="00000000" w:rsidRDefault="00CE16F0">
      <w:pPr>
        <w:pStyle w:val="a5"/>
        <w:spacing w:line="360" w:lineRule="auto"/>
        <w:ind w:firstLine="708"/>
        <w:rPr>
          <w:rFonts w:cs="Times New Roman"/>
          <w:b/>
          <w:sz w:val="26"/>
          <w:szCs w:val="20"/>
        </w:rPr>
      </w:pPr>
      <w:r>
        <w:t>Климатические условия не имеют резких территориальны</w:t>
      </w:r>
      <w:r>
        <w:t>х контрастов и не выз</w:t>
      </w:r>
      <w:r>
        <w:t>ы</w:t>
      </w:r>
      <w:r>
        <w:t>вают пл</w:t>
      </w:r>
      <w:r>
        <w:t>а</w:t>
      </w:r>
      <w:r>
        <w:t>нировочных ограничений.</w:t>
      </w:r>
      <w:r>
        <w:rPr>
          <w:rFonts w:cs="Times New Roman"/>
          <w:b/>
          <w:sz w:val="26"/>
          <w:szCs w:val="20"/>
        </w:rPr>
        <w:t xml:space="preserve"> </w:t>
      </w:r>
    </w:p>
    <w:p w:rsidR="00000000" w:rsidRDefault="00CE16F0">
      <w:pPr>
        <w:pStyle w:val="af2"/>
        <w:rPr>
          <w:rFonts w:ascii="Arial" w:hAnsi="Arial" w:cs="Arial"/>
          <w:b/>
          <w:bCs/>
          <w:color w:val="000000"/>
          <w:sz w:val="22"/>
        </w:rPr>
      </w:pPr>
      <w:r>
        <w:rPr>
          <w:rFonts w:ascii="Arial" w:hAnsi="Arial" w:cs="Arial"/>
          <w:b/>
          <w:bCs/>
          <w:sz w:val="22"/>
        </w:rPr>
        <w:t>Рельеф</w:t>
      </w:r>
    </w:p>
    <w:p w:rsidR="00000000" w:rsidRDefault="00CE16F0">
      <w:pPr>
        <w:pStyle w:val="a5"/>
        <w:spacing w:line="360" w:lineRule="auto"/>
        <w:ind w:firstLine="709"/>
        <w:rPr>
          <w:rFonts w:cs="Times New Roman"/>
          <w:bCs/>
          <w:iCs/>
        </w:rPr>
      </w:pPr>
      <w:r>
        <w:rPr>
          <w:rFonts w:cs="Times New Roman"/>
          <w:bCs/>
          <w:iCs/>
        </w:rPr>
        <w:t xml:space="preserve">Территория Пенновского сельского поселения расположена в центре Средне-Русской возвышенности. По рельефу территория </w:t>
      </w:r>
      <w:r>
        <w:rPr>
          <w:rFonts w:cs="Times New Roman"/>
          <w:bCs/>
          <w:iCs/>
          <w:color w:val="000000"/>
        </w:rPr>
        <w:t>Пенновского сельского поселения</w:t>
      </w:r>
      <w:r>
        <w:rPr>
          <w:rFonts w:cs="Times New Roman"/>
          <w:bCs/>
          <w:iCs/>
          <w:color w:val="FF0000"/>
        </w:rPr>
        <w:t xml:space="preserve"> </w:t>
      </w:r>
      <w:r>
        <w:rPr>
          <w:rFonts w:cs="Times New Roman"/>
          <w:bCs/>
          <w:iCs/>
        </w:rPr>
        <w:t>пре</w:t>
      </w:r>
      <w:r>
        <w:rPr>
          <w:rFonts w:cs="Times New Roman"/>
          <w:bCs/>
          <w:iCs/>
        </w:rPr>
        <w:t>д</w:t>
      </w:r>
      <w:r>
        <w:rPr>
          <w:rFonts w:cs="Times New Roman"/>
          <w:bCs/>
          <w:iCs/>
        </w:rPr>
        <w:t>ставляет собой приподнятую, сильно волнист</w:t>
      </w:r>
      <w:r>
        <w:rPr>
          <w:rFonts w:cs="Times New Roman"/>
          <w:bCs/>
          <w:iCs/>
        </w:rPr>
        <w:t>ую равнину, изрезанную густой сетью овр</w:t>
      </w:r>
      <w:r>
        <w:rPr>
          <w:rFonts w:cs="Times New Roman"/>
          <w:bCs/>
          <w:iCs/>
        </w:rPr>
        <w:t>а</w:t>
      </w:r>
      <w:r>
        <w:rPr>
          <w:rFonts w:cs="Times New Roman"/>
          <w:bCs/>
          <w:iCs/>
        </w:rPr>
        <w:t>гов и дол</w:t>
      </w:r>
      <w:r>
        <w:rPr>
          <w:rFonts w:cs="Times New Roman"/>
          <w:bCs/>
          <w:iCs/>
        </w:rPr>
        <w:t>и</w:t>
      </w:r>
      <w:r>
        <w:rPr>
          <w:rFonts w:cs="Times New Roman"/>
          <w:bCs/>
          <w:iCs/>
        </w:rPr>
        <w:t xml:space="preserve">нами рек. </w:t>
      </w:r>
    </w:p>
    <w:p w:rsidR="00000000" w:rsidRDefault="00CE16F0">
      <w:pPr>
        <w:pStyle w:val="a5"/>
        <w:spacing w:line="360" w:lineRule="auto"/>
        <w:ind w:firstLine="708"/>
        <w:rPr>
          <w:rFonts w:cs="Times New Roman"/>
          <w:bCs/>
          <w:iCs/>
          <w:color w:val="000000"/>
        </w:rPr>
      </w:pPr>
      <w:r>
        <w:rPr>
          <w:rFonts w:cs="Times New Roman"/>
          <w:bCs/>
          <w:iCs/>
        </w:rPr>
        <w:lastRenderedPageBreak/>
        <w:t xml:space="preserve">Овраги – распространенные формы рельефа разных размеров. Развиты склоновые и верховые овраги, реже донные (в днищах балок). </w:t>
      </w:r>
      <w:r>
        <w:rPr>
          <w:rFonts w:cs="Times New Roman"/>
          <w:bCs/>
          <w:iCs/>
          <w:color w:val="000000"/>
        </w:rPr>
        <w:t>По склонам оврагов и балок произр</w:t>
      </w:r>
      <w:r>
        <w:rPr>
          <w:rFonts w:cs="Times New Roman"/>
          <w:bCs/>
          <w:iCs/>
          <w:color w:val="000000"/>
        </w:rPr>
        <w:t>а</w:t>
      </w:r>
      <w:r>
        <w:rPr>
          <w:rFonts w:cs="Times New Roman"/>
          <w:bCs/>
          <w:iCs/>
          <w:color w:val="000000"/>
        </w:rPr>
        <w:t>стают приовражные лесополосы.</w:t>
      </w:r>
    </w:p>
    <w:p w:rsidR="00000000" w:rsidRDefault="00CE16F0">
      <w:pPr>
        <w:pStyle w:val="a5"/>
        <w:tabs>
          <w:tab w:val="left" w:pos="1418"/>
        </w:tabs>
        <w:spacing w:line="360" w:lineRule="auto"/>
        <w:ind w:firstLine="709"/>
      </w:pPr>
      <w:r>
        <w:t>На терр</w:t>
      </w:r>
      <w:r>
        <w:t>итории Пенновского сельского поселения проявляются эрозионные проце</w:t>
      </w:r>
      <w:r>
        <w:t>с</w:t>
      </w:r>
      <w:r>
        <w:t>сы (овражная эрозия), склоновые процессы, заболач</w:t>
      </w:r>
      <w:r>
        <w:t>и</w:t>
      </w:r>
      <w:r>
        <w:t>вание.</w:t>
      </w:r>
    </w:p>
    <w:p w:rsidR="00000000" w:rsidRDefault="00CE16F0">
      <w:pPr>
        <w:autoSpaceDE w:val="0"/>
        <w:autoSpaceDN w:val="0"/>
        <w:adjustRightInd w:val="0"/>
        <w:spacing w:line="360" w:lineRule="auto"/>
        <w:ind w:firstLine="539"/>
        <w:jc w:val="both"/>
        <w:rPr>
          <w:color w:val="FF0000"/>
          <w:sz w:val="24"/>
        </w:rPr>
      </w:pPr>
      <w:r>
        <w:rPr>
          <w:color w:val="000000"/>
          <w:sz w:val="24"/>
        </w:rPr>
        <w:t>С севера на юг протекает река Белый Немед, по юго-восточной границе протекает река Свапа.</w:t>
      </w:r>
    </w:p>
    <w:p w:rsidR="00000000" w:rsidRDefault="00CE16F0">
      <w:pPr>
        <w:autoSpaceDE w:val="0"/>
        <w:autoSpaceDN w:val="0"/>
        <w:adjustRightInd w:val="0"/>
        <w:spacing w:line="360" w:lineRule="auto"/>
        <w:ind w:firstLine="539"/>
        <w:jc w:val="both"/>
        <w:rPr>
          <w:color w:val="000000"/>
          <w:sz w:val="24"/>
          <w:szCs w:val="24"/>
        </w:rPr>
      </w:pPr>
      <w:r>
        <w:rPr>
          <w:bCs/>
          <w:color w:val="000000"/>
          <w:sz w:val="24"/>
        </w:rPr>
        <w:t>В целом, по условиям рельефа территория с</w:t>
      </w:r>
      <w:r>
        <w:rPr>
          <w:bCs/>
          <w:color w:val="000000"/>
          <w:sz w:val="24"/>
        </w:rPr>
        <w:t>ельского поселения пригодна для мех</w:t>
      </w:r>
      <w:r>
        <w:rPr>
          <w:bCs/>
          <w:color w:val="000000"/>
          <w:sz w:val="24"/>
        </w:rPr>
        <w:t>а</w:t>
      </w:r>
      <w:r>
        <w:rPr>
          <w:bCs/>
          <w:color w:val="000000"/>
          <w:sz w:val="24"/>
        </w:rPr>
        <w:t>низированной обработки и уборки урожая сложными сельскохозяйственными машин</w:t>
      </w:r>
      <w:r>
        <w:rPr>
          <w:bCs/>
          <w:color w:val="000000"/>
          <w:sz w:val="24"/>
        </w:rPr>
        <w:t>а</w:t>
      </w:r>
      <w:r>
        <w:rPr>
          <w:bCs/>
          <w:color w:val="000000"/>
          <w:sz w:val="24"/>
        </w:rPr>
        <w:t>ми.</w:t>
      </w:r>
    </w:p>
    <w:p w:rsidR="00000000" w:rsidRDefault="00CE16F0">
      <w:pPr>
        <w:pStyle w:val="a5"/>
        <w:spacing w:before="120" w:line="360" w:lineRule="auto"/>
        <w:rPr>
          <w:rFonts w:ascii="Arial" w:hAnsi="Arial"/>
          <w:b/>
          <w:bCs/>
          <w:iCs/>
          <w:sz w:val="20"/>
          <w:szCs w:val="22"/>
        </w:rPr>
      </w:pPr>
      <w:r>
        <w:rPr>
          <w:rFonts w:ascii="Arial" w:hAnsi="Arial"/>
          <w:b/>
          <w:bCs/>
          <w:iCs/>
          <w:sz w:val="20"/>
        </w:rPr>
        <w:t xml:space="preserve">          Выводы</w:t>
      </w:r>
    </w:p>
    <w:p w:rsidR="00000000" w:rsidRDefault="00CE16F0">
      <w:pPr>
        <w:spacing w:line="360" w:lineRule="auto"/>
        <w:ind w:firstLine="600"/>
        <w:jc w:val="both"/>
        <w:rPr>
          <w:sz w:val="24"/>
          <w:szCs w:val="22"/>
        </w:rPr>
      </w:pPr>
      <w:r>
        <w:rPr>
          <w:sz w:val="24"/>
          <w:szCs w:val="22"/>
        </w:rPr>
        <w:t>Несмотря на то, что территория поселения расчленена о</w:t>
      </w:r>
      <w:r>
        <w:rPr>
          <w:sz w:val="24"/>
          <w:szCs w:val="22"/>
        </w:rPr>
        <w:t>в</w:t>
      </w:r>
      <w:r>
        <w:rPr>
          <w:sz w:val="24"/>
          <w:szCs w:val="22"/>
        </w:rPr>
        <w:t>ражно-балочной сетью, в целом, по условиям рельефа почвы пригодны для</w:t>
      </w:r>
      <w:r>
        <w:rPr>
          <w:sz w:val="24"/>
          <w:szCs w:val="22"/>
        </w:rPr>
        <w:t xml:space="preserve"> механизир</w:t>
      </w:r>
      <w:r>
        <w:rPr>
          <w:sz w:val="24"/>
          <w:szCs w:val="22"/>
        </w:rPr>
        <w:t>о</w:t>
      </w:r>
      <w:r>
        <w:rPr>
          <w:sz w:val="24"/>
          <w:szCs w:val="22"/>
        </w:rPr>
        <w:t>ванной обработки и при правильном их использовании могут давать высокие и устойчивые урожаи всех районир</w:t>
      </w:r>
      <w:r>
        <w:rPr>
          <w:sz w:val="24"/>
          <w:szCs w:val="22"/>
        </w:rPr>
        <w:t>о</w:t>
      </w:r>
      <w:r>
        <w:rPr>
          <w:sz w:val="24"/>
          <w:szCs w:val="22"/>
        </w:rPr>
        <w:t>ванных сельскохозяйстве</w:t>
      </w:r>
      <w:r>
        <w:rPr>
          <w:sz w:val="24"/>
          <w:szCs w:val="22"/>
        </w:rPr>
        <w:t>н</w:t>
      </w:r>
      <w:r>
        <w:rPr>
          <w:sz w:val="24"/>
          <w:szCs w:val="22"/>
        </w:rPr>
        <w:t>ных культур.</w:t>
      </w:r>
    </w:p>
    <w:p w:rsidR="00000000" w:rsidRDefault="00CE16F0">
      <w:pPr>
        <w:spacing w:line="360" w:lineRule="auto"/>
        <w:jc w:val="both"/>
        <w:rPr>
          <w:sz w:val="24"/>
          <w:szCs w:val="24"/>
        </w:rPr>
      </w:pPr>
      <w:r>
        <w:t xml:space="preserve">           </w:t>
      </w:r>
      <w:r>
        <w:rPr>
          <w:sz w:val="24"/>
        </w:rPr>
        <w:t>Территорию населенных пунктов можно считать благоприятной для промышленного и гражда</w:t>
      </w:r>
      <w:r>
        <w:rPr>
          <w:sz w:val="24"/>
        </w:rPr>
        <w:t>н</w:t>
      </w:r>
      <w:r>
        <w:rPr>
          <w:sz w:val="24"/>
        </w:rPr>
        <w:t>ского с</w:t>
      </w:r>
      <w:r>
        <w:rPr>
          <w:sz w:val="24"/>
        </w:rPr>
        <w:t xml:space="preserve">троительства. </w:t>
      </w:r>
    </w:p>
    <w:p w:rsidR="00000000" w:rsidRDefault="00CE16F0">
      <w:pPr>
        <w:pStyle w:val="af2"/>
        <w:ind w:firstLine="0"/>
        <w:rPr>
          <w:rFonts w:ascii="Arial" w:hAnsi="Arial"/>
          <w:b/>
          <w:color w:val="000000"/>
          <w:sz w:val="22"/>
        </w:rPr>
      </w:pPr>
      <w:r>
        <w:rPr>
          <w:rFonts w:ascii="Arial" w:hAnsi="Arial" w:cs="Arial"/>
          <w:b/>
          <w:bCs/>
          <w:sz w:val="22"/>
        </w:rPr>
        <w:t>Почвенные ресурсы</w:t>
      </w:r>
    </w:p>
    <w:p w:rsidR="00000000" w:rsidRDefault="00CE16F0">
      <w:pPr>
        <w:pStyle w:val="a5"/>
        <w:spacing w:before="120" w:line="360" w:lineRule="auto"/>
        <w:ind w:firstLine="357"/>
        <w:rPr>
          <w:rFonts w:cs="Times New Roman"/>
        </w:rPr>
      </w:pPr>
      <w:r>
        <w:rPr>
          <w:rFonts w:cs="Times New Roman"/>
        </w:rPr>
        <w:t>Почвенный покров однообразен, что определяется различными условиями почвообр</w:t>
      </w:r>
      <w:r>
        <w:rPr>
          <w:rFonts w:cs="Times New Roman"/>
        </w:rPr>
        <w:t>а</w:t>
      </w:r>
      <w:r>
        <w:rPr>
          <w:rFonts w:cs="Times New Roman"/>
        </w:rPr>
        <w:t>зования, так как территория находится в переходной зоне от степи к лесостепи.</w:t>
      </w:r>
    </w:p>
    <w:p w:rsidR="00000000" w:rsidRDefault="00CE16F0">
      <w:pPr>
        <w:pStyle w:val="a5"/>
        <w:spacing w:before="120" w:line="360" w:lineRule="auto"/>
        <w:ind w:firstLine="357"/>
        <w:rPr>
          <w:rFonts w:cs="Times New Roman"/>
        </w:rPr>
      </w:pPr>
      <w:r>
        <w:rPr>
          <w:rFonts w:cs="Times New Roman"/>
        </w:rPr>
        <w:t>Наибольшее распространение имеет выщелоченный чернозем (45%). Значит</w:t>
      </w:r>
      <w:r>
        <w:rPr>
          <w:rFonts w:cs="Times New Roman"/>
        </w:rPr>
        <w:t>ельная площадь занята серыми, светло-серыми, темно-серыми почвами (15%). На долю оподз</w:t>
      </w:r>
      <w:r>
        <w:rPr>
          <w:rFonts w:cs="Times New Roman"/>
        </w:rPr>
        <w:t>о</w:t>
      </w:r>
      <w:r>
        <w:rPr>
          <w:rFonts w:cs="Times New Roman"/>
        </w:rPr>
        <w:t>ленного чернозема, занимающего в генетическом отношении промежуточное место между лесными и выщелоченным черноземом приходится 29%.</w:t>
      </w:r>
    </w:p>
    <w:p w:rsidR="00000000" w:rsidRDefault="00CE16F0">
      <w:pPr>
        <w:pStyle w:val="a5"/>
        <w:spacing w:before="120" w:line="360" w:lineRule="auto"/>
        <w:ind w:firstLine="357"/>
        <w:rPr>
          <w:rFonts w:cs="Times New Roman"/>
        </w:rPr>
      </w:pPr>
      <w:r>
        <w:rPr>
          <w:rFonts w:cs="Times New Roman"/>
        </w:rPr>
        <w:t xml:space="preserve">Механический состав почв в этой зоне </w:t>
      </w:r>
      <w:r>
        <w:rPr>
          <w:rFonts w:cs="Times New Roman"/>
        </w:rPr>
        <w:t>так же однообразен – средне- и тяжелосуглин</w:t>
      </w:r>
      <w:r>
        <w:rPr>
          <w:rFonts w:cs="Times New Roman"/>
        </w:rPr>
        <w:t>и</w:t>
      </w:r>
      <w:r>
        <w:rPr>
          <w:rFonts w:cs="Times New Roman"/>
        </w:rPr>
        <w:t>стый и редко глинистый.</w:t>
      </w:r>
    </w:p>
    <w:p w:rsidR="00000000" w:rsidRDefault="00CE16F0">
      <w:pPr>
        <w:pStyle w:val="a5"/>
        <w:spacing w:before="120" w:line="360" w:lineRule="auto"/>
        <w:ind w:firstLine="357"/>
        <w:rPr>
          <w:rFonts w:cs="Times New Roman"/>
        </w:rPr>
      </w:pPr>
      <w:r>
        <w:rPr>
          <w:rFonts w:cs="Times New Roman"/>
        </w:rPr>
        <w:t>Остальные почвенные разности имеют небольшое распространение.</w:t>
      </w:r>
    </w:p>
    <w:p w:rsidR="00000000" w:rsidRDefault="00CE16F0">
      <w:pPr>
        <w:pStyle w:val="a5"/>
        <w:spacing w:before="120" w:line="360" w:lineRule="auto"/>
        <w:ind w:firstLine="357"/>
        <w:rPr>
          <w:rFonts w:cs="Times New Roman"/>
        </w:rPr>
      </w:pPr>
      <w:r>
        <w:rPr>
          <w:rFonts w:cs="Times New Roman"/>
        </w:rPr>
        <w:t>По условиям образования почв территория района относится к центральной зоне, среднее значение бонитета  почв пашни которой сос</w:t>
      </w:r>
      <w:r>
        <w:rPr>
          <w:rFonts w:cs="Times New Roman"/>
        </w:rPr>
        <w:t>тавляет 76 баллов.</w:t>
      </w:r>
    </w:p>
    <w:p w:rsidR="00000000" w:rsidRDefault="00CE16F0">
      <w:pPr>
        <w:pStyle w:val="a5"/>
        <w:spacing w:line="360" w:lineRule="auto"/>
        <w:ind w:firstLine="357"/>
        <w:rPr>
          <w:rFonts w:ascii="Arial" w:hAnsi="Arial"/>
          <w:b/>
          <w:bCs/>
          <w:sz w:val="20"/>
        </w:rPr>
      </w:pPr>
      <w:r>
        <w:rPr>
          <w:rFonts w:ascii="Arial" w:hAnsi="Arial"/>
          <w:b/>
          <w:bCs/>
          <w:sz w:val="20"/>
        </w:rPr>
        <w:t>Выводы</w:t>
      </w:r>
    </w:p>
    <w:p w:rsidR="00000000" w:rsidRDefault="00CE16F0">
      <w:pPr>
        <w:pStyle w:val="a5"/>
        <w:spacing w:line="360" w:lineRule="auto"/>
        <w:ind w:firstLine="357"/>
        <w:rPr>
          <w:rFonts w:cs="Times New Roman"/>
        </w:rPr>
      </w:pPr>
      <w:r>
        <w:rPr>
          <w:rFonts w:cs="Times New Roman"/>
        </w:rPr>
        <w:t>По условиям образования почв территория поселения относится к центральной зоне, среднее значение бонитета  почв пашни которой соста</w:t>
      </w:r>
      <w:r>
        <w:rPr>
          <w:rFonts w:cs="Times New Roman"/>
        </w:rPr>
        <w:t>в</w:t>
      </w:r>
      <w:r>
        <w:rPr>
          <w:rFonts w:cs="Times New Roman"/>
        </w:rPr>
        <w:t>ляет 80-90 баллов.</w:t>
      </w:r>
    </w:p>
    <w:p w:rsidR="00000000" w:rsidRDefault="00CE16F0">
      <w:pPr>
        <w:pStyle w:val="afb"/>
        <w:ind w:firstLine="357"/>
        <w:rPr>
          <w:szCs w:val="28"/>
        </w:rPr>
      </w:pPr>
      <w:r>
        <w:rPr>
          <w:szCs w:val="28"/>
        </w:rPr>
        <w:t>Снижение плодородия почв обусловлено рядом причин и, прежде всего, сокращен</w:t>
      </w:r>
      <w:r>
        <w:rPr>
          <w:szCs w:val="28"/>
        </w:rPr>
        <w:t>и</w:t>
      </w:r>
      <w:r>
        <w:rPr>
          <w:szCs w:val="28"/>
        </w:rPr>
        <w:t xml:space="preserve">ем </w:t>
      </w:r>
      <w:r>
        <w:rPr>
          <w:szCs w:val="28"/>
        </w:rPr>
        <w:t>объёмов работ по улучшению качества земель. Проблемы дегр</w:t>
      </w:r>
      <w:r>
        <w:rPr>
          <w:szCs w:val="28"/>
        </w:rPr>
        <w:t>а</w:t>
      </w:r>
      <w:r>
        <w:rPr>
          <w:szCs w:val="28"/>
        </w:rPr>
        <w:t xml:space="preserve">дации почвенного покрова являются особенно острыми для землепользователей. </w:t>
      </w:r>
    </w:p>
    <w:p w:rsidR="00000000" w:rsidRDefault="00CE16F0">
      <w:pPr>
        <w:pStyle w:val="a5"/>
        <w:spacing w:line="360" w:lineRule="auto"/>
        <w:rPr>
          <w:rFonts w:ascii="Arial" w:hAnsi="Arial"/>
          <w:b/>
          <w:bCs/>
          <w:sz w:val="20"/>
        </w:rPr>
      </w:pPr>
    </w:p>
    <w:p w:rsidR="00000000" w:rsidRDefault="00CE16F0">
      <w:pPr>
        <w:pStyle w:val="a5"/>
        <w:spacing w:line="360" w:lineRule="auto"/>
        <w:rPr>
          <w:rFonts w:ascii="Arial" w:hAnsi="Arial"/>
          <w:sz w:val="20"/>
        </w:rPr>
      </w:pPr>
      <w:r>
        <w:rPr>
          <w:rFonts w:ascii="Arial" w:hAnsi="Arial"/>
          <w:b/>
          <w:bCs/>
          <w:sz w:val="20"/>
        </w:rPr>
        <w:lastRenderedPageBreak/>
        <w:t>Рекомендации:</w:t>
      </w:r>
    </w:p>
    <w:p w:rsidR="00000000" w:rsidRDefault="00CE16F0">
      <w:pPr>
        <w:pStyle w:val="afb"/>
        <w:rPr>
          <w:szCs w:val="28"/>
        </w:rPr>
      </w:pPr>
      <w:r>
        <w:rPr>
          <w:szCs w:val="28"/>
        </w:rPr>
        <w:t>Для предотвращения негативных явлений, связанных с изменением плод</w:t>
      </w:r>
      <w:r>
        <w:rPr>
          <w:szCs w:val="28"/>
        </w:rPr>
        <w:t>о</w:t>
      </w:r>
      <w:r>
        <w:rPr>
          <w:szCs w:val="28"/>
        </w:rPr>
        <w:t>родия почв (развитие водной и ветровой э</w:t>
      </w:r>
      <w:r>
        <w:rPr>
          <w:szCs w:val="28"/>
        </w:rPr>
        <w:t>розии, потеря гумуса, ухудшение структуры почв, забол</w:t>
      </w:r>
      <w:r>
        <w:rPr>
          <w:szCs w:val="28"/>
        </w:rPr>
        <w:t>а</w:t>
      </w:r>
      <w:r>
        <w:rPr>
          <w:szCs w:val="28"/>
        </w:rPr>
        <w:t>чивание и засоление), загрязнение земель пестицидами, тяжелыми металлами, радиону</w:t>
      </w:r>
      <w:r>
        <w:rPr>
          <w:szCs w:val="28"/>
        </w:rPr>
        <w:t>к</w:t>
      </w:r>
      <w:r>
        <w:rPr>
          <w:szCs w:val="28"/>
        </w:rPr>
        <w:t>лидами и др. токсичными веществами необходимо проведение первоочередных мер</w:t>
      </w:r>
      <w:r>
        <w:rPr>
          <w:szCs w:val="28"/>
        </w:rPr>
        <w:t>о</w:t>
      </w:r>
      <w:r>
        <w:rPr>
          <w:szCs w:val="28"/>
        </w:rPr>
        <w:t xml:space="preserve">приятий по охране земель, к которым следует </w:t>
      </w:r>
      <w:r>
        <w:rPr>
          <w:szCs w:val="28"/>
        </w:rPr>
        <w:t>отнести:</w:t>
      </w:r>
    </w:p>
    <w:p w:rsidR="00000000" w:rsidRDefault="00CE16F0">
      <w:pPr>
        <w:pStyle w:val="Style15"/>
        <w:widowControl/>
        <w:autoSpaceDE/>
        <w:autoSpaceDN/>
        <w:adjustRightInd/>
        <w:spacing w:line="360" w:lineRule="auto"/>
        <w:jc w:val="both"/>
        <w:rPr>
          <w:lang w:val="ru-RU"/>
        </w:rPr>
      </w:pPr>
      <w:r>
        <w:rPr>
          <w:rFonts w:ascii="Times New Roman" w:hAnsi="Times New Roman"/>
          <w:szCs w:val="28"/>
          <w:lang w:val="ru-RU"/>
        </w:rPr>
        <w:t xml:space="preserve">- агротехнические, гидротехнические мероприятия, снижающие проявления водной </w:t>
      </w:r>
      <w:r>
        <w:rPr>
          <w:rFonts w:ascii="Times New Roman" w:hAnsi="Times New Roman"/>
          <w:lang w:val="ru-RU"/>
        </w:rPr>
        <w:t xml:space="preserve">   эр</w:t>
      </w:r>
      <w:r>
        <w:rPr>
          <w:rFonts w:ascii="Times New Roman" w:hAnsi="Times New Roman"/>
          <w:lang w:val="ru-RU"/>
        </w:rPr>
        <w:t>о</w:t>
      </w:r>
      <w:r>
        <w:rPr>
          <w:lang w:val="ru-RU"/>
        </w:rPr>
        <w:t>зии;</w:t>
      </w:r>
    </w:p>
    <w:p w:rsidR="00000000" w:rsidRDefault="00CE16F0">
      <w:pPr>
        <w:pStyle w:val="Style15"/>
        <w:widowControl/>
        <w:autoSpaceDE/>
        <w:autoSpaceDN/>
        <w:adjustRightInd/>
        <w:spacing w:line="360" w:lineRule="auto"/>
        <w:rPr>
          <w:rFonts w:ascii="Times New Roman" w:hAnsi="Times New Roman"/>
          <w:szCs w:val="28"/>
          <w:lang w:val="ru-RU"/>
        </w:rPr>
      </w:pPr>
      <w:r>
        <w:rPr>
          <w:rFonts w:ascii="Times New Roman" w:hAnsi="Times New Roman"/>
          <w:szCs w:val="28"/>
          <w:lang w:val="ru-RU"/>
        </w:rPr>
        <w:t>- повышение плодородия почв;</w:t>
      </w:r>
    </w:p>
    <w:p w:rsidR="00000000" w:rsidRDefault="00CE16F0">
      <w:pPr>
        <w:spacing w:line="360" w:lineRule="auto"/>
        <w:rPr>
          <w:sz w:val="24"/>
          <w:szCs w:val="28"/>
        </w:rPr>
      </w:pPr>
      <w:r>
        <w:rPr>
          <w:sz w:val="24"/>
          <w:szCs w:val="28"/>
        </w:rPr>
        <w:t xml:space="preserve">- выполнение своевременной и качественной рекультивации земель; </w:t>
      </w:r>
    </w:p>
    <w:p w:rsidR="00000000" w:rsidRDefault="00CE16F0">
      <w:pPr>
        <w:spacing w:line="360" w:lineRule="auto"/>
        <w:rPr>
          <w:sz w:val="24"/>
          <w:szCs w:val="28"/>
        </w:rPr>
      </w:pPr>
      <w:r>
        <w:rPr>
          <w:sz w:val="24"/>
          <w:szCs w:val="28"/>
        </w:rPr>
        <w:t>- использование земель по целевому назначению;</w:t>
      </w:r>
    </w:p>
    <w:p w:rsidR="00000000" w:rsidRDefault="00CE16F0">
      <w:pPr>
        <w:spacing w:line="360" w:lineRule="auto"/>
        <w:rPr>
          <w:sz w:val="24"/>
          <w:szCs w:val="28"/>
        </w:rPr>
      </w:pPr>
      <w:r>
        <w:rPr>
          <w:sz w:val="24"/>
          <w:szCs w:val="28"/>
        </w:rPr>
        <w:t>- предотвращение з</w:t>
      </w:r>
      <w:r>
        <w:rPr>
          <w:sz w:val="24"/>
          <w:szCs w:val="28"/>
        </w:rPr>
        <w:t>асоления, загрязнения и захламлённости почв.</w:t>
      </w:r>
    </w:p>
    <w:p w:rsidR="00000000" w:rsidRDefault="00CE16F0">
      <w:pPr>
        <w:pStyle w:val="af2"/>
        <w:ind w:firstLine="0"/>
        <w:rPr>
          <w:rFonts w:ascii="Arial" w:hAnsi="Arial" w:cs="Arial"/>
          <w:b/>
          <w:bCs/>
          <w:sz w:val="22"/>
        </w:rPr>
      </w:pPr>
      <w:r>
        <w:rPr>
          <w:rFonts w:ascii="Arial" w:hAnsi="Arial" w:cs="Arial"/>
          <w:b/>
          <w:bCs/>
          <w:sz w:val="22"/>
        </w:rPr>
        <w:t>Полезные ископаемые</w:t>
      </w:r>
    </w:p>
    <w:p w:rsidR="00000000" w:rsidRDefault="00CE16F0">
      <w:pPr>
        <w:pStyle w:val="af2"/>
        <w:spacing w:line="360" w:lineRule="auto"/>
        <w:ind w:firstLine="0"/>
      </w:pPr>
      <w:r>
        <w:rPr>
          <w:rFonts w:ascii="Arial" w:hAnsi="Arial" w:cs="Arial"/>
          <w:b/>
          <w:bCs/>
          <w:sz w:val="22"/>
        </w:rPr>
        <w:tab/>
      </w:r>
      <w:r>
        <w:t>На территории  Пенновского сельского поселения отсутствуют места разработок  (карьеры) и месторождения полезных ископаемых.</w:t>
      </w:r>
    </w:p>
    <w:p w:rsidR="00000000" w:rsidRDefault="00CE16F0">
      <w:pPr>
        <w:pStyle w:val="a5"/>
        <w:spacing w:line="360" w:lineRule="auto"/>
        <w:ind w:firstLine="540"/>
        <w:rPr>
          <w:rFonts w:ascii="Arial" w:hAnsi="Arial"/>
          <w:b/>
          <w:bCs/>
          <w:color w:val="000000"/>
          <w:sz w:val="22"/>
        </w:rPr>
      </w:pPr>
      <w:r>
        <w:rPr>
          <w:rFonts w:ascii="Arial" w:hAnsi="Arial"/>
          <w:b/>
          <w:bCs/>
          <w:color w:val="000000"/>
          <w:sz w:val="22"/>
        </w:rPr>
        <w:t>Водные ресурсы</w:t>
      </w:r>
    </w:p>
    <w:p w:rsidR="00000000" w:rsidRDefault="00CE16F0">
      <w:pPr>
        <w:pStyle w:val="a5"/>
        <w:spacing w:line="360" w:lineRule="auto"/>
        <w:ind w:left="540"/>
        <w:rPr>
          <w:rFonts w:cs="Times New Roman"/>
        </w:rPr>
      </w:pPr>
      <w:r>
        <w:rPr>
          <w:rFonts w:cs="Times New Roman"/>
        </w:rPr>
        <w:t>Территория сельского поселения находится на водораз</w:t>
      </w:r>
      <w:r>
        <w:rPr>
          <w:rFonts w:cs="Times New Roman"/>
        </w:rPr>
        <w:t>деле рек Волги и Днепра.</w:t>
      </w:r>
    </w:p>
    <w:p w:rsidR="00000000" w:rsidRDefault="00CE16F0">
      <w:pPr>
        <w:pStyle w:val="a5"/>
        <w:spacing w:line="360" w:lineRule="auto"/>
      </w:pPr>
      <w:r>
        <w:t>Главными водными артериями на территории поселения является река Белый Н</w:t>
      </w:r>
      <w:r>
        <w:t>е</w:t>
      </w:r>
      <w:r>
        <w:t>мёд, река Свапа и Михайловское водохранилище при слиянии этих рек.</w:t>
      </w:r>
    </w:p>
    <w:p w:rsidR="00000000" w:rsidRDefault="00CE16F0">
      <w:pPr>
        <w:pStyle w:val="a5"/>
        <w:spacing w:line="360" w:lineRule="auto"/>
        <w:rPr>
          <w:rFonts w:cs="Times New Roman"/>
        </w:rPr>
      </w:pPr>
      <w:r>
        <w:rPr>
          <w:rFonts w:cs="Times New Roman"/>
          <w:b/>
          <w:bCs/>
        </w:rPr>
        <w:t xml:space="preserve">            </w:t>
      </w:r>
      <w:r>
        <w:rPr>
          <w:rFonts w:ascii="Arial" w:hAnsi="Arial"/>
          <w:b/>
          <w:bCs/>
          <w:sz w:val="20"/>
        </w:rPr>
        <w:t>Река Белый Немед</w:t>
      </w:r>
      <w:r>
        <w:rPr>
          <w:rFonts w:cs="Times New Roman"/>
        </w:rPr>
        <w:t xml:space="preserve"> – самая крупная река в поселении и районе, протекает на юго-за</w:t>
      </w:r>
      <w:r>
        <w:rPr>
          <w:rFonts w:cs="Times New Roman"/>
        </w:rPr>
        <w:t>пад по те</w:t>
      </w:r>
      <w:r>
        <w:rPr>
          <w:rFonts w:cs="Times New Roman"/>
        </w:rPr>
        <w:t>р</w:t>
      </w:r>
      <w:r>
        <w:rPr>
          <w:rFonts w:cs="Times New Roman"/>
        </w:rPr>
        <w:t>ритории поселения с севера на юг, затем по юго-западной границе поселения. Это типичная равнинная река со споко</w:t>
      </w:r>
      <w:r>
        <w:rPr>
          <w:rFonts w:cs="Times New Roman"/>
        </w:rPr>
        <w:t>й</w:t>
      </w:r>
      <w:r>
        <w:rPr>
          <w:rFonts w:cs="Times New Roman"/>
        </w:rPr>
        <w:t xml:space="preserve">ным течением, скорость не превышает 2-3 км/час, протяженность по территории поселения составляет </w:t>
      </w:r>
      <w:r>
        <w:rPr>
          <w:rFonts w:cs="Times New Roman"/>
          <w:color w:val="000000"/>
        </w:rPr>
        <w:t>26</w:t>
      </w:r>
      <w:r>
        <w:rPr>
          <w:rFonts w:cs="Times New Roman"/>
        </w:rPr>
        <w:t xml:space="preserve"> км. Русло реки извилистое.</w:t>
      </w:r>
    </w:p>
    <w:p w:rsidR="00000000" w:rsidRDefault="00CE16F0">
      <w:pPr>
        <w:pStyle w:val="a5"/>
        <w:spacing w:line="360" w:lineRule="auto"/>
        <w:rPr>
          <w:rFonts w:cs="Times New Roman"/>
        </w:rPr>
      </w:pPr>
      <w:r>
        <w:rPr>
          <w:rFonts w:cs="Times New Roman"/>
        </w:rPr>
        <w:tab/>
      </w:r>
      <w:r>
        <w:rPr>
          <w:rFonts w:ascii="Arial" w:hAnsi="Arial"/>
          <w:b/>
          <w:bCs/>
          <w:sz w:val="20"/>
        </w:rPr>
        <w:t>Река С</w:t>
      </w:r>
      <w:r>
        <w:rPr>
          <w:rFonts w:ascii="Arial" w:hAnsi="Arial"/>
          <w:b/>
          <w:bCs/>
          <w:sz w:val="20"/>
        </w:rPr>
        <w:t>вапа</w:t>
      </w:r>
      <w:r>
        <w:rPr>
          <w:rFonts w:ascii="Arial" w:hAnsi="Arial"/>
          <w:sz w:val="20"/>
        </w:rPr>
        <w:t xml:space="preserve"> - </w:t>
      </w:r>
      <w:r>
        <w:rPr>
          <w:rFonts w:cs="Times New Roman"/>
        </w:rPr>
        <w:t xml:space="preserve">крупная река в поселении и районе. Её протяженность по территории поселения составляет </w:t>
      </w:r>
      <w:r>
        <w:rPr>
          <w:rFonts w:cs="Times New Roman"/>
          <w:color w:val="000000"/>
        </w:rPr>
        <w:t>14</w:t>
      </w:r>
      <w:r>
        <w:rPr>
          <w:rFonts w:cs="Times New Roman"/>
        </w:rPr>
        <w:t xml:space="preserve"> км.</w:t>
      </w:r>
    </w:p>
    <w:p w:rsidR="00000000" w:rsidRDefault="00CE16F0">
      <w:pPr>
        <w:spacing w:line="360" w:lineRule="auto"/>
        <w:ind w:firstLine="539"/>
        <w:jc w:val="both"/>
        <w:rPr>
          <w:color w:val="000000"/>
          <w:sz w:val="24"/>
          <w:szCs w:val="24"/>
        </w:rPr>
      </w:pPr>
      <w:r>
        <w:rPr>
          <w:color w:val="000000"/>
          <w:sz w:val="24"/>
        </w:rPr>
        <w:t>В южной части поселения при слиянии этих рек Белый Немёд и Свапа расположено Михайловское вод</w:t>
      </w:r>
      <w:r>
        <w:rPr>
          <w:color w:val="000000"/>
          <w:sz w:val="24"/>
        </w:rPr>
        <w:t>о</w:t>
      </w:r>
      <w:r>
        <w:rPr>
          <w:color w:val="000000"/>
          <w:sz w:val="24"/>
        </w:rPr>
        <w:t>хранилище площадь 164,3 га</w:t>
      </w:r>
      <w:r>
        <w:rPr>
          <w:color w:val="000000"/>
          <w:sz w:val="24"/>
          <w:szCs w:val="24"/>
        </w:rPr>
        <w:t>, берега используются для сезонного</w:t>
      </w:r>
      <w:r>
        <w:rPr>
          <w:color w:val="000000"/>
          <w:sz w:val="24"/>
          <w:szCs w:val="24"/>
        </w:rPr>
        <w:t xml:space="preserve"> отдыха населения</w:t>
      </w:r>
    </w:p>
    <w:p w:rsidR="00000000" w:rsidRDefault="00CE16F0">
      <w:pPr>
        <w:pStyle w:val="a5"/>
        <w:spacing w:line="360" w:lineRule="auto"/>
        <w:ind w:firstLine="539"/>
        <w:rPr>
          <w:color w:val="000000"/>
        </w:rPr>
      </w:pPr>
      <w:r>
        <w:rPr>
          <w:color w:val="000000"/>
        </w:rPr>
        <w:t>Озер естественного происхождения в Пенновском поселении нет. Среди искусстве</w:t>
      </w:r>
      <w:r>
        <w:rPr>
          <w:color w:val="000000"/>
        </w:rPr>
        <w:t>н</w:t>
      </w:r>
      <w:r>
        <w:rPr>
          <w:color w:val="000000"/>
        </w:rPr>
        <w:t>ных водоемов преобладают пруды, площадь которых обычно весьма различна от 1-2  до 5 - 10 га. Плотины и дамбы, удер</w:t>
      </w:r>
      <w:r>
        <w:rPr>
          <w:color w:val="000000"/>
        </w:rPr>
        <w:softHyphen/>
        <w:t>живающие воду в прудах, грунтовые, реже — с к</w:t>
      </w:r>
      <w:r>
        <w:rPr>
          <w:color w:val="000000"/>
        </w:rPr>
        <w:t>а</w:t>
      </w:r>
      <w:r>
        <w:rPr>
          <w:color w:val="000000"/>
        </w:rPr>
        <w:t>менной отмосткой или бетонным покрытием. Ширина их 6-8 м, высота 3-4 м. Протяже</w:t>
      </w:r>
      <w:r>
        <w:rPr>
          <w:color w:val="000000"/>
        </w:rPr>
        <w:t>н</w:t>
      </w:r>
      <w:r>
        <w:rPr>
          <w:color w:val="000000"/>
        </w:rPr>
        <w:t>ность пло</w:t>
      </w:r>
      <w:r>
        <w:rPr>
          <w:color w:val="000000"/>
        </w:rPr>
        <w:softHyphen/>
        <w:t xml:space="preserve">тин обычно около 50 м. </w:t>
      </w:r>
    </w:p>
    <w:p w:rsidR="00000000" w:rsidRDefault="00CE16F0">
      <w:pPr>
        <w:pStyle w:val="a5"/>
        <w:spacing w:line="360" w:lineRule="auto"/>
        <w:ind w:firstLine="539"/>
        <w:rPr>
          <w:color w:val="000000"/>
        </w:rPr>
      </w:pPr>
      <w:r>
        <w:rPr>
          <w:color w:val="000000"/>
        </w:rPr>
        <w:t>Площадь, занятая прудами, составляет 9,1 га.</w:t>
      </w:r>
    </w:p>
    <w:p w:rsidR="00000000" w:rsidRDefault="00CE16F0">
      <w:pPr>
        <w:spacing w:line="360" w:lineRule="auto"/>
        <w:ind w:firstLine="539"/>
        <w:jc w:val="both"/>
        <w:rPr>
          <w:rFonts w:ascii="Arial" w:hAnsi="Arial" w:cs="Arial"/>
          <w:b/>
          <w:bCs/>
          <w:color w:val="000000"/>
          <w:szCs w:val="24"/>
        </w:rPr>
      </w:pPr>
      <w:r>
        <w:rPr>
          <w:rFonts w:ascii="Arial" w:hAnsi="Arial" w:cs="Arial"/>
          <w:b/>
          <w:bCs/>
          <w:color w:val="000000"/>
          <w:szCs w:val="24"/>
        </w:rPr>
        <w:t xml:space="preserve">Пруды: </w:t>
      </w:r>
    </w:p>
    <w:p w:rsidR="00000000" w:rsidRDefault="00CE16F0" w:rsidP="00CE16F0">
      <w:pPr>
        <w:numPr>
          <w:ilvl w:val="0"/>
          <w:numId w:val="35"/>
        </w:numPr>
        <w:spacing w:line="360" w:lineRule="auto"/>
        <w:jc w:val="both"/>
        <w:rPr>
          <w:color w:val="000000"/>
          <w:sz w:val="24"/>
          <w:szCs w:val="24"/>
        </w:rPr>
      </w:pPr>
      <w:r>
        <w:rPr>
          <w:color w:val="000000"/>
          <w:sz w:val="24"/>
          <w:szCs w:val="24"/>
        </w:rPr>
        <w:t>западнее п.Рождественское площадью 0,8 га;</w:t>
      </w:r>
    </w:p>
    <w:p w:rsidR="00000000" w:rsidRDefault="00CE16F0" w:rsidP="00CE16F0">
      <w:pPr>
        <w:numPr>
          <w:ilvl w:val="0"/>
          <w:numId w:val="35"/>
        </w:numPr>
        <w:spacing w:line="360" w:lineRule="auto"/>
        <w:jc w:val="both"/>
        <w:rPr>
          <w:color w:val="000000"/>
          <w:sz w:val="24"/>
          <w:szCs w:val="24"/>
        </w:rPr>
      </w:pPr>
      <w:r>
        <w:rPr>
          <w:color w:val="000000"/>
          <w:sz w:val="24"/>
          <w:szCs w:val="24"/>
        </w:rPr>
        <w:lastRenderedPageBreak/>
        <w:t>восточнее  д.Чичирино площадью 6,3 га;</w:t>
      </w:r>
    </w:p>
    <w:p w:rsidR="00000000" w:rsidRDefault="00CE16F0" w:rsidP="00CE16F0">
      <w:pPr>
        <w:numPr>
          <w:ilvl w:val="0"/>
          <w:numId w:val="35"/>
        </w:numPr>
        <w:spacing w:line="360" w:lineRule="auto"/>
        <w:jc w:val="both"/>
        <w:rPr>
          <w:color w:val="000000"/>
          <w:sz w:val="24"/>
          <w:szCs w:val="24"/>
        </w:rPr>
      </w:pPr>
      <w:r>
        <w:rPr>
          <w:color w:val="000000"/>
          <w:sz w:val="24"/>
          <w:szCs w:val="24"/>
        </w:rPr>
        <w:t>северо-</w:t>
      </w:r>
      <w:r>
        <w:rPr>
          <w:color w:val="000000"/>
          <w:sz w:val="24"/>
          <w:szCs w:val="24"/>
        </w:rPr>
        <w:t>западнее п.Покровский  площадью 1,6 га;</w:t>
      </w:r>
    </w:p>
    <w:p w:rsidR="00000000" w:rsidRDefault="00CE16F0" w:rsidP="00CE16F0">
      <w:pPr>
        <w:numPr>
          <w:ilvl w:val="0"/>
          <w:numId w:val="35"/>
        </w:numPr>
        <w:spacing w:line="360" w:lineRule="auto"/>
        <w:jc w:val="both"/>
        <w:rPr>
          <w:color w:val="000000"/>
          <w:sz w:val="24"/>
          <w:szCs w:val="24"/>
        </w:rPr>
      </w:pPr>
      <w:r>
        <w:rPr>
          <w:color w:val="000000"/>
          <w:sz w:val="24"/>
          <w:szCs w:val="24"/>
        </w:rPr>
        <w:t>д.Бырдинка площадью 0,4 га.</w:t>
      </w:r>
    </w:p>
    <w:p w:rsidR="00000000" w:rsidRDefault="00CE16F0">
      <w:pPr>
        <w:spacing w:before="120" w:line="360" w:lineRule="auto"/>
        <w:ind w:firstLine="540"/>
        <w:jc w:val="both"/>
        <w:rPr>
          <w:color w:val="000000"/>
          <w:sz w:val="24"/>
        </w:rPr>
      </w:pPr>
      <w:r>
        <w:rPr>
          <w:color w:val="000000"/>
          <w:sz w:val="24"/>
        </w:rPr>
        <w:t>Использование прудов подчинено местным интересам. Объем накапл</w:t>
      </w:r>
      <w:r>
        <w:rPr>
          <w:color w:val="000000"/>
          <w:sz w:val="24"/>
        </w:rPr>
        <w:t>и</w:t>
      </w:r>
      <w:r>
        <w:rPr>
          <w:color w:val="000000"/>
          <w:sz w:val="24"/>
        </w:rPr>
        <w:t>ваемой воды расходуется на хозяйственные нужды и для водопоя скота. Берега Михайловского вод</w:t>
      </w:r>
      <w:r>
        <w:rPr>
          <w:color w:val="000000"/>
          <w:sz w:val="24"/>
        </w:rPr>
        <w:t>о</w:t>
      </w:r>
      <w:r>
        <w:rPr>
          <w:color w:val="000000"/>
          <w:sz w:val="24"/>
        </w:rPr>
        <w:t>хранилища являются мест</w:t>
      </w:r>
      <w:r>
        <w:rPr>
          <w:color w:val="000000"/>
          <w:sz w:val="24"/>
        </w:rPr>
        <w:t>а</w:t>
      </w:r>
      <w:r>
        <w:rPr>
          <w:color w:val="000000"/>
          <w:sz w:val="24"/>
        </w:rPr>
        <w:t>ми отдых</w:t>
      </w:r>
      <w:r>
        <w:rPr>
          <w:color w:val="000000"/>
          <w:sz w:val="24"/>
        </w:rPr>
        <w:t>а.</w:t>
      </w:r>
    </w:p>
    <w:p w:rsidR="00000000" w:rsidRDefault="00CE16F0">
      <w:pPr>
        <w:pStyle w:val="af2"/>
        <w:rPr>
          <w:rFonts w:ascii="Arial" w:hAnsi="Arial" w:cs="Arial"/>
          <w:b/>
          <w:bCs/>
          <w:sz w:val="22"/>
        </w:rPr>
      </w:pPr>
      <w:r>
        <w:rPr>
          <w:rFonts w:ascii="Arial" w:hAnsi="Arial" w:cs="Arial"/>
          <w:b/>
          <w:bCs/>
          <w:sz w:val="22"/>
        </w:rPr>
        <w:t>Подземные воды</w:t>
      </w:r>
    </w:p>
    <w:p w:rsidR="00000000" w:rsidRDefault="00CE16F0">
      <w:pPr>
        <w:widowControl w:val="0"/>
        <w:autoSpaceDE w:val="0"/>
        <w:autoSpaceDN w:val="0"/>
        <w:adjustRightInd w:val="0"/>
        <w:spacing w:line="360" w:lineRule="auto"/>
        <w:ind w:right="-85" w:firstLine="573"/>
        <w:jc w:val="both"/>
        <w:rPr>
          <w:sz w:val="24"/>
          <w:szCs w:val="28"/>
        </w:rPr>
      </w:pPr>
      <w:r>
        <w:rPr>
          <w:sz w:val="24"/>
          <w:szCs w:val="28"/>
        </w:rPr>
        <w:t>Пенновское сельское поселение располагает значительными ресурсами подземных вод, на которых базируется х</w:t>
      </w:r>
      <w:r>
        <w:rPr>
          <w:sz w:val="24"/>
          <w:szCs w:val="28"/>
        </w:rPr>
        <w:t>о</w:t>
      </w:r>
      <w:r>
        <w:rPr>
          <w:sz w:val="24"/>
          <w:szCs w:val="28"/>
        </w:rPr>
        <w:t>зяйственно-питьевое водоснабжение.</w:t>
      </w:r>
    </w:p>
    <w:p w:rsidR="00000000" w:rsidRDefault="00CE16F0">
      <w:pPr>
        <w:widowControl w:val="0"/>
        <w:autoSpaceDE w:val="0"/>
        <w:autoSpaceDN w:val="0"/>
        <w:adjustRightInd w:val="0"/>
        <w:spacing w:line="360" w:lineRule="auto"/>
        <w:ind w:right="-85" w:firstLine="573"/>
        <w:jc w:val="both"/>
        <w:rPr>
          <w:sz w:val="24"/>
          <w:szCs w:val="28"/>
        </w:rPr>
      </w:pPr>
      <w:r>
        <w:rPr>
          <w:sz w:val="24"/>
          <w:szCs w:val="28"/>
        </w:rPr>
        <w:t>Территория Пенновского сельского поселения находится на сочленении Московского и Днепрово-Донецког</w:t>
      </w:r>
      <w:r>
        <w:rPr>
          <w:sz w:val="24"/>
          <w:szCs w:val="28"/>
        </w:rPr>
        <w:t>о арт</w:t>
      </w:r>
      <w:r>
        <w:rPr>
          <w:sz w:val="24"/>
          <w:szCs w:val="28"/>
        </w:rPr>
        <w:t>е</w:t>
      </w:r>
      <w:r>
        <w:rPr>
          <w:sz w:val="24"/>
          <w:szCs w:val="28"/>
        </w:rPr>
        <w:t>зианских бассейнов.</w:t>
      </w:r>
    </w:p>
    <w:p w:rsidR="00000000" w:rsidRDefault="00CE16F0">
      <w:pPr>
        <w:widowControl w:val="0"/>
        <w:autoSpaceDE w:val="0"/>
        <w:autoSpaceDN w:val="0"/>
        <w:adjustRightInd w:val="0"/>
        <w:spacing w:line="360" w:lineRule="auto"/>
        <w:ind w:right="-85" w:firstLine="573"/>
        <w:jc w:val="both"/>
        <w:rPr>
          <w:sz w:val="24"/>
          <w:szCs w:val="28"/>
        </w:rPr>
      </w:pPr>
      <w:r>
        <w:rPr>
          <w:sz w:val="24"/>
          <w:szCs w:val="28"/>
        </w:rPr>
        <w:t>Значительное количество атмосферных осадков (490-590мм в год), расчлененный рельеф, преобладание в литологическом составе трещиноватых пород, относительно н</w:t>
      </w:r>
      <w:r>
        <w:rPr>
          <w:sz w:val="24"/>
          <w:szCs w:val="28"/>
        </w:rPr>
        <w:t>е</w:t>
      </w:r>
      <w:r>
        <w:rPr>
          <w:sz w:val="24"/>
          <w:szCs w:val="28"/>
        </w:rPr>
        <w:t>большая мощность перекрывающих отложений, отсутствие толщ выдержанных рег</w:t>
      </w:r>
      <w:r>
        <w:rPr>
          <w:sz w:val="24"/>
          <w:szCs w:val="28"/>
        </w:rPr>
        <w:t>ионал</w:t>
      </w:r>
      <w:r>
        <w:rPr>
          <w:sz w:val="24"/>
          <w:szCs w:val="28"/>
        </w:rPr>
        <w:t>ь</w:t>
      </w:r>
      <w:r>
        <w:rPr>
          <w:sz w:val="24"/>
          <w:szCs w:val="28"/>
        </w:rPr>
        <w:t>ных водоупоров определяют благоприятные условия формирования подземных вод.</w:t>
      </w:r>
    </w:p>
    <w:p w:rsidR="00000000" w:rsidRDefault="00CE16F0">
      <w:pPr>
        <w:widowControl w:val="0"/>
        <w:autoSpaceDE w:val="0"/>
        <w:autoSpaceDN w:val="0"/>
        <w:adjustRightInd w:val="0"/>
        <w:spacing w:line="360" w:lineRule="auto"/>
        <w:ind w:right="-85" w:firstLine="573"/>
        <w:jc w:val="both"/>
        <w:rPr>
          <w:sz w:val="24"/>
          <w:szCs w:val="28"/>
        </w:rPr>
      </w:pPr>
      <w:r>
        <w:rPr>
          <w:sz w:val="24"/>
          <w:szCs w:val="28"/>
        </w:rPr>
        <w:t>Ресурсы подземных вод, используемые населением поселения для хозяйственно-питьевого водоснабж</w:t>
      </w:r>
      <w:r>
        <w:rPr>
          <w:sz w:val="24"/>
          <w:szCs w:val="28"/>
        </w:rPr>
        <w:t>е</w:t>
      </w:r>
      <w:r>
        <w:rPr>
          <w:sz w:val="24"/>
          <w:szCs w:val="28"/>
        </w:rPr>
        <w:t>ния, оценивались в 1960-1970 гг и в конце 1990 гг.</w:t>
      </w:r>
    </w:p>
    <w:p w:rsidR="00000000" w:rsidRDefault="00CE16F0">
      <w:pPr>
        <w:widowControl w:val="0"/>
        <w:autoSpaceDE w:val="0"/>
        <w:autoSpaceDN w:val="0"/>
        <w:adjustRightInd w:val="0"/>
        <w:spacing w:line="360" w:lineRule="auto"/>
        <w:ind w:right="-85" w:firstLine="573"/>
        <w:jc w:val="both"/>
        <w:rPr>
          <w:sz w:val="24"/>
          <w:szCs w:val="28"/>
        </w:rPr>
      </w:pPr>
      <w:r>
        <w:rPr>
          <w:sz w:val="24"/>
          <w:szCs w:val="28"/>
        </w:rPr>
        <w:t>Централизованное водоснабжени</w:t>
      </w:r>
      <w:r>
        <w:rPr>
          <w:sz w:val="24"/>
          <w:szCs w:val="28"/>
        </w:rPr>
        <w:t>е составляет около 50% от общего объема водоп</w:t>
      </w:r>
      <w:r>
        <w:rPr>
          <w:sz w:val="24"/>
          <w:szCs w:val="28"/>
        </w:rPr>
        <w:t>о</w:t>
      </w:r>
      <w:r>
        <w:rPr>
          <w:sz w:val="24"/>
          <w:szCs w:val="28"/>
        </w:rPr>
        <w:t>требления подзе</w:t>
      </w:r>
      <w:r>
        <w:rPr>
          <w:sz w:val="24"/>
          <w:szCs w:val="28"/>
        </w:rPr>
        <w:t>м</w:t>
      </w:r>
      <w:r>
        <w:rPr>
          <w:sz w:val="24"/>
          <w:szCs w:val="28"/>
        </w:rPr>
        <w:t xml:space="preserve">ных вод в поселении. </w:t>
      </w:r>
    </w:p>
    <w:p w:rsidR="00000000" w:rsidRDefault="00CE16F0">
      <w:pPr>
        <w:spacing w:line="360" w:lineRule="auto"/>
        <w:ind w:right="-285" w:firstLine="540"/>
        <w:jc w:val="both"/>
        <w:rPr>
          <w:color w:val="000000"/>
          <w:sz w:val="24"/>
          <w:szCs w:val="22"/>
        </w:rPr>
      </w:pPr>
      <w:r>
        <w:rPr>
          <w:color w:val="000000"/>
          <w:sz w:val="24"/>
          <w:szCs w:val="22"/>
        </w:rPr>
        <w:t>По бактериологическим показателям качество подземных вод в области относительно стабил</w:t>
      </w:r>
      <w:r>
        <w:rPr>
          <w:color w:val="000000"/>
          <w:sz w:val="24"/>
          <w:szCs w:val="22"/>
        </w:rPr>
        <w:t>ь</w:t>
      </w:r>
      <w:r>
        <w:rPr>
          <w:color w:val="000000"/>
          <w:sz w:val="24"/>
          <w:szCs w:val="22"/>
        </w:rPr>
        <w:t>ное.</w:t>
      </w:r>
    </w:p>
    <w:p w:rsidR="00000000" w:rsidRDefault="00CE16F0">
      <w:pPr>
        <w:spacing w:line="360" w:lineRule="auto"/>
        <w:ind w:right="-285" w:firstLine="540"/>
        <w:jc w:val="both"/>
        <w:rPr>
          <w:color w:val="000000"/>
          <w:sz w:val="24"/>
          <w:szCs w:val="22"/>
        </w:rPr>
      </w:pPr>
      <w:r>
        <w:rPr>
          <w:color w:val="000000"/>
          <w:sz w:val="24"/>
          <w:szCs w:val="22"/>
        </w:rPr>
        <w:t>Для выполнения водоохранных мероприятий ГУПР по Орловской области выделяются зна</w:t>
      </w:r>
      <w:r>
        <w:rPr>
          <w:color w:val="000000"/>
          <w:sz w:val="24"/>
          <w:szCs w:val="22"/>
        </w:rPr>
        <w:t>чительные средства как из федерального, так и областного бюджета.</w:t>
      </w:r>
    </w:p>
    <w:p w:rsidR="00000000" w:rsidRDefault="00CE16F0">
      <w:pPr>
        <w:spacing w:line="360" w:lineRule="auto"/>
        <w:ind w:right="-285" w:firstLine="540"/>
        <w:jc w:val="both"/>
        <w:rPr>
          <w:color w:val="000000"/>
          <w:sz w:val="24"/>
          <w:szCs w:val="22"/>
        </w:rPr>
      </w:pPr>
      <w:r>
        <w:rPr>
          <w:color w:val="000000"/>
          <w:sz w:val="24"/>
          <w:szCs w:val="22"/>
        </w:rPr>
        <w:t xml:space="preserve"> Эти средства н</w:t>
      </w:r>
      <w:r>
        <w:rPr>
          <w:color w:val="000000"/>
          <w:sz w:val="24"/>
          <w:szCs w:val="22"/>
        </w:rPr>
        <w:t>а</w:t>
      </w:r>
      <w:r>
        <w:rPr>
          <w:color w:val="000000"/>
          <w:sz w:val="24"/>
          <w:szCs w:val="22"/>
        </w:rPr>
        <w:t>правляются на проведение следующих мероприятий:</w:t>
      </w:r>
    </w:p>
    <w:p w:rsidR="00000000" w:rsidRDefault="00CE16F0" w:rsidP="00CE16F0">
      <w:pPr>
        <w:pStyle w:val="aa"/>
        <w:widowControl w:val="0"/>
        <w:numPr>
          <w:ilvl w:val="0"/>
          <w:numId w:val="52"/>
        </w:numPr>
        <w:tabs>
          <w:tab w:val="left" w:pos="-426"/>
        </w:tabs>
        <w:suppressAutoHyphens/>
        <w:spacing w:after="60" w:line="360" w:lineRule="auto"/>
        <w:ind w:right="-285"/>
        <w:rPr>
          <w:color w:val="000000"/>
          <w:szCs w:val="22"/>
        </w:rPr>
      </w:pPr>
      <w:r>
        <w:rPr>
          <w:color w:val="000000"/>
          <w:szCs w:val="22"/>
        </w:rPr>
        <w:t>Полная инвентаризация водозаборов подземных вод, паспортизация и мониторинг источников загрязнения путем координации работ все</w:t>
      </w:r>
      <w:r>
        <w:rPr>
          <w:color w:val="000000"/>
          <w:szCs w:val="22"/>
        </w:rPr>
        <w:t>х природоохранных служб, создание ведение единого банка данных.</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Оборудование ЗСО и поддержание необходимого санитарного режима в них. Ликвидация скважин, не подлежащих восстановлению или являющихся причиной загрязнения подземных вод.</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Восстановление и рекон</w:t>
      </w:r>
      <w:r>
        <w:rPr>
          <w:color w:val="000000"/>
          <w:szCs w:val="22"/>
        </w:rPr>
        <w:t>струкция в сельских населенных пунктах буровых скважин и систем водоснабжения.</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Ликвидация или локализация источников загрязнения и уже сформировавшихся очагов загрязнения.</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 xml:space="preserve">Разведка экологически чистых источников водоснабжения для населенных пунктов с </w:t>
      </w:r>
      <w:r>
        <w:rPr>
          <w:color w:val="000000"/>
          <w:szCs w:val="22"/>
        </w:rPr>
        <w:lastRenderedPageBreak/>
        <w:t>уже с</w:t>
      </w:r>
      <w:r>
        <w:rPr>
          <w:color w:val="000000"/>
          <w:szCs w:val="22"/>
        </w:rPr>
        <w:t>формировавшимися устойчивыми очагами загрязнения.</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Осуществление постоянного лабораторного контроля качества питьевой воды по химическим и бактериологическим показателям согласно требованиям СанПиН 2.1.4.1074-01 «Вода питьевая».</w:t>
      </w:r>
    </w:p>
    <w:p w:rsidR="00000000" w:rsidRDefault="00CE16F0" w:rsidP="00CE16F0">
      <w:pPr>
        <w:pStyle w:val="aa"/>
        <w:widowControl w:val="0"/>
        <w:numPr>
          <w:ilvl w:val="0"/>
          <w:numId w:val="52"/>
        </w:numPr>
        <w:tabs>
          <w:tab w:val="left" w:pos="-426"/>
        </w:tabs>
        <w:suppressAutoHyphens/>
        <w:spacing w:line="360" w:lineRule="auto"/>
        <w:ind w:right="-285"/>
        <w:rPr>
          <w:color w:val="000000"/>
          <w:szCs w:val="22"/>
        </w:rPr>
      </w:pPr>
      <w:r>
        <w:rPr>
          <w:color w:val="000000"/>
          <w:szCs w:val="22"/>
        </w:rPr>
        <w:t>Налаживание учета воды, пода</w:t>
      </w:r>
      <w:r>
        <w:rPr>
          <w:color w:val="000000"/>
          <w:szCs w:val="22"/>
        </w:rPr>
        <w:t>ваемой водозаборами, при помощи приборов.</w:t>
      </w:r>
    </w:p>
    <w:p w:rsidR="00000000" w:rsidRDefault="00CE16F0" w:rsidP="00CE16F0">
      <w:pPr>
        <w:pStyle w:val="aa"/>
        <w:widowControl w:val="0"/>
        <w:numPr>
          <w:ilvl w:val="0"/>
          <w:numId w:val="52"/>
        </w:numPr>
        <w:tabs>
          <w:tab w:val="left" w:pos="-426"/>
        </w:tabs>
        <w:suppressAutoHyphens/>
        <w:spacing w:line="360" w:lineRule="auto"/>
        <w:ind w:right="-285"/>
        <w:rPr>
          <w:bCs/>
          <w:color w:val="000000"/>
          <w:szCs w:val="22"/>
        </w:rPr>
      </w:pPr>
      <w:r>
        <w:rPr>
          <w:bCs/>
          <w:color w:val="000000"/>
          <w:szCs w:val="22"/>
        </w:rPr>
        <w:t>Использование прогрессивных технологий очистки стоков, переработки отходов.</w:t>
      </w:r>
    </w:p>
    <w:p w:rsidR="00000000" w:rsidRDefault="00CE16F0">
      <w:pPr>
        <w:pStyle w:val="af2"/>
        <w:rPr>
          <w:rFonts w:ascii="Arial" w:hAnsi="Arial" w:cs="Arial"/>
          <w:b/>
          <w:bCs/>
          <w:color w:val="000000"/>
          <w:sz w:val="22"/>
        </w:rPr>
      </w:pPr>
      <w:r>
        <w:rPr>
          <w:rFonts w:ascii="Arial" w:hAnsi="Arial" w:cs="Arial"/>
          <w:b/>
          <w:bCs/>
          <w:color w:val="000000"/>
          <w:sz w:val="22"/>
        </w:rPr>
        <w:t>Лесные ресурсы</w:t>
      </w:r>
    </w:p>
    <w:p w:rsidR="00000000" w:rsidRDefault="00CE16F0">
      <w:pPr>
        <w:pStyle w:val="a5"/>
        <w:spacing w:line="360" w:lineRule="auto"/>
        <w:ind w:firstLine="708"/>
        <w:rPr>
          <w:rFonts w:cs="Times New Roman"/>
          <w:bCs/>
          <w:szCs w:val="20"/>
        </w:rPr>
      </w:pPr>
      <w:r>
        <w:rPr>
          <w:rFonts w:cs="Times New Roman"/>
          <w:bCs/>
          <w:szCs w:val="20"/>
        </w:rPr>
        <w:t>Троснянский район расположен в центральной части Средне-Русской возвышенн</w:t>
      </w:r>
      <w:r>
        <w:rPr>
          <w:rFonts w:cs="Times New Roman"/>
          <w:bCs/>
          <w:szCs w:val="20"/>
        </w:rPr>
        <w:t>о</w:t>
      </w:r>
      <w:r>
        <w:rPr>
          <w:rFonts w:cs="Times New Roman"/>
          <w:bCs/>
          <w:szCs w:val="20"/>
        </w:rPr>
        <w:t>сти на стыке восточноевропейской хвойно-широколис</w:t>
      </w:r>
      <w:r>
        <w:rPr>
          <w:rFonts w:cs="Times New Roman"/>
          <w:bCs/>
          <w:szCs w:val="20"/>
        </w:rPr>
        <w:t xml:space="preserve">твенной подзоны лесной зоны, восточноевропейской широколиственной и восточноевропейской   лесостепной  (подзона северных луговых степей).   </w:t>
      </w:r>
    </w:p>
    <w:p w:rsidR="00000000" w:rsidRDefault="00CE16F0">
      <w:pPr>
        <w:pStyle w:val="a5"/>
        <w:spacing w:line="360" w:lineRule="auto"/>
        <w:rPr>
          <w:rFonts w:cs="Times New Roman"/>
          <w:bCs/>
          <w:szCs w:val="20"/>
        </w:rPr>
      </w:pPr>
      <w:r>
        <w:rPr>
          <w:rFonts w:cs="Times New Roman"/>
          <w:bCs/>
          <w:szCs w:val="20"/>
        </w:rPr>
        <w:tab/>
        <w:t>Леса представлены, в основном небольшими обособленными лесными участками, расположенными на территории неравномерн</w:t>
      </w:r>
      <w:r>
        <w:rPr>
          <w:rFonts w:cs="Times New Roman"/>
          <w:bCs/>
          <w:szCs w:val="20"/>
        </w:rPr>
        <w:t>о.</w:t>
      </w:r>
    </w:p>
    <w:p w:rsidR="00000000" w:rsidRDefault="00CE16F0">
      <w:pPr>
        <w:pStyle w:val="a5"/>
        <w:spacing w:line="360" w:lineRule="auto"/>
        <w:rPr>
          <w:rFonts w:cs="Times New Roman"/>
          <w:bCs/>
          <w:szCs w:val="20"/>
        </w:rPr>
      </w:pPr>
      <w:r>
        <w:rPr>
          <w:rFonts w:cs="Times New Roman"/>
          <w:bCs/>
          <w:szCs w:val="20"/>
        </w:rPr>
        <w:tab/>
        <w:t>На территории Пенновского сельского поселения распространены широколистве</w:t>
      </w:r>
      <w:r>
        <w:rPr>
          <w:rFonts w:cs="Times New Roman"/>
          <w:bCs/>
          <w:szCs w:val="20"/>
        </w:rPr>
        <w:t>н</w:t>
      </w:r>
      <w:r>
        <w:rPr>
          <w:rFonts w:cs="Times New Roman"/>
          <w:bCs/>
          <w:szCs w:val="20"/>
        </w:rPr>
        <w:t>ные леса, с преобладанием дуба черешчатого, произрастающего вместе с кленом острол</w:t>
      </w:r>
      <w:r>
        <w:rPr>
          <w:rFonts w:cs="Times New Roman"/>
          <w:bCs/>
          <w:szCs w:val="20"/>
        </w:rPr>
        <w:t>и</w:t>
      </w:r>
      <w:r>
        <w:rPr>
          <w:rFonts w:cs="Times New Roman"/>
          <w:bCs/>
          <w:szCs w:val="20"/>
        </w:rPr>
        <w:t>стным, яс</w:t>
      </w:r>
      <w:r>
        <w:rPr>
          <w:rFonts w:cs="Times New Roman"/>
          <w:bCs/>
          <w:szCs w:val="20"/>
        </w:rPr>
        <w:t>е</w:t>
      </w:r>
      <w:r>
        <w:rPr>
          <w:rFonts w:cs="Times New Roman"/>
          <w:bCs/>
          <w:szCs w:val="20"/>
        </w:rPr>
        <w:t>нем обыкновенным, вязом, липой мелколистной.</w:t>
      </w:r>
    </w:p>
    <w:p w:rsidR="00000000" w:rsidRDefault="00CE16F0">
      <w:pPr>
        <w:pStyle w:val="a5"/>
        <w:spacing w:line="360" w:lineRule="auto"/>
        <w:rPr>
          <w:rFonts w:cs="Times New Roman"/>
          <w:bCs/>
          <w:szCs w:val="20"/>
        </w:rPr>
      </w:pPr>
      <w:r>
        <w:rPr>
          <w:rFonts w:cs="Times New Roman"/>
          <w:bCs/>
          <w:szCs w:val="20"/>
        </w:rPr>
        <w:tab/>
        <w:t xml:space="preserve">Органом исполнительной власти субъекта </w:t>
      </w:r>
      <w:r>
        <w:rPr>
          <w:rFonts w:cs="Times New Roman"/>
          <w:bCs/>
          <w:szCs w:val="20"/>
        </w:rPr>
        <w:t xml:space="preserve">Российской Федерации в сфере лесных отношений по Орловской области является областное Управление лесами. В его ведении находятся леса, расположенные на землях лесного фонда – </w:t>
      </w:r>
      <w:r>
        <w:rPr>
          <w:rFonts w:cs="Times New Roman"/>
          <w:bCs/>
          <w:color w:val="000000"/>
          <w:szCs w:val="20"/>
        </w:rPr>
        <w:t>1482 га,</w:t>
      </w:r>
      <w:r>
        <w:rPr>
          <w:rFonts w:cs="Times New Roman"/>
          <w:bCs/>
          <w:szCs w:val="20"/>
        </w:rPr>
        <w:t xml:space="preserve"> в том числе леса, ранее находившиеся во владении сельскохозяйственных ор</w:t>
      </w:r>
      <w:r>
        <w:rPr>
          <w:rFonts w:cs="Times New Roman"/>
          <w:bCs/>
          <w:szCs w:val="20"/>
        </w:rPr>
        <w:t>ганизаций.</w:t>
      </w:r>
    </w:p>
    <w:p w:rsidR="00000000" w:rsidRDefault="00CE16F0">
      <w:pPr>
        <w:pStyle w:val="a5"/>
        <w:spacing w:line="360" w:lineRule="auto"/>
        <w:rPr>
          <w:rFonts w:cs="Times New Roman"/>
          <w:bCs/>
          <w:szCs w:val="20"/>
        </w:rPr>
      </w:pPr>
      <w:r>
        <w:rPr>
          <w:rFonts w:cs="Times New Roman"/>
          <w:bCs/>
          <w:szCs w:val="20"/>
        </w:rPr>
        <w:tab/>
        <w:t>Территориальной единицей управления в области использования охраны, защиты, воспроизводства лесов является лесничество. Лесничество осуществляет реализацию лесохозяйственных регламентов в участковых лесничествах.</w:t>
      </w:r>
    </w:p>
    <w:p w:rsidR="00000000" w:rsidRDefault="00CE16F0">
      <w:pPr>
        <w:pStyle w:val="af4"/>
        <w:widowControl/>
        <w:autoSpaceDE/>
        <w:autoSpaceDN/>
        <w:adjustRightInd/>
        <w:rPr>
          <w:szCs w:val="24"/>
        </w:rPr>
      </w:pPr>
      <w:r>
        <w:rPr>
          <w:szCs w:val="24"/>
        </w:rPr>
        <w:t>По своему целевому назначению л</w:t>
      </w:r>
      <w:r>
        <w:rPr>
          <w:szCs w:val="24"/>
        </w:rPr>
        <w:t>еса района отнесены к защитным, выпо</w:t>
      </w:r>
      <w:r>
        <w:rPr>
          <w:szCs w:val="24"/>
        </w:rPr>
        <w:t>л</w:t>
      </w:r>
      <w:r>
        <w:rPr>
          <w:szCs w:val="24"/>
        </w:rPr>
        <w:t>няющим разнообразные функции: почвозащитные и средообразующие (противоэрозио</w:t>
      </w:r>
      <w:r>
        <w:rPr>
          <w:szCs w:val="24"/>
        </w:rPr>
        <w:t>н</w:t>
      </w:r>
      <w:r>
        <w:rPr>
          <w:szCs w:val="24"/>
        </w:rPr>
        <w:t>ные леса).</w:t>
      </w:r>
    </w:p>
    <w:p w:rsidR="00000000" w:rsidRDefault="00CE16F0">
      <w:pPr>
        <w:pStyle w:val="af4"/>
        <w:widowControl/>
        <w:autoSpaceDE/>
        <w:autoSpaceDN/>
        <w:adjustRightInd/>
        <w:rPr>
          <w:szCs w:val="24"/>
        </w:rPr>
      </w:pPr>
      <w:r>
        <w:rPr>
          <w:szCs w:val="24"/>
        </w:rPr>
        <w:t>Назначение защитных лесов - сохранение средообразующих, водоохранных, з</w:t>
      </w:r>
      <w:r>
        <w:rPr>
          <w:szCs w:val="24"/>
        </w:rPr>
        <w:t>а</w:t>
      </w:r>
      <w:r>
        <w:rPr>
          <w:szCs w:val="24"/>
        </w:rPr>
        <w:t>щитных, санитарно-гигиенических, оздоровительных и иных пол</w:t>
      </w:r>
      <w:r>
        <w:rPr>
          <w:szCs w:val="24"/>
        </w:rPr>
        <w:t>езных функций лесов с одн</w:t>
      </w:r>
      <w:r>
        <w:rPr>
          <w:szCs w:val="24"/>
        </w:rPr>
        <w:t>о</w:t>
      </w:r>
      <w:r>
        <w:rPr>
          <w:szCs w:val="24"/>
        </w:rPr>
        <w:t>временным использованием лесов при условии, если это использование совместимо с целевым назн</w:t>
      </w:r>
      <w:r>
        <w:rPr>
          <w:szCs w:val="24"/>
        </w:rPr>
        <w:t>а</w:t>
      </w:r>
      <w:r>
        <w:rPr>
          <w:szCs w:val="24"/>
        </w:rPr>
        <w:t>чением защитных лесов и выполняемыми ими полезными функциями.</w:t>
      </w:r>
    </w:p>
    <w:p w:rsidR="00000000" w:rsidRDefault="00CE16F0">
      <w:pPr>
        <w:pStyle w:val="a5"/>
        <w:spacing w:line="360" w:lineRule="auto"/>
        <w:ind w:firstLine="720"/>
        <w:rPr>
          <w:rFonts w:cs="Times New Roman"/>
          <w:bCs/>
          <w:szCs w:val="20"/>
        </w:rPr>
      </w:pPr>
      <w:r>
        <w:rPr>
          <w:rFonts w:cs="Times New Roman"/>
          <w:bCs/>
          <w:szCs w:val="20"/>
        </w:rPr>
        <w:t>Рубки ухода в условиях лесничества, являются одним из основных лесохозяйс</w:t>
      </w:r>
      <w:r>
        <w:rPr>
          <w:rFonts w:cs="Times New Roman"/>
          <w:bCs/>
          <w:szCs w:val="20"/>
        </w:rPr>
        <w:t>т</w:t>
      </w:r>
      <w:r>
        <w:rPr>
          <w:rFonts w:cs="Times New Roman"/>
          <w:bCs/>
          <w:szCs w:val="20"/>
        </w:rPr>
        <w:t>в</w:t>
      </w:r>
      <w:r>
        <w:rPr>
          <w:rFonts w:cs="Times New Roman"/>
          <w:bCs/>
          <w:szCs w:val="20"/>
        </w:rPr>
        <w:t>енных мероприятий по улучшению породного состава насаждений, повышению технич</w:t>
      </w:r>
      <w:r>
        <w:rPr>
          <w:rFonts w:cs="Times New Roman"/>
          <w:bCs/>
          <w:szCs w:val="20"/>
        </w:rPr>
        <w:t>е</w:t>
      </w:r>
      <w:r>
        <w:rPr>
          <w:rFonts w:cs="Times New Roman"/>
          <w:bCs/>
          <w:szCs w:val="20"/>
        </w:rPr>
        <w:t>ских качеств выращиваемой древесины, получения дополнительной древес</w:t>
      </w:r>
      <w:r>
        <w:rPr>
          <w:rFonts w:cs="Times New Roman"/>
          <w:bCs/>
          <w:szCs w:val="20"/>
        </w:rPr>
        <w:t>и</w:t>
      </w:r>
      <w:r>
        <w:rPr>
          <w:rFonts w:cs="Times New Roman"/>
          <w:bCs/>
          <w:szCs w:val="20"/>
        </w:rPr>
        <w:t>ны, которая в естественных условиях произрастания поступает в отпад.</w:t>
      </w:r>
    </w:p>
    <w:p w:rsidR="00000000" w:rsidRDefault="00CE16F0">
      <w:pPr>
        <w:pStyle w:val="a5"/>
        <w:spacing w:line="360" w:lineRule="auto"/>
        <w:ind w:firstLine="720"/>
        <w:rPr>
          <w:rFonts w:cs="Times New Roman"/>
        </w:rPr>
      </w:pPr>
      <w:r>
        <w:rPr>
          <w:rFonts w:cs="Times New Roman"/>
          <w:bCs/>
          <w:szCs w:val="20"/>
        </w:rPr>
        <w:t xml:space="preserve"> Конечной целью рубок</w:t>
      </w:r>
      <w:r>
        <w:rPr>
          <w:rFonts w:cs="Times New Roman"/>
        </w:rPr>
        <w:t xml:space="preserve"> спелых, перестойны</w:t>
      </w:r>
      <w:r>
        <w:rPr>
          <w:rFonts w:cs="Times New Roman"/>
        </w:rPr>
        <w:t>х лесных насаждений</w:t>
      </w:r>
      <w:r>
        <w:rPr>
          <w:rFonts w:cs="Times New Roman"/>
          <w:bCs/>
          <w:szCs w:val="20"/>
        </w:rPr>
        <w:t xml:space="preserve"> должно быть обеспечение непр</w:t>
      </w:r>
      <w:r>
        <w:rPr>
          <w:rFonts w:cs="Times New Roman"/>
          <w:bCs/>
          <w:szCs w:val="20"/>
        </w:rPr>
        <w:t>е</w:t>
      </w:r>
      <w:r>
        <w:rPr>
          <w:rFonts w:cs="Times New Roman"/>
          <w:bCs/>
          <w:szCs w:val="20"/>
        </w:rPr>
        <w:t xml:space="preserve">рывного, не истощительного и рационального использования лесных ресурсов. </w:t>
      </w:r>
      <w:r>
        <w:rPr>
          <w:rFonts w:cs="Times New Roman"/>
        </w:rPr>
        <w:t>В защитных лесах сплошные рубки осуществляются только в случае, если в</w:t>
      </w:r>
      <w:r>
        <w:rPr>
          <w:rFonts w:cs="Times New Roman"/>
        </w:rPr>
        <w:t>ы</w:t>
      </w:r>
      <w:r>
        <w:rPr>
          <w:rFonts w:cs="Times New Roman"/>
        </w:rPr>
        <w:lastRenderedPageBreak/>
        <w:t>борочные рубки не обеспечивают замену лесных насаждений, утрач</w:t>
      </w:r>
      <w:r>
        <w:rPr>
          <w:rFonts w:cs="Times New Roman"/>
        </w:rPr>
        <w:t>ивающих свои сред</w:t>
      </w:r>
      <w:r>
        <w:rPr>
          <w:rFonts w:cs="Times New Roman"/>
        </w:rPr>
        <w:t>о</w:t>
      </w:r>
      <w:r>
        <w:rPr>
          <w:rFonts w:cs="Times New Roman"/>
        </w:rPr>
        <w:t>образующие, вод</w:t>
      </w:r>
      <w:r>
        <w:rPr>
          <w:rFonts w:cs="Times New Roman"/>
        </w:rPr>
        <w:t>о</w:t>
      </w:r>
      <w:r>
        <w:rPr>
          <w:rFonts w:cs="Times New Roman"/>
        </w:rPr>
        <w:t xml:space="preserve">охранные, санитарно-гигиенические, оздоровительные и иные полезные функции. </w:t>
      </w:r>
    </w:p>
    <w:p w:rsidR="00000000" w:rsidRDefault="00CE16F0">
      <w:pPr>
        <w:pStyle w:val="a5"/>
        <w:spacing w:line="360" w:lineRule="auto"/>
        <w:ind w:firstLine="720"/>
        <w:rPr>
          <w:rFonts w:cs="Times New Roman"/>
        </w:rPr>
      </w:pPr>
      <w:r>
        <w:rPr>
          <w:rFonts w:cs="Times New Roman"/>
        </w:rPr>
        <w:t>Леса Пенновского поселения расположены также среди земель сельхозформиров</w:t>
      </w:r>
      <w:r>
        <w:rPr>
          <w:rFonts w:cs="Times New Roman"/>
        </w:rPr>
        <w:t>а</w:t>
      </w:r>
      <w:r>
        <w:rPr>
          <w:rFonts w:cs="Times New Roman"/>
        </w:rPr>
        <w:t>ний. В связи с этим возрастает роль лесов для защиты сельскохозяйственн</w:t>
      </w:r>
      <w:r>
        <w:rPr>
          <w:rFonts w:cs="Times New Roman"/>
        </w:rPr>
        <w:t>ых культур от неблагоприятных природных воздействий и их почвозащитная роль от водной и ветровой эрозии.</w:t>
      </w:r>
    </w:p>
    <w:p w:rsidR="00000000" w:rsidRDefault="00CE16F0">
      <w:pPr>
        <w:pStyle w:val="a5"/>
        <w:spacing w:line="360" w:lineRule="auto"/>
        <w:ind w:firstLine="720"/>
        <w:rPr>
          <w:rFonts w:cs="Times New Roman"/>
          <w:bCs/>
          <w:color w:val="FF0000"/>
          <w:szCs w:val="20"/>
        </w:rPr>
      </w:pPr>
      <w:r>
        <w:rPr>
          <w:rFonts w:cs="Times New Roman"/>
          <w:bCs/>
          <w:szCs w:val="20"/>
        </w:rPr>
        <w:t>Лес является одним из мощных и эффективных факторов защиты и очистки атм</w:t>
      </w:r>
      <w:r>
        <w:rPr>
          <w:rFonts w:cs="Times New Roman"/>
          <w:bCs/>
          <w:szCs w:val="20"/>
        </w:rPr>
        <w:t>о</w:t>
      </w:r>
      <w:r>
        <w:rPr>
          <w:rFonts w:cs="Times New Roman"/>
          <w:bCs/>
          <w:szCs w:val="20"/>
        </w:rPr>
        <w:t>сферы, воды и почв от различного рода загрязнения. Составной частью леса являю</w:t>
      </w:r>
      <w:r>
        <w:rPr>
          <w:rFonts w:cs="Times New Roman"/>
          <w:bCs/>
          <w:szCs w:val="20"/>
        </w:rPr>
        <w:t>тся и его живые обитатели, которые находятся в тесной взаимосвязи и взаимообусловленности со всеми другими компонентами биогеоценоза. Неоценимое благотворное влияние по восстановлению и поддержанию  здоровья человека оказывает лесотерапия.</w:t>
      </w:r>
    </w:p>
    <w:p w:rsidR="00000000" w:rsidRDefault="00CE16F0">
      <w:pPr>
        <w:tabs>
          <w:tab w:val="left" w:pos="2725"/>
        </w:tabs>
        <w:snapToGrid w:val="0"/>
        <w:ind w:right="124" w:firstLine="408"/>
        <w:rPr>
          <w:rFonts w:ascii="Arial" w:hAnsi="Arial" w:cs="Arial"/>
          <w:b/>
          <w:color w:val="000000"/>
          <w:szCs w:val="22"/>
        </w:rPr>
      </w:pPr>
      <w:r>
        <w:rPr>
          <w:rFonts w:ascii="Arial" w:hAnsi="Arial" w:cs="Arial"/>
          <w:b/>
          <w:color w:val="000000"/>
          <w:szCs w:val="22"/>
        </w:rPr>
        <w:t>Режимы и регламе</w:t>
      </w:r>
      <w:r>
        <w:rPr>
          <w:rFonts w:ascii="Arial" w:hAnsi="Arial" w:cs="Arial"/>
          <w:b/>
          <w:color w:val="000000"/>
          <w:szCs w:val="22"/>
        </w:rPr>
        <w:t>нты средопользования</w:t>
      </w:r>
    </w:p>
    <w:p w:rsidR="00000000" w:rsidRDefault="00CE16F0">
      <w:pPr>
        <w:pStyle w:val="a5"/>
        <w:spacing w:line="360" w:lineRule="auto"/>
        <w:rPr>
          <w:rFonts w:ascii="Arial" w:hAnsi="Arial"/>
          <w:b/>
          <w:color w:val="000000"/>
          <w:sz w:val="20"/>
        </w:rPr>
      </w:pPr>
      <w:r>
        <w:rPr>
          <w:rFonts w:ascii="Arial" w:hAnsi="Arial"/>
          <w:b/>
          <w:color w:val="000000"/>
          <w:sz w:val="20"/>
          <w:szCs w:val="22"/>
        </w:rPr>
        <w:t xml:space="preserve">      (требования к использованию территорий)</w:t>
      </w:r>
    </w:p>
    <w:p w:rsidR="00000000" w:rsidRDefault="00CE16F0" w:rsidP="00CE16F0">
      <w:pPr>
        <w:numPr>
          <w:ilvl w:val="0"/>
          <w:numId w:val="36"/>
        </w:numPr>
        <w:tabs>
          <w:tab w:val="left" w:pos="819"/>
        </w:tabs>
        <w:suppressAutoHyphens/>
        <w:snapToGrid w:val="0"/>
        <w:spacing w:line="360" w:lineRule="auto"/>
        <w:ind w:left="0" w:right="125" w:firstLine="408"/>
        <w:jc w:val="both"/>
        <w:rPr>
          <w:color w:val="000000"/>
          <w:sz w:val="24"/>
          <w:szCs w:val="22"/>
        </w:rPr>
      </w:pPr>
      <w:r>
        <w:rPr>
          <w:color w:val="000000"/>
          <w:sz w:val="24"/>
          <w:szCs w:val="22"/>
        </w:rPr>
        <w:t>Запрет всех видов строительства и хозяйственного использования, за исключением лесовосстановительной, лесохозяйственной и регламентируемой лесохозяйственной деятельности</w:t>
      </w:r>
    </w:p>
    <w:p w:rsidR="00000000" w:rsidRDefault="00CE16F0" w:rsidP="00CE16F0">
      <w:pPr>
        <w:numPr>
          <w:ilvl w:val="0"/>
          <w:numId w:val="36"/>
        </w:numPr>
        <w:tabs>
          <w:tab w:val="left" w:pos="819"/>
        </w:tabs>
        <w:suppressAutoHyphens/>
        <w:snapToGrid w:val="0"/>
        <w:spacing w:line="360" w:lineRule="auto"/>
        <w:ind w:left="0" w:right="125" w:firstLine="408"/>
        <w:jc w:val="both"/>
        <w:rPr>
          <w:color w:val="000000"/>
          <w:sz w:val="24"/>
          <w:szCs w:val="22"/>
        </w:rPr>
      </w:pPr>
      <w:r>
        <w:rPr>
          <w:color w:val="000000"/>
          <w:sz w:val="24"/>
          <w:szCs w:val="22"/>
        </w:rPr>
        <w:t>Исключены вырубки л</w:t>
      </w:r>
      <w:r>
        <w:rPr>
          <w:color w:val="000000"/>
          <w:sz w:val="24"/>
          <w:szCs w:val="22"/>
        </w:rPr>
        <w:t>есных насаждений (кроме санитарных, лесовосстановительных рубок)</w:t>
      </w:r>
    </w:p>
    <w:p w:rsidR="00000000" w:rsidRDefault="00CE16F0" w:rsidP="00CE16F0">
      <w:pPr>
        <w:numPr>
          <w:ilvl w:val="0"/>
          <w:numId w:val="36"/>
        </w:numPr>
        <w:tabs>
          <w:tab w:val="left" w:pos="819"/>
        </w:tabs>
        <w:suppressAutoHyphens/>
        <w:spacing w:line="360" w:lineRule="auto"/>
        <w:ind w:left="0" w:right="125" w:firstLine="408"/>
        <w:jc w:val="both"/>
        <w:rPr>
          <w:color w:val="000000"/>
          <w:sz w:val="24"/>
          <w:szCs w:val="22"/>
        </w:rPr>
      </w:pPr>
      <w:r>
        <w:rPr>
          <w:color w:val="000000"/>
          <w:sz w:val="24"/>
          <w:szCs w:val="22"/>
        </w:rPr>
        <w:t>Размещение новых и расширение существующих поселений, промышленных предприятий, сооружений и коммуникаций допускается в исключительных случаях, при условии изъятия земель только по постановле</w:t>
      </w:r>
      <w:r>
        <w:rPr>
          <w:color w:val="000000"/>
          <w:sz w:val="24"/>
          <w:szCs w:val="22"/>
        </w:rPr>
        <w:t>нию Правительства РФ, по представлению органов лесного хозяйства</w:t>
      </w:r>
    </w:p>
    <w:p w:rsidR="00000000" w:rsidRDefault="00CE16F0">
      <w:pPr>
        <w:widowControl w:val="0"/>
        <w:autoSpaceDE w:val="0"/>
        <w:autoSpaceDN w:val="0"/>
        <w:adjustRightInd w:val="0"/>
        <w:spacing w:line="360" w:lineRule="auto"/>
        <w:ind w:right="-85" w:firstLine="573"/>
        <w:jc w:val="both"/>
        <w:rPr>
          <w:rFonts w:ascii="Arial" w:hAnsi="Arial" w:cs="Arial"/>
          <w:b/>
          <w:bCs/>
          <w:color w:val="000000"/>
          <w:sz w:val="22"/>
          <w:szCs w:val="28"/>
        </w:rPr>
      </w:pPr>
      <w:r>
        <w:rPr>
          <w:rFonts w:ascii="Arial" w:hAnsi="Arial" w:cs="Arial"/>
          <w:b/>
          <w:bCs/>
          <w:sz w:val="22"/>
          <w:szCs w:val="28"/>
        </w:rPr>
        <w:t xml:space="preserve">Растительный и животный мир поселения </w:t>
      </w:r>
      <w:r>
        <w:rPr>
          <w:rFonts w:ascii="Arial" w:hAnsi="Arial" w:cs="Arial"/>
          <w:b/>
          <w:bCs/>
          <w:color w:val="000000"/>
          <w:sz w:val="22"/>
          <w:szCs w:val="28"/>
        </w:rPr>
        <w:t>(Ресурсы флоры и фауны)</w:t>
      </w:r>
    </w:p>
    <w:p w:rsidR="00000000" w:rsidRDefault="00CE16F0">
      <w:pPr>
        <w:spacing w:line="360" w:lineRule="auto"/>
        <w:ind w:firstLine="708"/>
        <w:jc w:val="both"/>
        <w:rPr>
          <w:bCs/>
          <w:color w:val="000000"/>
          <w:sz w:val="24"/>
          <w:szCs w:val="22"/>
        </w:rPr>
      </w:pPr>
      <w:r>
        <w:rPr>
          <w:bCs/>
          <w:color w:val="000000"/>
          <w:sz w:val="24"/>
          <w:szCs w:val="22"/>
        </w:rPr>
        <w:t>Пенновское сельское поселение расположено в центральной части Среднерусской возвышенн</w:t>
      </w:r>
      <w:r>
        <w:rPr>
          <w:bCs/>
          <w:color w:val="000000"/>
          <w:sz w:val="24"/>
          <w:szCs w:val="22"/>
        </w:rPr>
        <w:t>о</w:t>
      </w:r>
      <w:r>
        <w:rPr>
          <w:bCs/>
          <w:color w:val="000000"/>
          <w:sz w:val="24"/>
          <w:szCs w:val="22"/>
        </w:rPr>
        <w:t xml:space="preserve">сти в пределах степной и лесостепной зон. </w:t>
      </w:r>
    </w:p>
    <w:p w:rsidR="00000000" w:rsidRDefault="00CE16F0">
      <w:pPr>
        <w:spacing w:line="360" w:lineRule="auto"/>
        <w:ind w:firstLine="708"/>
        <w:jc w:val="both"/>
        <w:rPr>
          <w:bCs/>
          <w:color w:val="000000"/>
          <w:sz w:val="24"/>
          <w:szCs w:val="22"/>
        </w:rPr>
      </w:pPr>
      <w:r>
        <w:rPr>
          <w:bCs/>
          <w:color w:val="000000"/>
          <w:sz w:val="24"/>
          <w:szCs w:val="22"/>
        </w:rPr>
        <w:t>Необыкновенно богат и разнообразен животный и растительный мир Пенновского сельского поселения.  Многообразие растительности определяется географическим пол</w:t>
      </w:r>
      <w:r>
        <w:rPr>
          <w:bCs/>
          <w:color w:val="000000"/>
          <w:sz w:val="24"/>
          <w:szCs w:val="22"/>
        </w:rPr>
        <w:t>о</w:t>
      </w:r>
      <w:r>
        <w:rPr>
          <w:bCs/>
          <w:color w:val="000000"/>
          <w:sz w:val="24"/>
          <w:szCs w:val="22"/>
        </w:rPr>
        <w:t xml:space="preserve">жением поселкения. </w:t>
      </w:r>
    </w:p>
    <w:p w:rsidR="00000000" w:rsidRDefault="00CE16F0">
      <w:pPr>
        <w:spacing w:line="360" w:lineRule="auto"/>
        <w:ind w:firstLine="708"/>
        <w:jc w:val="both"/>
        <w:rPr>
          <w:bCs/>
          <w:color w:val="000000"/>
          <w:sz w:val="24"/>
          <w:szCs w:val="22"/>
        </w:rPr>
      </w:pPr>
      <w:r>
        <w:rPr>
          <w:bCs/>
          <w:color w:val="000000"/>
          <w:sz w:val="24"/>
          <w:szCs w:val="22"/>
        </w:rPr>
        <w:t>В растительных сообществах наибольшее распространение имеет семейство сло</w:t>
      </w:r>
      <w:r>
        <w:rPr>
          <w:bCs/>
          <w:color w:val="000000"/>
          <w:sz w:val="24"/>
          <w:szCs w:val="22"/>
        </w:rPr>
        <w:t>ж</w:t>
      </w:r>
      <w:r>
        <w:rPr>
          <w:bCs/>
          <w:color w:val="000000"/>
          <w:sz w:val="24"/>
          <w:szCs w:val="22"/>
        </w:rPr>
        <w:t>ноцве</w:t>
      </w:r>
      <w:r>
        <w:rPr>
          <w:bCs/>
          <w:color w:val="000000"/>
          <w:sz w:val="24"/>
          <w:szCs w:val="22"/>
        </w:rPr>
        <w:t>тных. Второе место занимают злаки, третье розоцветные. Наибольшее экономич</w:t>
      </w:r>
      <w:r>
        <w:rPr>
          <w:bCs/>
          <w:color w:val="000000"/>
          <w:sz w:val="24"/>
          <w:szCs w:val="22"/>
        </w:rPr>
        <w:t>е</w:t>
      </w:r>
      <w:r>
        <w:rPr>
          <w:bCs/>
          <w:color w:val="000000"/>
          <w:sz w:val="24"/>
          <w:szCs w:val="22"/>
        </w:rPr>
        <w:t>ское  значение имеют злаки и бобовые, среди которых немало кормовых, медоносных и лекарс</w:t>
      </w:r>
      <w:r>
        <w:rPr>
          <w:bCs/>
          <w:color w:val="000000"/>
          <w:sz w:val="24"/>
          <w:szCs w:val="22"/>
        </w:rPr>
        <w:t>т</w:t>
      </w:r>
      <w:r>
        <w:rPr>
          <w:bCs/>
          <w:color w:val="000000"/>
          <w:sz w:val="24"/>
          <w:szCs w:val="22"/>
        </w:rPr>
        <w:t>венных растений.</w:t>
      </w:r>
    </w:p>
    <w:p w:rsidR="00000000" w:rsidRDefault="00CE16F0">
      <w:pPr>
        <w:spacing w:line="360" w:lineRule="auto"/>
        <w:ind w:firstLine="708"/>
        <w:jc w:val="both"/>
        <w:rPr>
          <w:bCs/>
          <w:color w:val="000000"/>
          <w:sz w:val="24"/>
          <w:szCs w:val="22"/>
        </w:rPr>
      </w:pPr>
      <w:r>
        <w:rPr>
          <w:bCs/>
          <w:color w:val="000000"/>
          <w:sz w:val="24"/>
          <w:szCs w:val="22"/>
        </w:rPr>
        <w:t>Степная растительность сохранилась главным образом в местах малодоступных д</w:t>
      </w:r>
      <w:r>
        <w:rPr>
          <w:bCs/>
          <w:color w:val="000000"/>
          <w:sz w:val="24"/>
          <w:szCs w:val="22"/>
        </w:rPr>
        <w:t>ля распашки и в</w:t>
      </w:r>
      <w:r>
        <w:rPr>
          <w:bCs/>
          <w:color w:val="000000"/>
          <w:sz w:val="24"/>
          <w:szCs w:val="22"/>
        </w:rPr>
        <w:t>ы</w:t>
      </w:r>
      <w:r>
        <w:rPr>
          <w:bCs/>
          <w:color w:val="000000"/>
          <w:sz w:val="24"/>
          <w:szCs w:val="22"/>
        </w:rPr>
        <w:t>паса скота, по крутым берегам рек и оврагов.  В их составе преобладает разнотравье.</w:t>
      </w:r>
    </w:p>
    <w:p w:rsidR="00000000" w:rsidRDefault="00CE16F0">
      <w:pPr>
        <w:spacing w:line="360" w:lineRule="auto"/>
        <w:ind w:firstLine="708"/>
        <w:jc w:val="both"/>
        <w:rPr>
          <w:bCs/>
          <w:color w:val="000000"/>
          <w:sz w:val="24"/>
          <w:szCs w:val="22"/>
        </w:rPr>
      </w:pPr>
      <w:r>
        <w:rPr>
          <w:bCs/>
          <w:color w:val="000000"/>
          <w:sz w:val="24"/>
          <w:szCs w:val="22"/>
        </w:rPr>
        <w:lastRenderedPageBreak/>
        <w:t>Луговая растительность сохранилась по склонам балок, на лесных полянах и в поймах рек. На территории поселения распространена болотная растительность, пре</w:t>
      </w:r>
      <w:r>
        <w:rPr>
          <w:bCs/>
          <w:color w:val="000000"/>
          <w:sz w:val="24"/>
          <w:szCs w:val="22"/>
        </w:rPr>
        <w:t>д</w:t>
      </w:r>
      <w:r>
        <w:rPr>
          <w:bCs/>
          <w:color w:val="000000"/>
          <w:sz w:val="24"/>
          <w:szCs w:val="22"/>
        </w:rPr>
        <w:t>с</w:t>
      </w:r>
      <w:r>
        <w:rPr>
          <w:bCs/>
          <w:color w:val="000000"/>
          <w:sz w:val="24"/>
          <w:szCs w:val="22"/>
        </w:rPr>
        <w:t>тавленная типичными растениями низинных болот.</w:t>
      </w:r>
    </w:p>
    <w:p w:rsidR="00000000" w:rsidRDefault="00CE16F0">
      <w:pPr>
        <w:pStyle w:val="12"/>
        <w:spacing w:before="0" w:after="0" w:line="360" w:lineRule="auto"/>
        <w:rPr>
          <w:bCs/>
          <w:szCs w:val="22"/>
        </w:rPr>
      </w:pPr>
      <w:r>
        <w:rPr>
          <w:bCs/>
          <w:szCs w:val="22"/>
        </w:rPr>
        <w:t xml:space="preserve">          Растительный покров представлен разнотравными и разнотравно-мелкозлаковыми лугами.  В их травостое, наряду с мятликом луговым, полевицей обыкновенной, овсяницы луговой,  лисохвоста лугового, тысячели</w:t>
      </w:r>
      <w:r>
        <w:rPr>
          <w:bCs/>
          <w:szCs w:val="22"/>
        </w:rPr>
        <w:t xml:space="preserve">стника, ежи сборной, манжетки обыкновенной, встречаются клевера:  луговой и средний, хвощ полевой  </w:t>
      </w:r>
    </w:p>
    <w:p w:rsidR="00000000" w:rsidRDefault="00CE16F0">
      <w:pPr>
        <w:spacing w:line="360" w:lineRule="auto"/>
        <w:ind w:firstLine="539"/>
        <w:jc w:val="both"/>
        <w:rPr>
          <w:bCs/>
          <w:sz w:val="24"/>
          <w:szCs w:val="22"/>
        </w:rPr>
      </w:pPr>
      <w:r>
        <w:rPr>
          <w:bCs/>
          <w:sz w:val="24"/>
          <w:szCs w:val="22"/>
        </w:rPr>
        <w:t>Животный мир лесов, водотоков района разнообразен и богат. На территории Тро</w:t>
      </w:r>
      <w:r>
        <w:rPr>
          <w:bCs/>
          <w:sz w:val="24"/>
          <w:szCs w:val="22"/>
        </w:rPr>
        <w:t>с</w:t>
      </w:r>
      <w:r>
        <w:rPr>
          <w:bCs/>
          <w:sz w:val="24"/>
          <w:szCs w:val="22"/>
        </w:rPr>
        <w:t>нянского района обитают настоящие жемчужины живой природы, занесенные в Красную</w:t>
      </w:r>
      <w:r>
        <w:rPr>
          <w:bCs/>
          <w:sz w:val="24"/>
          <w:szCs w:val="22"/>
        </w:rPr>
        <w:t xml:space="preserve"> книгу РФ, это скопа, большой подорлик, беркут, орлан-белохвост, сапсан,  среднерусская белая куропатка,  большой веретенник, филин. Также занесены в Красную книгу Орло</w:t>
      </w:r>
      <w:r>
        <w:rPr>
          <w:bCs/>
          <w:sz w:val="24"/>
          <w:szCs w:val="22"/>
        </w:rPr>
        <w:t>в</w:t>
      </w:r>
      <w:r>
        <w:rPr>
          <w:bCs/>
          <w:sz w:val="24"/>
          <w:szCs w:val="22"/>
        </w:rPr>
        <w:t>ской области краснозобая гагара, большая выпь, лебедь-кликун, болотный лунь, дербник, к</w:t>
      </w:r>
      <w:r>
        <w:rPr>
          <w:bCs/>
          <w:sz w:val="24"/>
          <w:szCs w:val="22"/>
        </w:rPr>
        <w:t>обчик, серая куропатка, средний кроншнеп, воробьиный сыч, ястребиная сова и бород</w:t>
      </w:r>
      <w:r>
        <w:rPr>
          <w:bCs/>
          <w:sz w:val="24"/>
          <w:szCs w:val="22"/>
        </w:rPr>
        <w:t>а</w:t>
      </w:r>
      <w:r>
        <w:rPr>
          <w:bCs/>
          <w:sz w:val="24"/>
          <w:szCs w:val="22"/>
        </w:rPr>
        <w:t>тая  неясыть.</w:t>
      </w:r>
    </w:p>
    <w:p w:rsidR="00000000" w:rsidRDefault="00CE16F0">
      <w:pPr>
        <w:spacing w:line="360" w:lineRule="auto"/>
        <w:ind w:firstLine="539"/>
        <w:jc w:val="both"/>
        <w:rPr>
          <w:bCs/>
          <w:sz w:val="24"/>
          <w:szCs w:val="22"/>
        </w:rPr>
      </w:pPr>
      <w:r>
        <w:rPr>
          <w:bCs/>
          <w:sz w:val="24"/>
          <w:szCs w:val="22"/>
        </w:rPr>
        <w:t>Кроме исчезающих и редких видов животных  в Троснянских лесах обитают мног</w:t>
      </w:r>
      <w:r>
        <w:rPr>
          <w:bCs/>
          <w:sz w:val="24"/>
          <w:szCs w:val="22"/>
        </w:rPr>
        <w:t>о</w:t>
      </w:r>
      <w:r>
        <w:rPr>
          <w:bCs/>
          <w:sz w:val="24"/>
          <w:szCs w:val="22"/>
        </w:rPr>
        <w:t>численные виды, количество которых не уменьшается. Среди самых распространенных: лось</w:t>
      </w:r>
      <w:r>
        <w:rPr>
          <w:bCs/>
          <w:sz w:val="24"/>
          <w:szCs w:val="22"/>
        </w:rPr>
        <w:t xml:space="preserve">, волк, хорь, выдра, белка, бобр, ондатра, заяц-беляк, лисица, рысь, барсук..  </w:t>
      </w:r>
    </w:p>
    <w:p w:rsidR="00000000" w:rsidRDefault="00CE16F0">
      <w:pPr>
        <w:spacing w:line="360" w:lineRule="auto"/>
        <w:ind w:firstLine="539"/>
        <w:jc w:val="both"/>
        <w:rPr>
          <w:bCs/>
          <w:sz w:val="24"/>
          <w:szCs w:val="22"/>
        </w:rPr>
      </w:pPr>
      <w:r>
        <w:rPr>
          <w:bCs/>
          <w:sz w:val="24"/>
          <w:szCs w:val="22"/>
        </w:rPr>
        <w:t>В реках,  водохранилище и водоёмах водятся лещ, плотва,  уклейка, окунь, ерш,  с</w:t>
      </w:r>
      <w:r>
        <w:rPr>
          <w:bCs/>
          <w:sz w:val="24"/>
          <w:szCs w:val="22"/>
        </w:rPr>
        <w:t>у</w:t>
      </w:r>
      <w:r>
        <w:rPr>
          <w:bCs/>
          <w:sz w:val="24"/>
          <w:szCs w:val="22"/>
        </w:rPr>
        <w:t xml:space="preserve">дак, налим, щука, карась, пескарь и другие. </w:t>
      </w:r>
    </w:p>
    <w:p w:rsidR="00000000" w:rsidRDefault="00CE16F0">
      <w:pPr>
        <w:spacing w:line="360" w:lineRule="auto"/>
        <w:ind w:firstLine="539"/>
        <w:jc w:val="both"/>
        <w:rPr>
          <w:bCs/>
          <w:sz w:val="24"/>
          <w:szCs w:val="22"/>
        </w:rPr>
      </w:pPr>
      <w:r>
        <w:rPr>
          <w:bCs/>
          <w:sz w:val="24"/>
          <w:szCs w:val="22"/>
        </w:rPr>
        <w:t>Все рассматриваемые виды животных имеют большое зн</w:t>
      </w:r>
      <w:r>
        <w:rPr>
          <w:bCs/>
          <w:sz w:val="24"/>
          <w:szCs w:val="22"/>
        </w:rPr>
        <w:t>ачение в поддержании эк</w:t>
      </w:r>
      <w:r>
        <w:rPr>
          <w:bCs/>
          <w:sz w:val="24"/>
          <w:szCs w:val="22"/>
        </w:rPr>
        <w:t>о</w:t>
      </w:r>
      <w:r>
        <w:rPr>
          <w:bCs/>
          <w:sz w:val="24"/>
          <w:szCs w:val="22"/>
        </w:rPr>
        <w:t>логического равновесия в почвах, фитоценозах и водоёмах. Помимо экологического зн</w:t>
      </w:r>
      <w:r>
        <w:rPr>
          <w:bCs/>
          <w:sz w:val="24"/>
          <w:szCs w:val="22"/>
        </w:rPr>
        <w:t>а</w:t>
      </w:r>
      <w:r>
        <w:rPr>
          <w:bCs/>
          <w:sz w:val="24"/>
          <w:szCs w:val="22"/>
        </w:rPr>
        <w:t>чения учитывается их охотничье и эстетическое значение. Поэтому важной чертой разм</w:t>
      </w:r>
      <w:r>
        <w:rPr>
          <w:bCs/>
          <w:sz w:val="24"/>
          <w:szCs w:val="22"/>
        </w:rPr>
        <w:t>е</w:t>
      </w:r>
      <w:r>
        <w:rPr>
          <w:bCs/>
          <w:sz w:val="24"/>
          <w:szCs w:val="22"/>
        </w:rPr>
        <w:t>щения животных по территории района является увеличение видового со</w:t>
      </w:r>
      <w:r>
        <w:rPr>
          <w:bCs/>
          <w:sz w:val="24"/>
          <w:szCs w:val="22"/>
        </w:rPr>
        <w:t>става путём создания заказников, путём акклиматизации и реакклиматизации видов, а также самосто</w:t>
      </w:r>
      <w:r>
        <w:rPr>
          <w:bCs/>
          <w:sz w:val="24"/>
          <w:szCs w:val="22"/>
        </w:rPr>
        <w:t>я</w:t>
      </w:r>
      <w:r>
        <w:rPr>
          <w:bCs/>
          <w:sz w:val="24"/>
          <w:szCs w:val="22"/>
        </w:rPr>
        <w:t>тельного вселения животных и птиц.</w:t>
      </w:r>
    </w:p>
    <w:p w:rsidR="00000000" w:rsidRDefault="00CE16F0">
      <w:pPr>
        <w:pStyle w:val="a5"/>
        <w:spacing w:line="360" w:lineRule="auto"/>
        <w:ind w:firstLine="540"/>
        <w:rPr>
          <w:rFonts w:ascii="Arial" w:hAnsi="Arial"/>
          <w:b/>
          <w:bCs/>
          <w:color w:val="000000"/>
          <w:sz w:val="18"/>
          <w:szCs w:val="18"/>
        </w:rPr>
      </w:pPr>
      <w:r>
        <w:rPr>
          <w:rFonts w:ascii="Arial" w:hAnsi="Arial"/>
          <w:b/>
          <w:bCs/>
          <w:color w:val="000000"/>
          <w:sz w:val="18"/>
          <w:szCs w:val="18"/>
        </w:rPr>
        <w:t>Выводы</w:t>
      </w:r>
    </w:p>
    <w:p w:rsidR="00000000" w:rsidRDefault="00CE16F0">
      <w:pPr>
        <w:pStyle w:val="a5"/>
        <w:spacing w:line="360" w:lineRule="auto"/>
        <w:ind w:firstLine="540"/>
        <w:rPr>
          <w:rFonts w:cs="Times New Roman"/>
          <w:color w:val="000000"/>
          <w:szCs w:val="18"/>
        </w:rPr>
      </w:pPr>
      <w:r>
        <w:rPr>
          <w:rFonts w:cs="Times New Roman"/>
          <w:color w:val="000000"/>
          <w:szCs w:val="18"/>
        </w:rPr>
        <w:t>Виды животных на территории сельского поселения имеют большое значение в по</w:t>
      </w:r>
      <w:r>
        <w:rPr>
          <w:rFonts w:cs="Times New Roman"/>
          <w:color w:val="000000"/>
          <w:szCs w:val="18"/>
        </w:rPr>
        <w:t>д</w:t>
      </w:r>
      <w:r>
        <w:rPr>
          <w:rFonts w:cs="Times New Roman"/>
          <w:color w:val="000000"/>
          <w:szCs w:val="18"/>
        </w:rPr>
        <w:t>держании экологического равновесия в почва</w:t>
      </w:r>
      <w:r>
        <w:rPr>
          <w:rFonts w:cs="Times New Roman"/>
          <w:color w:val="000000"/>
          <w:szCs w:val="18"/>
        </w:rPr>
        <w:t>х, фитоц</w:t>
      </w:r>
      <w:r>
        <w:rPr>
          <w:rFonts w:cs="Times New Roman"/>
          <w:color w:val="000000"/>
          <w:szCs w:val="18"/>
        </w:rPr>
        <w:t>е</w:t>
      </w:r>
      <w:r>
        <w:rPr>
          <w:rFonts w:cs="Times New Roman"/>
          <w:color w:val="000000"/>
          <w:szCs w:val="18"/>
        </w:rPr>
        <w:t xml:space="preserve">нозах и водоемах. </w:t>
      </w:r>
    </w:p>
    <w:p w:rsidR="00000000" w:rsidRDefault="00CE16F0">
      <w:pPr>
        <w:pStyle w:val="a5"/>
        <w:spacing w:line="360" w:lineRule="auto"/>
        <w:ind w:firstLine="540"/>
        <w:rPr>
          <w:rFonts w:cs="Times New Roman"/>
          <w:szCs w:val="18"/>
        </w:rPr>
      </w:pPr>
    </w:p>
    <w:p w:rsidR="00000000" w:rsidRDefault="00CE16F0">
      <w:pPr>
        <w:pStyle w:val="a5"/>
        <w:spacing w:line="360" w:lineRule="auto"/>
        <w:ind w:firstLine="540"/>
        <w:rPr>
          <w:rFonts w:cs="Times New Roman"/>
          <w:szCs w:val="18"/>
        </w:rPr>
      </w:pPr>
    </w:p>
    <w:p w:rsidR="00000000" w:rsidRDefault="00CE16F0">
      <w:pPr>
        <w:pStyle w:val="a5"/>
        <w:spacing w:line="360" w:lineRule="auto"/>
        <w:ind w:firstLine="540"/>
        <w:rPr>
          <w:rFonts w:cs="Times New Roman"/>
          <w:szCs w:val="18"/>
        </w:rPr>
      </w:pPr>
    </w:p>
    <w:p w:rsidR="00000000" w:rsidRDefault="00CE16F0">
      <w:pPr>
        <w:pStyle w:val="a5"/>
        <w:spacing w:line="360" w:lineRule="auto"/>
        <w:ind w:firstLine="540"/>
        <w:rPr>
          <w:rFonts w:cs="Times New Roman"/>
          <w:szCs w:val="18"/>
        </w:rPr>
      </w:pPr>
    </w:p>
    <w:p w:rsidR="00000000" w:rsidRDefault="00CE16F0">
      <w:pPr>
        <w:pStyle w:val="a5"/>
        <w:spacing w:line="360" w:lineRule="auto"/>
        <w:ind w:firstLine="540"/>
        <w:rPr>
          <w:rFonts w:cs="Times New Roman"/>
          <w:szCs w:val="18"/>
        </w:rPr>
      </w:pPr>
    </w:p>
    <w:p w:rsidR="00000000" w:rsidRDefault="00CE16F0">
      <w:pPr>
        <w:pStyle w:val="a5"/>
        <w:spacing w:line="360" w:lineRule="auto"/>
        <w:ind w:firstLine="720"/>
        <w:rPr>
          <w:rFonts w:ascii="Arial" w:hAnsi="Arial"/>
          <w:b/>
          <w:sz w:val="22"/>
        </w:rPr>
      </w:pPr>
    </w:p>
    <w:p w:rsidR="00000000" w:rsidRDefault="00CE16F0">
      <w:pPr>
        <w:pStyle w:val="a5"/>
        <w:spacing w:line="360" w:lineRule="auto"/>
        <w:ind w:firstLine="720"/>
        <w:rPr>
          <w:rFonts w:ascii="Arial" w:hAnsi="Arial"/>
          <w:b/>
          <w:sz w:val="22"/>
        </w:rPr>
      </w:pPr>
    </w:p>
    <w:p w:rsidR="00000000" w:rsidRDefault="00CE16F0">
      <w:pPr>
        <w:pStyle w:val="a5"/>
        <w:spacing w:line="360" w:lineRule="auto"/>
        <w:ind w:firstLine="720"/>
        <w:rPr>
          <w:rFonts w:ascii="Arial" w:hAnsi="Arial"/>
          <w:b/>
          <w:sz w:val="22"/>
        </w:rPr>
      </w:pPr>
    </w:p>
    <w:p w:rsidR="00000000" w:rsidRDefault="00CE16F0">
      <w:pPr>
        <w:pStyle w:val="a5"/>
        <w:spacing w:line="360" w:lineRule="auto"/>
        <w:ind w:firstLine="720"/>
        <w:rPr>
          <w:rFonts w:ascii="Arial" w:hAnsi="Arial"/>
          <w:b/>
          <w:sz w:val="22"/>
        </w:rPr>
      </w:pPr>
      <w:r>
        <w:rPr>
          <w:rFonts w:ascii="Arial" w:hAnsi="Arial"/>
          <w:b/>
          <w:sz w:val="22"/>
        </w:rPr>
        <w:lastRenderedPageBreak/>
        <w:t>Земельные ресурсы</w:t>
      </w:r>
    </w:p>
    <w:p w:rsidR="00000000" w:rsidRDefault="00CE16F0">
      <w:pPr>
        <w:pStyle w:val="a5"/>
        <w:spacing w:line="360" w:lineRule="auto"/>
        <w:ind w:firstLine="720"/>
        <w:rPr>
          <w:rFonts w:cs="Times New Roman"/>
          <w:bCs/>
        </w:rPr>
      </w:pPr>
      <w:r>
        <w:rPr>
          <w:rFonts w:cs="Times New Roman"/>
          <w:bCs/>
        </w:rPr>
        <w:t>Земля является основой для жизнедеятельности человека. Все виды производства в той или иной степени зависят от земельных ресурсов. Кроме того, она является важне</w:t>
      </w:r>
      <w:r>
        <w:rPr>
          <w:rFonts w:cs="Times New Roman"/>
          <w:bCs/>
        </w:rPr>
        <w:t>й</w:t>
      </w:r>
      <w:r>
        <w:rPr>
          <w:rFonts w:cs="Times New Roman"/>
          <w:bCs/>
        </w:rPr>
        <w:t>шим природным ресурсом, в котором находя</w:t>
      </w:r>
      <w:r>
        <w:rPr>
          <w:rFonts w:cs="Times New Roman"/>
          <w:bCs/>
        </w:rPr>
        <w:t>тся полезные элементы, используемые раст</w:t>
      </w:r>
      <w:r>
        <w:rPr>
          <w:rFonts w:cs="Times New Roman"/>
          <w:bCs/>
        </w:rPr>
        <w:t>е</w:t>
      </w:r>
      <w:r>
        <w:rPr>
          <w:rFonts w:cs="Times New Roman"/>
          <w:bCs/>
        </w:rPr>
        <w:t>ниями, обеспечива</w:t>
      </w:r>
      <w:r>
        <w:rPr>
          <w:rFonts w:cs="Times New Roman"/>
          <w:bCs/>
        </w:rPr>
        <w:t>ю</w:t>
      </w:r>
      <w:r>
        <w:rPr>
          <w:rFonts w:cs="Times New Roman"/>
          <w:bCs/>
        </w:rPr>
        <w:t>щие развитие флоры и фауны.</w:t>
      </w:r>
    </w:p>
    <w:p w:rsidR="00000000" w:rsidRDefault="00CE16F0">
      <w:pPr>
        <w:pStyle w:val="a5"/>
        <w:spacing w:line="360" w:lineRule="auto"/>
        <w:ind w:firstLine="720"/>
        <w:rPr>
          <w:rFonts w:cs="Times New Roman"/>
          <w:bCs/>
        </w:rPr>
      </w:pPr>
      <w:r>
        <w:rPr>
          <w:rFonts w:cs="Times New Roman"/>
          <w:bCs/>
        </w:rPr>
        <w:t>Общая площадь в административных границах Пенновского сельского поселения составляет 12,2877 тыс.га.</w:t>
      </w:r>
    </w:p>
    <w:p w:rsidR="00000000" w:rsidRDefault="00CE16F0">
      <w:pPr>
        <w:widowControl w:val="0"/>
        <w:suppressAutoHyphens/>
        <w:spacing w:line="360" w:lineRule="auto"/>
        <w:ind w:firstLine="567"/>
        <w:jc w:val="both"/>
        <w:rPr>
          <w:rFonts w:eastAsia="Arial Unicode MS"/>
          <w:kern w:val="2"/>
          <w:sz w:val="24"/>
          <w:lang w:eastAsia="ar-SA"/>
        </w:rPr>
      </w:pPr>
      <w:r>
        <w:rPr>
          <w:sz w:val="24"/>
        </w:rPr>
        <w:t xml:space="preserve">Согласно законодательству, земли в Российской Федерации по целевому </w:t>
      </w:r>
      <w:r>
        <w:rPr>
          <w:sz w:val="24"/>
        </w:rPr>
        <w:t>назначению подразделяются на следующие категории:</w:t>
      </w:r>
    </w:p>
    <w:p w:rsidR="00000000" w:rsidRDefault="00CE16F0">
      <w:pPr>
        <w:widowControl w:val="0"/>
        <w:suppressAutoHyphens/>
        <w:spacing w:line="360" w:lineRule="auto"/>
        <w:ind w:firstLine="567"/>
        <w:jc w:val="both"/>
        <w:rPr>
          <w:kern w:val="2"/>
          <w:sz w:val="24"/>
          <w:lang w:eastAsia="ar-SA"/>
        </w:rPr>
      </w:pPr>
      <w:r>
        <w:rPr>
          <w:sz w:val="24"/>
        </w:rPr>
        <w:tab/>
        <w:t xml:space="preserve"> - земли сельскохозяйственного назначения;</w:t>
      </w:r>
    </w:p>
    <w:p w:rsidR="00000000" w:rsidRDefault="00CE16F0">
      <w:pPr>
        <w:pStyle w:val="15"/>
        <w:widowControl w:val="0"/>
        <w:suppressLineNumbers w:val="0"/>
        <w:spacing w:line="360" w:lineRule="auto"/>
        <w:rPr>
          <w:rFonts w:cs="Times New Roman"/>
          <w:kern w:val="2"/>
          <w:szCs w:val="24"/>
          <w:lang w:eastAsia="ru-RU"/>
        </w:rPr>
      </w:pPr>
      <w:r>
        <w:rPr>
          <w:rFonts w:cs="Times New Roman"/>
          <w:szCs w:val="24"/>
          <w:lang w:eastAsia="ru-RU"/>
        </w:rPr>
        <w:tab/>
        <w:t>- земли населенных пунктов;</w:t>
      </w:r>
    </w:p>
    <w:p w:rsidR="00000000" w:rsidRDefault="00CE16F0">
      <w:pPr>
        <w:widowControl w:val="0"/>
        <w:suppressAutoHyphens/>
        <w:spacing w:line="360" w:lineRule="auto"/>
        <w:ind w:firstLine="567"/>
        <w:jc w:val="both"/>
        <w:rPr>
          <w:kern w:val="2"/>
          <w:sz w:val="24"/>
          <w:lang w:eastAsia="ar-SA"/>
        </w:rPr>
      </w:pPr>
      <w:r>
        <w:rPr>
          <w:sz w:val="24"/>
        </w:rPr>
        <w:tab/>
        <w:t>-земли промышленности, энергетики, транспорта, связи, радиовещания, телевидения, информатики, земли для обеспечения космической деят</w:t>
      </w:r>
      <w:r>
        <w:rPr>
          <w:sz w:val="24"/>
        </w:rPr>
        <w:t>ельности, земли обороны, безопасности и земли иного специального назначения;</w:t>
      </w:r>
    </w:p>
    <w:p w:rsidR="00000000" w:rsidRDefault="00CE16F0">
      <w:pPr>
        <w:widowControl w:val="0"/>
        <w:suppressAutoHyphens/>
        <w:spacing w:line="360" w:lineRule="auto"/>
        <w:ind w:firstLine="567"/>
        <w:jc w:val="both"/>
        <w:rPr>
          <w:kern w:val="2"/>
          <w:sz w:val="24"/>
          <w:lang w:eastAsia="ar-SA"/>
        </w:rPr>
      </w:pPr>
      <w:r>
        <w:rPr>
          <w:sz w:val="24"/>
        </w:rPr>
        <w:tab/>
        <w:t>- земли особо охраняемых территорий и объектов;</w:t>
      </w:r>
    </w:p>
    <w:p w:rsidR="00000000" w:rsidRDefault="00CE16F0">
      <w:pPr>
        <w:widowControl w:val="0"/>
        <w:suppressAutoHyphens/>
        <w:spacing w:line="360" w:lineRule="auto"/>
        <w:ind w:firstLine="567"/>
        <w:jc w:val="both"/>
        <w:rPr>
          <w:kern w:val="2"/>
          <w:sz w:val="24"/>
          <w:lang w:eastAsia="ar-SA"/>
        </w:rPr>
      </w:pPr>
      <w:r>
        <w:rPr>
          <w:sz w:val="24"/>
        </w:rPr>
        <w:tab/>
        <w:t>- земли лесного фонда;</w:t>
      </w:r>
    </w:p>
    <w:p w:rsidR="00000000" w:rsidRDefault="00CE16F0">
      <w:pPr>
        <w:widowControl w:val="0"/>
        <w:suppressAutoHyphens/>
        <w:spacing w:line="360" w:lineRule="auto"/>
        <w:ind w:firstLine="567"/>
        <w:jc w:val="both"/>
        <w:rPr>
          <w:kern w:val="2"/>
          <w:sz w:val="24"/>
          <w:lang w:eastAsia="ar-SA"/>
        </w:rPr>
      </w:pPr>
      <w:r>
        <w:rPr>
          <w:sz w:val="24"/>
        </w:rPr>
        <w:tab/>
        <w:t>- земли водного фонда;</w:t>
      </w:r>
    </w:p>
    <w:p w:rsidR="00000000" w:rsidRDefault="00CE16F0">
      <w:pPr>
        <w:pStyle w:val="21"/>
        <w:widowControl w:val="0"/>
        <w:suppressAutoHyphens/>
        <w:spacing w:line="360" w:lineRule="auto"/>
        <w:jc w:val="left"/>
      </w:pPr>
      <w:r>
        <w:t>- земли запаса.</w:t>
      </w:r>
    </w:p>
    <w:p w:rsidR="00000000" w:rsidRDefault="00CE16F0">
      <w:pPr>
        <w:pStyle w:val="a5"/>
        <w:jc w:val="center"/>
        <w:rPr>
          <w:rFonts w:ascii="Arial" w:hAnsi="Arial"/>
          <w:b/>
          <w:sz w:val="20"/>
        </w:rPr>
      </w:pPr>
      <w:r>
        <w:rPr>
          <w:rFonts w:ascii="Arial" w:hAnsi="Arial"/>
          <w:b/>
          <w:sz w:val="20"/>
        </w:rPr>
        <w:t>Наличие и распределение земельного фонда сельского поселения по ка</w:t>
      </w:r>
      <w:r>
        <w:rPr>
          <w:rFonts w:ascii="Arial" w:hAnsi="Arial"/>
          <w:b/>
          <w:sz w:val="20"/>
        </w:rPr>
        <w:t>тегориям з</w:t>
      </w:r>
      <w:r>
        <w:rPr>
          <w:rFonts w:ascii="Arial" w:hAnsi="Arial"/>
          <w:b/>
          <w:sz w:val="20"/>
        </w:rPr>
        <w:t>е</w:t>
      </w:r>
      <w:r>
        <w:rPr>
          <w:rFonts w:ascii="Arial" w:hAnsi="Arial"/>
          <w:b/>
          <w:sz w:val="20"/>
        </w:rPr>
        <w:t>мель</w:t>
      </w:r>
    </w:p>
    <w:p w:rsidR="00000000" w:rsidRDefault="00CE16F0">
      <w:pPr>
        <w:pStyle w:val="a5"/>
        <w:rPr>
          <w:rFonts w:cs="Times New Roman"/>
          <w:b/>
          <w:i/>
          <w:iCs/>
          <w:color w:val="8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127"/>
        <w:gridCol w:w="1134"/>
      </w:tblGrid>
      <w:tr w:rsidR="00000000">
        <w:tblPrEx>
          <w:tblCellMar>
            <w:top w:w="0" w:type="dxa"/>
            <w:bottom w:w="0" w:type="dxa"/>
          </w:tblCellMar>
        </w:tblPrEx>
        <w:trPr>
          <w:cantSplit/>
          <w:trHeight w:val="280"/>
        </w:trPr>
        <w:tc>
          <w:tcPr>
            <w:tcW w:w="5778" w:type="dxa"/>
            <w:vMerge w:val="restart"/>
            <w:shd w:val="clear" w:color="auto" w:fill="D9D9D9"/>
            <w:vAlign w:val="center"/>
          </w:tcPr>
          <w:p w:rsidR="00000000" w:rsidRDefault="00CE16F0">
            <w:pPr>
              <w:pStyle w:val="a5"/>
              <w:ind w:firstLine="720"/>
              <w:rPr>
                <w:rFonts w:ascii="Arial" w:hAnsi="Arial"/>
                <w:b/>
                <w:sz w:val="20"/>
                <w:szCs w:val="20"/>
              </w:rPr>
            </w:pPr>
            <w:r>
              <w:rPr>
                <w:rFonts w:ascii="Arial" w:hAnsi="Arial"/>
                <w:b/>
                <w:sz w:val="20"/>
                <w:szCs w:val="20"/>
              </w:rPr>
              <w:t>Наименование</w:t>
            </w:r>
          </w:p>
          <w:p w:rsidR="00000000" w:rsidRDefault="00CE16F0">
            <w:pPr>
              <w:pStyle w:val="a5"/>
              <w:ind w:firstLine="720"/>
              <w:rPr>
                <w:rFonts w:ascii="Arial" w:hAnsi="Arial"/>
                <w:b/>
                <w:sz w:val="20"/>
                <w:szCs w:val="20"/>
              </w:rPr>
            </w:pPr>
            <w:r>
              <w:rPr>
                <w:rFonts w:ascii="Arial" w:hAnsi="Arial"/>
                <w:b/>
                <w:sz w:val="20"/>
                <w:szCs w:val="20"/>
              </w:rPr>
              <w:t>показателей</w:t>
            </w:r>
          </w:p>
        </w:tc>
        <w:tc>
          <w:tcPr>
            <w:tcW w:w="3261" w:type="dxa"/>
            <w:gridSpan w:val="2"/>
            <w:shd w:val="clear" w:color="auto" w:fill="D9D9D9"/>
            <w:vAlign w:val="center"/>
          </w:tcPr>
          <w:p w:rsidR="00000000" w:rsidRDefault="00CE16F0">
            <w:pPr>
              <w:pStyle w:val="a5"/>
              <w:jc w:val="left"/>
              <w:rPr>
                <w:rFonts w:ascii="Arial" w:hAnsi="Arial"/>
                <w:b/>
                <w:sz w:val="20"/>
                <w:szCs w:val="20"/>
              </w:rPr>
            </w:pPr>
            <w:r>
              <w:rPr>
                <w:rFonts w:ascii="Arial" w:hAnsi="Arial"/>
                <w:b/>
                <w:sz w:val="20"/>
                <w:szCs w:val="20"/>
              </w:rPr>
              <w:t>Общая площадь з</w:t>
            </w:r>
            <w:r>
              <w:rPr>
                <w:rFonts w:ascii="Arial" w:hAnsi="Arial"/>
                <w:b/>
                <w:sz w:val="20"/>
                <w:szCs w:val="20"/>
              </w:rPr>
              <w:t>е</w:t>
            </w:r>
            <w:r>
              <w:rPr>
                <w:rFonts w:ascii="Arial" w:hAnsi="Arial"/>
                <w:b/>
                <w:sz w:val="20"/>
                <w:szCs w:val="20"/>
              </w:rPr>
              <w:t>мель</w:t>
            </w:r>
          </w:p>
        </w:tc>
      </w:tr>
      <w:tr w:rsidR="00000000">
        <w:tblPrEx>
          <w:tblCellMar>
            <w:top w:w="0" w:type="dxa"/>
            <w:bottom w:w="0" w:type="dxa"/>
          </w:tblCellMar>
        </w:tblPrEx>
        <w:trPr>
          <w:cantSplit/>
          <w:trHeight w:val="280"/>
        </w:trPr>
        <w:tc>
          <w:tcPr>
            <w:tcW w:w="5778" w:type="dxa"/>
            <w:vMerge/>
            <w:shd w:val="clear" w:color="auto" w:fill="D9D9D9"/>
          </w:tcPr>
          <w:p w:rsidR="00000000" w:rsidRDefault="00CE16F0">
            <w:pPr>
              <w:pStyle w:val="a5"/>
              <w:ind w:firstLine="720"/>
              <w:rPr>
                <w:rFonts w:cs="Times New Roman"/>
                <w:bCs/>
                <w:sz w:val="22"/>
                <w:szCs w:val="20"/>
              </w:rPr>
            </w:pPr>
          </w:p>
        </w:tc>
        <w:tc>
          <w:tcPr>
            <w:tcW w:w="2127" w:type="dxa"/>
            <w:shd w:val="clear" w:color="auto" w:fill="D9D9D9"/>
          </w:tcPr>
          <w:p w:rsidR="00000000" w:rsidRDefault="00CE16F0">
            <w:pPr>
              <w:pStyle w:val="a5"/>
              <w:jc w:val="center"/>
              <w:rPr>
                <w:rFonts w:ascii="Arial" w:hAnsi="Arial"/>
                <w:b/>
                <w:sz w:val="20"/>
                <w:szCs w:val="20"/>
              </w:rPr>
            </w:pPr>
            <w:r>
              <w:rPr>
                <w:rFonts w:ascii="Arial" w:hAnsi="Arial"/>
                <w:b/>
                <w:sz w:val="20"/>
                <w:szCs w:val="20"/>
              </w:rPr>
              <w:t>га</w:t>
            </w:r>
          </w:p>
        </w:tc>
        <w:tc>
          <w:tcPr>
            <w:tcW w:w="1134" w:type="dxa"/>
            <w:shd w:val="clear" w:color="auto" w:fill="D9D9D9"/>
          </w:tcPr>
          <w:p w:rsidR="00000000" w:rsidRDefault="00CE16F0">
            <w:pPr>
              <w:pStyle w:val="a5"/>
              <w:jc w:val="center"/>
              <w:rPr>
                <w:rFonts w:ascii="Arial" w:hAnsi="Arial"/>
                <w:b/>
                <w:sz w:val="20"/>
                <w:szCs w:val="20"/>
              </w:rPr>
            </w:pPr>
            <w:r>
              <w:rPr>
                <w:rFonts w:ascii="Arial" w:hAnsi="Arial"/>
                <w:b/>
                <w:sz w:val="20"/>
                <w:szCs w:val="20"/>
              </w:rPr>
              <w:t>%</w:t>
            </w:r>
          </w:p>
        </w:tc>
      </w:tr>
      <w:tr w:rsidR="00000000">
        <w:tblPrEx>
          <w:tblCellMar>
            <w:top w:w="0" w:type="dxa"/>
            <w:bottom w:w="0" w:type="dxa"/>
          </w:tblCellMar>
        </w:tblPrEx>
        <w:trPr>
          <w:trHeight w:val="70"/>
        </w:trPr>
        <w:tc>
          <w:tcPr>
            <w:tcW w:w="5778" w:type="dxa"/>
          </w:tcPr>
          <w:p w:rsidR="00000000" w:rsidRDefault="00CE16F0">
            <w:pPr>
              <w:pStyle w:val="a5"/>
              <w:jc w:val="left"/>
              <w:rPr>
                <w:rFonts w:ascii="Arial" w:hAnsi="Arial"/>
                <w:b/>
                <w:sz w:val="20"/>
                <w:szCs w:val="20"/>
              </w:rPr>
            </w:pPr>
            <w:r>
              <w:rPr>
                <w:rFonts w:ascii="Arial" w:hAnsi="Arial"/>
                <w:b/>
                <w:sz w:val="20"/>
                <w:szCs w:val="20"/>
              </w:rPr>
              <w:t>Земли сельскохозяйственного назнач</w:t>
            </w:r>
            <w:r>
              <w:rPr>
                <w:rFonts w:ascii="Arial" w:hAnsi="Arial"/>
                <w:b/>
                <w:sz w:val="20"/>
                <w:szCs w:val="20"/>
              </w:rPr>
              <w:t>е</w:t>
            </w:r>
            <w:r>
              <w:rPr>
                <w:rFonts w:ascii="Arial" w:hAnsi="Arial"/>
                <w:b/>
                <w:sz w:val="20"/>
                <w:szCs w:val="20"/>
              </w:rPr>
              <w:t>ния</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9950,4</w:t>
            </w:r>
          </w:p>
        </w:tc>
        <w:tc>
          <w:tcPr>
            <w:tcW w:w="1134" w:type="dxa"/>
          </w:tcPr>
          <w:p w:rsidR="00000000" w:rsidRDefault="00CE16F0">
            <w:pPr>
              <w:tabs>
                <w:tab w:val="left" w:pos="885"/>
              </w:tabs>
              <w:jc w:val="center"/>
            </w:pPr>
            <w:r>
              <w:t>81,0</w:t>
            </w:r>
          </w:p>
        </w:tc>
      </w:tr>
      <w:tr w:rsidR="00000000">
        <w:tblPrEx>
          <w:tblCellMar>
            <w:top w:w="0" w:type="dxa"/>
            <w:bottom w:w="0" w:type="dxa"/>
          </w:tblCellMar>
        </w:tblPrEx>
        <w:tc>
          <w:tcPr>
            <w:tcW w:w="5778" w:type="dxa"/>
          </w:tcPr>
          <w:p w:rsidR="00000000" w:rsidRDefault="00CE16F0">
            <w:pPr>
              <w:pStyle w:val="a5"/>
              <w:jc w:val="left"/>
              <w:rPr>
                <w:rFonts w:cs="Times New Roman"/>
                <w:bCs/>
                <w:sz w:val="22"/>
                <w:szCs w:val="20"/>
              </w:rPr>
            </w:pPr>
            <w:r>
              <w:rPr>
                <w:rFonts w:ascii="Arial" w:hAnsi="Arial"/>
                <w:b/>
                <w:sz w:val="20"/>
                <w:szCs w:val="20"/>
              </w:rPr>
              <w:t>Земли населённых пун</w:t>
            </w:r>
            <w:r>
              <w:rPr>
                <w:rFonts w:ascii="Arial" w:hAnsi="Arial"/>
                <w:b/>
                <w:sz w:val="20"/>
                <w:szCs w:val="20"/>
              </w:rPr>
              <w:t>к</w:t>
            </w:r>
            <w:r>
              <w:rPr>
                <w:rFonts w:ascii="Arial" w:hAnsi="Arial"/>
                <w:b/>
                <w:sz w:val="20"/>
                <w:szCs w:val="20"/>
              </w:rPr>
              <w:t>тов</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656,3</w:t>
            </w:r>
          </w:p>
        </w:tc>
        <w:tc>
          <w:tcPr>
            <w:tcW w:w="1134" w:type="dxa"/>
          </w:tcPr>
          <w:p w:rsidR="00000000" w:rsidRDefault="00CE16F0">
            <w:pPr>
              <w:pStyle w:val="a5"/>
              <w:jc w:val="center"/>
              <w:rPr>
                <w:rFonts w:cs="Times New Roman"/>
                <w:bCs/>
                <w:sz w:val="22"/>
                <w:szCs w:val="20"/>
              </w:rPr>
            </w:pPr>
            <w:r>
              <w:rPr>
                <w:rFonts w:cs="Times New Roman"/>
                <w:bCs/>
                <w:sz w:val="22"/>
                <w:szCs w:val="20"/>
              </w:rPr>
              <w:t>5,3</w:t>
            </w:r>
          </w:p>
        </w:tc>
      </w:tr>
      <w:tr w:rsidR="00000000">
        <w:tblPrEx>
          <w:tblCellMar>
            <w:top w:w="0" w:type="dxa"/>
            <w:bottom w:w="0" w:type="dxa"/>
          </w:tblCellMar>
        </w:tblPrEx>
        <w:trPr>
          <w:trHeight w:val="471"/>
        </w:trPr>
        <w:tc>
          <w:tcPr>
            <w:tcW w:w="5778" w:type="dxa"/>
          </w:tcPr>
          <w:p w:rsidR="00000000" w:rsidRDefault="00CE16F0">
            <w:pPr>
              <w:pStyle w:val="a5"/>
              <w:jc w:val="left"/>
              <w:rPr>
                <w:rFonts w:cs="Times New Roman"/>
                <w:bCs/>
                <w:sz w:val="22"/>
                <w:szCs w:val="20"/>
              </w:rPr>
            </w:pPr>
            <w:r>
              <w:rPr>
                <w:rFonts w:ascii="Arial" w:hAnsi="Arial"/>
                <w:b/>
                <w:sz w:val="20"/>
                <w:szCs w:val="20"/>
              </w:rPr>
              <w:t>Земли промышленности, транспорта, энерг</w:t>
            </w:r>
            <w:r>
              <w:rPr>
                <w:rFonts w:ascii="Arial" w:hAnsi="Arial"/>
                <w:b/>
                <w:sz w:val="20"/>
                <w:szCs w:val="20"/>
              </w:rPr>
              <w:t>е</w:t>
            </w:r>
            <w:r>
              <w:rPr>
                <w:rFonts w:ascii="Arial" w:hAnsi="Arial"/>
                <w:b/>
                <w:sz w:val="20"/>
                <w:szCs w:val="20"/>
              </w:rPr>
              <w:t>тики и иного специального назн</w:t>
            </w:r>
            <w:r>
              <w:rPr>
                <w:rFonts w:ascii="Arial" w:hAnsi="Arial"/>
                <w:b/>
                <w:sz w:val="20"/>
                <w:szCs w:val="20"/>
              </w:rPr>
              <w:t>а</w:t>
            </w:r>
            <w:r>
              <w:rPr>
                <w:rFonts w:ascii="Arial" w:hAnsi="Arial"/>
                <w:b/>
                <w:sz w:val="20"/>
                <w:szCs w:val="20"/>
              </w:rPr>
              <w:t>чения:</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35</w:t>
            </w:r>
          </w:p>
          <w:p w:rsidR="00000000" w:rsidRDefault="00CE16F0">
            <w:pPr>
              <w:pStyle w:val="a5"/>
              <w:jc w:val="center"/>
              <w:rPr>
                <w:rFonts w:cs="Times New Roman"/>
                <w:bCs/>
                <w:color w:val="000000"/>
                <w:sz w:val="22"/>
                <w:szCs w:val="20"/>
              </w:rPr>
            </w:pPr>
          </w:p>
        </w:tc>
        <w:tc>
          <w:tcPr>
            <w:tcW w:w="1134" w:type="dxa"/>
          </w:tcPr>
          <w:p w:rsidR="00000000" w:rsidRDefault="00CE16F0">
            <w:pPr>
              <w:pStyle w:val="a5"/>
              <w:jc w:val="center"/>
              <w:rPr>
                <w:rFonts w:cs="Times New Roman"/>
                <w:bCs/>
                <w:sz w:val="22"/>
                <w:szCs w:val="20"/>
              </w:rPr>
            </w:pPr>
            <w:r>
              <w:rPr>
                <w:rFonts w:cs="Times New Roman"/>
                <w:bCs/>
                <w:sz w:val="22"/>
                <w:szCs w:val="20"/>
              </w:rPr>
              <w:t>0,3</w:t>
            </w:r>
          </w:p>
        </w:tc>
      </w:tr>
      <w:tr w:rsidR="00000000">
        <w:tblPrEx>
          <w:tblCellMar>
            <w:top w:w="0" w:type="dxa"/>
            <w:bottom w:w="0" w:type="dxa"/>
          </w:tblCellMar>
        </w:tblPrEx>
        <w:tc>
          <w:tcPr>
            <w:tcW w:w="5778" w:type="dxa"/>
          </w:tcPr>
          <w:p w:rsidR="00000000" w:rsidRDefault="00CE16F0">
            <w:pPr>
              <w:pStyle w:val="a5"/>
              <w:jc w:val="left"/>
              <w:rPr>
                <w:rFonts w:ascii="Arial" w:hAnsi="Arial"/>
                <w:b/>
                <w:sz w:val="20"/>
                <w:szCs w:val="20"/>
              </w:rPr>
            </w:pPr>
            <w:r>
              <w:rPr>
                <w:rFonts w:ascii="Arial" w:hAnsi="Arial"/>
                <w:b/>
                <w:sz w:val="20"/>
                <w:szCs w:val="20"/>
              </w:rPr>
              <w:t xml:space="preserve"> в том чис</w:t>
            </w:r>
            <w:r>
              <w:rPr>
                <w:rFonts w:ascii="Arial" w:hAnsi="Arial"/>
                <w:b/>
                <w:sz w:val="20"/>
                <w:szCs w:val="20"/>
              </w:rPr>
              <w:t>ле земли тран</w:t>
            </w:r>
            <w:r>
              <w:rPr>
                <w:rFonts w:ascii="Arial" w:hAnsi="Arial"/>
                <w:b/>
                <w:sz w:val="20"/>
                <w:szCs w:val="20"/>
              </w:rPr>
              <w:t>с</w:t>
            </w:r>
            <w:r>
              <w:rPr>
                <w:rFonts w:ascii="Arial" w:hAnsi="Arial"/>
                <w:b/>
                <w:sz w:val="20"/>
                <w:szCs w:val="20"/>
              </w:rPr>
              <w:t>порта из них:</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28</w:t>
            </w:r>
          </w:p>
        </w:tc>
        <w:tc>
          <w:tcPr>
            <w:tcW w:w="1134" w:type="dxa"/>
          </w:tcPr>
          <w:p w:rsidR="00000000" w:rsidRDefault="00CE16F0">
            <w:pPr>
              <w:pStyle w:val="a5"/>
              <w:jc w:val="center"/>
              <w:rPr>
                <w:rFonts w:cs="Times New Roman"/>
                <w:bCs/>
                <w:sz w:val="22"/>
                <w:szCs w:val="20"/>
              </w:rPr>
            </w:pPr>
            <w:r>
              <w:rPr>
                <w:rFonts w:cs="Times New Roman"/>
                <w:bCs/>
                <w:sz w:val="22"/>
                <w:szCs w:val="20"/>
              </w:rPr>
              <w:t>0,2</w:t>
            </w:r>
          </w:p>
        </w:tc>
      </w:tr>
      <w:tr w:rsidR="00000000">
        <w:tblPrEx>
          <w:tblCellMar>
            <w:top w:w="0" w:type="dxa"/>
            <w:bottom w:w="0" w:type="dxa"/>
          </w:tblCellMar>
        </w:tblPrEx>
        <w:tc>
          <w:tcPr>
            <w:tcW w:w="5778" w:type="dxa"/>
          </w:tcPr>
          <w:p w:rsidR="00000000" w:rsidRDefault="00CE16F0">
            <w:pPr>
              <w:pStyle w:val="a5"/>
              <w:rPr>
                <w:rFonts w:cs="Times New Roman"/>
                <w:bCs/>
                <w:sz w:val="22"/>
                <w:szCs w:val="20"/>
              </w:rPr>
            </w:pPr>
            <w:r>
              <w:rPr>
                <w:rFonts w:cs="Times New Roman"/>
                <w:bCs/>
                <w:sz w:val="22"/>
                <w:szCs w:val="20"/>
              </w:rPr>
              <w:t>железнодорожного</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 xml:space="preserve">- </w:t>
            </w:r>
          </w:p>
        </w:tc>
        <w:tc>
          <w:tcPr>
            <w:tcW w:w="1134" w:type="dxa"/>
          </w:tcPr>
          <w:p w:rsidR="00000000" w:rsidRDefault="00CE16F0">
            <w:pPr>
              <w:pStyle w:val="a5"/>
              <w:jc w:val="center"/>
              <w:rPr>
                <w:rFonts w:cs="Times New Roman"/>
                <w:bCs/>
                <w:sz w:val="22"/>
                <w:szCs w:val="20"/>
              </w:rPr>
            </w:pPr>
            <w:r>
              <w:rPr>
                <w:rFonts w:cs="Times New Roman"/>
                <w:bCs/>
                <w:sz w:val="22"/>
                <w:szCs w:val="20"/>
              </w:rPr>
              <w:t>-</w:t>
            </w:r>
          </w:p>
        </w:tc>
      </w:tr>
      <w:tr w:rsidR="00000000">
        <w:tblPrEx>
          <w:tblCellMar>
            <w:top w:w="0" w:type="dxa"/>
            <w:bottom w:w="0" w:type="dxa"/>
          </w:tblCellMar>
        </w:tblPrEx>
        <w:tc>
          <w:tcPr>
            <w:tcW w:w="5778" w:type="dxa"/>
          </w:tcPr>
          <w:p w:rsidR="00000000" w:rsidRDefault="00CE16F0">
            <w:pPr>
              <w:pStyle w:val="a5"/>
              <w:rPr>
                <w:rFonts w:cs="Times New Roman"/>
                <w:bCs/>
                <w:sz w:val="22"/>
                <w:szCs w:val="20"/>
              </w:rPr>
            </w:pPr>
            <w:r>
              <w:rPr>
                <w:rFonts w:cs="Times New Roman"/>
                <w:bCs/>
                <w:sz w:val="22"/>
                <w:szCs w:val="20"/>
              </w:rPr>
              <w:t>автомобильного</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28</w:t>
            </w:r>
          </w:p>
        </w:tc>
        <w:tc>
          <w:tcPr>
            <w:tcW w:w="1134" w:type="dxa"/>
          </w:tcPr>
          <w:p w:rsidR="00000000" w:rsidRDefault="00CE16F0">
            <w:pPr>
              <w:pStyle w:val="a5"/>
              <w:jc w:val="center"/>
              <w:rPr>
                <w:rFonts w:cs="Times New Roman"/>
                <w:bCs/>
                <w:sz w:val="22"/>
                <w:szCs w:val="20"/>
              </w:rPr>
            </w:pPr>
            <w:r>
              <w:rPr>
                <w:rFonts w:cs="Times New Roman"/>
                <w:bCs/>
                <w:sz w:val="22"/>
                <w:szCs w:val="20"/>
              </w:rPr>
              <w:t>0,2</w:t>
            </w:r>
          </w:p>
        </w:tc>
      </w:tr>
      <w:tr w:rsidR="00000000">
        <w:tblPrEx>
          <w:tblCellMar>
            <w:top w:w="0" w:type="dxa"/>
            <w:bottom w:w="0" w:type="dxa"/>
          </w:tblCellMar>
        </w:tblPrEx>
        <w:tc>
          <w:tcPr>
            <w:tcW w:w="5778" w:type="dxa"/>
          </w:tcPr>
          <w:p w:rsidR="00000000" w:rsidRDefault="00CE16F0">
            <w:pPr>
              <w:pStyle w:val="a5"/>
              <w:rPr>
                <w:rFonts w:ascii="Arial" w:hAnsi="Arial"/>
                <w:b/>
                <w:sz w:val="20"/>
                <w:szCs w:val="20"/>
              </w:rPr>
            </w:pPr>
            <w:r>
              <w:rPr>
                <w:rFonts w:ascii="Arial" w:hAnsi="Arial"/>
                <w:b/>
                <w:sz w:val="20"/>
                <w:szCs w:val="20"/>
              </w:rPr>
              <w:t>земли обороны</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w:t>
            </w:r>
          </w:p>
        </w:tc>
        <w:tc>
          <w:tcPr>
            <w:tcW w:w="1134" w:type="dxa"/>
          </w:tcPr>
          <w:p w:rsidR="00000000" w:rsidRDefault="00CE16F0">
            <w:pPr>
              <w:pStyle w:val="a5"/>
              <w:jc w:val="center"/>
              <w:rPr>
                <w:rFonts w:cs="Times New Roman"/>
                <w:bCs/>
                <w:sz w:val="22"/>
                <w:szCs w:val="20"/>
              </w:rPr>
            </w:pPr>
            <w:r>
              <w:rPr>
                <w:rFonts w:cs="Times New Roman"/>
                <w:bCs/>
                <w:sz w:val="22"/>
                <w:szCs w:val="20"/>
              </w:rPr>
              <w:t>-</w:t>
            </w:r>
          </w:p>
        </w:tc>
      </w:tr>
      <w:tr w:rsidR="00000000">
        <w:tblPrEx>
          <w:tblCellMar>
            <w:top w:w="0" w:type="dxa"/>
            <w:bottom w:w="0" w:type="dxa"/>
          </w:tblCellMar>
        </w:tblPrEx>
        <w:trPr>
          <w:trHeight w:val="319"/>
        </w:trPr>
        <w:tc>
          <w:tcPr>
            <w:tcW w:w="5778" w:type="dxa"/>
          </w:tcPr>
          <w:p w:rsidR="00000000" w:rsidRDefault="00CE16F0">
            <w:pPr>
              <w:pStyle w:val="a5"/>
              <w:rPr>
                <w:rFonts w:ascii="Arial" w:hAnsi="Arial"/>
                <w:b/>
                <w:sz w:val="20"/>
                <w:szCs w:val="20"/>
              </w:rPr>
            </w:pPr>
            <w:r>
              <w:rPr>
                <w:rFonts w:ascii="Arial" w:hAnsi="Arial"/>
                <w:b/>
                <w:sz w:val="20"/>
                <w:szCs w:val="20"/>
              </w:rPr>
              <w:t>земли энергетики</w:t>
            </w:r>
          </w:p>
        </w:tc>
        <w:tc>
          <w:tcPr>
            <w:tcW w:w="2127" w:type="dxa"/>
          </w:tcPr>
          <w:p w:rsidR="00000000" w:rsidRDefault="00CE16F0">
            <w:pPr>
              <w:pStyle w:val="a5"/>
              <w:jc w:val="center"/>
              <w:rPr>
                <w:rFonts w:cs="Times New Roman"/>
                <w:bCs/>
                <w:color w:val="000000"/>
                <w:sz w:val="22"/>
                <w:szCs w:val="20"/>
              </w:rPr>
            </w:pPr>
            <w:r>
              <w:rPr>
                <w:rFonts w:cs="Times New Roman"/>
                <w:bCs/>
                <w:color w:val="000000"/>
                <w:sz w:val="22"/>
                <w:szCs w:val="20"/>
              </w:rPr>
              <w:t>1,0</w:t>
            </w:r>
          </w:p>
        </w:tc>
        <w:tc>
          <w:tcPr>
            <w:tcW w:w="1134" w:type="dxa"/>
          </w:tcPr>
          <w:p w:rsidR="00000000" w:rsidRDefault="00CE16F0">
            <w:pPr>
              <w:pStyle w:val="a5"/>
              <w:rPr>
                <w:rFonts w:cs="Times New Roman"/>
                <w:bCs/>
                <w:sz w:val="22"/>
                <w:szCs w:val="20"/>
              </w:rPr>
            </w:pPr>
            <w:r>
              <w:rPr>
                <w:rFonts w:cs="Times New Roman"/>
                <w:bCs/>
                <w:sz w:val="22"/>
                <w:szCs w:val="20"/>
              </w:rPr>
              <w:t xml:space="preserve">        -</w:t>
            </w:r>
          </w:p>
        </w:tc>
      </w:tr>
      <w:tr w:rsidR="00000000">
        <w:tblPrEx>
          <w:tblCellMar>
            <w:top w:w="0" w:type="dxa"/>
            <w:bottom w:w="0" w:type="dxa"/>
          </w:tblCellMar>
        </w:tblPrEx>
        <w:tc>
          <w:tcPr>
            <w:tcW w:w="5778" w:type="dxa"/>
          </w:tcPr>
          <w:p w:rsidR="00000000" w:rsidRDefault="00CE16F0">
            <w:pPr>
              <w:pStyle w:val="a5"/>
              <w:rPr>
                <w:rFonts w:ascii="Arial" w:hAnsi="Arial"/>
                <w:b/>
                <w:sz w:val="20"/>
                <w:szCs w:val="20"/>
              </w:rPr>
            </w:pPr>
            <w:r>
              <w:rPr>
                <w:rFonts w:ascii="Arial" w:hAnsi="Arial"/>
                <w:b/>
                <w:sz w:val="20"/>
                <w:szCs w:val="20"/>
              </w:rPr>
              <w:t>земли специального назн</w:t>
            </w:r>
            <w:r>
              <w:rPr>
                <w:rFonts w:ascii="Arial" w:hAnsi="Arial"/>
                <w:b/>
                <w:sz w:val="20"/>
                <w:szCs w:val="20"/>
              </w:rPr>
              <w:t>а</w:t>
            </w:r>
            <w:r>
              <w:rPr>
                <w:rFonts w:ascii="Arial" w:hAnsi="Arial"/>
                <w:b/>
                <w:sz w:val="20"/>
                <w:szCs w:val="20"/>
              </w:rPr>
              <w:t>чения</w:t>
            </w:r>
          </w:p>
        </w:tc>
        <w:tc>
          <w:tcPr>
            <w:tcW w:w="2127" w:type="dxa"/>
          </w:tcPr>
          <w:p w:rsidR="00000000" w:rsidRDefault="00CE16F0">
            <w:pPr>
              <w:pStyle w:val="a5"/>
              <w:spacing w:line="360" w:lineRule="auto"/>
              <w:jc w:val="center"/>
              <w:rPr>
                <w:rFonts w:cs="Times New Roman"/>
                <w:bCs/>
                <w:color w:val="000000"/>
                <w:sz w:val="22"/>
                <w:szCs w:val="20"/>
              </w:rPr>
            </w:pPr>
            <w:r>
              <w:rPr>
                <w:rFonts w:cs="Times New Roman"/>
                <w:bCs/>
                <w:color w:val="000000"/>
                <w:sz w:val="22"/>
                <w:szCs w:val="20"/>
              </w:rPr>
              <w:t>6,0</w:t>
            </w:r>
          </w:p>
        </w:tc>
        <w:tc>
          <w:tcPr>
            <w:tcW w:w="1134" w:type="dxa"/>
          </w:tcPr>
          <w:p w:rsidR="00000000" w:rsidRDefault="00CE16F0">
            <w:pPr>
              <w:pStyle w:val="a5"/>
              <w:spacing w:line="360" w:lineRule="auto"/>
              <w:jc w:val="center"/>
              <w:rPr>
                <w:rFonts w:cs="Times New Roman"/>
                <w:bCs/>
                <w:sz w:val="22"/>
                <w:szCs w:val="20"/>
              </w:rPr>
            </w:pPr>
            <w:r>
              <w:rPr>
                <w:rFonts w:cs="Times New Roman"/>
                <w:bCs/>
                <w:sz w:val="22"/>
                <w:szCs w:val="20"/>
              </w:rPr>
              <w:t>0,1</w:t>
            </w:r>
          </w:p>
        </w:tc>
      </w:tr>
      <w:tr w:rsidR="00000000">
        <w:tblPrEx>
          <w:tblCellMar>
            <w:top w:w="0" w:type="dxa"/>
            <w:bottom w:w="0" w:type="dxa"/>
          </w:tblCellMar>
        </w:tblPrEx>
        <w:tc>
          <w:tcPr>
            <w:tcW w:w="5778" w:type="dxa"/>
          </w:tcPr>
          <w:p w:rsidR="00000000" w:rsidRDefault="00CE16F0">
            <w:pPr>
              <w:pStyle w:val="a5"/>
              <w:jc w:val="left"/>
              <w:rPr>
                <w:rFonts w:cs="Times New Roman"/>
                <w:bCs/>
                <w:sz w:val="22"/>
                <w:szCs w:val="20"/>
              </w:rPr>
            </w:pPr>
            <w:r>
              <w:rPr>
                <w:rFonts w:ascii="Arial" w:hAnsi="Arial"/>
                <w:b/>
                <w:sz w:val="20"/>
                <w:szCs w:val="20"/>
              </w:rPr>
              <w:t>Земли особо охраняемых территорий и об</w:t>
            </w:r>
            <w:r>
              <w:rPr>
                <w:rFonts w:ascii="Arial" w:hAnsi="Arial"/>
                <w:b/>
                <w:sz w:val="20"/>
                <w:szCs w:val="20"/>
              </w:rPr>
              <w:t>ъ</w:t>
            </w:r>
            <w:r>
              <w:rPr>
                <w:rFonts w:ascii="Arial" w:hAnsi="Arial"/>
                <w:b/>
                <w:sz w:val="20"/>
                <w:szCs w:val="20"/>
              </w:rPr>
              <w:t>ектов</w:t>
            </w:r>
          </w:p>
        </w:tc>
        <w:tc>
          <w:tcPr>
            <w:tcW w:w="2127" w:type="dxa"/>
          </w:tcPr>
          <w:p w:rsidR="00000000" w:rsidRDefault="00CE16F0">
            <w:pPr>
              <w:pStyle w:val="a5"/>
              <w:spacing w:line="360" w:lineRule="auto"/>
              <w:jc w:val="center"/>
              <w:rPr>
                <w:rFonts w:cs="Times New Roman"/>
                <w:bCs/>
                <w:color w:val="000000"/>
                <w:sz w:val="22"/>
                <w:szCs w:val="20"/>
              </w:rPr>
            </w:pPr>
            <w:r>
              <w:rPr>
                <w:rFonts w:cs="Times New Roman"/>
                <w:bCs/>
                <w:color w:val="000000"/>
                <w:sz w:val="22"/>
                <w:szCs w:val="20"/>
              </w:rPr>
              <w:t>-</w:t>
            </w:r>
          </w:p>
        </w:tc>
        <w:tc>
          <w:tcPr>
            <w:tcW w:w="1134" w:type="dxa"/>
          </w:tcPr>
          <w:p w:rsidR="00000000" w:rsidRDefault="00CE16F0">
            <w:pPr>
              <w:pStyle w:val="a5"/>
              <w:spacing w:line="360" w:lineRule="auto"/>
              <w:jc w:val="center"/>
              <w:rPr>
                <w:rFonts w:cs="Times New Roman"/>
                <w:bCs/>
                <w:sz w:val="22"/>
                <w:szCs w:val="20"/>
              </w:rPr>
            </w:pPr>
            <w:r>
              <w:rPr>
                <w:rFonts w:cs="Times New Roman"/>
                <w:bCs/>
                <w:sz w:val="22"/>
                <w:szCs w:val="20"/>
              </w:rPr>
              <w:t>-</w:t>
            </w:r>
          </w:p>
        </w:tc>
      </w:tr>
      <w:tr w:rsidR="00000000">
        <w:tblPrEx>
          <w:tblCellMar>
            <w:top w:w="0" w:type="dxa"/>
            <w:bottom w:w="0" w:type="dxa"/>
          </w:tblCellMar>
        </w:tblPrEx>
        <w:tc>
          <w:tcPr>
            <w:tcW w:w="5778" w:type="dxa"/>
          </w:tcPr>
          <w:p w:rsidR="00000000" w:rsidRDefault="00CE16F0">
            <w:pPr>
              <w:pStyle w:val="a5"/>
              <w:jc w:val="left"/>
              <w:rPr>
                <w:rFonts w:cs="Times New Roman"/>
                <w:bCs/>
                <w:sz w:val="22"/>
                <w:szCs w:val="20"/>
              </w:rPr>
            </w:pPr>
            <w:r>
              <w:rPr>
                <w:rFonts w:ascii="Arial" w:hAnsi="Arial"/>
                <w:b/>
                <w:sz w:val="20"/>
                <w:szCs w:val="20"/>
              </w:rPr>
              <w:t>Земли лесного фо</w:t>
            </w:r>
            <w:r>
              <w:rPr>
                <w:rFonts w:ascii="Arial" w:hAnsi="Arial"/>
                <w:b/>
                <w:sz w:val="20"/>
                <w:szCs w:val="20"/>
              </w:rPr>
              <w:t>н</w:t>
            </w:r>
            <w:r>
              <w:rPr>
                <w:rFonts w:ascii="Arial" w:hAnsi="Arial"/>
                <w:b/>
                <w:sz w:val="20"/>
                <w:szCs w:val="20"/>
              </w:rPr>
              <w:t>да</w:t>
            </w:r>
          </w:p>
        </w:tc>
        <w:tc>
          <w:tcPr>
            <w:tcW w:w="2127" w:type="dxa"/>
          </w:tcPr>
          <w:p w:rsidR="00000000" w:rsidRDefault="00CE16F0">
            <w:pPr>
              <w:pStyle w:val="a5"/>
              <w:spacing w:line="360" w:lineRule="auto"/>
              <w:jc w:val="center"/>
              <w:rPr>
                <w:rFonts w:cs="Times New Roman"/>
                <w:bCs/>
                <w:color w:val="000000"/>
                <w:sz w:val="22"/>
                <w:szCs w:val="20"/>
              </w:rPr>
            </w:pPr>
            <w:r>
              <w:rPr>
                <w:rFonts w:cs="Times New Roman"/>
                <w:bCs/>
                <w:color w:val="000000"/>
                <w:sz w:val="22"/>
                <w:szCs w:val="20"/>
              </w:rPr>
              <w:t>1482,0</w:t>
            </w:r>
          </w:p>
        </w:tc>
        <w:tc>
          <w:tcPr>
            <w:tcW w:w="1134" w:type="dxa"/>
          </w:tcPr>
          <w:p w:rsidR="00000000" w:rsidRDefault="00CE16F0">
            <w:pPr>
              <w:pStyle w:val="a5"/>
              <w:spacing w:line="360" w:lineRule="auto"/>
              <w:jc w:val="center"/>
              <w:rPr>
                <w:rFonts w:cs="Times New Roman"/>
                <w:bCs/>
                <w:sz w:val="22"/>
                <w:szCs w:val="20"/>
              </w:rPr>
            </w:pPr>
            <w:r>
              <w:rPr>
                <w:rFonts w:cs="Times New Roman"/>
                <w:bCs/>
                <w:sz w:val="22"/>
                <w:szCs w:val="20"/>
              </w:rPr>
              <w:t>12,1</w:t>
            </w:r>
          </w:p>
        </w:tc>
      </w:tr>
      <w:tr w:rsidR="00000000">
        <w:tblPrEx>
          <w:tblCellMar>
            <w:top w:w="0" w:type="dxa"/>
            <w:bottom w:w="0" w:type="dxa"/>
          </w:tblCellMar>
        </w:tblPrEx>
        <w:tc>
          <w:tcPr>
            <w:tcW w:w="5778" w:type="dxa"/>
          </w:tcPr>
          <w:p w:rsidR="00000000" w:rsidRDefault="00CE16F0">
            <w:pPr>
              <w:pStyle w:val="a5"/>
              <w:jc w:val="left"/>
              <w:rPr>
                <w:rFonts w:cs="Times New Roman"/>
                <w:bCs/>
                <w:sz w:val="22"/>
                <w:szCs w:val="20"/>
              </w:rPr>
            </w:pPr>
            <w:r>
              <w:rPr>
                <w:rFonts w:ascii="Arial" w:hAnsi="Arial"/>
                <w:b/>
                <w:sz w:val="20"/>
                <w:szCs w:val="20"/>
              </w:rPr>
              <w:t>З</w:t>
            </w:r>
            <w:r>
              <w:rPr>
                <w:rFonts w:ascii="Arial" w:hAnsi="Arial"/>
                <w:b/>
                <w:sz w:val="20"/>
                <w:szCs w:val="20"/>
              </w:rPr>
              <w:t>емли водного фонда</w:t>
            </w:r>
          </w:p>
        </w:tc>
        <w:tc>
          <w:tcPr>
            <w:tcW w:w="2127" w:type="dxa"/>
          </w:tcPr>
          <w:p w:rsidR="00000000" w:rsidRDefault="00CE16F0">
            <w:pPr>
              <w:pStyle w:val="a5"/>
              <w:spacing w:line="360" w:lineRule="auto"/>
              <w:jc w:val="center"/>
              <w:rPr>
                <w:rFonts w:cs="Times New Roman"/>
                <w:bCs/>
                <w:color w:val="000000"/>
                <w:sz w:val="22"/>
                <w:szCs w:val="20"/>
              </w:rPr>
            </w:pPr>
            <w:r>
              <w:rPr>
                <w:rFonts w:cs="Times New Roman"/>
                <w:bCs/>
                <w:color w:val="000000"/>
                <w:sz w:val="22"/>
                <w:szCs w:val="20"/>
              </w:rPr>
              <w:t>164,0</w:t>
            </w:r>
          </w:p>
        </w:tc>
        <w:tc>
          <w:tcPr>
            <w:tcW w:w="1134" w:type="dxa"/>
          </w:tcPr>
          <w:p w:rsidR="00000000" w:rsidRDefault="00CE16F0">
            <w:pPr>
              <w:pStyle w:val="a5"/>
              <w:spacing w:line="360" w:lineRule="auto"/>
              <w:jc w:val="center"/>
              <w:rPr>
                <w:rFonts w:cs="Times New Roman"/>
                <w:bCs/>
                <w:sz w:val="22"/>
                <w:szCs w:val="20"/>
              </w:rPr>
            </w:pPr>
            <w:r>
              <w:rPr>
                <w:rFonts w:cs="Times New Roman"/>
                <w:bCs/>
                <w:sz w:val="22"/>
                <w:szCs w:val="20"/>
              </w:rPr>
              <w:t>1,3</w:t>
            </w:r>
          </w:p>
        </w:tc>
      </w:tr>
      <w:tr w:rsidR="00000000">
        <w:tblPrEx>
          <w:tblCellMar>
            <w:top w:w="0" w:type="dxa"/>
            <w:bottom w:w="0" w:type="dxa"/>
          </w:tblCellMar>
        </w:tblPrEx>
        <w:tc>
          <w:tcPr>
            <w:tcW w:w="5778" w:type="dxa"/>
          </w:tcPr>
          <w:p w:rsidR="00000000" w:rsidRDefault="00CE16F0">
            <w:pPr>
              <w:pStyle w:val="a5"/>
              <w:jc w:val="left"/>
              <w:rPr>
                <w:rFonts w:cs="Times New Roman"/>
                <w:bCs/>
                <w:sz w:val="22"/>
                <w:szCs w:val="20"/>
              </w:rPr>
            </w:pPr>
            <w:r>
              <w:rPr>
                <w:rFonts w:ascii="Arial" w:hAnsi="Arial"/>
                <w:b/>
                <w:sz w:val="20"/>
                <w:szCs w:val="20"/>
              </w:rPr>
              <w:t>Земли запаса</w:t>
            </w:r>
          </w:p>
        </w:tc>
        <w:tc>
          <w:tcPr>
            <w:tcW w:w="2127" w:type="dxa"/>
          </w:tcPr>
          <w:p w:rsidR="00000000" w:rsidRDefault="00CE16F0">
            <w:pPr>
              <w:pStyle w:val="a5"/>
              <w:spacing w:line="360" w:lineRule="auto"/>
              <w:jc w:val="center"/>
              <w:rPr>
                <w:rFonts w:cs="Times New Roman"/>
                <w:bCs/>
                <w:color w:val="000000"/>
                <w:sz w:val="22"/>
                <w:szCs w:val="20"/>
              </w:rPr>
            </w:pPr>
            <w:r>
              <w:rPr>
                <w:rFonts w:cs="Times New Roman"/>
                <w:bCs/>
                <w:color w:val="000000"/>
                <w:sz w:val="22"/>
                <w:szCs w:val="20"/>
              </w:rPr>
              <w:t>-</w:t>
            </w:r>
          </w:p>
        </w:tc>
        <w:tc>
          <w:tcPr>
            <w:tcW w:w="1134" w:type="dxa"/>
          </w:tcPr>
          <w:p w:rsidR="00000000" w:rsidRDefault="00CE16F0">
            <w:pPr>
              <w:pStyle w:val="a5"/>
              <w:spacing w:line="360" w:lineRule="auto"/>
              <w:jc w:val="center"/>
              <w:rPr>
                <w:rFonts w:cs="Times New Roman"/>
                <w:bCs/>
                <w:sz w:val="22"/>
                <w:szCs w:val="20"/>
              </w:rPr>
            </w:pPr>
            <w:r>
              <w:rPr>
                <w:rFonts w:cs="Times New Roman"/>
                <w:bCs/>
                <w:sz w:val="22"/>
                <w:szCs w:val="20"/>
              </w:rPr>
              <w:t>-</w:t>
            </w:r>
          </w:p>
        </w:tc>
      </w:tr>
      <w:tr w:rsidR="00000000">
        <w:tblPrEx>
          <w:tblCellMar>
            <w:top w:w="0" w:type="dxa"/>
            <w:bottom w:w="0" w:type="dxa"/>
          </w:tblCellMar>
        </w:tblPrEx>
        <w:trPr>
          <w:trHeight w:val="218"/>
        </w:trPr>
        <w:tc>
          <w:tcPr>
            <w:tcW w:w="5778" w:type="dxa"/>
          </w:tcPr>
          <w:p w:rsidR="00000000" w:rsidRDefault="00CE16F0">
            <w:pPr>
              <w:pStyle w:val="a5"/>
              <w:rPr>
                <w:rFonts w:ascii="Arial" w:hAnsi="Arial"/>
                <w:b/>
                <w:sz w:val="20"/>
                <w:szCs w:val="20"/>
              </w:rPr>
            </w:pPr>
            <w:r>
              <w:rPr>
                <w:rFonts w:ascii="Arial" w:hAnsi="Arial"/>
                <w:b/>
                <w:sz w:val="20"/>
                <w:szCs w:val="20"/>
              </w:rPr>
              <w:t>Итого земель в границах сельского поселения</w:t>
            </w:r>
          </w:p>
        </w:tc>
        <w:tc>
          <w:tcPr>
            <w:tcW w:w="2127" w:type="dxa"/>
          </w:tcPr>
          <w:p w:rsidR="00000000" w:rsidRDefault="00CE16F0">
            <w:pPr>
              <w:pStyle w:val="a5"/>
              <w:spacing w:line="360" w:lineRule="auto"/>
              <w:jc w:val="center"/>
              <w:rPr>
                <w:rFonts w:ascii="Arial" w:hAnsi="Arial"/>
                <w:b/>
                <w:color w:val="000000"/>
                <w:sz w:val="20"/>
                <w:szCs w:val="20"/>
              </w:rPr>
            </w:pPr>
            <w:r>
              <w:rPr>
                <w:rFonts w:ascii="Arial" w:hAnsi="Arial"/>
                <w:b/>
                <w:color w:val="000000"/>
                <w:sz w:val="20"/>
                <w:szCs w:val="20"/>
              </w:rPr>
              <w:t>12287,7</w:t>
            </w:r>
          </w:p>
        </w:tc>
        <w:tc>
          <w:tcPr>
            <w:tcW w:w="1134" w:type="dxa"/>
          </w:tcPr>
          <w:p w:rsidR="00000000" w:rsidRDefault="00CE16F0">
            <w:pPr>
              <w:pStyle w:val="a5"/>
              <w:spacing w:line="360" w:lineRule="auto"/>
              <w:jc w:val="center"/>
              <w:rPr>
                <w:rFonts w:ascii="Arial" w:hAnsi="Arial"/>
                <w:b/>
                <w:sz w:val="20"/>
                <w:szCs w:val="20"/>
              </w:rPr>
            </w:pPr>
            <w:r>
              <w:rPr>
                <w:rFonts w:ascii="Arial" w:hAnsi="Arial"/>
                <w:b/>
                <w:sz w:val="20"/>
                <w:szCs w:val="20"/>
              </w:rPr>
              <w:t>100</w:t>
            </w:r>
          </w:p>
        </w:tc>
      </w:tr>
    </w:tbl>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D52312">
      <w:pPr>
        <w:pStyle w:val="a5"/>
        <w:rPr>
          <w:rFonts w:cs="Times New Roman"/>
          <w:b/>
          <w:i/>
          <w:iCs/>
          <w:color w:val="800000"/>
        </w:rPr>
      </w:pPr>
      <w:r>
        <w:rPr>
          <w:bCs/>
          <w:noProof/>
        </w:rPr>
        <w:drawing>
          <wp:anchor distT="0" distB="0" distL="114300" distR="114300" simplePos="0" relativeHeight="251653632" behindDoc="0" locked="0" layoutInCell="1" allowOverlap="1">
            <wp:simplePos x="0" y="0"/>
            <wp:positionH relativeFrom="column">
              <wp:posOffset>-114300</wp:posOffset>
            </wp:positionH>
            <wp:positionV relativeFrom="paragraph">
              <wp:posOffset>-31750</wp:posOffset>
            </wp:positionV>
            <wp:extent cx="6362700" cy="1828800"/>
            <wp:effectExtent l="0" t="0" r="0" b="0"/>
            <wp:wrapNone/>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pStyle w:val="a5"/>
        <w:rPr>
          <w:rFonts w:cs="Times New Roman"/>
          <w:b/>
          <w:i/>
          <w:iCs/>
          <w:color w:val="800000"/>
        </w:rPr>
      </w:pPr>
    </w:p>
    <w:p w:rsidR="00000000" w:rsidRDefault="00CE16F0">
      <w:pPr>
        <w:widowControl w:val="0"/>
        <w:suppressAutoHyphens/>
        <w:autoSpaceDE w:val="0"/>
        <w:spacing w:line="360" w:lineRule="auto"/>
        <w:ind w:firstLine="567"/>
        <w:jc w:val="both"/>
        <w:rPr>
          <w:rFonts w:eastAsia="Lucida Sans Unicode"/>
          <w:sz w:val="24"/>
        </w:rPr>
      </w:pPr>
      <w:r>
        <w:rPr>
          <w:rFonts w:eastAsia="Lucida Sans Unicode"/>
          <w:sz w:val="24"/>
        </w:rPr>
        <w:t>Категории земель имеют разделение по целевому назначению и соответс</w:t>
      </w:r>
      <w:r>
        <w:rPr>
          <w:rFonts w:eastAsia="Lucida Sans Unicode"/>
          <w:sz w:val="24"/>
        </w:rPr>
        <w:t>т</w:t>
      </w:r>
      <w:r>
        <w:rPr>
          <w:rFonts w:eastAsia="Lucida Sans Unicode"/>
          <w:sz w:val="24"/>
        </w:rPr>
        <w:t>вующему разрешенному использованию.</w:t>
      </w:r>
    </w:p>
    <w:p w:rsidR="00000000" w:rsidRDefault="00CE16F0">
      <w:pPr>
        <w:pStyle w:val="S1"/>
        <w:rPr>
          <w:rFonts w:ascii="Arial" w:hAnsi="Arial" w:cs="Arial"/>
          <w:b/>
          <w:bCs/>
          <w:sz w:val="20"/>
        </w:rPr>
      </w:pPr>
      <w:r>
        <w:rPr>
          <w:rFonts w:ascii="Arial" w:hAnsi="Arial" w:cs="Arial"/>
          <w:b/>
          <w:bCs/>
          <w:sz w:val="20"/>
        </w:rPr>
        <w:tab/>
        <w:t>Земли сельскохозяйственного</w:t>
      </w:r>
      <w:r>
        <w:rPr>
          <w:rFonts w:ascii="Arial" w:hAnsi="Arial" w:cs="Arial"/>
          <w:b/>
          <w:bCs/>
          <w:sz w:val="20"/>
        </w:rPr>
        <w:t xml:space="preserve"> назначения</w:t>
      </w:r>
    </w:p>
    <w:p w:rsidR="00000000" w:rsidRDefault="00CE16F0">
      <w:pPr>
        <w:widowControl w:val="0"/>
        <w:suppressAutoHyphens/>
        <w:autoSpaceDE w:val="0"/>
        <w:spacing w:line="360" w:lineRule="auto"/>
        <w:ind w:firstLine="567"/>
        <w:jc w:val="both"/>
        <w:rPr>
          <w:rFonts w:eastAsia="Lucida Sans Unicode"/>
          <w:color w:val="000000"/>
          <w:kern w:val="2"/>
          <w:sz w:val="24"/>
          <w:lang w:eastAsia="ar-SA"/>
        </w:rPr>
      </w:pPr>
      <w:r>
        <w:rPr>
          <w:rFonts w:eastAsia="Lucida Sans Unicode"/>
          <w:sz w:val="24"/>
        </w:rPr>
        <w:t xml:space="preserve"> «Землями сельскохозяйственного назначения</w:t>
      </w:r>
      <w:r>
        <w:rPr>
          <w:rFonts w:eastAsia="Lucida Sans Unicode"/>
          <w:b/>
          <w:bCs/>
          <w:sz w:val="24"/>
        </w:rPr>
        <w:t xml:space="preserve"> </w:t>
      </w:r>
      <w:r>
        <w:rPr>
          <w:rFonts w:eastAsia="Lucida Sans Unicode"/>
          <w:sz w:val="24"/>
        </w:rPr>
        <w:t xml:space="preserve">признаются земли, </w:t>
      </w:r>
      <w:r>
        <w:rPr>
          <w:color w:val="000000"/>
          <w:sz w:val="24"/>
        </w:rPr>
        <w:t xml:space="preserve">находящиеся за границами населенного пункта и </w:t>
      </w:r>
      <w:r>
        <w:rPr>
          <w:rFonts w:eastAsia="Lucida Sans Unicode"/>
          <w:color w:val="000000"/>
          <w:sz w:val="24"/>
        </w:rPr>
        <w:t>предоставленные для нужд сельского хозяйства, а также предназначенные для этих целей» (</w:t>
      </w:r>
      <w:r>
        <w:rPr>
          <w:rFonts w:eastAsia="Lucida Sans Unicode"/>
          <w:sz w:val="24"/>
        </w:rPr>
        <w:t>Земельный кодекс РФ (п.1 ст.77)</w:t>
      </w:r>
      <w:r>
        <w:rPr>
          <w:rFonts w:eastAsia="Lucida Sans Unicode"/>
          <w:color w:val="000000"/>
          <w:sz w:val="24"/>
        </w:rPr>
        <w:t>:</w:t>
      </w:r>
    </w:p>
    <w:p w:rsidR="00000000" w:rsidRDefault="00CE16F0">
      <w:pPr>
        <w:widowControl w:val="0"/>
        <w:suppressAutoHyphens/>
        <w:spacing w:line="360" w:lineRule="auto"/>
        <w:ind w:firstLine="567"/>
        <w:jc w:val="both"/>
        <w:rPr>
          <w:rFonts w:eastAsia="Arial Unicode MS"/>
          <w:kern w:val="2"/>
          <w:sz w:val="24"/>
          <w:lang w:eastAsia="ar-SA"/>
        </w:rPr>
      </w:pPr>
      <w:r>
        <w:tab/>
      </w:r>
      <w:r>
        <w:rPr>
          <w:sz w:val="24"/>
        </w:rPr>
        <w:t>-сельскохозяйств</w:t>
      </w:r>
      <w:r>
        <w:rPr>
          <w:sz w:val="24"/>
        </w:rPr>
        <w:t>енные угодья - пашни, сенокосы, пастбища, залежи, земли, занятые многолетними насаждениями (садами, виноградниками и другими),</w:t>
      </w:r>
    </w:p>
    <w:p w:rsidR="00000000" w:rsidRDefault="00CE16F0">
      <w:pPr>
        <w:widowControl w:val="0"/>
        <w:suppressAutoHyphens/>
        <w:spacing w:line="360" w:lineRule="auto"/>
        <w:ind w:firstLine="567"/>
        <w:jc w:val="both"/>
        <w:rPr>
          <w:kern w:val="2"/>
          <w:sz w:val="24"/>
          <w:lang w:eastAsia="ar-SA"/>
        </w:rPr>
      </w:pPr>
      <w:r>
        <w:rPr>
          <w:sz w:val="24"/>
        </w:rPr>
        <w:tab/>
        <w:t>- земли, занятые внутрихозяйственными дорогами,</w:t>
      </w:r>
    </w:p>
    <w:p w:rsidR="00000000" w:rsidRDefault="00CE16F0">
      <w:pPr>
        <w:widowControl w:val="0"/>
        <w:suppressAutoHyphens/>
        <w:spacing w:line="360" w:lineRule="auto"/>
        <w:ind w:firstLine="567"/>
        <w:jc w:val="both"/>
        <w:rPr>
          <w:kern w:val="2"/>
          <w:sz w:val="24"/>
          <w:lang w:eastAsia="ar-SA"/>
        </w:rPr>
      </w:pPr>
      <w:r>
        <w:rPr>
          <w:sz w:val="24"/>
        </w:rPr>
        <w:tab/>
        <w:t>- земли, занятые коммуникациями,</w:t>
      </w:r>
    </w:p>
    <w:p w:rsidR="00000000" w:rsidRDefault="00CE16F0">
      <w:pPr>
        <w:widowControl w:val="0"/>
        <w:suppressAutoHyphens/>
        <w:spacing w:line="360" w:lineRule="auto"/>
        <w:ind w:firstLine="567"/>
        <w:jc w:val="both"/>
        <w:rPr>
          <w:kern w:val="2"/>
          <w:sz w:val="24"/>
          <w:lang w:eastAsia="ar-SA"/>
        </w:rPr>
      </w:pPr>
      <w:r>
        <w:rPr>
          <w:sz w:val="24"/>
        </w:rPr>
        <w:tab/>
        <w:t>- земли, занятые лесными насаждениями, предна</w:t>
      </w:r>
      <w:r>
        <w:rPr>
          <w:sz w:val="24"/>
        </w:rPr>
        <w:t>значенными для обеспечения защиты земель от воздействия негативных (вредных) природных, антропогенных и техногенных явлений,</w:t>
      </w:r>
    </w:p>
    <w:p w:rsidR="00000000" w:rsidRDefault="00CE16F0">
      <w:pPr>
        <w:widowControl w:val="0"/>
        <w:suppressAutoHyphens/>
        <w:spacing w:line="360" w:lineRule="auto"/>
        <w:ind w:firstLine="567"/>
        <w:jc w:val="both"/>
        <w:rPr>
          <w:kern w:val="2"/>
          <w:sz w:val="24"/>
          <w:lang w:eastAsia="ar-SA"/>
        </w:rPr>
      </w:pPr>
      <w:r>
        <w:rPr>
          <w:sz w:val="24"/>
        </w:rPr>
        <w:tab/>
        <w:t>- земли, занятые водными объектами,</w:t>
      </w:r>
    </w:p>
    <w:p w:rsidR="00000000" w:rsidRDefault="00CE16F0">
      <w:pPr>
        <w:pStyle w:val="21"/>
        <w:widowControl w:val="0"/>
        <w:suppressAutoHyphens/>
        <w:spacing w:line="360" w:lineRule="auto"/>
        <w:jc w:val="left"/>
      </w:pPr>
      <w:r>
        <w:tab/>
        <w:t xml:space="preserve">- а также земли, занятые зданиями, строениями, сооружениями, используемыми для производства, </w:t>
      </w:r>
      <w:r>
        <w:t>хранения и первичной переработки сельскохозяйственной продукции.</w:t>
      </w:r>
    </w:p>
    <w:p w:rsidR="00000000" w:rsidRDefault="00CE16F0">
      <w:pPr>
        <w:pStyle w:val="10"/>
        <w:widowControl w:val="0"/>
        <w:suppressAutoHyphens/>
        <w:spacing w:line="360" w:lineRule="auto"/>
        <w:ind w:firstLine="567"/>
        <w:rPr>
          <w:rFonts w:ascii="Arial" w:hAnsi="Arial" w:cs="Arial"/>
          <w:b/>
          <w:sz w:val="20"/>
        </w:rPr>
      </w:pPr>
      <w:r>
        <w:rPr>
          <w:rFonts w:ascii="Arial" w:hAnsi="Arial" w:cs="Arial"/>
          <w:b/>
          <w:sz w:val="20"/>
        </w:rPr>
        <w:t>Земли населенных пунктов</w:t>
      </w:r>
    </w:p>
    <w:p w:rsidR="00000000" w:rsidRDefault="00CE16F0">
      <w:pPr>
        <w:widowControl w:val="0"/>
        <w:suppressAutoHyphens/>
        <w:spacing w:line="360" w:lineRule="auto"/>
        <w:ind w:firstLine="567"/>
        <w:jc w:val="both"/>
        <w:rPr>
          <w:rFonts w:eastAsia="Lucida Sans Unicode"/>
          <w:kern w:val="2"/>
          <w:sz w:val="24"/>
          <w:lang w:eastAsia="ar-SA"/>
        </w:rPr>
      </w:pPr>
      <w:r>
        <w:rPr>
          <w:b/>
          <w:bCs/>
        </w:rPr>
        <w:t> </w:t>
      </w:r>
      <w:r>
        <w:rPr>
          <w:rFonts w:eastAsia="Lucida Sans Unicode"/>
          <w:sz w:val="24"/>
        </w:rPr>
        <w:t>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w:t>
      </w:r>
      <w:r>
        <w:rPr>
          <w:rFonts w:eastAsia="Lucida Sans Unicode"/>
          <w:sz w:val="24"/>
        </w:rPr>
        <w:t>ь населенных пунктов вводится определение границ этих земель. В соответствии с Земельным кодекса РФ «границы городских, сельских населенных пунктов отделяют земли населенных пунктов от земель иных категорий» (Земельный кодекс РФ ст.83 п.2).</w:t>
      </w:r>
    </w:p>
    <w:p w:rsidR="00000000" w:rsidRDefault="00CE16F0">
      <w:pPr>
        <w:widowControl w:val="0"/>
        <w:suppressAutoHyphens/>
        <w:spacing w:line="360" w:lineRule="auto"/>
        <w:ind w:firstLine="567"/>
        <w:jc w:val="both"/>
        <w:rPr>
          <w:sz w:val="24"/>
        </w:rPr>
      </w:pPr>
      <w:r>
        <w:rPr>
          <w:sz w:val="24"/>
        </w:rPr>
        <w:t>Собственность н</w:t>
      </w:r>
      <w:r>
        <w:rPr>
          <w:sz w:val="24"/>
        </w:rPr>
        <w:t>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r>
        <w:rPr>
          <w:sz w:val="24"/>
        </w:rPr>
        <w:t>.</w:t>
      </w:r>
    </w:p>
    <w:p w:rsidR="00000000" w:rsidRDefault="00CE16F0">
      <w:pPr>
        <w:widowControl w:val="0"/>
        <w:suppressAutoHyphens/>
        <w:spacing w:line="360" w:lineRule="auto"/>
        <w:ind w:firstLine="567"/>
        <w:jc w:val="both"/>
        <w:rPr>
          <w:sz w:val="24"/>
        </w:rPr>
      </w:pPr>
      <w:r>
        <w:rPr>
          <w:sz w:val="24"/>
        </w:rPr>
        <w:t>Земли промышленности, энергетики транспорта, связи, радиовещания, тел</w:t>
      </w:r>
      <w:r>
        <w:rPr>
          <w:sz w:val="24"/>
        </w:rPr>
        <w:t>е</w:t>
      </w:r>
      <w:r>
        <w:rPr>
          <w:sz w:val="24"/>
        </w:rPr>
        <w:t xml:space="preserve">видения, информатики, земли для обеспечения космической деятельности, земли обороны, </w:t>
      </w:r>
      <w:r>
        <w:rPr>
          <w:sz w:val="24"/>
        </w:rPr>
        <w:lastRenderedPageBreak/>
        <w:t>безопасности и земли иного специального назначения.</w:t>
      </w:r>
    </w:p>
    <w:p w:rsidR="00000000" w:rsidRDefault="00CE16F0">
      <w:pPr>
        <w:pStyle w:val="21"/>
        <w:widowControl w:val="0"/>
        <w:suppressAutoHyphens/>
        <w:spacing w:line="360" w:lineRule="auto"/>
        <w:ind w:firstLine="709"/>
        <w:jc w:val="both"/>
        <w:rPr>
          <w:rFonts w:eastAsia="TimesNewRomanPSMT"/>
        </w:rPr>
      </w:pPr>
      <w:r>
        <w:rPr>
          <w:rFonts w:eastAsia="TimesNewRomanPSMT"/>
        </w:rPr>
        <w:tab/>
        <w:t xml:space="preserve">Согласно законодательству, (Градостроительный </w:t>
      </w:r>
      <w:r>
        <w:rPr>
          <w:rFonts w:eastAsia="TimesNewRomanPSMT"/>
        </w:rPr>
        <w:t>кодекс п. 6 ст. 23)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w:t>
      </w:r>
      <w:r>
        <w:rPr>
          <w:rFonts w:eastAsia="TimesNewRomanPSMT"/>
        </w:rPr>
        <w:t>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w:t>
      </w:r>
      <w:r>
        <w:rPr>
          <w:rFonts w:eastAsia="TimesNewRomanPSMT"/>
        </w:rPr>
        <w:t xml:space="preserve">спечения космической деятельности, объектов обороны и безопасности, осуществления иных специальных задач. </w:t>
      </w:r>
    </w:p>
    <w:p w:rsidR="00000000" w:rsidRDefault="00CE16F0">
      <w:pPr>
        <w:pStyle w:val="2"/>
        <w:widowControl w:val="0"/>
        <w:suppressAutoHyphens/>
        <w:spacing w:line="360" w:lineRule="auto"/>
        <w:jc w:val="both"/>
        <w:rPr>
          <w:rFonts w:ascii="Arial" w:eastAsia="TimesNewRomanPSMT" w:hAnsi="Arial" w:cs="Arial"/>
          <w:b/>
          <w:bCs/>
          <w:kern w:val="2"/>
          <w:sz w:val="20"/>
          <w:lang w:eastAsia="ar-SA"/>
        </w:rPr>
      </w:pPr>
      <w:r>
        <w:rPr>
          <w:rFonts w:ascii="Arial" w:eastAsia="TimesNewRomanPSMT" w:hAnsi="Arial" w:cs="Arial"/>
          <w:b/>
          <w:bCs/>
          <w:sz w:val="20"/>
        </w:rPr>
        <w:t>Земли лесного фонда</w:t>
      </w:r>
    </w:p>
    <w:p w:rsidR="00000000" w:rsidRDefault="00CE16F0">
      <w:pPr>
        <w:widowControl w:val="0"/>
        <w:suppressAutoHyphens/>
        <w:spacing w:line="360" w:lineRule="auto"/>
        <w:ind w:firstLine="567"/>
        <w:jc w:val="both"/>
        <w:rPr>
          <w:sz w:val="24"/>
        </w:rPr>
      </w:pPr>
      <w:r>
        <w:rPr>
          <w:rFonts w:eastAsia="TimesNewRomanPSMT"/>
          <w:b/>
          <w:bCs/>
          <w:i/>
          <w:iCs/>
        </w:rPr>
        <w:tab/>
      </w:r>
      <w:r>
        <w:rPr>
          <w:sz w:val="24"/>
        </w:rPr>
        <w:t>К землям лесного фонда относятся лесные земли, в т.ч. земли, покрытые лесной растительностью и не покрытые ею, но предназначенны</w:t>
      </w:r>
      <w:r>
        <w:rPr>
          <w:sz w:val="24"/>
        </w:rPr>
        <w:t xml:space="preserve">е для ее восстановления (вырубки, гари, редины, прогалины и другие), а также предназначенные для ведения лесного хозяйства нелесные земли (просеки, дороги, болота и другие). </w:t>
      </w:r>
    </w:p>
    <w:p w:rsidR="00000000" w:rsidRDefault="00CE16F0">
      <w:pPr>
        <w:pStyle w:val="a5"/>
        <w:spacing w:line="360" w:lineRule="auto"/>
        <w:ind w:firstLine="720"/>
        <w:rPr>
          <w:rFonts w:cs="Times New Roman"/>
          <w:bCs/>
        </w:rPr>
      </w:pPr>
      <w:r>
        <w:rPr>
          <w:rFonts w:cs="Times New Roman"/>
          <w:bCs/>
        </w:rPr>
        <w:t xml:space="preserve">Из общей площади территории сельского поселения </w:t>
      </w:r>
      <w:r>
        <w:rPr>
          <w:rFonts w:cs="Times New Roman"/>
          <w:bCs/>
          <w:color w:val="000000"/>
        </w:rPr>
        <w:t>81,0%</w:t>
      </w:r>
      <w:r>
        <w:rPr>
          <w:rFonts w:cs="Times New Roman"/>
          <w:bCs/>
        </w:rPr>
        <w:t xml:space="preserve"> занимают земли сел</w:t>
      </w:r>
      <w:r>
        <w:rPr>
          <w:rFonts w:cs="Times New Roman"/>
          <w:bCs/>
        </w:rPr>
        <w:t>ь</w:t>
      </w:r>
      <w:r>
        <w:rPr>
          <w:rFonts w:cs="Times New Roman"/>
          <w:bCs/>
        </w:rPr>
        <w:t>скохозяй</w:t>
      </w:r>
      <w:r>
        <w:rPr>
          <w:rFonts w:cs="Times New Roman"/>
          <w:bCs/>
        </w:rPr>
        <w:t>ственн</w:t>
      </w:r>
      <w:r>
        <w:rPr>
          <w:rFonts w:cs="Times New Roman"/>
          <w:bCs/>
        </w:rPr>
        <w:t>о</w:t>
      </w:r>
      <w:r>
        <w:rPr>
          <w:rFonts w:cs="Times New Roman"/>
          <w:bCs/>
        </w:rPr>
        <w:t>го назначения.</w:t>
      </w:r>
    </w:p>
    <w:p w:rsidR="00000000" w:rsidRDefault="00CE16F0">
      <w:pPr>
        <w:pStyle w:val="a5"/>
        <w:spacing w:line="360" w:lineRule="auto"/>
        <w:ind w:firstLine="720"/>
        <w:rPr>
          <w:rFonts w:cs="Times New Roman"/>
          <w:bCs/>
        </w:rPr>
      </w:pPr>
      <w:r>
        <w:rPr>
          <w:rFonts w:cs="Times New Roman"/>
          <w:bCs/>
        </w:rPr>
        <w:t xml:space="preserve">Земли населенных пунктов составляют </w:t>
      </w:r>
      <w:r>
        <w:rPr>
          <w:rFonts w:cs="Times New Roman"/>
          <w:bCs/>
          <w:color w:val="000000"/>
        </w:rPr>
        <w:t xml:space="preserve">656,3 </w:t>
      </w:r>
      <w:r>
        <w:rPr>
          <w:rFonts w:cs="Times New Roman"/>
          <w:bCs/>
        </w:rPr>
        <w:t>га (</w:t>
      </w:r>
      <w:r>
        <w:rPr>
          <w:rFonts w:cs="Times New Roman"/>
          <w:bCs/>
          <w:color w:val="000000"/>
        </w:rPr>
        <w:t>5,3</w:t>
      </w:r>
      <w:r>
        <w:rPr>
          <w:rFonts w:cs="Times New Roman"/>
          <w:bCs/>
        </w:rPr>
        <w:t>%).</w:t>
      </w:r>
    </w:p>
    <w:p w:rsidR="00000000" w:rsidRDefault="00CE16F0">
      <w:pPr>
        <w:pStyle w:val="a5"/>
        <w:spacing w:line="360" w:lineRule="auto"/>
        <w:ind w:firstLine="720"/>
        <w:rPr>
          <w:rFonts w:cs="Times New Roman"/>
          <w:bCs/>
        </w:rPr>
      </w:pPr>
      <w:r>
        <w:rPr>
          <w:rFonts w:cs="Times New Roman"/>
          <w:bCs/>
        </w:rPr>
        <w:t>Категория земель промышленности, транспорта, связи, энергетики подразделяются на земли, занятые землями автомобильного транспорта и прочими несельскохозяйстве</w:t>
      </w:r>
      <w:r>
        <w:rPr>
          <w:rFonts w:cs="Times New Roman"/>
          <w:bCs/>
        </w:rPr>
        <w:t>н</w:t>
      </w:r>
      <w:r>
        <w:rPr>
          <w:rFonts w:cs="Times New Roman"/>
          <w:bCs/>
        </w:rPr>
        <w:t>ными предприятиями. Та</w:t>
      </w:r>
      <w:r>
        <w:rPr>
          <w:rFonts w:cs="Times New Roman"/>
          <w:bCs/>
        </w:rPr>
        <w:t>ких земель в поселении 35,0 га (0,3%).Они используются соо</w:t>
      </w:r>
      <w:r>
        <w:rPr>
          <w:rFonts w:cs="Times New Roman"/>
          <w:bCs/>
        </w:rPr>
        <w:t>т</w:t>
      </w:r>
      <w:r>
        <w:rPr>
          <w:rFonts w:cs="Times New Roman"/>
          <w:bCs/>
        </w:rPr>
        <w:t>ветствующими организаци</w:t>
      </w:r>
      <w:r>
        <w:rPr>
          <w:rFonts w:cs="Times New Roman"/>
          <w:bCs/>
        </w:rPr>
        <w:t>я</w:t>
      </w:r>
      <w:r>
        <w:rPr>
          <w:rFonts w:cs="Times New Roman"/>
          <w:bCs/>
        </w:rPr>
        <w:t>ми для осуществления их деятельности.</w:t>
      </w:r>
    </w:p>
    <w:p w:rsidR="00000000" w:rsidRDefault="00CE16F0">
      <w:pPr>
        <w:pStyle w:val="a5"/>
        <w:spacing w:line="360" w:lineRule="auto"/>
        <w:ind w:firstLine="720"/>
        <w:rPr>
          <w:rFonts w:cs="Times New Roman"/>
          <w:bCs/>
        </w:rPr>
      </w:pPr>
      <w:r>
        <w:rPr>
          <w:rFonts w:cs="Times New Roman"/>
          <w:bCs/>
        </w:rPr>
        <w:t xml:space="preserve">Земли  лесного фонда  на территории сельского поселения составляют </w:t>
      </w:r>
      <w:r>
        <w:rPr>
          <w:rFonts w:cs="Times New Roman"/>
          <w:bCs/>
          <w:color w:val="000000"/>
        </w:rPr>
        <w:t xml:space="preserve">1482,0 </w:t>
      </w:r>
      <w:r>
        <w:rPr>
          <w:rFonts w:cs="Times New Roman"/>
          <w:bCs/>
        </w:rPr>
        <w:t>га (12,1%).</w:t>
      </w:r>
    </w:p>
    <w:p w:rsidR="00000000" w:rsidRDefault="00CE16F0">
      <w:pPr>
        <w:pStyle w:val="af2"/>
        <w:rPr>
          <w:rFonts w:ascii="Arial" w:hAnsi="Arial" w:cs="Arial"/>
          <w:b/>
          <w:bCs/>
          <w:sz w:val="20"/>
        </w:rPr>
      </w:pPr>
      <w:r>
        <w:rPr>
          <w:rFonts w:ascii="Arial" w:hAnsi="Arial" w:cs="Arial"/>
          <w:b/>
          <w:bCs/>
          <w:sz w:val="20"/>
        </w:rPr>
        <w:t>Выводы оценки ресурсного потенциала</w:t>
      </w:r>
    </w:p>
    <w:p w:rsidR="00000000" w:rsidRDefault="00CE16F0">
      <w:pPr>
        <w:jc w:val="both"/>
        <w:rPr>
          <w:rFonts w:ascii="Arial" w:hAnsi="Arial" w:cs="Arial"/>
          <w:b/>
        </w:rPr>
      </w:pPr>
    </w:p>
    <w:p w:rsidR="00000000" w:rsidRDefault="00CE16F0">
      <w:pPr>
        <w:pStyle w:val="af2"/>
        <w:spacing w:line="360" w:lineRule="auto"/>
      </w:pPr>
      <w:r>
        <w:t>Естественные</w:t>
      </w:r>
      <w:r>
        <w:t xml:space="preserve"> ресурсы района размещения Пенновского сельского поселения бл</w:t>
      </w:r>
      <w:r>
        <w:t>а</w:t>
      </w:r>
      <w:r>
        <w:t>гоприятны для проживания и сельскохозяйственного производства и сп</w:t>
      </w:r>
      <w:r>
        <w:t>о</w:t>
      </w:r>
      <w:r>
        <w:t>собствует этому, прежде всего, умеренный климат, наличие плодородных почв.</w:t>
      </w:r>
    </w:p>
    <w:p w:rsidR="00000000" w:rsidRDefault="00CE16F0">
      <w:pPr>
        <w:pStyle w:val="af2"/>
        <w:spacing w:line="360" w:lineRule="auto"/>
      </w:pPr>
      <w:r>
        <w:t>Расположенные территории поселения в транспортной до</w:t>
      </w:r>
      <w:r>
        <w:t>ступности крупных гор</w:t>
      </w:r>
      <w:r>
        <w:t>о</w:t>
      </w:r>
      <w:r>
        <w:t>дов, существующие предприятия играют немалую роль в обеспечении рабочими местами для населения, проживающего в поселении, укреплении бюджета поселения, а также решении проблем жилищн</w:t>
      </w:r>
      <w:r>
        <w:t>о</w:t>
      </w:r>
      <w:r>
        <w:t>го и культурно-бытового строительства.</w:t>
      </w:r>
    </w:p>
    <w:p w:rsidR="00000000" w:rsidRDefault="00CE16F0">
      <w:pPr>
        <w:pStyle w:val="af2"/>
        <w:spacing w:line="360" w:lineRule="auto"/>
      </w:pPr>
      <w:r>
        <w:t>В целях обес</w:t>
      </w:r>
      <w:r>
        <w:t>печения экономического регулирования земельных отношений и пр</w:t>
      </w:r>
      <w:r>
        <w:t>и</w:t>
      </w:r>
      <w:r>
        <w:t>ведения их в соответствие с современным состоянием рыночных отношений, в настоящее время предусмотрен переход к налогообложению земельных участков в зависимости от его кадастровой стоимости, что</w:t>
      </w:r>
      <w:r>
        <w:t xml:space="preserve"> вызовет увел</w:t>
      </w:r>
      <w:r>
        <w:t>и</w:t>
      </w:r>
      <w:r>
        <w:t>чение доходов в бюджет всех уровней.</w:t>
      </w:r>
    </w:p>
    <w:p w:rsidR="00000000" w:rsidRDefault="00CE16F0">
      <w:pPr>
        <w:pStyle w:val="af2"/>
        <w:spacing w:line="360" w:lineRule="auto"/>
      </w:pPr>
      <w:r>
        <w:lastRenderedPageBreak/>
        <w:t>При этом, в соответствии со статьей № 79 Земельного кодекса РФ «Об особенн</w:t>
      </w:r>
      <w:r>
        <w:t>о</w:t>
      </w:r>
      <w:r>
        <w:t>стях использования сельскохозяйственных угодий» сел</w:t>
      </w:r>
      <w:r>
        <w:t>ь</w:t>
      </w:r>
      <w:r>
        <w:t>скохозяйственные угодья – это пашни, сенокосы, пастбища, залежи, земли, заняты</w:t>
      </w:r>
      <w:r>
        <w:t>е многолетними насаждениями, в с</w:t>
      </w:r>
      <w:r>
        <w:t>о</w:t>
      </w:r>
      <w:r>
        <w:t>ставе земель сельскохозя</w:t>
      </w:r>
      <w:r>
        <w:t>й</w:t>
      </w:r>
      <w:r>
        <w:t>ственного назначения имеют приоритет в использовании и подлежат особой охране. Изъятие, в том числе путем выкупа сельскохозяйственных уг</w:t>
      </w:r>
      <w:r>
        <w:t>о</w:t>
      </w:r>
      <w:r>
        <w:t>дий, кадастровая стоимость которых превышает свой средне-райо</w:t>
      </w:r>
      <w:r>
        <w:t>нный уровень, допуск</w:t>
      </w:r>
      <w:r>
        <w:t>а</w:t>
      </w:r>
      <w:r>
        <w:t>ется только в исключительных случаях, связанных с выполнением международных обяз</w:t>
      </w:r>
      <w:r>
        <w:t>а</w:t>
      </w:r>
      <w:r>
        <w:t>тельств РФ, обеспечением обороны и безопасности государства, разработкой месторожд</w:t>
      </w:r>
      <w:r>
        <w:t>е</w:t>
      </w:r>
      <w:r>
        <w:t xml:space="preserve">ний полезных ископаемых, содержанием объектов культурного наследия РФ, </w:t>
      </w:r>
      <w:r>
        <w:t>строител</w:t>
      </w:r>
      <w:r>
        <w:t>ь</w:t>
      </w:r>
      <w:r>
        <w:t>ством и содержанием объектов культурно-бытового, социального, образовательного н</w:t>
      </w:r>
      <w:r>
        <w:t>а</w:t>
      </w:r>
      <w:r>
        <w:t>значения, автомобильных дорог, магистральных труб</w:t>
      </w:r>
      <w:r>
        <w:t>о</w:t>
      </w:r>
      <w:r>
        <w:t>проводов, линий электропередачи, связи и других подобных сооружений при отсутствии других вариантов возможного ра</w:t>
      </w:r>
      <w:r>
        <w:t>з</w:t>
      </w:r>
      <w:r>
        <w:t>ме</w:t>
      </w:r>
      <w:r>
        <w:t>щения.</w:t>
      </w: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pStyle w:val="a5"/>
        <w:spacing w:line="360" w:lineRule="auto"/>
        <w:ind w:firstLine="720"/>
        <w:rPr>
          <w:rFonts w:cs="Times New Roman"/>
          <w:bCs/>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sz w:val="24"/>
        </w:rPr>
      </w:pPr>
    </w:p>
    <w:p w:rsidR="00000000" w:rsidRDefault="00CE16F0">
      <w:pPr>
        <w:jc w:val="center"/>
        <w:rPr>
          <w:rFonts w:ascii="Arial" w:hAnsi="Arial" w:cs="Arial"/>
          <w:b/>
          <w:color w:val="000000"/>
          <w:sz w:val="22"/>
        </w:rPr>
      </w:pPr>
      <w:r>
        <w:rPr>
          <w:rFonts w:ascii="Arial" w:hAnsi="Arial" w:cs="Arial"/>
          <w:b/>
          <w:color w:val="000000"/>
          <w:sz w:val="22"/>
        </w:rPr>
        <w:lastRenderedPageBreak/>
        <w:t>2.4. Сложившаяся градостроительная ситуация</w:t>
      </w:r>
    </w:p>
    <w:p w:rsidR="00000000" w:rsidRDefault="00CE16F0">
      <w:pPr>
        <w:spacing w:line="360" w:lineRule="auto"/>
        <w:jc w:val="center"/>
        <w:rPr>
          <w:rFonts w:ascii="Arial" w:hAnsi="Arial" w:cs="Arial"/>
          <w:b/>
          <w:sz w:val="22"/>
        </w:rPr>
      </w:pPr>
      <w:r>
        <w:rPr>
          <w:rFonts w:ascii="Arial" w:hAnsi="Arial" w:cs="Arial"/>
          <w:b/>
          <w:sz w:val="22"/>
        </w:rPr>
        <w:t>Планировочная структура поселения</w:t>
      </w:r>
    </w:p>
    <w:p w:rsidR="00000000" w:rsidRDefault="00CE16F0">
      <w:pPr>
        <w:pStyle w:val="af2"/>
        <w:spacing w:line="360" w:lineRule="auto"/>
      </w:pPr>
      <w:r>
        <w:t>Планировочная структура сельского поселения формировалась в течение знач</w:t>
      </w:r>
      <w:r>
        <w:t>и</w:t>
      </w:r>
      <w:r>
        <w:t>тельного периода времени под влиянием большого колич</w:t>
      </w:r>
      <w:r>
        <w:t>е</w:t>
      </w:r>
      <w:r>
        <w:t>ства определяющи</w:t>
      </w:r>
      <w:r>
        <w:t>х факторов: административных, функционально-хозяйственных, природных. Основными планирово</w:t>
      </w:r>
      <w:r>
        <w:t>ч</w:t>
      </w:r>
      <w:r>
        <w:t xml:space="preserve">ными осями являются: автодороги 4-5-й категории регионального значения, проходящие по территории поселения в западной её части. На планировочную структуру территории </w:t>
      </w:r>
      <w:r>
        <w:t>поселения большое влияние оказывают: рельеф местности, реки и пруды, распредел</w:t>
      </w:r>
      <w:r>
        <w:t>и</w:t>
      </w:r>
      <w:r>
        <w:t>тельные газопроводы и другие межпосе</w:t>
      </w:r>
      <w:r>
        <w:t>л</w:t>
      </w:r>
      <w:r>
        <w:t xml:space="preserve">ковые сети. </w:t>
      </w:r>
    </w:p>
    <w:p w:rsidR="00000000" w:rsidRDefault="00CE16F0">
      <w:pPr>
        <w:pStyle w:val="af2"/>
        <w:spacing w:line="360" w:lineRule="auto"/>
      </w:pPr>
      <w:r>
        <w:t xml:space="preserve"> На территории Пенновского сельского поселения расположен 21 н</w:t>
      </w:r>
      <w:r>
        <w:t>а</w:t>
      </w:r>
      <w:r>
        <w:t>селенный пункт. Поселок Рождественский является центром сельског</w:t>
      </w:r>
      <w:r>
        <w:t>о поселения. Большая часть территории поселения используется в сельскохозяйственных целях (выращивание зерн</w:t>
      </w:r>
      <w:r>
        <w:t>о</w:t>
      </w:r>
      <w:r>
        <w:t>вых культур), но не имеет четко выраженной планировочной стру</w:t>
      </w:r>
      <w:r>
        <w:t>к</w:t>
      </w:r>
      <w:r>
        <w:t>туры из-за сложного рельефа. Часть территории, расположенная в отрогах балок  использу</w:t>
      </w:r>
      <w:r>
        <w:t>ется как в</w:t>
      </w:r>
      <w:r>
        <w:t>ы</w:t>
      </w:r>
      <w:r>
        <w:t>гон.</w:t>
      </w:r>
    </w:p>
    <w:p w:rsidR="00000000" w:rsidRDefault="00CE16F0">
      <w:pPr>
        <w:pStyle w:val="af2"/>
        <w:spacing w:line="360" w:lineRule="auto"/>
        <w:rPr>
          <w:color w:val="000000"/>
        </w:rPr>
      </w:pPr>
      <w:r>
        <w:rPr>
          <w:color w:val="000000"/>
        </w:rPr>
        <w:t>На территории поселения имеются многочисленные просёлочные дороги и пол</w:t>
      </w:r>
      <w:r>
        <w:rPr>
          <w:color w:val="000000"/>
        </w:rPr>
        <w:t>е</w:t>
      </w:r>
      <w:r>
        <w:rPr>
          <w:color w:val="000000"/>
        </w:rPr>
        <w:t>защитные лесные полосы.</w:t>
      </w:r>
    </w:p>
    <w:p w:rsidR="00000000" w:rsidRDefault="00CE16F0">
      <w:pPr>
        <w:spacing w:line="360" w:lineRule="auto"/>
        <w:jc w:val="center"/>
        <w:rPr>
          <w:rFonts w:ascii="Arial" w:hAnsi="Arial" w:cs="Arial"/>
          <w:b/>
          <w:sz w:val="22"/>
        </w:rPr>
      </w:pPr>
      <w:r>
        <w:rPr>
          <w:rFonts w:ascii="Arial" w:hAnsi="Arial" w:cs="Arial"/>
          <w:b/>
          <w:sz w:val="22"/>
        </w:rPr>
        <w:t>Населённые пункты</w:t>
      </w:r>
    </w:p>
    <w:p w:rsidR="00000000" w:rsidRDefault="00CE16F0">
      <w:pPr>
        <w:pStyle w:val="-0"/>
        <w:suppressAutoHyphens w:val="0"/>
        <w:spacing w:before="0" w:after="0" w:line="360" w:lineRule="auto"/>
        <w:rPr>
          <w:iCs/>
        </w:rPr>
      </w:pPr>
      <w:r>
        <w:rPr>
          <w:iCs/>
        </w:rPr>
        <w:t>поселок Рождественский</w:t>
      </w:r>
    </w:p>
    <w:p w:rsidR="00000000" w:rsidRDefault="00CE16F0">
      <w:pPr>
        <w:pStyle w:val="af2"/>
        <w:spacing w:line="360" w:lineRule="auto"/>
      </w:pPr>
      <w:r>
        <w:t>Административным центром Пенновского сельского поселения являе</w:t>
      </w:r>
      <w:r>
        <w:t>т</w:t>
      </w:r>
      <w:r>
        <w:t>ся поселок Рождественский, расположенный</w:t>
      </w:r>
      <w:r>
        <w:t xml:space="preserve"> в северной части поселения. Население поселка соста</w:t>
      </w:r>
      <w:r>
        <w:t>в</w:t>
      </w:r>
      <w:r>
        <w:t xml:space="preserve">ляет </w:t>
      </w:r>
      <w:r>
        <w:rPr>
          <w:color w:val="000000"/>
        </w:rPr>
        <w:t>454</w:t>
      </w:r>
      <w:r>
        <w:t xml:space="preserve"> чел., площадь – </w:t>
      </w:r>
      <w:r>
        <w:rPr>
          <w:color w:val="000000"/>
        </w:rPr>
        <w:t>35</w:t>
      </w:r>
      <w:r>
        <w:t xml:space="preserve"> га.</w:t>
      </w:r>
    </w:p>
    <w:p w:rsidR="00000000" w:rsidRDefault="00CE16F0">
      <w:pPr>
        <w:pStyle w:val="af2"/>
        <w:spacing w:line="360" w:lineRule="auto"/>
      </w:pPr>
      <w:r>
        <w:t>В планировочном отношении населенный пункт имеет вытянутую с севера на юг конф</w:t>
      </w:r>
      <w:r>
        <w:t>и</w:t>
      </w:r>
      <w:r>
        <w:t>гурацию.</w:t>
      </w:r>
    </w:p>
    <w:p w:rsidR="00000000" w:rsidRDefault="00CE16F0">
      <w:pPr>
        <w:pStyle w:val="af2"/>
        <w:spacing w:line="360" w:lineRule="auto"/>
      </w:pPr>
      <w:r>
        <w:t>Общепоселковая общественная зона сформировалась в виде одного единого центра в цент</w:t>
      </w:r>
      <w:r>
        <w:t>ральной части. Жилая застройка представлена усадебными одноэта</w:t>
      </w:r>
      <w:r>
        <w:t>ж</w:t>
      </w:r>
      <w:r>
        <w:t>ными домами и малоэтажной жилой застройкой.</w:t>
      </w:r>
    </w:p>
    <w:p w:rsidR="00000000" w:rsidRDefault="00CE16F0">
      <w:pPr>
        <w:pStyle w:val="af2"/>
        <w:spacing w:line="360" w:lineRule="auto"/>
      </w:pPr>
      <w:r>
        <w:t xml:space="preserve">Западнее поселка размещен </w:t>
      </w:r>
      <w:r>
        <w:rPr>
          <w:color w:val="000000"/>
        </w:rPr>
        <w:t>пруд</w:t>
      </w:r>
      <w:r>
        <w:t xml:space="preserve"> площадью зерк</w:t>
      </w:r>
      <w:r>
        <w:t>а</w:t>
      </w:r>
      <w:r>
        <w:t>ла 0,6 га.</w:t>
      </w:r>
    </w:p>
    <w:p w:rsidR="00000000" w:rsidRDefault="00CE16F0">
      <w:pPr>
        <w:spacing w:line="360" w:lineRule="auto"/>
        <w:ind w:firstLine="540"/>
        <w:jc w:val="both"/>
        <w:rPr>
          <w:sz w:val="24"/>
        </w:rPr>
      </w:pPr>
      <w:r>
        <w:rPr>
          <w:sz w:val="24"/>
        </w:rPr>
        <w:t xml:space="preserve">   Въезд в населенный пункт осуществляется с северной  стороны по автодороге р</w:t>
      </w:r>
      <w:r>
        <w:rPr>
          <w:sz w:val="24"/>
        </w:rPr>
        <w:t>е</w:t>
      </w:r>
      <w:r>
        <w:rPr>
          <w:sz w:val="24"/>
        </w:rPr>
        <w:t>гионального зн</w:t>
      </w:r>
      <w:r>
        <w:rPr>
          <w:sz w:val="24"/>
        </w:rPr>
        <w:t xml:space="preserve">ачения. </w:t>
      </w:r>
    </w:p>
    <w:p w:rsidR="00000000" w:rsidRDefault="00CE16F0">
      <w:pPr>
        <w:pStyle w:val="a5"/>
        <w:spacing w:line="360" w:lineRule="auto"/>
        <w:ind w:firstLine="720"/>
        <w:rPr>
          <w:rFonts w:cs="Times New Roman"/>
          <w:bCs/>
          <w:color w:val="000000"/>
          <w:szCs w:val="20"/>
        </w:rPr>
      </w:pPr>
      <w:r>
        <w:t xml:space="preserve">На проектный период в </w:t>
      </w:r>
      <w:r>
        <w:rPr>
          <w:rFonts w:cs="Times New Roman"/>
          <w:bCs/>
          <w:i/>
          <w:iCs/>
        </w:rPr>
        <w:t xml:space="preserve">п.Рождественский </w:t>
      </w:r>
      <w:r>
        <w:rPr>
          <w:rFonts w:cs="Times New Roman"/>
          <w:bCs/>
        </w:rPr>
        <w:t>и</w:t>
      </w:r>
      <w:r>
        <w:t>мелись следующие социально - кул</w:t>
      </w:r>
      <w:r>
        <w:t>ь</w:t>
      </w:r>
      <w:r>
        <w:t xml:space="preserve">турно-бытовые учреждения: средняя общеобразовательная школа, детский сад, СДК, библиотека, ФАП, предприятия торговли. </w:t>
      </w:r>
      <w:r>
        <w:rPr>
          <w:rFonts w:cs="Times New Roman"/>
          <w:bCs/>
          <w:color w:val="000000"/>
          <w:szCs w:val="20"/>
        </w:rPr>
        <w:t>Жилой фонд имеет разную степень амортиз</w:t>
      </w:r>
      <w:r>
        <w:rPr>
          <w:rFonts w:cs="Times New Roman"/>
          <w:bCs/>
          <w:color w:val="000000"/>
          <w:szCs w:val="20"/>
        </w:rPr>
        <w:t>а</w:t>
      </w:r>
      <w:r>
        <w:rPr>
          <w:rFonts w:cs="Times New Roman"/>
          <w:bCs/>
          <w:color w:val="000000"/>
          <w:szCs w:val="20"/>
        </w:rPr>
        <w:t>ции, количес</w:t>
      </w:r>
      <w:r>
        <w:rPr>
          <w:rFonts w:cs="Times New Roman"/>
          <w:bCs/>
          <w:color w:val="000000"/>
          <w:szCs w:val="20"/>
        </w:rPr>
        <w:t>т</w:t>
      </w:r>
      <w:r>
        <w:rPr>
          <w:rFonts w:cs="Times New Roman"/>
          <w:bCs/>
          <w:color w:val="000000"/>
          <w:szCs w:val="20"/>
        </w:rPr>
        <w:t xml:space="preserve">во </w:t>
      </w:r>
      <w:r>
        <w:rPr>
          <w:rFonts w:cs="Times New Roman"/>
          <w:bCs/>
          <w:color w:val="000000"/>
          <w:szCs w:val="20"/>
        </w:rPr>
        <w:t xml:space="preserve">домов индивидуального жилой застройки составляет 68 и количество домов малоэтажной жилой застройки составляет 4. </w:t>
      </w:r>
    </w:p>
    <w:p w:rsidR="00000000" w:rsidRDefault="00CE16F0">
      <w:pPr>
        <w:pStyle w:val="af2"/>
        <w:spacing w:line="360" w:lineRule="auto"/>
      </w:pPr>
      <w:r>
        <w:lastRenderedPageBreak/>
        <w:t>Система инженерного обеспечения достаточно развита. Водоснабжение осущест</w:t>
      </w:r>
      <w:r>
        <w:t>в</w:t>
      </w:r>
      <w:r>
        <w:t>ляется от одной артскважины. Качество воды удовл</w:t>
      </w:r>
      <w:r>
        <w:t>е</w:t>
      </w:r>
      <w:r>
        <w:t>творительное. Застр</w:t>
      </w:r>
      <w:r>
        <w:t>ойка поселка имеет централизованную канализацию, обслужива</w:t>
      </w:r>
      <w:r>
        <w:t>ю</w:t>
      </w:r>
      <w:r>
        <w:rPr>
          <w:color w:val="000000"/>
        </w:rPr>
        <w:t>щую малоэтажную застройку.</w:t>
      </w:r>
    </w:p>
    <w:p w:rsidR="00000000" w:rsidRDefault="00CE16F0">
      <w:pPr>
        <w:pStyle w:val="af2"/>
        <w:spacing w:line="360" w:lineRule="auto"/>
        <w:rPr>
          <w:color w:val="000000"/>
        </w:rPr>
      </w:pPr>
      <w:r>
        <w:rPr>
          <w:color w:val="000000"/>
        </w:rPr>
        <w:t>Электроснабжение осуществляется от электроподстанции 110/10 кВ с.Тросна, 3-х</w:t>
      </w:r>
      <w:r>
        <w:rPr>
          <w:color w:val="FF0000"/>
        </w:rPr>
        <w:t xml:space="preserve"> </w:t>
      </w:r>
      <w:r>
        <w:rPr>
          <w:color w:val="000000"/>
        </w:rPr>
        <w:t>ТП 10/0,4 кВ.</w:t>
      </w:r>
    </w:p>
    <w:p w:rsidR="00000000" w:rsidRDefault="00CE16F0">
      <w:pPr>
        <w:pStyle w:val="af2"/>
        <w:spacing w:line="360" w:lineRule="auto"/>
      </w:pPr>
      <w:r>
        <w:t>Газоснабжением охвачен практически весь населенный пункт, обеспечивается о</w:t>
      </w:r>
      <w:r>
        <w:t>д</w:t>
      </w:r>
      <w:r>
        <w:t xml:space="preserve">ним </w:t>
      </w:r>
      <w:r>
        <w:t xml:space="preserve">ГРП. </w:t>
      </w:r>
    </w:p>
    <w:p w:rsidR="00000000" w:rsidRDefault="00CE16F0">
      <w:pPr>
        <w:pStyle w:val="af2"/>
      </w:pPr>
      <w:r>
        <w:t>Теплоснабжение обеспечивается локальной котельной и от индивид</w:t>
      </w:r>
      <w:r>
        <w:t>у</w:t>
      </w:r>
      <w:r>
        <w:t>альных АОГВ.</w:t>
      </w:r>
    </w:p>
    <w:p w:rsidR="00000000" w:rsidRDefault="00CE16F0">
      <w:pPr>
        <w:pStyle w:val="a5"/>
        <w:spacing w:line="360" w:lineRule="auto"/>
        <w:ind w:firstLine="720"/>
        <w:rPr>
          <w:color w:val="000000"/>
          <w:szCs w:val="28"/>
        </w:rPr>
      </w:pPr>
      <w:r>
        <w:rPr>
          <w:color w:val="000000"/>
          <w:szCs w:val="28"/>
        </w:rPr>
        <w:t>По проекту севернее населенного пункта предусматривается индивидуальная  ж</w:t>
      </w:r>
      <w:r>
        <w:rPr>
          <w:color w:val="000000"/>
          <w:szCs w:val="28"/>
        </w:rPr>
        <w:t>и</w:t>
      </w:r>
      <w:r>
        <w:rPr>
          <w:color w:val="000000"/>
          <w:szCs w:val="28"/>
        </w:rPr>
        <w:t>лая застройка севернее поселка, в результате которой меняется граница поселка Рождес</w:t>
      </w:r>
      <w:r>
        <w:rPr>
          <w:color w:val="000000"/>
          <w:szCs w:val="28"/>
        </w:rPr>
        <w:t>т</w:t>
      </w:r>
      <w:r>
        <w:rPr>
          <w:color w:val="000000"/>
          <w:szCs w:val="28"/>
        </w:rPr>
        <w:t>ве</w:t>
      </w:r>
      <w:r>
        <w:rPr>
          <w:color w:val="000000"/>
          <w:szCs w:val="28"/>
        </w:rPr>
        <w:t>н</w:t>
      </w:r>
      <w:r>
        <w:rPr>
          <w:color w:val="000000"/>
          <w:szCs w:val="28"/>
        </w:rPr>
        <w:t>ский.</w:t>
      </w:r>
    </w:p>
    <w:p w:rsidR="00000000" w:rsidRDefault="00CE16F0">
      <w:pPr>
        <w:pStyle w:val="-0"/>
        <w:suppressAutoHyphens w:val="0"/>
        <w:spacing w:before="0" w:after="0" w:line="360" w:lineRule="auto"/>
        <w:rPr>
          <w:iCs/>
        </w:rPr>
      </w:pPr>
      <w:r>
        <w:rPr>
          <w:iCs/>
        </w:rPr>
        <w:t xml:space="preserve">село </w:t>
      </w:r>
      <w:r>
        <w:rPr>
          <w:iCs/>
        </w:rPr>
        <w:t>Рождественское</w:t>
      </w:r>
    </w:p>
    <w:p w:rsidR="00000000" w:rsidRDefault="00CE16F0">
      <w:pPr>
        <w:pStyle w:val="af2"/>
        <w:spacing w:line="360" w:lineRule="auto"/>
      </w:pPr>
      <w:r>
        <w:t>Село Рождественское расположено южнее  административного центра сельского поселения. Население села с</w:t>
      </w:r>
      <w:r>
        <w:t>о</w:t>
      </w:r>
      <w:r>
        <w:t xml:space="preserve">ставляет </w:t>
      </w:r>
      <w:r>
        <w:rPr>
          <w:color w:val="000000"/>
        </w:rPr>
        <w:t xml:space="preserve">56 </w:t>
      </w:r>
      <w:r>
        <w:t xml:space="preserve">чел., площадь – </w:t>
      </w:r>
      <w:r>
        <w:rPr>
          <w:color w:val="000000"/>
        </w:rPr>
        <w:t xml:space="preserve">56 </w:t>
      </w:r>
      <w:r>
        <w:t>га.</w:t>
      </w:r>
    </w:p>
    <w:p w:rsidR="00000000" w:rsidRDefault="00CE16F0">
      <w:pPr>
        <w:pStyle w:val="af2"/>
        <w:spacing w:line="360" w:lineRule="auto"/>
      </w:pPr>
      <w:r>
        <w:t>В планировочном отношении населенный пункт имеет выт</w:t>
      </w:r>
      <w:r>
        <w:t>я</w:t>
      </w:r>
      <w:r>
        <w:t>нутую с севера на юг структуру. Общественная зона с</w:t>
      </w:r>
      <w:r>
        <w:t>форм</w:t>
      </w:r>
      <w:r>
        <w:t>и</w:t>
      </w:r>
      <w:r>
        <w:t xml:space="preserve">ровалась в виде в виде отдельных участков. </w:t>
      </w:r>
    </w:p>
    <w:p w:rsidR="00000000" w:rsidRDefault="00CE16F0">
      <w:pPr>
        <w:pStyle w:val="af2"/>
        <w:spacing w:line="360" w:lineRule="auto"/>
      </w:pPr>
      <w:r>
        <w:t xml:space="preserve">На проектный период в </w:t>
      </w:r>
      <w:r>
        <w:rPr>
          <w:bCs/>
          <w:i/>
          <w:iCs/>
        </w:rPr>
        <w:t xml:space="preserve">с.Рождественское </w:t>
      </w:r>
      <w:r>
        <w:rPr>
          <w:bCs/>
        </w:rPr>
        <w:t>и</w:t>
      </w:r>
      <w:r>
        <w:t>мелись следующие социально - кул</w:t>
      </w:r>
      <w:r>
        <w:t>ь</w:t>
      </w:r>
      <w:r>
        <w:t>турно-бытовые учреждения: СДК (не функционирует), магазин. Жилая застройка пре</w:t>
      </w:r>
      <w:r>
        <w:t>д</w:t>
      </w:r>
      <w:r>
        <w:t>ставлена усадебными одноэта</w:t>
      </w:r>
      <w:r>
        <w:t>ж</w:t>
      </w:r>
      <w:r>
        <w:t xml:space="preserve">ными домами. </w:t>
      </w:r>
    </w:p>
    <w:p w:rsidR="00000000" w:rsidRDefault="00CE16F0">
      <w:pPr>
        <w:pStyle w:val="afb"/>
        <w:rPr>
          <w:szCs w:val="20"/>
        </w:rPr>
      </w:pPr>
      <w:r>
        <w:rPr>
          <w:szCs w:val="20"/>
        </w:rPr>
        <w:t xml:space="preserve">   Въезд в на</w:t>
      </w:r>
      <w:r>
        <w:rPr>
          <w:szCs w:val="20"/>
        </w:rPr>
        <w:t>селенный пункт осуществляется с северной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32. </w:t>
      </w:r>
    </w:p>
    <w:p w:rsidR="00000000" w:rsidRDefault="00CE16F0">
      <w:pPr>
        <w:pStyle w:val="a5"/>
        <w:spacing w:line="360" w:lineRule="auto"/>
        <w:ind w:firstLine="720"/>
        <w:rPr>
          <w:color w:val="000000"/>
        </w:rPr>
      </w:pPr>
      <w:r>
        <w:rPr>
          <w:color w:val="000000"/>
        </w:rPr>
        <w:t>Западнее села расположено кладбище, требующее расширения. В центре села  ра</w:t>
      </w:r>
      <w:r>
        <w:rPr>
          <w:color w:val="000000"/>
        </w:rPr>
        <w:t>з</w:t>
      </w:r>
      <w:r>
        <w:rPr>
          <w:color w:val="000000"/>
        </w:rPr>
        <w:t>м</w:t>
      </w:r>
      <w:r>
        <w:rPr>
          <w:color w:val="000000"/>
        </w:rPr>
        <w:t>е</w:t>
      </w:r>
      <w:r>
        <w:rPr>
          <w:color w:val="000000"/>
        </w:rPr>
        <w:t xml:space="preserve">щается братская могила советских воинов. </w:t>
      </w:r>
    </w:p>
    <w:p w:rsidR="00000000" w:rsidRDefault="00CE16F0">
      <w:pPr>
        <w:pStyle w:val="af2"/>
        <w:spacing w:line="360" w:lineRule="auto"/>
        <w:ind w:firstLine="0"/>
      </w:pPr>
      <w:r>
        <w:t xml:space="preserve">            Система</w:t>
      </w:r>
      <w:r>
        <w:t xml:space="preserve"> инженерного обеспечения недостаточно развита.  Водоснабжение осущ</w:t>
      </w:r>
      <w:r>
        <w:t>е</w:t>
      </w:r>
      <w:r>
        <w:t>ствляется из колодцев. Существующий водопровод не функционирует, реконструкция не предусматривается. Качество воды удовл</w:t>
      </w:r>
      <w:r>
        <w:t>е</w:t>
      </w:r>
      <w:r>
        <w:t xml:space="preserve">творительное. </w:t>
      </w:r>
    </w:p>
    <w:p w:rsidR="00000000" w:rsidRDefault="00CE16F0">
      <w:pPr>
        <w:pStyle w:val="af2"/>
        <w:spacing w:line="360" w:lineRule="auto"/>
        <w:rPr>
          <w:color w:val="000000"/>
        </w:rPr>
      </w:pPr>
      <w:r>
        <w:rPr>
          <w:color w:val="000000"/>
        </w:rPr>
        <w:t xml:space="preserve">Электроснабжение осуществляется от электроподстанции </w:t>
      </w:r>
      <w:r>
        <w:rPr>
          <w:color w:val="000000"/>
        </w:rPr>
        <w:t>110/10 кВ с.Тросна,  1 ТП 10/04 кВ.</w:t>
      </w:r>
    </w:p>
    <w:p w:rsidR="00000000" w:rsidRDefault="00CE16F0">
      <w:pPr>
        <w:pStyle w:val="af2"/>
        <w:spacing w:line="360" w:lineRule="auto"/>
      </w:pPr>
      <w:r>
        <w:t>Газоснабжением охвачен весь населенный пункт, обеспечивается о</w:t>
      </w:r>
      <w:r>
        <w:t>д</w:t>
      </w:r>
      <w:r>
        <w:t xml:space="preserve">ним ГРПШ. </w:t>
      </w:r>
    </w:p>
    <w:p w:rsidR="00000000" w:rsidRDefault="00CE16F0">
      <w:pPr>
        <w:pStyle w:val="af2"/>
        <w:spacing w:line="360" w:lineRule="auto"/>
      </w:pPr>
      <w:r>
        <w:t>Теплоснабжение обеспечивается от индивид</w:t>
      </w:r>
      <w:r>
        <w:t>у</w:t>
      </w:r>
      <w:r>
        <w:t>альных АОГВ.</w:t>
      </w:r>
    </w:p>
    <w:p w:rsidR="00000000" w:rsidRDefault="00CE16F0">
      <w:pPr>
        <w:pStyle w:val="a5"/>
        <w:spacing w:line="360" w:lineRule="auto"/>
        <w:ind w:firstLine="720"/>
        <w:rPr>
          <w:color w:val="000000"/>
          <w:szCs w:val="28"/>
        </w:rPr>
      </w:pPr>
      <w:r>
        <w:rPr>
          <w:color w:val="000000"/>
          <w:szCs w:val="28"/>
        </w:rPr>
        <w:t xml:space="preserve">По проекту граница села не меняется. </w:t>
      </w:r>
    </w:p>
    <w:p w:rsidR="00000000" w:rsidRDefault="00CE16F0">
      <w:pPr>
        <w:pStyle w:val="-0"/>
        <w:suppressAutoHyphens w:val="0"/>
        <w:spacing w:before="0" w:after="0" w:line="360" w:lineRule="auto"/>
        <w:rPr>
          <w:iCs/>
        </w:rPr>
      </w:pPr>
      <w:r>
        <w:rPr>
          <w:iCs/>
        </w:rPr>
        <w:t>село Высокое</w:t>
      </w:r>
    </w:p>
    <w:p w:rsidR="00000000" w:rsidRDefault="00CE16F0">
      <w:pPr>
        <w:pStyle w:val="af2"/>
        <w:spacing w:line="360" w:lineRule="auto"/>
      </w:pPr>
      <w:r>
        <w:t>Село Высокое расположено в южной части по</w:t>
      </w:r>
      <w:r>
        <w:t>селения, южнее  административного центра сельск</w:t>
      </w:r>
      <w:r>
        <w:t>о</w:t>
      </w:r>
      <w:r>
        <w:t xml:space="preserve">го поселения. </w:t>
      </w:r>
    </w:p>
    <w:p w:rsidR="00000000" w:rsidRDefault="00CE16F0">
      <w:pPr>
        <w:pStyle w:val="af2"/>
        <w:spacing w:line="360" w:lineRule="auto"/>
      </w:pPr>
      <w:r>
        <w:t>Население села с</w:t>
      </w:r>
      <w:r>
        <w:t>о</w:t>
      </w:r>
      <w:r>
        <w:t xml:space="preserve">ставляет </w:t>
      </w:r>
      <w:r>
        <w:rPr>
          <w:color w:val="000000"/>
        </w:rPr>
        <w:t xml:space="preserve">18 </w:t>
      </w:r>
      <w:r>
        <w:t xml:space="preserve">чел., площадь – </w:t>
      </w:r>
      <w:r>
        <w:rPr>
          <w:color w:val="000000"/>
        </w:rPr>
        <w:t>73</w:t>
      </w:r>
      <w:r>
        <w:t xml:space="preserve"> га.</w:t>
      </w:r>
    </w:p>
    <w:p w:rsidR="00000000" w:rsidRDefault="00CE16F0">
      <w:pPr>
        <w:pStyle w:val="af2"/>
        <w:spacing w:line="360" w:lineRule="auto"/>
      </w:pPr>
      <w:r>
        <w:lastRenderedPageBreak/>
        <w:t>В планировочном отношении населенный пункт имеет вытянутую с запада на во</w:t>
      </w:r>
      <w:r>
        <w:t>с</w:t>
      </w:r>
      <w:r>
        <w:t xml:space="preserve">ток структуру. </w:t>
      </w:r>
    </w:p>
    <w:p w:rsidR="00000000" w:rsidRDefault="00CE16F0">
      <w:pPr>
        <w:pStyle w:val="af2"/>
        <w:spacing w:line="360" w:lineRule="auto"/>
      </w:pPr>
      <w:r>
        <w:t xml:space="preserve">Общественная зона отсутствует. </w:t>
      </w:r>
    </w:p>
    <w:p w:rsidR="00000000" w:rsidRDefault="00CE16F0">
      <w:pPr>
        <w:pStyle w:val="af2"/>
        <w:spacing w:line="360" w:lineRule="auto"/>
      </w:pPr>
      <w:r>
        <w:t>Жилая застройка пре</w:t>
      </w:r>
      <w:r>
        <w:t>дставлена усадебными одноэта</w:t>
      </w:r>
      <w:r>
        <w:t>ж</w:t>
      </w:r>
      <w:r>
        <w:t xml:space="preserve">ными домами. </w:t>
      </w:r>
    </w:p>
    <w:p w:rsidR="00000000" w:rsidRDefault="00CE16F0">
      <w:pPr>
        <w:spacing w:line="360" w:lineRule="auto"/>
        <w:ind w:firstLine="540"/>
        <w:jc w:val="both"/>
        <w:rPr>
          <w:sz w:val="24"/>
        </w:rPr>
      </w:pPr>
      <w:r>
        <w:rPr>
          <w:sz w:val="24"/>
        </w:rPr>
        <w:t xml:space="preserve">   Въезд в населенный пункт осуществляется с северо-западной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15. </w:t>
      </w:r>
    </w:p>
    <w:p w:rsidR="00000000" w:rsidRDefault="00CE16F0">
      <w:pPr>
        <w:pStyle w:val="af2"/>
        <w:spacing w:line="360" w:lineRule="auto"/>
        <w:ind w:firstLine="0"/>
      </w:pPr>
      <w:r>
        <w:t xml:space="preserve">            Система инженерного обеспечения неразвита. Водоснабжение осущ</w:t>
      </w:r>
      <w:r>
        <w:t>ествляется из колодцев. Качество воды удовл</w:t>
      </w:r>
      <w:r>
        <w:t>е</w:t>
      </w:r>
      <w:r>
        <w:t xml:space="preserve">творительное. </w:t>
      </w:r>
    </w:p>
    <w:p w:rsidR="00000000" w:rsidRDefault="00CE16F0">
      <w:pPr>
        <w:pStyle w:val="af2"/>
        <w:spacing w:line="360" w:lineRule="auto"/>
        <w:rPr>
          <w:color w:val="000000"/>
        </w:rPr>
      </w:pPr>
      <w:r>
        <w:rPr>
          <w:color w:val="000000"/>
        </w:rPr>
        <w:t>Электроснабжение осуществляется от электроподстанции 110/10 кВ с.Тросна, 3-х ТП.</w:t>
      </w:r>
    </w:p>
    <w:p w:rsidR="00000000" w:rsidRDefault="00CE16F0">
      <w:pPr>
        <w:pStyle w:val="af2"/>
        <w:spacing w:line="360" w:lineRule="auto"/>
      </w:pPr>
      <w:r>
        <w:t>Газоснабжение села отсутствует.</w:t>
      </w:r>
    </w:p>
    <w:p w:rsidR="00000000" w:rsidRDefault="00CE16F0">
      <w:pPr>
        <w:pStyle w:val="a5"/>
        <w:spacing w:line="360" w:lineRule="auto"/>
        <w:ind w:firstLine="720"/>
        <w:rPr>
          <w:color w:val="000000"/>
          <w:szCs w:val="28"/>
        </w:rPr>
      </w:pPr>
      <w:r>
        <w:rPr>
          <w:color w:val="000000"/>
          <w:szCs w:val="28"/>
        </w:rPr>
        <w:t xml:space="preserve">По проекту граница села не меняется. </w:t>
      </w:r>
    </w:p>
    <w:p w:rsidR="00000000" w:rsidRDefault="00CE16F0">
      <w:pPr>
        <w:pStyle w:val="-0"/>
        <w:suppressAutoHyphens w:val="0"/>
        <w:spacing w:before="0" w:after="0" w:line="360" w:lineRule="auto"/>
        <w:rPr>
          <w:iCs/>
        </w:rPr>
      </w:pPr>
      <w:r>
        <w:rPr>
          <w:iCs/>
        </w:rPr>
        <w:t>село Пенно-Бырдино</w:t>
      </w:r>
    </w:p>
    <w:p w:rsidR="00000000" w:rsidRDefault="00CE16F0">
      <w:pPr>
        <w:pStyle w:val="af2"/>
        <w:spacing w:line="360" w:lineRule="auto"/>
      </w:pPr>
      <w:r>
        <w:t>Село Пенно-Бырдино располож</w:t>
      </w:r>
      <w:r>
        <w:t>ено юго-восточнее административного центра сел</w:t>
      </w:r>
      <w:r>
        <w:t>ь</w:t>
      </w:r>
      <w:r>
        <w:t>ского поселения. Население села с</w:t>
      </w:r>
      <w:r>
        <w:t>о</w:t>
      </w:r>
      <w:r>
        <w:t xml:space="preserve">ставляет </w:t>
      </w:r>
      <w:r>
        <w:rPr>
          <w:color w:val="000000"/>
        </w:rPr>
        <w:t xml:space="preserve">43 </w:t>
      </w:r>
      <w:r>
        <w:t xml:space="preserve">чел., площадь – </w:t>
      </w:r>
      <w:r>
        <w:rPr>
          <w:color w:val="000000"/>
        </w:rPr>
        <w:t xml:space="preserve">42 </w:t>
      </w:r>
      <w:r>
        <w:t>га.</w:t>
      </w:r>
    </w:p>
    <w:p w:rsidR="00000000" w:rsidRDefault="00CE16F0">
      <w:pPr>
        <w:pStyle w:val="af2"/>
        <w:spacing w:line="360" w:lineRule="auto"/>
      </w:pPr>
      <w:r>
        <w:t>В планировочном отношении населенный пункт имеет выт</w:t>
      </w:r>
      <w:r>
        <w:t>я</w:t>
      </w:r>
      <w:r>
        <w:t xml:space="preserve">нутую с севера на юг структуру. </w:t>
      </w:r>
    </w:p>
    <w:p w:rsidR="00000000" w:rsidRDefault="00CE16F0">
      <w:pPr>
        <w:pStyle w:val="af2"/>
        <w:spacing w:line="360" w:lineRule="auto"/>
      </w:pPr>
      <w:r>
        <w:t>Общественная зона отсутствует. Жилая застройка предста</w:t>
      </w:r>
      <w:r>
        <w:t>влена усадебными одн</w:t>
      </w:r>
      <w:r>
        <w:t>о</w:t>
      </w:r>
      <w:r>
        <w:t>эта</w:t>
      </w:r>
      <w:r>
        <w:t>ж</w:t>
      </w:r>
      <w:r>
        <w:t xml:space="preserve">ными домами. </w:t>
      </w:r>
    </w:p>
    <w:p w:rsidR="00000000" w:rsidRDefault="00CE16F0">
      <w:pPr>
        <w:spacing w:line="360" w:lineRule="auto"/>
        <w:ind w:firstLine="540"/>
        <w:jc w:val="both"/>
        <w:rPr>
          <w:sz w:val="24"/>
        </w:rPr>
      </w:pPr>
      <w:r>
        <w:rPr>
          <w:sz w:val="24"/>
        </w:rPr>
        <w:t xml:space="preserve">   Въезд в населенный пункт осуществляется с западной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27. </w:t>
      </w:r>
    </w:p>
    <w:p w:rsidR="00000000" w:rsidRDefault="00CE16F0">
      <w:pPr>
        <w:pStyle w:val="af2"/>
        <w:spacing w:line="360" w:lineRule="auto"/>
        <w:ind w:firstLine="0"/>
      </w:pPr>
      <w:r>
        <w:t xml:space="preserve">            Система инженерного обеспечения не развита. </w:t>
      </w:r>
    </w:p>
    <w:p w:rsidR="00000000" w:rsidRDefault="00CE16F0">
      <w:pPr>
        <w:pStyle w:val="af2"/>
        <w:spacing w:line="360" w:lineRule="auto"/>
        <w:rPr>
          <w:color w:val="000000"/>
        </w:rPr>
      </w:pPr>
      <w:r>
        <w:rPr>
          <w:color w:val="000000"/>
        </w:rPr>
        <w:t>Электроснабжение осуществляетс</w:t>
      </w:r>
      <w:r>
        <w:rPr>
          <w:color w:val="000000"/>
        </w:rPr>
        <w:t>я от электроподстанции 110/10 кВ с.Тросна, 1 ТП.</w:t>
      </w:r>
    </w:p>
    <w:p w:rsidR="00000000" w:rsidRDefault="00CE16F0">
      <w:pPr>
        <w:pStyle w:val="af2"/>
        <w:spacing w:line="360" w:lineRule="auto"/>
      </w:pPr>
      <w:r>
        <w:t>Газоснабжением охвачен весь населенный пункт. Водопровод в селе о</w:t>
      </w:r>
      <w:r>
        <w:t>т</w:t>
      </w:r>
      <w:r>
        <w:t xml:space="preserve">сутствует. </w:t>
      </w:r>
    </w:p>
    <w:p w:rsidR="00000000" w:rsidRDefault="00CE16F0">
      <w:pPr>
        <w:pStyle w:val="a5"/>
        <w:spacing w:line="360" w:lineRule="auto"/>
        <w:ind w:firstLine="720"/>
        <w:rPr>
          <w:color w:val="000000"/>
          <w:szCs w:val="28"/>
        </w:rPr>
      </w:pPr>
      <w:r>
        <w:rPr>
          <w:color w:val="000000"/>
          <w:szCs w:val="28"/>
        </w:rPr>
        <w:t xml:space="preserve">По проекту граница села не меняется. </w:t>
      </w:r>
    </w:p>
    <w:p w:rsidR="00000000" w:rsidRDefault="00CE16F0">
      <w:pPr>
        <w:pStyle w:val="-0"/>
        <w:suppressAutoHyphens w:val="0"/>
        <w:spacing w:before="0" w:after="0" w:line="360" w:lineRule="auto"/>
        <w:rPr>
          <w:iCs/>
        </w:rPr>
      </w:pPr>
      <w:r>
        <w:rPr>
          <w:iCs/>
        </w:rPr>
        <w:t>село Пенно-Удельное</w:t>
      </w:r>
    </w:p>
    <w:p w:rsidR="00000000" w:rsidRDefault="00CE16F0">
      <w:pPr>
        <w:pStyle w:val="af2"/>
        <w:spacing w:line="360" w:lineRule="auto"/>
      </w:pPr>
      <w:r>
        <w:t>Село Пенно-Удельное расположено юго-восточнее  административного центра</w:t>
      </w:r>
      <w:r>
        <w:t xml:space="preserve"> сельск</w:t>
      </w:r>
      <w:r>
        <w:t>о</w:t>
      </w:r>
      <w:r>
        <w:t xml:space="preserve">го поселения. </w:t>
      </w:r>
    </w:p>
    <w:p w:rsidR="00000000" w:rsidRDefault="00CE16F0">
      <w:pPr>
        <w:pStyle w:val="af2"/>
        <w:spacing w:line="360" w:lineRule="auto"/>
      </w:pPr>
      <w:r>
        <w:t>Население села с</w:t>
      </w:r>
      <w:r>
        <w:t>о</w:t>
      </w:r>
      <w:r>
        <w:t xml:space="preserve">ставляет </w:t>
      </w:r>
      <w:r>
        <w:rPr>
          <w:color w:val="000000"/>
        </w:rPr>
        <w:t>20</w:t>
      </w:r>
      <w:r>
        <w:t xml:space="preserve"> чел., площадь – </w:t>
      </w:r>
      <w:r>
        <w:rPr>
          <w:color w:val="000000"/>
        </w:rPr>
        <w:t>27</w:t>
      </w:r>
      <w:r>
        <w:t xml:space="preserve"> га.</w:t>
      </w:r>
    </w:p>
    <w:p w:rsidR="00000000" w:rsidRDefault="00CE16F0">
      <w:pPr>
        <w:pStyle w:val="af2"/>
        <w:spacing w:line="360" w:lineRule="auto"/>
      </w:pPr>
      <w:r>
        <w:t>В планировочном отношении населенный пункт имеет слегка выт</w:t>
      </w:r>
      <w:r>
        <w:t>я</w:t>
      </w:r>
      <w:r>
        <w:t xml:space="preserve">нутую с юго-запада на северо-восток структуру. </w:t>
      </w:r>
    </w:p>
    <w:p w:rsidR="00000000" w:rsidRDefault="00CE16F0">
      <w:pPr>
        <w:pStyle w:val="af2"/>
        <w:spacing w:line="360" w:lineRule="auto"/>
      </w:pPr>
      <w:r>
        <w:t>Общественная зона отсутствует.  Жилая застройка представлена усадебными о</w:t>
      </w:r>
      <w:r>
        <w:t>дн</w:t>
      </w:r>
      <w:r>
        <w:t>о</w:t>
      </w:r>
      <w:r>
        <w:t>эта</w:t>
      </w:r>
      <w:r>
        <w:t>ж</w:t>
      </w:r>
      <w:r>
        <w:t xml:space="preserve">ными домами. </w:t>
      </w:r>
    </w:p>
    <w:p w:rsidR="00000000" w:rsidRDefault="00CE16F0">
      <w:pPr>
        <w:spacing w:line="360" w:lineRule="auto"/>
        <w:ind w:firstLine="540"/>
        <w:jc w:val="both"/>
        <w:rPr>
          <w:sz w:val="24"/>
        </w:rPr>
      </w:pPr>
      <w:r>
        <w:rPr>
          <w:sz w:val="24"/>
        </w:rPr>
        <w:t xml:space="preserve">   Въезд в населенный пункт осуществляется с южной   стороны.</w:t>
      </w:r>
    </w:p>
    <w:p w:rsidR="00000000" w:rsidRDefault="00CE16F0">
      <w:pPr>
        <w:pStyle w:val="a5"/>
        <w:spacing w:line="360" w:lineRule="auto"/>
        <w:ind w:firstLine="720"/>
        <w:rPr>
          <w:rFonts w:cs="Times New Roman"/>
          <w:bCs/>
          <w:color w:val="FF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зации, количество домов 17.</w:t>
      </w:r>
      <w:r>
        <w:rPr>
          <w:rFonts w:cs="Times New Roman"/>
          <w:bCs/>
          <w:color w:val="FF0000"/>
          <w:szCs w:val="20"/>
        </w:rPr>
        <w:t xml:space="preserve"> </w:t>
      </w:r>
    </w:p>
    <w:p w:rsidR="00000000" w:rsidRDefault="00CE16F0">
      <w:pPr>
        <w:pStyle w:val="af2"/>
        <w:spacing w:line="360" w:lineRule="auto"/>
        <w:ind w:firstLine="0"/>
      </w:pPr>
      <w:r>
        <w:lastRenderedPageBreak/>
        <w:t xml:space="preserve">            Система инженерного обеспечения не развита. Водоснабжение осущест</w:t>
      </w:r>
      <w:r>
        <w:t>в</w:t>
      </w:r>
      <w:r>
        <w:t>ляется из колодцев. Качество</w:t>
      </w:r>
      <w:r>
        <w:t xml:space="preserve"> воды удовл</w:t>
      </w:r>
      <w:r>
        <w:t>е</w:t>
      </w:r>
      <w:r>
        <w:t xml:space="preserve">творительное. </w:t>
      </w:r>
    </w:p>
    <w:p w:rsidR="00000000" w:rsidRDefault="00CE16F0">
      <w:pPr>
        <w:pStyle w:val="af2"/>
        <w:spacing w:line="360" w:lineRule="auto"/>
        <w:rPr>
          <w:color w:val="000000"/>
        </w:rPr>
      </w:pPr>
      <w:r>
        <w:rPr>
          <w:color w:val="000000"/>
        </w:rPr>
        <w:t>Электроснабжение осуществляется от электроподстанции 110/10 кВ с.Тросна 2-х ТП.</w:t>
      </w:r>
    </w:p>
    <w:p w:rsidR="00000000" w:rsidRDefault="00CE16F0">
      <w:pPr>
        <w:pStyle w:val="af2"/>
        <w:spacing w:line="360" w:lineRule="auto"/>
      </w:pPr>
      <w:r>
        <w:t>Газоснабжение отсутствует. Теплоснабжение обеспечивается от индивид</w:t>
      </w:r>
      <w:r>
        <w:t>у</w:t>
      </w:r>
      <w:r>
        <w:t>альных АОГВ.</w:t>
      </w:r>
    </w:p>
    <w:p w:rsidR="00000000" w:rsidRDefault="00CE16F0">
      <w:pPr>
        <w:pStyle w:val="a5"/>
        <w:spacing w:line="360" w:lineRule="auto"/>
        <w:ind w:firstLine="720"/>
        <w:rPr>
          <w:color w:val="000000"/>
          <w:szCs w:val="28"/>
        </w:rPr>
      </w:pPr>
      <w:r>
        <w:rPr>
          <w:color w:val="000000"/>
          <w:szCs w:val="28"/>
        </w:rPr>
        <w:t xml:space="preserve">По проекту граница села не меняется. </w:t>
      </w:r>
    </w:p>
    <w:p w:rsidR="00000000" w:rsidRDefault="00CE16F0">
      <w:pPr>
        <w:pStyle w:val="-0"/>
        <w:suppressAutoHyphens w:val="0"/>
        <w:spacing w:before="0" w:after="0" w:line="360" w:lineRule="auto"/>
        <w:rPr>
          <w:iCs/>
        </w:rPr>
      </w:pPr>
      <w:r>
        <w:rPr>
          <w:iCs/>
        </w:rPr>
        <w:t>село Студенок</w:t>
      </w:r>
    </w:p>
    <w:p w:rsidR="00000000" w:rsidRDefault="00CE16F0">
      <w:pPr>
        <w:pStyle w:val="af2"/>
        <w:spacing w:line="360" w:lineRule="auto"/>
      </w:pPr>
      <w:r>
        <w:t>Село Студенок ра</w:t>
      </w:r>
      <w:r>
        <w:t>сположено в центральной части поселения, южнее администр</w:t>
      </w:r>
      <w:r>
        <w:t>а</w:t>
      </w:r>
      <w:r>
        <w:t>тивного центра сельского пос</w:t>
      </w:r>
      <w:r>
        <w:t>е</w:t>
      </w:r>
      <w:r>
        <w:t xml:space="preserve">ления. </w:t>
      </w:r>
    </w:p>
    <w:p w:rsidR="00000000" w:rsidRDefault="00CE16F0">
      <w:pPr>
        <w:pStyle w:val="af2"/>
        <w:spacing w:line="360" w:lineRule="auto"/>
      </w:pPr>
      <w:r>
        <w:t>Население села с</w:t>
      </w:r>
      <w:r>
        <w:t>о</w:t>
      </w:r>
      <w:r>
        <w:t xml:space="preserve">ставляет </w:t>
      </w:r>
      <w:r>
        <w:rPr>
          <w:color w:val="000000"/>
        </w:rPr>
        <w:t>48</w:t>
      </w:r>
      <w:r>
        <w:t xml:space="preserve"> чел., площадь – </w:t>
      </w:r>
      <w:r>
        <w:rPr>
          <w:color w:val="000000"/>
        </w:rPr>
        <w:t xml:space="preserve">71 </w:t>
      </w:r>
      <w:r>
        <w:t>га.</w:t>
      </w:r>
    </w:p>
    <w:p w:rsidR="00000000" w:rsidRDefault="00CE16F0">
      <w:pPr>
        <w:pStyle w:val="af2"/>
        <w:spacing w:line="360" w:lineRule="auto"/>
      </w:pPr>
      <w:r>
        <w:t>В планировочном отношении населенный пункт имеет выт</w:t>
      </w:r>
      <w:r>
        <w:t>я</w:t>
      </w:r>
      <w:r>
        <w:t xml:space="preserve">нутую с </w:t>
      </w:r>
      <w:r>
        <w:rPr>
          <w:color w:val="000000"/>
        </w:rPr>
        <w:t>севера на</w:t>
      </w:r>
      <w:r>
        <w:t xml:space="preserve"> юг и с запада на восток структуру.</w:t>
      </w:r>
    </w:p>
    <w:p w:rsidR="00000000" w:rsidRDefault="00CE16F0">
      <w:pPr>
        <w:pStyle w:val="af2"/>
        <w:spacing w:line="360" w:lineRule="auto"/>
      </w:pPr>
      <w:r>
        <w:t>Село</w:t>
      </w:r>
      <w:r>
        <w:t xml:space="preserve"> состоит из трех обособленных участков.</w:t>
      </w:r>
    </w:p>
    <w:p w:rsidR="00000000" w:rsidRDefault="00CE16F0">
      <w:pPr>
        <w:pStyle w:val="af2"/>
        <w:spacing w:line="360" w:lineRule="auto"/>
      </w:pPr>
      <w:r>
        <w:t>Общественно-деловые постройки в селе отсутствуют. Жилая застройка предста</w:t>
      </w:r>
      <w:r>
        <w:t>в</w:t>
      </w:r>
      <w:r>
        <w:t>лена усадебными одноэта</w:t>
      </w:r>
      <w:r>
        <w:t>ж</w:t>
      </w:r>
      <w:r>
        <w:t xml:space="preserve">ными домами. </w:t>
      </w:r>
    </w:p>
    <w:p w:rsidR="00000000" w:rsidRDefault="00CE16F0">
      <w:pPr>
        <w:spacing w:line="360" w:lineRule="auto"/>
        <w:ind w:firstLine="540"/>
        <w:jc w:val="both"/>
        <w:rPr>
          <w:sz w:val="24"/>
        </w:rPr>
      </w:pPr>
      <w:r>
        <w:rPr>
          <w:sz w:val="24"/>
        </w:rPr>
        <w:t xml:space="preserve">   Въезд в населенный пункт осуществляется с северной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зац</w:t>
      </w:r>
      <w:r>
        <w:rPr>
          <w:rFonts w:cs="Times New Roman"/>
          <w:bCs/>
          <w:color w:val="000000"/>
          <w:szCs w:val="20"/>
        </w:rPr>
        <w:t xml:space="preserve">ии, количество домов 28. </w:t>
      </w:r>
    </w:p>
    <w:p w:rsidR="00000000" w:rsidRDefault="00CE16F0">
      <w:pPr>
        <w:pStyle w:val="a5"/>
        <w:spacing w:line="360" w:lineRule="auto"/>
        <w:ind w:firstLine="720"/>
        <w:rPr>
          <w:rFonts w:cs="Times New Roman"/>
          <w:bCs/>
          <w:color w:val="000000"/>
          <w:szCs w:val="20"/>
        </w:rPr>
      </w:pPr>
      <w:r>
        <w:rPr>
          <w:rFonts w:cs="Times New Roman"/>
          <w:bCs/>
          <w:color w:val="000000"/>
          <w:szCs w:val="20"/>
        </w:rPr>
        <w:t>В центральной части села и в западной окраине размещаются 2 братские могилы советских воинов.</w:t>
      </w:r>
    </w:p>
    <w:p w:rsidR="00000000" w:rsidRDefault="00CE16F0">
      <w:pPr>
        <w:pStyle w:val="af2"/>
        <w:spacing w:line="360" w:lineRule="auto"/>
      </w:pPr>
      <w:r>
        <w:t>Система инженерного обеспечения не развита. Водоснабжение осуществл</w:t>
      </w:r>
      <w:r>
        <w:t>я</w:t>
      </w:r>
      <w:r>
        <w:t>ется из колодцев. Качество воды удовлетворительное. Населенный пункт</w:t>
      </w:r>
      <w:r>
        <w:t xml:space="preserve"> не газифицир</w:t>
      </w:r>
      <w:r>
        <w:t>о</w:t>
      </w:r>
      <w:r>
        <w:t>ван. По проекту граница населенного пункта не меняется.</w:t>
      </w:r>
    </w:p>
    <w:p w:rsidR="00000000" w:rsidRDefault="00CE16F0">
      <w:pPr>
        <w:pStyle w:val="-0"/>
        <w:suppressAutoHyphens w:val="0"/>
        <w:spacing w:before="0" w:after="0" w:line="360" w:lineRule="auto"/>
      </w:pPr>
      <w:r>
        <w:rPr>
          <w:iCs/>
        </w:rPr>
        <w:t>деревня Бырдинка</w:t>
      </w:r>
    </w:p>
    <w:p w:rsidR="00000000" w:rsidRDefault="00CE16F0">
      <w:pPr>
        <w:pStyle w:val="af2"/>
        <w:spacing w:line="360" w:lineRule="auto"/>
      </w:pPr>
      <w:r>
        <w:t>Деревня Бырдинка расположена в северо-западной части поселения, юго-западнее административного центра сельского пос</w:t>
      </w:r>
      <w:r>
        <w:t>е</w:t>
      </w:r>
      <w:r>
        <w:t xml:space="preserve">ления. </w:t>
      </w:r>
    </w:p>
    <w:p w:rsidR="00000000" w:rsidRDefault="00CE16F0">
      <w:pPr>
        <w:pStyle w:val="af2"/>
        <w:spacing w:line="360" w:lineRule="auto"/>
      </w:pPr>
      <w:r>
        <w:t>В планировочном отношении населенный пункт им</w:t>
      </w:r>
      <w:r>
        <w:t>еет сильно выт</w:t>
      </w:r>
      <w:r>
        <w:t>я</w:t>
      </w:r>
      <w:r>
        <w:t xml:space="preserve">нутую с юго-востока на северо-запад структуру. </w:t>
      </w:r>
    </w:p>
    <w:p w:rsidR="00000000" w:rsidRDefault="00CE16F0">
      <w:pPr>
        <w:pStyle w:val="af2"/>
        <w:spacing w:line="360" w:lineRule="auto"/>
      </w:pPr>
      <w:r>
        <w:t>Общественно-деловые постройки в деревне отсутствуют. Жилая застройка пре</w:t>
      </w:r>
      <w:r>
        <w:t>д</w:t>
      </w:r>
      <w:r>
        <w:t>ставлена усадебными одноэта</w:t>
      </w:r>
      <w:r>
        <w:t>ж</w:t>
      </w:r>
      <w:r>
        <w:t xml:space="preserve">ными домами. </w:t>
      </w:r>
    </w:p>
    <w:p w:rsidR="00000000" w:rsidRDefault="00CE16F0">
      <w:pPr>
        <w:pStyle w:val="af2"/>
        <w:spacing w:line="360" w:lineRule="auto"/>
      </w:pPr>
      <w:r>
        <w:t>Население деревни с</w:t>
      </w:r>
      <w:r>
        <w:t>о</w:t>
      </w:r>
      <w:r>
        <w:t xml:space="preserve">ставляет </w:t>
      </w:r>
      <w:r>
        <w:rPr>
          <w:color w:val="000000"/>
        </w:rPr>
        <w:t>4</w:t>
      </w:r>
      <w:r>
        <w:t xml:space="preserve"> чел., площадь – </w:t>
      </w:r>
      <w:r>
        <w:rPr>
          <w:color w:val="000000"/>
        </w:rPr>
        <w:t xml:space="preserve">25 </w:t>
      </w:r>
      <w:r>
        <w:t>га.</w:t>
      </w:r>
    </w:p>
    <w:p w:rsidR="00000000" w:rsidRDefault="00CE16F0">
      <w:pPr>
        <w:spacing w:line="360" w:lineRule="auto"/>
        <w:ind w:firstLine="540"/>
        <w:jc w:val="both"/>
        <w:rPr>
          <w:sz w:val="24"/>
        </w:rPr>
      </w:pPr>
      <w:r>
        <w:rPr>
          <w:sz w:val="24"/>
        </w:rPr>
        <w:t xml:space="preserve">   Въезд в населенный пу</w:t>
      </w:r>
      <w:r>
        <w:rPr>
          <w:sz w:val="24"/>
        </w:rPr>
        <w:t>нкт осуществляется с юго-восточной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4. </w:t>
      </w:r>
    </w:p>
    <w:p w:rsidR="00000000" w:rsidRDefault="00CE16F0">
      <w:pPr>
        <w:pStyle w:val="af2"/>
        <w:spacing w:line="360" w:lineRule="auto"/>
      </w:pPr>
      <w:r>
        <w:t>Система инженерного обеспечения не развита. Водоснабжение осущест</w:t>
      </w:r>
      <w:r>
        <w:t>в</w:t>
      </w:r>
      <w:r>
        <w:t>ляется из колодцев. Качество воды удовл</w:t>
      </w:r>
      <w:r>
        <w:t>е</w:t>
      </w:r>
      <w:r>
        <w:t xml:space="preserve">творительное. </w:t>
      </w:r>
    </w:p>
    <w:p w:rsidR="00000000" w:rsidRDefault="00CE16F0">
      <w:pPr>
        <w:pStyle w:val="af2"/>
        <w:spacing w:line="360" w:lineRule="auto"/>
      </w:pPr>
      <w:r>
        <w:rPr>
          <w:color w:val="000000"/>
        </w:rPr>
        <w:lastRenderedPageBreak/>
        <w:t>Электроснабжение осущест</w:t>
      </w:r>
      <w:r>
        <w:rPr>
          <w:color w:val="000000"/>
        </w:rPr>
        <w:t xml:space="preserve">вляется от электроподстанции 110/10 кВ с.Тросна, 1 ТП. </w:t>
      </w:r>
      <w:r>
        <w:t>Населенный пункт не газифицирован.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Змеёвка</w:t>
      </w:r>
    </w:p>
    <w:p w:rsidR="00000000" w:rsidRDefault="00CE16F0">
      <w:pPr>
        <w:pStyle w:val="af2"/>
        <w:spacing w:line="360" w:lineRule="auto"/>
      </w:pPr>
      <w:r>
        <w:t>Деревня Змеёвка расположена южнее административного центра сельского посел</w:t>
      </w:r>
      <w:r>
        <w:t>е</w:t>
      </w:r>
      <w:r>
        <w:t xml:space="preserve">ния. </w:t>
      </w:r>
    </w:p>
    <w:p w:rsidR="00000000" w:rsidRDefault="00CE16F0">
      <w:pPr>
        <w:pStyle w:val="af2"/>
        <w:spacing w:line="360" w:lineRule="auto"/>
      </w:pPr>
      <w:r>
        <w:t>В планировочном от</w:t>
      </w:r>
      <w:r>
        <w:t>ношении населенный пункт имеет вытянутую с запада на во</w:t>
      </w:r>
      <w:r>
        <w:t>с</w:t>
      </w:r>
      <w:r>
        <w:t xml:space="preserve">ток структуру. </w:t>
      </w:r>
    </w:p>
    <w:p w:rsidR="00000000" w:rsidRDefault="00CE16F0">
      <w:pPr>
        <w:pStyle w:val="af2"/>
        <w:spacing w:line="360" w:lineRule="auto"/>
      </w:pPr>
      <w:r>
        <w:t>Общественно-деловая зона отсутствует. Жилая застройка представлена усадебн</w:t>
      </w:r>
      <w:r>
        <w:t>ы</w:t>
      </w:r>
      <w:r>
        <w:t>ми о</w:t>
      </w:r>
      <w:r>
        <w:t>д</w:t>
      </w:r>
      <w:r>
        <w:t>ноэтажными домами.</w:t>
      </w:r>
    </w:p>
    <w:p w:rsidR="00000000" w:rsidRDefault="00CE16F0">
      <w:pPr>
        <w:pStyle w:val="af2"/>
        <w:spacing w:line="360" w:lineRule="auto"/>
        <w:ind w:firstLine="540"/>
      </w:pPr>
      <w:r>
        <w:t>Население деревни с</w:t>
      </w:r>
      <w:r>
        <w:t>о</w:t>
      </w:r>
      <w:r>
        <w:t xml:space="preserve">ставляет </w:t>
      </w:r>
      <w:r>
        <w:rPr>
          <w:color w:val="000000"/>
        </w:rPr>
        <w:t xml:space="preserve">11 </w:t>
      </w:r>
      <w:r>
        <w:t xml:space="preserve">чел., площадь – </w:t>
      </w:r>
      <w:r>
        <w:rPr>
          <w:color w:val="000000"/>
        </w:rPr>
        <w:t>15</w:t>
      </w:r>
      <w:r>
        <w:t xml:space="preserve"> га.</w:t>
      </w:r>
    </w:p>
    <w:p w:rsidR="00000000" w:rsidRDefault="00CE16F0">
      <w:pPr>
        <w:pStyle w:val="a5"/>
        <w:spacing w:line="360" w:lineRule="auto"/>
        <w:ind w:firstLine="540"/>
        <w:rPr>
          <w:rFonts w:cs="Times New Roman"/>
          <w:bCs/>
          <w:color w:val="000000"/>
          <w:szCs w:val="20"/>
        </w:rPr>
      </w:pPr>
      <w:r>
        <w:t>Въезд в населенный пункт осуще</w:t>
      </w:r>
      <w:r>
        <w:t xml:space="preserve">ствляется с северо-восточной  стороны. </w:t>
      </w: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9. </w:t>
      </w:r>
    </w:p>
    <w:p w:rsidR="00000000" w:rsidRDefault="00CE16F0">
      <w:pPr>
        <w:spacing w:line="360" w:lineRule="auto"/>
        <w:ind w:firstLine="540"/>
        <w:jc w:val="both"/>
        <w:rPr>
          <w:sz w:val="24"/>
        </w:rPr>
      </w:pPr>
      <w:r>
        <w:rPr>
          <w:sz w:val="24"/>
        </w:rPr>
        <w:t xml:space="preserve"> Юго-западнее деревни размещается кладбище.</w:t>
      </w:r>
    </w:p>
    <w:p w:rsidR="00000000" w:rsidRDefault="00CE16F0">
      <w:pPr>
        <w:pStyle w:val="af2"/>
        <w:spacing w:line="360" w:lineRule="auto"/>
        <w:ind w:firstLine="540"/>
        <w:rPr>
          <w:color w:val="000000"/>
        </w:rPr>
      </w:pPr>
      <w:r>
        <w:t>Система инженерного обеспечения не развита. Водоснабжение осущест</w:t>
      </w:r>
      <w:r>
        <w:t>в</w:t>
      </w:r>
      <w:r>
        <w:t>ляется из колодцев. Качество воды удовлет</w:t>
      </w:r>
      <w:r>
        <w:t xml:space="preserve">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f2"/>
        <w:spacing w:line="360" w:lineRule="auto"/>
      </w:pPr>
      <w:r>
        <w:t>Населенный пункт не газифицирован.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Красный Клин</w:t>
      </w:r>
    </w:p>
    <w:p w:rsidR="00000000" w:rsidRDefault="00CE16F0">
      <w:pPr>
        <w:pStyle w:val="af2"/>
        <w:spacing w:line="360" w:lineRule="auto"/>
      </w:pPr>
      <w:r>
        <w:t>Деревня Красный Клин расположена южнее административно</w:t>
      </w:r>
      <w:r>
        <w:t>го центра сельского поселения</w:t>
      </w:r>
      <w:r>
        <w:rPr>
          <w:bCs/>
          <w:iCs/>
        </w:rPr>
        <w:t>.</w:t>
      </w:r>
      <w:r>
        <w:t xml:space="preserve"> В планировочном отношении населенный пункт имеет выт</w:t>
      </w:r>
      <w:r>
        <w:t>я</w:t>
      </w:r>
      <w:r>
        <w:t xml:space="preserve">нутую с запада на восток структуру. </w:t>
      </w:r>
    </w:p>
    <w:p w:rsidR="00000000" w:rsidRDefault="00CE16F0">
      <w:pPr>
        <w:pStyle w:val="af2"/>
        <w:spacing w:line="360" w:lineRule="auto"/>
      </w:pPr>
      <w:r>
        <w:t>Общественно-деловая зона отсутствует. Жилая застройка представлена усадебн</w:t>
      </w:r>
      <w:r>
        <w:t>ы</w:t>
      </w:r>
      <w:r>
        <w:t xml:space="preserve">ми одноэтажными домами. </w:t>
      </w:r>
    </w:p>
    <w:p w:rsidR="00000000" w:rsidRDefault="00CE16F0">
      <w:pPr>
        <w:spacing w:line="360" w:lineRule="auto"/>
        <w:ind w:firstLine="540"/>
        <w:jc w:val="both"/>
        <w:rPr>
          <w:sz w:val="24"/>
        </w:rPr>
      </w:pPr>
      <w:r>
        <w:rPr>
          <w:sz w:val="24"/>
        </w:rPr>
        <w:t xml:space="preserve">   Въезд в населенный пункт осущест</w:t>
      </w:r>
      <w:r>
        <w:rPr>
          <w:sz w:val="24"/>
        </w:rPr>
        <w:t>вляется с северной  стороны.</w:t>
      </w:r>
    </w:p>
    <w:p w:rsidR="00000000" w:rsidRDefault="00CE16F0">
      <w:pPr>
        <w:pStyle w:val="a5"/>
        <w:spacing w:line="360" w:lineRule="auto"/>
        <w:ind w:firstLine="720"/>
        <w:rPr>
          <w:rFonts w:cs="Times New Roman"/>
          <w:bCs/>
          <w:color w:val="000000"/>
          <w:szCs w:val="20"/>
        </w:rPr>
      </w:pP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18. </w:t>
      </w:r>
    </w:p>
    <w:p w:rsidR="00000000" w:rsidRDefault="00CE16F0">
      <w:pPr>
        <w:pStyle w:val="a5"/>
        <w:spacing w:line="360" w:lineRule="auto"/>
        <w:ind w:firstLine="720"/>
      </w:pPr>
      <w:r>
        <w:t>Население деревни с</w:t>
      </w:r>
      <w:r>
        <w:t>о</w:t>
      </w:r>
      <w:r>
        <w:t xml:space="preserve">ставляет </w:t>
      </w:r>
      <w:r>
        <w:rPr>
          <w:color w:val="000000"/>
        </w:rPr>
        <w:t>31</w:t>
      </w:r>
      <w:r>
        <w:t xml:space="preserve"> чел., площадь – </w:t>
      </w:r>
      <w:r>
        <w:rPr>
          <w:color w:val="000000"/>
        </w:rPr>
        <w:t>37</w:t>
      </w:r>
      <w:r>
        <w:t xml:space="preserve"> га.</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ляется от колодцев. Качество воды удовл</w:t>
      </w:r>
      <w:r>
        <w:t xml:space="preserve">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Редогощь</w:t>
      </w:r>
    </w:p>
    <w:p w:rsidR="00000000" w:rsidRDefault="00CE16F0">
      <w:pPr>
        <w:pStyle w:val="af2"/>
        <w:spacing w:line="360" w:lineRule="auto"/>
      </w:pPr>
      <w:r>
        <w:t>Деревня Редогощь расположена юго-восточнее административ</w:t>
      </w:r>
      <w:r>
        <w:t>ного центра сельск</w:t>
      </w:r>
      <w:r>
        <w:t>о</w:t>
      </w:r>
      <w:r>
        <w:t>го пос</w:t>
      </w:r>
      <w:r>
        <w:t>е</w:t>
      </w:r>
      <w:r>
        <w:t>ления</w:t>
      </w:r>
      <w:r>
        <w:rPr>
          <w:bCs/>
          <w:iCs/>
        </w:rPr>
        <w:t>.</w:t>
      </w:r>
      <w:r>
        <w:t xml:space="preserve"> Территория деревни состоит из 4-х обособленных участков. </w:t>
      </w:r>
    </w:p>
    <w:p w:rsidR="00000000" w:rsidRDefault="00CE16F0">
      <w:pPr>
        <w:pStyle w:val="af2"/>
        <w:spacing w:line="360" w:lineRule="auto"/>
      </w:pPr>
      <w:r>
        <w:lastRenderedPageBreak/>
        <w:t>Общественно-деловая зона отсутствует. Жилая застройка представлена усадебн</w:t>
      </w:r>
      <w:r>
        <w:t>ы</w:t>
      </w:r>
      <w:r>
        <w:t>ми одноэтажными домами.</w:t>
      </w:r>
    </w:p>
    <w:p w:rsidR="00000000" w:rsidRDefault="00CE16F0">
      <w:pPr>
        <w:pStyle w:val="af2"/>
        <w:spacing w:line="360" w:lineRule="auto"/>
      </w:pPr>
      <w:r>
        <w:t>Население деревни с</w:t>
      </w:r>
      <w:r>
        <w:t>о</w:t>
      </w:r>
      <w:r>
        <w:t xml:space="preserve">ставляет </w:t>
      </w:r>
      <w:r>
        <w:rPr>
          <w:color w:val="000000"/>
        </w:rPr>
        <w:t>51</w:t>
      </w:r>
      <w:r>
        <w:t xml:space="preserve"> чел., площадь – </w:t>
      </w:r>
      <w:r>
        <w:rPr>
          <w:color w:val="000000"/>
        </w:rPr>
        <w:t>43</w:t>
      </w:r>
      <w:r>
        <w:t xml:space="preserve"> га. </w:t>
      </w:r>
    </w:p>
    <w:p w:rsidR="00000000" w:rsidRDefault="00CE16F0">
      <w:pPr>
        <w:pStyle w:val="a5"/>
        <w:spacing w:line="360" w:lineRule="auto"/>
        <w:ind w:firstLine="540"/>
        <w:rPr>
          <w:rFonts w:cs="Times New Roman"/>
          <w:bCs/>
          <w:color w:val="000000"/>
          <w:szCs w:val="20"/>
        </w:rPr>
      </w:pPr>
      <w:r>
        <w:t xml:space="preserve">   Въезд в</w:t>
      </w:r>
      <w:r>
        <w:t xml:space="preserve"> населенный пункт осуществляется с западной  стороны.</w:t>
      </w:r>
      <w:r>
        <w:rPr>
          <w:rFonts w:cs="Times New Roman"/>
          <w:bCs/>
          <w:color w:val="000000"/>
          <w:szCs w:val="20"/>
        </w:rPr>
        <w:t xml:space="preserve"> 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26. </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w:t>
      </w:r>
      <w:r>
        <w:rPr>
          <w:color w:val="000000"/>
        </w:rPr>
        <w:t>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Слободка</w:t>
      </w:r>
    </w:p>
    <w:p w:rsidR="00000000" w:rsidRDefault="00CE16F0">
      <w:pPr>
        <w:pStyle w:val="af2"/>
        <w:spacing w:line="360" w:lineRule="auto"/>
      </w:pPr>
      <w:r>
        <w:t>Деревня Слободка расположена в юго-западной части поселения, юго-западнее а</w:t>
      </w:r>
      <w:r>
        <w:t>д</w:t>
      </w:r>
      <w:r>
        <w:t>министрати</w:t>
      </w:r>
      <w:r>
        <w:t>вного центра сельского пос</w:t>
      </w:r>
      <w:r>
        <w:t>е</w:t>
      </w:r>
      <w:r>
        <w:t>ления</w:t>
      </w:r>
      <w:r>
        <w:rPr>
          <w:bCs/>
          <w:iCs/>
        </w:rPr>
        <w:t>.</w:t>
      </w:r>
      <w:r>
        <w:t xml:space="preserve"> </w:t>
      </w:r>
    </w:p>
    <w:p w:rsidR="00000000" w:rsidRDefault="00CE16F0">
      <w:pPr>
        <w:pStyle w:val="af2"/>
        <w:spacing w:line="360" w:lineRule="auto"/>
      </w:pPr>
      <w:r>
        <w:t>Общественно-деловая зона отсутствует. Жилая застройка представлена усадебн</w:t>
      </w:r>
      <w:r>
        <w:t>ы</w:t>
      </w:r>
      <w:r>
        <w:t xml:space="preserve">ми одноэтажными домами. </w:t>
      </w:r>
    </w:p>
    <w:p w:rsidR="00000000" w:rsidRDefault="00CE16F0">
      <w:pPr>
        <w:pStyle w:val="a5"/>
        <w:spacing w:line="360" w:lineRule="auto"/>
        <w:ind w:firstLine="540"/>
        <w:rPr>
          <w:rFonts w:cs="Times New Roman"/>
          <w:bCs/>
          <w:color w:val="000000"/>
          <w:szCs w:val="20"/>
        </w:rPr>
      </w:pPr>
      <w:r>
        <w:t>Население деревни с</w:t>
      </w:r>
      <w:r>
        <w:t>о</w:t>
      </w:r>
      <w:r>
        <w:t xml:space="preserve">ставляет </w:t>
      </w:r>
      <w:r>
        <w:rPr>
          <w:color w:val="000000"/>
        </w:rPr>
        <w:t>18</w:t>
      </w:r>
      <w:r>
        <w:t xml:space="preserve"> чел., площадь – </w:t>
      </w:r>
      <w:r>
        <w:rPr>
          <w:color w:val="000000"/>
        </w:rPr>
        <w:t>28</w:t>
      </w:r>
      <w:r>
        <w:t xml:space="preserve"> га. </w:t>
      </w: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17. </w:t>
      </w:r>
    </w:p>
    <w:p w:rsidR="00000000" w:rsidRDefault="00CE16F0">
      <w:pPr>
        <w:spacing w:line="360" w:lineRule="auto"/>
        <w:ind w:firstLine="540"/>
        <w:jc w:val="both"/>
        <w:rPr>
          <w:sz w:val="24"/>
        </w:rPr>
      </w:pPr>
      <w:r>
        <w:rPr>
          <w:sz w:val="24"/>
        </w:rPr>
        <w:t xml:space="preserve">   Въезд в населенный пункт осуществляется с восточной  стороны.</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w:t>
      </w:r>
      <w:r>
        <w:rPr>
          <w:color w:val="000000"/>
        </w:rPr>
        <w:t>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Фроловка</w:t>
      </w:r>
    </w:p>
    <w:p w:rsidR="00000000" w:rsidRDefault="00CE16F0">
      <w:pPr>
        <w:pStyle w:val="af2"/>
        <w:spacing w:line="360" w:lineRule="auto"/>
      </w:pPr>
      <w:r>
        <w:t>Деревня Фроловка расположена в восточной части поселения, юго-восточенее а</w:t>
      </w:r>
      <w:r>
        <w:t>д</w:t>
      </w:r>
      <w:r>
        <w:t>министративного центра сельского поселения</w:t>
      </w:r>
      <w:r>
        <w:rPr>
          <w:bCs/>
          <w:iCs/>
        </w:rPr>
        <w:t>.</w:t>
      </w:r>
      <w:r>
        <w:t xml:space="preserve"> Население деревни с</w:t>
      </w:r>
      <w:r>
        <w:t>о</w:t>
      </w:r>
      <w:r>
        <w:t>ста</w:t>
      </w:r>
      <w:r>
        <w:t xml:space="preserve">вляет </w:t>
      </w:r>
      <w:r>
        <w:rPr>
          <w:color w:val="000000"/>
        </w:rPr>
        <w:t>20</w:t>
      </w:r>
      <w:r>
        <w:t xml:space="preserve"> чел., площадь – </w:t>
      </w:r>
      <w:r>
        <w:rPr>
          <w:color w:val="000000"/>
        </w:rPr>
        <w:t xml:space="preserve">21 </w:t>
      </w:r>
      <w:r>
        <w:t>га.</w:t>
      </w:r>
    </w:p>
    <w:p w:rsidR="00000000" w:rsidRDefault="00CE16F0">
      <w:pPr>
        <w:pStyle w:val="a5"/>
        <w:spacing w:line="360" w:lineRule="auto"/>
        <w:ind w:firstLine="540"/>
        <w:rPr>
          <w:rFonts w:cs="Times New Roman"/>
          <w:bCs/>
          <w:color w:val="000000"/>
          <w:szCs w:val="20"/>
        </w:rPr>
      </w:pPr>
      <w:r>
        <w:t>Общественно-деловая зона отсутствует. Жилая застройка представлена усадебн</w:t>
      </w:r>
      <w:r>
        <w:t>ы</w:t>
      </w:r>
      <w:r>
        <w:t xml:space="preserve">ми одноэтажными домами. </w:t>
      </w:r>
      <w:r>
        <w:rPr>
          <w:rFonts w:cs="Times New Roman"/>
          <w:bCs/>
          <w:color w:val="000000"/>
          <w:szCs w:val="20"/>
        </w:rPr>
        <w:t>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13. </w:t>
      </w:r>
    </w:p>
    <w:p w:rsidR="00000000" w:rsidRDefault="00CE16F0">
      <w:pPr>
        <w:spacing w:line="360" w:lineRule="auto"/>
        <w:ind w:firstLine="540"/>
        <w:jc w:val="both"/>
        <w:rPr>
          <w:sz w:val="24"/>
        </w:rPr>
      </w:pPr>
      <w:r>
        <w:rPr>
          <w:sz w:val="24"/>
        </w:rPr>
        <w:t xml:space="preserve">   Въезд в населенный пункт осуществляется с северной стор</w:t>
      </w:r>
      <w:r>
        <w:rPr>
          <w:sz w:val="24"/>
        </w:rPr>
        <w:t>оны.</w:t>
      </w:r>
    </w:p>
    <w:p w:rsidR="00000000" w:rsidRDefault="00CE16F0">
      <w:pPr>
        <w:pStyle w:val="a5"/>
        <w:spacing w:line="360" w:lineRule="auto"/>
        <w:ind w:firstLine="720"/>
      </w:pPr>
      <w:r>
        <w:rPr>
          <w:rFonts w:cs="Times New Roman"/>
          <w:bCs/>
          <w:color w:val="000000"/>
          <w:szCs w:val="20"/>
        </w:rPr>
        <w:t xml:space="preserve">Населенный пункт состоит из одной улицы. </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от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lastRenderedPageBreak/>
        <w:t>Населен</w:t>
      </w:r>
      <w:r>
        <w:t>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деревня Чичирино</w:t>
      </w:r>
    </w:p>
    <w:p w:rsidR="00000000" w:rsidRDefault="00CE16F0">
      <w:pPr>
        <w:pStyle w:val="af2"/>
        <w:spacing w:line="360" w:lineRule="auto"/>
      </w:pPr>
      <w:r>
        <w:t>Деревня Чичирино расположена в центральной части поселения, южнее админис</w:t>
      </w:r>
      <w:r>
        <w:t>т</w:t>
      </w:r>
      <w:r>
        <w:t>ративного центра сельского пос</w:t>
      </w:r>
      <w:r>
        <w:t>е</w:t>
      </w:r>
      <w:r>
        <w:t>ления</w:t>
      </w:r>
      <w:r>
        <w:rPr>
          <w:bCs/>
          <w:iCs/>
        </w:rPr>
        <w:t>.</w:t>
      </w:r>
      <w:r>
        <w:t xml:space="preserve"> Деревня состоит из 2-х обособленных участков. </w:t>
      </w:r>
    </w:p>
    <w:p w:rsidR="00000000" w:rsidRDefault="00CE16F0">
      <w:pPr>
        <w:pStyle w:val="af2"/>
        <w:spacing w:line="360" w:lineRule="auto"/>
      </w:pPr>
      <w:r>
        <w:t>О</w:t>
      </w:r>
      <w:r>
        <w:t>бщественно-деловая зона отсутствует. Жилая застройка представлена усадебн</w:t>
      </w:r>
      <w:r>
        <w:t>ы</w:t>
      </w:r>
      <w:r>
        <w:t xml:space="preserve">ми одноэтажными домами. </w:t>
      </w:r>
    </w:p>
    <w:p w:rsidR="00000000" w:rsidRDefault="00CE16F0">
      <w:pPr>
        <w:pStyle w:val="af2"/>
        <w:spacing w:line="360" w:lineRule="auto"/>
      </w:pPr>
      <w:r>
        <w:t>Население деревни с</w:t>
      </w:r>
      <w:r>
        <w:t>о</w:t>
      </w:r>
      <w:r>
        <w:t xml:space="preserve">ставляет </w:t>
      </w:r>
      <w:r>
        <w:rPr>
          <w:color w:val="000000"/>
        </w:rPr>
        <w:t>43</w:t>
      </w:r>
      <w:r>
        <w:t xml:space="preserve"> чел., площадь – </w:t>
      </w:r>
      <w:r>
        <w:rPr>
          <w:color w:val="000000"/>
        </w:rPr>
        <w:t>40</w:t>
      </w:r>
      <w:r>
        <w:t xml:space="preserve"> га.</w:t>
      </w:r>
    </w:p>
    <w:p w:rsidR="00000000" w:rsidRDefault="00CE16F0">
      <w:pPr>
        <w:pStyle w:val="a5"/>
        <w:spacing w:line="360" w:lineRule="auto"/>
        <w:ind w:firstLine="540"/>
        <w:rPr>
          <w:rFonts w:cs="Times New Roman"/>
          <w:bCs/>
          <w:color w:val="000000"/>
          <w:szCs w:val="20"/>
        </w:rPr>
      </w:pPr>
      <w:r>
        <w:t xml:space="preserve">   Въезд в населенный пункт осуществляется с восточной  стороны.</w:t>
      </w:r>
      <w:r>
        <w:rPr>
          <w:rFonts w:cs="Times New Roman"/>
          <w:bCs/>
          <w:color w:val="000000"/>
          <w:szCs w:val="20"/>
        </w:rPr>
        <w:t xml:space="preserve"> Жилой фонд имеет разную степень аморт</w:t>
      </w:r>
      <w:r>
        <w:rPr>
          <w:rFonts w:cs="Times New Roman"/>
          <w:bCs/>
          <w:color w:val="000000"/>
          <w:szCs w:val="20"/>
        </w:rPr>
        <w:t>и</w:t>
      </w:r>
      <w:r>
        <w:rPr>
          <w:rFonts w:cs="Times New Roman"/>
          <w:bCs/>
          <w:color w:val="000000"/>
          <w:szCs w:val="20"/>
        </w:rPr>
        <w:t xml:space="preserve">зации, количество домов 28. </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w:t>
      </w:r>
      <w:r>
        <w:t>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поселок Белый Немёд</w:t>
      </w:r>
    </w:p>
    <w:p w:rsidR="00000000" w:rsidRDefault="00CE16F0">
      <w:pPr>
        <w:pStyle w:val="af2"/>
        <w:spacing w:line="360" w:lineRule="auto"/>
      </w:pPr>
      <w:r>
        <w:t>Поселок Белый Немёд расположен в западной части поселения, южнее админис</w:t>
      </w:r>
      <w:r>
        <w:t>т</w:t>
      </w:r>
      <w:r>
        <w:t>ративного центра сельского поселения</w:t>
      </w:r>
      <w:r>
        <w:rPr>
          <w:bCs/>
          <w:iCs/>
        </w:rPr>
        <w:t>.</w:t>
      </w:r>
      <w:r>
        <w:t xml:space="preserve"> Общественно-деловая зона отсутствует. Ж</w:t>
      </w:r>
      <w:r>
        <w:t>и</w:t>
      </w:r>
      <w:r>
        <w:t>лая застройка представл</w:t>
      </w:r>
      <w:r>
        <w:t>ена усадебными одноэтажными домами. Население поселка составл</w:t>
      </w:r>
      <w:r>
        <w:t>я</w:t>
      </w:r>
      <w:r>
        <w:t xml:space="preserve">ет </w:t>
      </w:r>
      <w:r>
        <w:rPr>
          <w:color w:val="000000"/>
        </w:rPr>
        <w:t>1</w:t>
      </w:r>
      <w:r>
        <w:t xml:space="preserve"> чел., </w:t>
      </w:r>
      <w:r>
        <w:rPr>
          <w:bCs/>
          <w:color w:val="000000"/>
        </w:rPr>
        <w:t xml:space="preserve">количество домов –1, </w:t>
      </w:r>
      <w:r>
        <w:t xml:space="preserve">площадь – </w:t>
      </w:r>
      <w:r>
        <w:rPr>
          <w:color w:val="000000"/>
        </w:rPr>
        <w:t>19</w:t>
      </w:r>
      <w:r>
        <w:t xml:space="preserve"> га.</w:t>
      </w:r>
      <w:r>
        <w:rPr>
          <w:bCs/>
          <w:color w:val="000000"/>
        </w:rPr>
        <w:t xml:space="preserve"> </w:t>
      </w:r>
    </w:p>
    <w:p w:rsidR="00000000" w:rsidRDefault="00CE16F0">
      <w:pPr>
        <w:pStyle w:val="a5"/>
        <w:spacing w:line="360" w:lineRule="auto"/>
        <w:ind w:firstLine="540"/>
        <w:rPr>
          <w:rFonts w:cs="Times New Roman"/>
          <w:bCs/>
          <w:color w:val="000000"/>
          <w:szCs w:val="20"/>
        </w:rPr>
      </w:pPr>
      <w:r>
        <w:t xml:space="preserve">   Въезд в населенный пункт осуществляется с северо-восточной  стороны.</w:t>
      </w:r>
      <w:r>
        <w:rPr>
          <w:rFonts w:cs="Times New Roman"/>
          <w:bCs/>
          <w:color w:val="000000"/>
          <w:szCs w:val="20"/>
        </w:rPr>
        <w:t xml:space="preserve"> Жилой фонд имеет разную степень аморт</w:t>
      </w:r>
      <w:r>
        <w:rPr>
          <w:rFonts w:cs="Times New Roman"/>
          <w:bCs/>
          <w:color w:val="000000"/>
          <w:szCs w:val="20"/>
        </w:rPr>
        <w:t>и</w:t>
      </w:r>
      <w:r>
        <w:rPr>
          <w:rFonts w:cs="Times New Roman"/>
          <w:bCs/>
          <w:color w:val="000000"/>
          <w:szCs w:val="20"/>
        </w:rPr>
        <w:t>зации.</w:t>
      </w:r>
    </w:p>
    <w:p w:rsidR="00000000" w:rsidRDefault="00CE16F0">
      <w:pPr>
        <w:pStyle w:val="af2"/>
        <w:spacing w:line="360" w:lineRule="auto"/>
        <w:rPr>
          <w:color w:val="000000"/>
        </w:rPr>
      </w:pPr>
      <w:r>
        <w:t>Система инженерного обеспеч</w:t>
      </w:r>
      <w:r>
        <w:t>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w:t>
      </w:r>
      <w:r>
        <w:rPr>
          <w:color w:val="000000"/>
          <w:szCs w:val="28"/>
        </w:rPr>
        <w:t>тся.</w:t>
      </w:r>
    </w:p>
    <w:p w:rsidR="00000000" w:rsidRDefault="00CE16F0">
      <w:pPr>
        <w:pStyle w:val="-0"/>
        <w:suppressAutoHyphens w:val="0"/>
        <w:spacing w:before="0" w:after="0" w:line="360" w:lineRule="auto"/>
        <w:rPr>
          <w:iCs/>
        </w:rPr>
      </w:pPr>
      <w:r>
        <w:rPr>
          <w:iCs/>
        </w:rPr>
        <w:t>поселок Вечерняя Заря</w:t>
      </w:r>
    </w:p>
    <w:p w:rsidR="00000000" w:rsidRDefault="00CE16F0">
      <w:pPr>
        <w:pStyle w:val="af2"/>
        <w:spacing w:line="360" w:lineRule="auto"/>
      </w:pPr>
      <w:r>
        <w:t>Поселок Вечерняя Заря расположен в северной части поселения, южнее админис</w:t>
      </w:r>
      <w:r>
        <w:t>т</w:t>
      </w:r>
      <w:r>
        <w:t>ративного центра сельского поселения</w:t>
      </w:r>
      <w:r>
        <w:rPr>
          <w:bCs/>
          <w:iCs/>
        </w:rPr>
        <w:t>.</w:t>
      </w:r>
      <w:r>
        <w:t xml:space="preserve"> Общественно-деловая зона отсутствует. Жилая застройка представлена усадебн</w:t>
      </w:r>
      <w:r>
        <w:t>ы</w:t>
      </w:r>
      <w:r>
        <w:t xml:space="preserve">ми одноэтажными домами. </w:t>
      </w:r>
    </w:p>
    <w:p w:rsidR="00000000" w:rsidRDefault="00CE16F0">
      <w:pPr>
        <w:pStyle w:val="af2"/>
        <w:spacing w:line="360" w:lineRule="auto"/>
      </w:pPr>
      <w:r>
        <w:t>Население поселк</w:t>
      </w:r>
      <w:r>
        <w:t>а с</w:t>
      </w:r>
      <w:r>
        <w:t>о</w:t>
      </w:r>
      <w:r>
        <w:t xml:space="preserve">ставляет </w:t>
      </w:r>
      <w:r>
        <w:rPr>
          <w:color w:val="000000"/>
        </w:rPr>
        <w:t>15</w:t>
      </w:r>
      <w:r>
        <w:t xml:space="preserve"> чел., площадь – </w:t>
      </w:r>
      <w:r>
        <w:rPr>
          <w:color w:val="000000"/>
        </w:rPr>
        <w:t>10</w:t>
      </w:r>
      <w:r>
        <w:t xml:space="preserve"> га.</w:t>
      </w:r>
    </w:p>
    <w:p w:rsidR="00000000" w:rsidRDefault="00CE16F0">
      <w:pPr>
        <w:pStyle w:val="afb"/>
      </w:pPr>
      <w:r>
        <w:t xml:space="preserve">   Въезд в населенный пункт осуществляется с западной  стороны. Жилой фонд имеет разную степень аморт</w:t>
      </w:r>
      <w:r>
        <w:t>и</w:t>
      </w:r>
      <w:r>
        <w:t xml:space="preserve">зации, количество домов 10. </w:t>
      </w:r>
    </w:p>
    <w:p w:rsidR="00000000" w:rsidRDefault="00CE16F0">
      <w:pPr>
        <w:pStyle w:val="af2"/>
        <w:spacing w:line="360" w:lineRule="auto"/>
        <w:rPr>
          <w:color w:val="000000"/>
        </w:rPr>
      </w:pPr>
      <w:r>
        <w:lastRenderedPageBreak/>
        <w:t>Система инженерного обеспечения не развита. Водоснабжение осущест</w:t>
      </w:r>
      <w:r>
        <w:t>в</w:t>
      </w:r>
      <w:r>
        <w:t xml:space="preserve">ляется из колодцев. </w:t>
      </w:r>
      <w:r>
        <w:t xml:space="preserve">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поселок Илюхинский</w:t>
      </w:r>
    </w:p>
    <w:p w:rsidR="00000000" w:rsidRDefault="00CE16F0">
      <w:pPr>
        <w:pStyle w:val="af2"/>
        <w:spacing w:line="360" w:lineRule="auto"/>
      </w:pPr>
      <w:r>
        <w:t>Поселок Илюхинский расположен в цен</w:t>
      </w:r>
      <w:r>
        <w:t>тральной части поселения, южнее админ</w:t>
      </w:r>
      <w:r>
        <w:t>и</w:t>
      </w:r>
      <w:r>
        <w:t>стративного центра сельского поселения</w:t>
      </w:r>
      <w:r>
        <w:rPr>
          <w:bCs/>
          <w:iCs/>
        </w:rPr>
        <w:t>.</w:t>
      </w:r>
      <w:r>
        <w:t xml:space="preserve"> Общественно-деловая зона отсутствует. Ж</w:t>
      </w:r>
      <w:r>
        <w:t>и</w:t>
      </w:r>
      <w:r>
        <w:t>лая застройка представлена усадебн</w:t>
      </w:r>
      <w:r>
        <w:t>ы</w:t>
      </w:r>
      <w:r>
        <w:t xml:space="preserve">ми одноэтажными домами. </w:t>
      </w:r>
    </w:p>
    <w:p w:rsidR="00000000" w:rsidRDefault="00CE16F0">
      <w:pPr>
        <w:pStyle w:val="af2"/>
        <w:spacing w:line="360" w:lineRule="auto"/>
      </w:pPr>
      <w:r>
        <w:t>Население поселка с</w:t>
      </w:r>
      <w:r>
        <w:t>о</w:t>
      </w:r>
      <w:r>
        <w:t xml:space="preserve">ставляет </w:t>
      </w:r>
      <w:r>
        <w:rPr>
          <w:color w:val="000000"/>
        </w:rPr>
        <w:t>9</w:t>
      </w:r>
      <w:r>
        <w:rPr>
          <w:color w:val="FF0000"/>
        </w:rPr>
        <w:t xml:space="preserve"> </w:t>
      </w:r>
      <w:r>
        <w:t xml:space="preserve">чел., площадь – </w:t>
      </w:r>
      <w:r>
        <w:rPr>
          <w:color w:val="000000"/>
        </w:rPr>
        <w:t>9</w:t>
      </w:r>
      <w:r>
        <w:t xml:space="preserve"> га.</w:t>
      </w:r>
    </w:p>
    <w:p w:rsidR="00000000" w:rsidRDefault="00CE16F0">
      <w:pPr>
        <w:pStyle w:val="afb"/>
      </w:pPr>
      <w:r>
        <w:t xml:space="preserve">   Въезд в населенный пун</w:t>
      </w:r>
      <w:r>
        <w:t>кт осуществляется с северо-западной  стороны. Жилой фонд имеет разную степень аморт</w:t>
      </w:r>
      <w:r>
        <w:t>и</w:t>
      </w:r>
      <w:r>
        <w:t xml:space="preserve">зации, количество домов 5. </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w:t>
      </w:r>
      <w:r>
        <w:rPr>
          <w:color w:val="000000"/>
        </w:rPr>
        <w:t>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поселок Колычёвский</w:t>
      </w:r>
    </w:p>
    <w:p w:rsidR="00000000" w:rsidRDefault="00CE16F0">
      <w:pPr>
        <w:pStyle w:val="af2"/>
        <w:spacing w:line="360" w:lineRule="auto"/>
      </w:pPr>
      <w:r>
        <w:t>Поселок Колычевский расположен в юго-восточной части поселения, южнее адм</w:t>
      </w:r>
      <w:r>
        <w:t>и</w:t>
      </w:r>
      <w:r>
        <w:t>нистративного цент</w:t>
      </w:r>
      <w:r>
        <w:t>ра сельского поселения</w:t>
      </w:r>
      <w:r>
        <w:rPr>
          <w:bCs/>
          <w:iCs/>
        </w:rPr>
        <w:t>.</w:t>
      </w:r>
      <w:r>
        <w:t xml:space="preserve"> Общепоселковая общественная зона сформ</w:t>
      </w:r>
      <w:r>
        <w:t>и</w:t>
      </w:r>
      <w:r>
        <w:t xml:space="preserve">ровалась в виде в виде отдельных участков. </w:t>
      </w:r>
    </w:p>
    <w:p w:rsidR="00000000" w:rsidRDefault="00CE16F0">
      <w:pPr>
        <w:pStyle w:val="af2"/>
        <w:spacing w:line="360" w:lineRule="auto"/>
      </w:pPr>
      <w:r>
        <w:t xml:space="preserve">На проектный период в </w:t>
      </w:r>
      <w:r>
        <w:rPr>
          <w:bCs/>
          <w:i/>
          <w:iCs/>
        </w:rPr>
        <w:t xml:space="preserve">п.Колычевский </w:t>
      </w:r>
      <w:r>
        <w:rPr>
          <w:bCs/>
        </w:rPr>
        <w:t>и</w:t>
      </w:r>
      <w:r>
        <w:t>мелись следующие социально - кул</w:t>
      </w:r>
      <w:r>
        <w:t>ь</w:t>
      </w:r>
      <w:r>
        <w:t>турно-бытовые учреждения: СДК, ФАП, почта, предприятие торговли. Жилая застройк</w:t>
      </w:r>
      <w:r>
        <w:t>а пре</w:t>
      </w:r>
      <w:r>
        <w:t>д</w:t>
      </w:r>
      <w:r>
        <w:t>ставлена усадебн</w:t>
      </w:r>
      <w:r>
        <w:t>ы</w:t>
      </w:r>
      <w:r>
        <w:t xml:space="preserve">ми одноэтажными домами. </w:t>
      </w:r>
    </w:p>
    <w:p w:rsidR="00000000" w:rsidRDefault="00CE16F0">
      <w:pPr>
        <w:pStyle w:val="af2"/>
        <w:spacing w:line="360" w:lineRule="auto"/>
      </w:pPr>
      <w:r>
        <w:t xml:space="preserve">Население поселка </w:t>
      </w:r>
      <w:r>
        <w:rPr>
          <w:color w:val="000000"/>
        </w:rPr>
        <w:t>с</w:t>
      </w:r>
      <w:r>
        <w:rPr>
          <w:color w:val="000000"/>
        </w:rPr>
        <w:t>о</w:t>
      </w:r>
      <w:r>
        <w:rPr>
          <w:color w:val="000000"/>
        </w:rPr>
        <w:t>ставляет 123</w:t>
      </w:r>
      <w:r>
        <w:t xml:space="preserve"> чел., площадь – </w:t>
      </w:r>
      <w:r>
        <w:rPr>
          <w:color w:val="000000"/>
        </w:rPr>
        <w:t>55</w:t>
      </w:r>
      <w:r>
        <w:t xml:space="preserve"> га.</w:t>
      </w:r>
    </w:p>
    <w:p w:rsidR="00000000" w:rsidRDefault="00CE16F0">
      <w:pPr>
        <w:pStyle w:val="afb"/>
      </w:pPr>
      <w:r>
        <w:rPr>
          <w:szCs w:val="20"/>
        </w:rPr>
        <w:t xml:space="preserve">   Въезд в населенный пункт осуществляется с северо-западной  стороны.</w:t>
      </w:r>
      <w:r>
        <w:t xml:space="preserve"> Жилой фонд имеет разную степень аморт</w:t>
      </w:r>
      <w:r>
        <w:t>и</w:t>
      </w:r>
      <w:r>
        <w:t xml:space="preserve">зации, количество домов 42. </w:t>
      </w:r>
    </w:p>
    <w:p w:rsidR="00000000" w:rsidRDefault="00CE16F0">
      <w:pPr>
        <w:pStyle w:val="af2"/>
        <w:spacing w:line="360" w:lineRule="auto"/>
        <w:rPr>
          <w:color w:val="000000"/>
        </w:rPr>
      </w:pPr>
      <w:r>
        <w:t>Система инжене</w:t>
      </w:r>
      <w:r>
        <w:t>рного обеспечения недостаточно развита. Водоснабжение осущ</w:t>
      </w:r>
      <w:r>
        <w:t>е</w:t>
      </w:r>
      <w:r>
        <w:t xml:space="preserve">ствляется из одной артскважины. Качество воды удовлетворительное. </w:t>
      </w:r>
      <w:r>
        <w:rPr>
          <w:color w:val="000000"/>
        </w:rPr>
        <w:t>Электроснабжение осуществляется от электроподста</w:t>
      </w:r>
      <w:r>
        <w:rPr>
          <w:color w:val="000000"/>
        </w:rPr>
        <w:t>н</w:t>
      </w:r>
      <w:r>
        <w:rPr>
          <w:color w:val="000000"/>
        </w:rPr>
        <w:t>ции 110/10 кВ с.Тросна, 2-х ТП.</w:t>
      </w:r>
    </w:p>
    <w:p w:rsidR="00000000" w:rsidRDefault="00CE16F0">
      <w:pPr>
        <w:pStyle w:val="a5"/>
        <w:spacing w:line="360" w:lineRule="auto"/>
        <w:ind w:firstLine="720"/>
        <w:rPr>
          <w:color w:val="000000"/>
          <w:szCs w:val="28"/>
        </w:rPr>
      </w:pPr>
      <w:r>
        <w:t xml:space="preserve">Населенный пункт газифицирован, осуществляется от </w:t>
      </w:r>
      <w:r>
        <w:t>одного ГШРП.</w:t>
      </w:r>
      <w:r>
        <w:rPr>
          <w:color w:val="000000"/>
          <w:szCs w:val="28"/>
        </w:rPr>
        <w:t xml:space="preserve"> По проекту граница населенного пункта не м</w:t>
      </w:r>
      <w:r>
        <w:rPr>
          <w:color w:val="000000"/>
          <w:szCs w:val="28"/>
        </w:rPr>
        <w:t>е</w:t>
      </w:r>
      <w:r>
        <w:rPr>
          <w:color w:val="000000"/>
          <w:szCs w:val="28"/>
        </w:rPr>
        <w:t>няется.</w:t>
      </w:r>
    </w:p>
    <w:p w:rsidR="00000000" w:rsidRDefault="00CE16F0">
      <w:pPr>
        <w:pStyle w:val="-0"/>
        <w:suppressAutoHyphens w:val="0"/>
        <w:spacing w:before="0" w:after="0" w:line="360" w:lineRule="auto"/>
        <w:rPr>
          <w:iCs/>
        </w:rPr>
      </w:pPr>
      <w:r>
        <w:rPr>
          <w:iCs/>
        </w:rPr>
        <w:t>поселок Покровский</w:t>
      </w:r>
    </w:p>
    <w:p w:rsidR="00000000" w:rsidRDefault="00CE16F0">
      <w:pPr>
        <w:pStyle w:val="a5"/>
        <w:spacing w:line="360" w:lineRule="auto"/>
        <w:ind w:firstLine="720"/>
      </w:pPr>
      <w:r>
        <w:t>Поселок Покровский расположен в юго-восточной части поселения, южнее адм</w:t>
      </w:r>
      <w:r>
        <w:t>и</w:t>
      </w:r>
      <w:r>
        <w:t>нистративного центра сельского поселения</w:t>
      </w:r>
      <w:r>
        <w:rPr>
          <w:bCs/>
          <w:iCs/>
        </w:rPr>
        <w:t>.</w:t>
      </w:r>
      <w:r>
        <w:t xml:space="preserve"> Общественно-деловая зона отсутствует. Ж</w:t>
      </w:r>
      <w:r>
        <w:t>и</w:t>
      </w:r>
      <w:r>
        <w:lastRenderedPageBreak/>
        <w:t>лая застройка пред</w:t>
      </w:r>
      <w:r>
        <w:t>ставлена усадебными одноэтажными домами. Население поселка с</w:t>
      </w:r>
      <w:r>
        <w:t>о</w:t>
      </w:r>
      <w:r>
        <w:t xml:space="preserve">ставляет </w:t>
      </w:r>
      <w:r>
        <w:rPr>
          <w:color w:val="000000"/>
        </w:rPr>
        <w:t>20</w:t>
      </w:r>
      <w:r>
        <w:t xml:space="preserve"> чел., площадь – </w:t>
      </w:r>
      <w:r>
        <w:rPr>
          <w:color w:val="000000"/>
        </w:rPr>
        <w:t>12</w:t>
      </w:r>
      <w:r>
        <w:t xml:space="preserve"> га.</w:t>
      </w:r>
    </w:p>
    <w:p w:rsidR="00000000" w:rsidRDefault="00CE16F0">
      <w:pPr>
        <w:pStyle w:val="afb"/>
      </w:pPr>
      <w:r>
        <w:t xml:space="preserve">   Въезд в населенный пункт осуществляется с северо-западной  стороны. Жилой фонд имеет разную степень аморт</w:t>
      </w:r>
      <w:r>
        <w:t>и</w:t>
      </w:r>
      <w:r>
        <w:t xml:space="preserve">зации, количество домов 11. </w:t>
      </w:r>
    </w:p>
    <w:p w:rsidR="00000000" w:rsidRDefault="00CE16F0">
      <w:pPr>
        <w:pStyle w:val="af2"/>
        <w:spacing w:line="360" w:lineRule="auto"/>
        <w:rPr>
          <w:color w:val="000000"/>
        </w:rPr>
      </w:pPr>
      <w:r>
        <w:t>Система инженерного об</w:t>
      </w:r>
      <w:r>
        <w:t>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f2"/>
        <w:spacing w:line="360" w:lineRule="auto"/>
      </w:pPr>
      <w:r>
        <w:t>Газоснабжением охвачен весь населенный пункт, обеспечивается о</w:t>
      </w:r>
      <w:r>
        <w:t>д</w:t>
      </w:r>
      <w:r>
        <w:t>ним ГРПШ.</w:t>
      </w:r>
    </w:p>
    <w:p w:rsidR="00000000" w:rsidRDefault="00CE16F0">
      <w:pPr>
        <w:pStyle w:val="a5"/>
        <w:spacing w:line="360" w:lineRule="auto"/>
        <w:ind w:firstLine="720"/>
        <w:rPr>
          <w:color w:val="000000"/>
          <w:szCs w:val="28"/>
        </w:rPr>
      </w:pPr>
      <w:r>
        <w:rPr>
          <w:color w:val="000000"/>
          <w:szCs w:val="28"/>
        </w:rPr>
        <w:t xml:space="preserve">По </w:t>
      </w:r>
      <w:r>
        <w:rPr>
          <w:color w:val="000000"/>
          <w:szCs w:val="28"/>
        </w:rPr>
        <w:t>проекту граница населенного пункта не меняется.</w:t>
      </w:r>
    </w:p>
    <w:p w:rsidR="00000000" w:rsidRDefault="00CE16F0">
      <w:pPr>
        <w:pStyle w:val="-0"/>
        <w:suppressAutoHyphens w:val="0"/>
        <w:spacing w:before="0" w:after="0" w:line="360" w:lineRule="auto"/>
        <w:rPr>
          <w:iCs/>
        </w:rPr>
      </w:pPr>
      <w:r>
        <w:rPr>
          <w:iCs/>
        </w:rPr>
        <w:t>поселок Студенецкий</w:t>
      </w:r>
    </w:p>
    <w:p w:rsidR="00000000" w:rsidRDefault="00CE16F0">
      <w:pPr>
        <w:pStyle w:val="af2"/>
        <w:spacing w:line="360" w:lineRule="auto"/>
      </w:pPr>
      <w:r>
        <w:t>Поселок Студенецкий расположен в центральной части поселения, южнее админ</w:t>
      </w:r>
      <w:r>
        <w:t>и</w:t>
      </w:r>
      <w:r>
        <w:t>стративного центра сельского поселения</w:t>
      </w:r>
      <w:r>
        <w:rPr>
          <w:bCs/>
          <w:iCs/>
        </w:rPr>
        <w:t>.</w:t>
      </w:r>
      <w:r>
        <w:t xml:space="preserve"> Поселок сформирован из 2-х обособленных участков. Общественно-деловая зона</w:t>
      </w:r>
      <w:r>
        <w:t xml:space="preserve"> отсутствует. Жилая застройка представлена усаде</w:t>
      </w:r>
      <w:r>
        <w:t>б</w:t>
      </w:r>
      <w:r>
        <w:t>ными одноэтажными домами. Население поселка с</w:t>
      </w:r>
      <w:r>
        <w:t>о</w:t>
      </w:r>
      <w:r>
        <w:t xml:space="preserve">ставляет </w:t>
      </w:r>
      <w:r>
        <w:rPr>
          <w:color w:val="000000"/>
        </w:rPr>
        <w:t>13</w:t>
      </w:r>
      <w:r>
        <w:t xml:space="preserve"> чел., площадь – </w:t>
      </w:r>
      <w:r>
        <w:rPr>
          <w:color w:val="000000"/>
        </w:rPr>
        <w:t>14</w:t>
      </w:r>
      <w:r>
        <w:t xml:space="preserve"> га.</w:t>
      </w:r>
    </w:p>
    <w:p w:rsidR="00000000" w:rsidRDefault="00CE16F0">
      <w:pPr>
        <w:pStyle w:val="afb"/>
      </w:pPr>
      <w:r>
        <w:t xml:space="preserve">   Въезд в населенный пункт осуществляется с северо-восточной  стороны. Жилой фонд имеет разную степень аморт</w:t>
      </w:r>
      <w:r>
        <w:t>и</w:t>
      </w:r>
      <w:r>
        <w:t>зации, количеств</w:t>
      </w:r>
      <w:r>
        <w:t xml:space="preserve">о домов 7. </w:t>
      </w:r>
    </w:p>
    <w:p w:rsidR="00000000" w:rsidRDefault="00CE16F0">
      <w:pPr>
        <w:pStyle w:val="af2"/>
        <w:spacing w:line="360" w:lineRule="auto"/>
        <w:rPr>
          <w:color w:val="000000"/>
        </w:rPr>
      </w:pPr>
      <w:r>
        <w:t>Система инженерного обеспечения не развита. Водоснабжение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w:t>
      </w:r>
      <w:r>
        <w:rPr>
          <w:color w:val="000000"/>
          <w:szCs w:val="28"/>
        </w:rPr>
        <w:t>кту граница населенного пункта не меняется.</w:t>
      </w:r>
    </w:p>
    <w:p w:rsidR="00000000" w:rsidRDefault="00CE16F0">
      <w:pPr>
        <w:pStyle w:val="-0"/>
        <w:suppressAutoHyphens w:val="0"/>
        <w:spacing w:before="0" w:after="0" w:line="360" w:lineRule="auto"/>
        <w:rPr>
          <w:iCs/>
        </w:rPr>
      </w:pPr>
      <w:r>
        <w:rPr>
          <w:iCs/>
        </w:rPr>
        <w:t>поселок Троицкий</w:t>
      </w:r>
    </w:p>
    <w:p w:rsidR="00000000" w:rsidRDefault="00CE16F0">
      <w:pPr>
        <w:pStyle w:val="af2"/>
        <w:spacing w:line="360" w:lineRule="auto"/>
      </w:pPr>
      <w:r>
        <w:t>Поселок Троицкий расположен в юго-восточной части поселения, южнее админ</w:t>
      </w:r>
      <w:r>
        <w:t>и</w:t>
      </w:r>
      <w:r>
        <w:t>стративного центра сельского поселения</w:t>
      </w:r>
      <w:r>
        <w:rPr>
          <w:bCs/>
          <w:iCs/>
        </w:rPr>
        <w:t>.</w:t>
      </w:r>
      <w:r>
        <w:t xml:space="preserve"> Общественно-деловая зона отсутствует. Ж</w:t>
      </w:r>
      <w:r>
        <w:t>и</w:t>
      </w:r>
      <w:r>
        <w:t>лая застройка представлена усадебными одно</w:t>
      </w:r>
      <w:r>
        <w:t>этажными домами. Население поселка составл</w:t>
      </w:r>
      <w:r>
        <w:t>я</w:t>
      </w:r>
      <w:r>
        <w:t xml:space="preserve">ет </w:t>
      </w:r>
      <w:r>
        <w:rPr>
          <w:color w:val="000000"/>
        </w:rPr>
        <w:t>4</w:t>
      </w:r>
      <w:r>
        <w:t xml:space="preserve"> чел., площадь – </w:t>
      </w:r>
      <w:r>
        <w:rPr>
          <w:color w:val="000000"/>
        </w:rPr>
        <w:t>14</w:t>
      </w:r>
      <w:r>
        <w:t xml:space="preserve"> га.</w:t>
      </w:r>
    </w:p>
    <w:p w:rsidR="00000000" w:rsidRDefault="00CE16F0">
      <w:pPr>
        <w:pStyle w:val="afb"/>
      </w:pPr>
      <w:r>
        <w:t xml:space="preserve">   Въезд в населенный пункт осуществляется с северо-восточной  стороны. Жилой фонд имеет разную степень аморт</w:t>
      </w:r>
      <w:r>
        <w:t>и</w:t>
      </w:r>
      <w:r>
        <w:t xml:space="preserve">зации, количество домов 4. </w:t>
      </w:r>
    </w:p>
    <w:p w:rsidR="00000000" w:rsidRDefault="00CE16F0">
      <w:pPr>
        <w:pStyle w:val="af2"/>
        <w:spacing w:line="360" w:lineRule="auto"/>
        <w:rPr>
          <w:color w:val="000000"/>
        </w:rPr>
      </w:pPr>
      <w:r>
        <w:t>Система инженерного обеспечения не развита. Вод</w:t>
      </w:r>
      <w:r>
        <w:t>оснабжение осущест</w:t>
      </w:r>
      <w:r>
        <w:t>в</w:t>
      </w:r>
      <w:r>
        <w:t xml:space="preserve">ляется из колодцев. Качество воды удовлетворительное.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0"/>
        <w:suppressAutoHyphens w:val="0"/>
        <w:spacing w:before="0" w:after="0" w:line="360" w:lineRule="auto"/>
        <w:rPr>
          <w:iCs/>
        </w:rPr>
      </w:pPr>
      <w:r>
        <w:rPr>
          <w:iCs/>
        </w:rPr>
        <w:t xml:space="preserve">поселок Чистые </w:t>
      </w:r>
      <w:r>
        <w:rPr>
          <w:iCs/>
        </w:rPr>
        <w:t>Бугры</w:t>
      </w:r>
    </w:p>
    <w:p w:rsidR="00000000" w:rsidRDefault="00CE16F0">
      <w:pPr>
        <w:pStyle w:val="af2"/>
        <w:spacing w:line="360" w:lineRule="auto"/>
        <w:ind w:firstLine="540"/>
      </w:pPr>
      <w:r>
        <w:t>Поселок Чистые Бугры расположен в северной части поселения, юго-западнее адм</w:t>
      </w:r>
      <w:r>
        <w:t>и</w:t>
      </w:r>
      <w:r>
        <w:t>нистративного центра сельского поселения</w:t>
      </w:r>
      <w:r>
        <w:rPr>
          <w:bCs/>
          <w:iCs/>
        </w:rPr>
        <w:t>.</w:t>
      </w:r>
      <w:r>
        <w:t xml:space="preserve"> Общественно-деловая зона отсутствует. Ж</w:t>
      </w:r>
      <w:r>
        <w:t>и</w:t>
      </w:r>
      <w:r>
        <w:lastRenderedPageBreak/>
        <w:t>лая застройка представлена усадебными одноэтажными домами. Население поселка с</w:t>
      </w:r>
      <w:r>
        <w:t>о</w:t>
      </w:r>
      <w:r>
        <w:t xml:space="preserve">ставляет </w:t>
      </w:r>
      <w:r>
        <w:rPr>
          <w:color w:val="000000"/>
        </w:rPr>
        <w:t>11</w:t>
      </w:r>
      <w:r>
        <w:t xml:space="preserve"> </w:t>
      </w:r>
      <w:r>
        <w:t xml:space="preserve">чел., площадь – </w:t>
      </w:r>
      <w:r>
        <w:rPr>
          <w:color w:val="000000"/>
        </w:rPr>
        <w:t>10</w:t>
      </w:r>
      <w:r>
        <w:t xml:space="preserve"> га.</w:t>
      </w:r>
    </w:p>
    <w:p w:rsidR="00000000" w:rsidRDefault="00CE16F0">
      <w:pPr>
        <w:spacing w:line="360" w:lineRule="auto"/>
        <w:ind w:firstLine="540"/>
        <w:jc w:val="both"/>
        <w:rPr>
          <w:sz w:val="24"/>
        </w:rPr>
      </w:pPr>
      <w:r>
        <w:rPr>
          <w:sz w:val="24"/>
        </w:rPr>
        <w:t>Въезд в населенный пункт осуществляется с восточной  стороны.</w:t>
      </w:r>
    </w:p>
    <w:p w:rsidR="00000000" w:rsidRDefault="00CE16F0">
      <w:pPr>
        <w:pStyle w:val="afb"/>
      </w:pPr>
      <w:r>
        <w:t>Жилой фонд имеет разную степень аморт</w:t>
      </w:r>
      <w:r>
        <w:t>и</w:t>
      </w:r>
      <w:r>
        <w:t xml:space="preserve">зации, количество домов 5. </w:t>
      </w:r>
    </w:p>
    <w:p w:rsidR="00000000" w:rsidRDefault="00CE16F0">
      <w:pPr>
        <w:pStyle w:val="af2"/>
        <w:spacing w:line="360" w:lineRule="auto"/>
        <w:ind w:firstLine="540"/>
        <w:rPr>
          <w:color w:val="000000"/>
        </w:rPr>
      </w:pPr>
      <w:r>
        <w:t>Система инженерного обеспечения не развита. Водоснабжение осущест</w:t>
      </w:r>
      <w:r>
        <w:t>в</w:t>
      </w:r>
      <w:r>
        <w:t>ляется из колодцев. Качество воды удовл</w:t>
      </w:r>
      <w:r>
        <w:t xml:space="preserve">етворительное. </w:t>
      </w:r>
      <w:r>
        <w:rPr>
          <w:color w:val="000000"/>
        </w:rPr>
        <w:t>Электроснабжение осущ</w:t>
      </w:r>
      <w:r>
        <w:rPr>
          <w:color w:val="000000"/>
        </w:rPr>
        <w:t>е</w:t>
      </w:r>
      <w:r>
        <w:rPr>
          <w:color w:val="000000"/>
        </w:rPr>
        <w:t>ствляется от электроподстанции 110/10 кВ с.Тросна, 1-го ТП.</w:t>
      </w:r>
    </w:p>
    <w:p w:rsidR="00000000" w:rsidRDefault="00CE16F0">
      <w:pPr>
        <w:pStyle w:val="a5"/>
        <w:spacing w:line="360" w:lineRule="auto"/>
        <w:ind w:firstLine="720"/>
        <w:rPr>
          <w:color w:val="000000"/>
          <w:szCs w:val="28"/>
        </w:rPr>
      </w:pPr>
      <w:r>
        <w:t>Населенный пункт не газифицирован.</w:t>
      </w:r>
      <w:r>
        <w:rPr>
          <w:color w:val="000000"/>
          <w:szCs w:val="28"/>
        </w:rPr>
        <w:t xml:space="preserve"> По проекту граница населенного пункта не меняется.</w:t>
      </w: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sz w:val="22"/>
        </w:rPr>
      </w:pPr>
    </w:p>
    <w:p w:rsidR="00000000" w:rsidRDefault="00CE16F0">
      <w:pPr>
        <w:pStyle w:val="af2"/>
        <w:ind w:firstLine="0"/>
        <w:jc w:val="center"/>
        <w:rPr>
          <w:rFonts w:ascii="Arial" w:hAnsi="Arial" w:cs="Arial"/>
          <w:b/>
          <w:bCs/>
          <w:sz w:val="22"/>
        </w:rPr>
      </w:pPr>
      <w:r>
        <w:rPr>
          <w:rFonts w:ascii="Arial" w:hAnsi="Arial" w:cs="Arial"/>
          <w:b/>
          <w:sz w:val="22"/>
        </w:rPr>
        <w:lastRenderedPageBreak/>
        <w:t xml:space="preserve">2.5. </w:t>
      </w:r>
      <w:r>
        <w:rPr>
          <w:rFonts w:ascii="Arial" w:hAnsi="Arial" w:cs="Arial"/>
          <w:b/>
          <w:bCs/>
          <w:sz w:val="22"/>
        </w:rPr>
        <w:t>Население и демографическ</w:t>
      </w:r>
      <w:r>
        <w:rPr>
          <w:rFonts w:ascii="Arial" w:hAnsi="Arial" w:cs="Arial"/>
          <w:b/>
          <w:bCs/>
          <w:sz w:val="22"/>
        </w:rPr>
        <w:t>ий потенциал</w:t>
      </w:r>
    </w:p>
    <w:p w:rsidR="00000000" w:rsidRDefault="00CE16F0">
      <w:pPr>
        <w:jc w:val="center"/>
        <w:rPr>
          <w:rFonts w:ascii="Arial" w:hAnsi="Arial" w:cs="Arial"/>
          <w:b/>
          <w:sz w:val="22"/>
        </w:rPr>
      </w:pPr>
      <w:r>
        <w:rPr>
          <w:rFonts w:ascii="Arial" w:hAnsi="Arial" w:cs="Arial"/>
          <w:b/>
          <w:sz w:val="22"/>
        </w:rPr>
        <w:t xml:space="preserve">         Пенновского сельского поселения </w:t>
      </w:r>
    </w:p>
    <w:p w:rsidR="00000000" w:rsidRDefault="00CE16F0">
      <w:pPr>
        <w:jc w:val="center"/>
        <w:rPr>
          <w:rFonts w:ascii="Arial" w:hAnsi="Arial" w:cs="Arial"/>
          <w:b/>
          <w:sz w:val="22"/>
        </w:rPr>
      </w:pPr>
    </w:p>
    <w:p w:rsidR="00000000" w:rsidRDefault="00CE16F0">
      <w:pPr>
        <w:pStyle w:val="a5"/>
        <w:spacing w:line="360" w:lineRule="auto"/>
        <w:ind w:firstLine="720"/>
      </w:pPr>
      <w:r>
        <w:t>На территории Пенновского сельского поселения расположен  двадцать один нас</w:t>
      </w:r>
      <w:r>
        <w:t>е</w:t>
      </w:r>
      <w:r>
        <w:t>ленный пункт. Численность населения поселения на 01.01.2012 года составляет 854 чел</w:t>
      </w:r>
      <w:r>
        <w:t>о</w:t>
      </w:r>
      <w:r>
        <w:t>век, в том числе трудоспособного 431 чел</w:t>
      </w:r>
      <w:r>
        <w:t xml:space="preserve">овек. </w:t>
      </w:r>
    </w:p>
    <w:p w:rsidR="00000000" w:rsidRDefault="00CE16F0">
      <w:pPr>
        <w:pStyle w:val="a6"/>
        <w:rPr>
          <w:rFonts w:ascii="Arial" w:hAnsi="Arial" w:cs="Arial"/>
          <w:b/>
          <w:bCs/>
          <w:sz w:val="20"/>
        </w:rPr>
      </w:pPr>
      <w:r>
        <w:rPr>
          <w:rFonts w:ascii="Arial" w:hAnsi="Arial" w:cs="Arial"/>
          <w:b/>
          <w:bCs/>
          <w:sz w:val="20"/>
        </w:rPr>
        <w:t>Р</w:t>
      </w:r>
      <w:r>
        <w:rPr>
          <w:rFonts w:ascii="Arial" w:hAnsi="Arial" w:cs="Arial"/>
          <w:b/>
          <w:bCs/>
          <w:noProof/>
          <w:sz w:val="20"/>
        </w:rPr>
        <w:t>аспределение населённых пунктов Пенновского поселения по людности</w:t>
      </w:r>
    </w:p>
    <w:tbl>
      <w:tblPr>
        <w:tblW w:w="4897" w:type="pct"/>
        <w:tblLayout w:type="fixed"/>
        <w:tblCellMar>
          <w:top w:w="55" w:type="dxa"/>
          <w:left w:w="55" w:type="dxa"/>
          <w:bottom w:w="55" w:type="dxa"/>
          <w:right w:w="55" w:type="dxa"/>
        </w:tblCellMar>
        <w:tblLook w:val="0000"/>
      </w:tblPr>
      <w:tblGrid>
        <w:gridCol w:w="3134"/>
        <w:gridCol w:w="813"/>
        <w:gridCol w:w="900"/>
        <w:gridCol w:w="1080"/>
        <w:gridCol w:w="1664"/>
        <w:gridCol w:w="1678"/>
      </w:tblGrid>
      <w:tr w:rsidR="00000000">
        <w:trPr>
          <w:trHeight w:val="454"/>
        </w:trPr>
        <w:tc>
          <w:tcPr>
            <w:tcW w:w="3134" w:type="dxa"/>
            <w:tcBorders>
              <w:top w:val="single" w:sz="4" w:space="0" w:color="auto"/>
              <w:left w:val="single" w:sz="4" w:space="0" w:color="auto"/>
              <w:bottom w:val="single" w:sz="2" w:space="0" w:color="000000"/>
              <w:right w:val="single" w:sz="4" w:space="0" w:color="auto"/>
            </w:tcBorders>
            <w:shd w:val="clear" w:color="auto" w:fill="D9D9D9"/>
            <w:vAlign w:val="center"/>
          </w:tcPr>
          <w:p w:rsidR="00000000" w:rsidRDefault="00CE16F0">
            <w:pPr>
              <w:pStyle w:val="-0"/>
              <w:snapToGrid w:val="0"/>
              <w:rPr>
                <w:b w:val="0"/>
                <w:bCs/>
                <w:i/>
                <w:iCs/>
                <w:color w:val="000000"/>
              </w:rPr>
            </w:pPr>
            <w:r>
              <w:rPr>
                <w:b w:val="0"/>
                <w:bCs/>
                <w:i/>
                <w:iCs/>
                <w:color w:val="000000"/>
              </w:rPr>
              <w:t>Людность, чел.</w:t>
            </w:r>
          </w:p>
        </w:tc>
        <w:tc>
          <w:tcPr>
            <w:tcW w:w="813" w:type="dxa"/>
            <w:tcBorders>
              <w:top w:val="single" w:sz="4" w:space="0" w:color="auto"/>
              <w:left w:val="single" w:sz="4" w:space="0" w:color="auto"/>
              <w:bottom w:val="single" w:sz="2" w:space="0" w:color="000000"/>
              <w:right w:val="single" w:sz="2" w:space="0" w:color="000000"/>
            </w:tcBorders>
            <w:shd w:val="clear" w:color="auto" w:fill="D9D9D9"/>
            <w:vAlign w:val="center"/>
          </w:tcPr>
          <w:p w:rsidR="00000000" w:rsidRDefault="00CE16F0">
            <w:pPr>
              <w:pStyle w:val="-0"/>
              <w:snapToGrid w:val="0"/>
              <w:rPr>
                <w:rFonts w:ascii="Times New Roman" w:hAnsi="Times New Roman" w:cs="Times New Roman"/>
                <w:b w:val="0"/>
                <w:bCs/>
                <w:i/>
                <w:iCs/>
                <w:color w:val="000000"/>
              </w:rPr>
            </w:pPr>
            <w:r>
              <w:rPr>
                <w:rFonts w:ascii="Times New Roman" w:hAnsi="Times New Roman" w:cs="Times New Roman"/>
                <w:b w:val="0"/>
                <w:bCs/>
                <w:i/>
                <w:iCs/>
                <w:color w:val="000000"/>
              </w:rPr>
              <w:t>&gt;10</w:t>
            </w:r>
          </w:p>
        </w:tc>
        <w:tc>
          <w:tcPr>
            <w:tcW w:w="900" w:type="dxa"/>
            <w:tcBorders>
              <w:top w:val="single" w:sz="4" w:space="0" w:color="auto"/>
              <w:left w:val="single" w:sz="2" w:space="0" w:color="000000"/>
              <w:bottom w:val="single" w:sz="2" w:space="0" w:color="000000"/>
              <w:right w:val="single" w:sz="4" w:space="0" w:color="auto"/>
            </w:tcBorders>
            <w:shd w:val="clear" w:color="auto" w:fill="D9D9D9"/>
            <w:vAlign w:val="center"/>
          </w:tcPr>
          <w:p w:rsidR="00000000" w:rsidRDefault="00CE16F0">
            <w:pPr>
              <w:pStyle w:val="-0"/>
              <w:snapToGrid w:val="0"/>
              <w:rPr>
                <w:rFonts w:ascii="Times New Roman" w:hAnsi="Times New Roman" w:cs="Times New Roman"/>
                <w:b w:val="0"/>
                <w:bCs/>
                <w:i/>
                <w:iCs/>
                <w:color w:val="000000"/>
              </w:rPr>
            </w:pPr>
            <w:r>
              <w:rPr>
                <w:rFonts w:ascii="Times New Roman" w:hAnsi="Times New Roman" w:cs="Times New Roman"/>
                <w:b w:val="0"/>
                <w:bCs/>
                <w:i/>
                <w:iCs/>
                <w:color w:val="000000"/>
              </w:rPr>
              <w:t>11-50</w:t>
            </w:r>
          </w:p>
        </w:tc>
        <w:tc>
          <w:tcPr>
            <w:tcW w:w="1080" w:type="dxa"/>
            <w:tcBorders>
              <w:top w:val="single" w:sz="4" w:space="0" w:color="auto"/>
              <w:left w:val="single" w:sz="4" w:space="0" w:color="auto"/>
              <w:bottom w:val="single" w:sz="2" w:space="0" w:color="000000"/>
              <w:right w:val="single" w:sz="4" w:space="0" w:color="auto"/>
            </w:tcBorders>
            <w:shd w:val="clear" w:color="auto" w:fill="D9D9D9"/>
            <w:vAlign w:val="center"/>
          </w:tcPr>
          <w:p w:rsidR="00000000" w:rsidRDefault="00CE16F0">
            <w:pPr>
              <w:pStyle w:val="-0"/>
              <w:snapToGrid w:val="0"/>
              <w:rPr>
                <w:rFonts w:ascii="Times New Roman" w:hAnsi="Times New Roman" w:cs="Times New Roman"/>
                <w:b w:val="0"/>
                <w:bCs/>
                <w:i/>
                <w:iCs/>
                <w:color w:val="000000"/>
              </w:rPr>
            </w:pPr>
            <w:r>
              <w:rPr>
                <w:rFonts w:ascii="Times New Roman" w:hAnsi="Times New Roman" w:cs="Times New Roman"/>
                <w:b w:val="0"/>
                <w:bCs/>
                <w:i/>
                <w:iCs/>
                <w:color w:val="000000"/>
              </w:rPr>
              <w:t>51-100</w:t>
            </w:r>
          </w:p>
        </w:tc>
        <w:tc>
          <w:tcPr>
            <w:tcW w:w="1664"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CE16F0">
            <w:pPr>
              <w:pStyle w:val="-0"/>
              <w:snapToGrid w:val="0"/>
              <w:rPr>
                <w:rFonts w:ascii="Times New Roman" w:hAnsi="Times New Roman" w:cs="Times New Roman"/>
                <w:b w:val="0"/>
                <w:bCs/>
                <w:i/>
                <w:iCs/>
                <w:color w:val="000000"/>
              </w:rPr>
            </w:pPr>
            <w:r>
              <w:rPr>
                <w:rFonts w:ascii="Times New Roman" w:hAnsi="Times New Roman" w:cs="Times New Roman"/>
                <w:b w:val="0"/>
                <w:bCs/>
                <w:i/>
                <w:iCs/>
                <w:color w:val="000000"/>
              </w:rPr>
              <w:t>101–200</w:t>
            </w:r>
          </w:p>
        </w:tc>
        <w:tc>
          <w:tcPr>
            <w:tcW w:w="1678" w:type="dxa"/>
            <w:tcBorders>
              <w:top w:val="single" w:sz="4" w:space="0" w:color="auto"/>
              <w:left w:val="single" w:sz="4" w:space="0" w:color="auto"/>
              <w:bottom w:val="single" w:sz="2" w:space="0" w:color="000000"/>
              <w:right w:val="single" w:sz="4" w:space="0" w:color="auto"/>
            </w:tcBorders>
            <w:shd w:val="clear" w:color="auto" w:fill="D9D9D9"/>
            <w:vAlign w:val="center"/>
          </w:tcPr>
          <w:p w:rsidR="00000000" w:rsidRDefault="00CE16F0">
            <w:pPr>
              <w:pStyle w:val="-0"/>
              <w:snapToGrid w:val="0"/>
              <w:rPr>
                <w:rFonts w:ascii="Times New Roman" w:hAnsi="Times New Roman" w:cs="Times New Roman"/>
                <w:b w:val="0"/>
                <w:bCs/>
                <w:i/>
                <w:iCs/>
                <w:color w:val="000000"/>
              </w:rPr>
            </w:pPr>
            <w:r>
              <w:rPr>
                <w:rFonts w:ascii="Times New Roman" w:hAnsi="Times New Roman" w:cs="Times New Roman"/>
                <w:b w:val="0"/>
                <w:bCs/>
                <w:i/>
                <w:iCs/>
                <w:color w:val="000000"/>
              </w:rPr>
              <w:t>201–500</w:t>
            </w:r>
          </w:p>
        </w:tc>
      </w:tr>
      <w:tr w:rsidR="00000000">
        <w:trPr>
          <w:trHeight w:val="454"/>
        </w:trPr>
        <w:tc>
          <w:tcPr>
            <w:tcW w:w="3134" w:type="dxa"/>
            <w:tcBorders>
              <w:top w:val="single" w:sz="2" w:space="0" w:color="000000"/>
              <w:left w:val="single" w:sz="4" w:space="0" w:color="auto"/>
              <w:bottom w:val="single" w:sz="4" w:space="0" w:color="auto"/>
              <w:right w:val="single" w:sz="4" w:space="0" w:color="auto"/>
            </w:tcBorders>
            <w:vAlign w:val="center"/>
          </w:tcPr>
          <w:p w:rsidR="00000000" w:rsidRDefault="00CE16F0">
            <w:pPr>
              <w:pStyle w:val="-0"/>
              <w:rPr>
                <w:b w:val="0"/>
                <w:bCs/>
                <w:i/>
                <w:iCs/>
              </w:rPr>
            </w:pPr>
            <w:r>
              <w:rPr>
                <w:b w:val="0"/>
                <w:bCs/>
                <w:i/>
                <w:iCs/>
              </w:rPr>
              <w:t>Число населённых пунктов</w:t>
            </w:r>
          </w:p>
        </w:tc>
        <w:tc>
          <w:tcPr>
            <w:tcW w:w="813" w:type="dxa"/>
            <w:tcBorders>
              <w:top w:val="single" w:sz="2" w:space="0" w:color="000000"/>
              <w:left w:val="single" w:sz="4" w:space="0" w:color="auto"/>
              <w:bottom w:val="single" w:sz="4" w:space="0" w:color="auto"/>
              <w:right w:val="single" w:sz="2" w:space="0" w:color="000000"/>
            </w:tcBorders>
            <w:vAlign w:val="center"/>
          </w:tcPr>
          <w:p w:rsidR="00000000" w:rsidRDefault="00CE16F0">
            <w:pPr>
              <w:pStyle w:val="-2"/>
              <w:snapToGrid w:val="0"/>
              <w:spacing w:before="0" w:after="120"/>
              <w:jc w:val="center"/>
              <w:rPr>
                <w:color w:val="000000"/>
              </w:rPr>
            </w:pPr>
            <w:r>
              <w:rPr>
                <w:color w:val="000000"/>
              </w:rPr>
              <w:t>4</w:t>
            </w:r>
          </w:p>
        </w:tc>
        <w:tc>
          <w:tcPr>
            <w:tcW w:w="900" w:type="dxa"/>
            <w:tcBorders>
              <w:top w:val="single" w:sz="2" w:space="0" w:color="000000"/>
              <w:left w:val="single" w:sz="2" w:space="0" w:color="000000"/>
              <w:bottom w:val="single" w:sz="4" w:space="0" w:color="auto"/>
              <w:right w:val="single" w:sz="4" w:space="0" w:color="auto"/>
            </w:tcBorders>
            <w:vAlign w:val="center"/>
          </w:tcPr>
          <w:p w:rsidR="00000000" w:rsidRDefault="00CE16F0">
            <w:pPr>
              <w:pStyle w:val="-2"/>
              <w:snapToGrid w:val="0"/>
              <w:spacing w:before="0" w:after="120"/>
              <w:jc w:val="center"/>
              <w:rPr>
                <w:color w:val="000000"/>
              </w:rPr>
            </w:pPr>
            <w:r>
              <w:rPr>
                <w:color w:val="000000"/>
              </w:rPr>
              <w:t>13</w:t>
            </w:r>
          </w:p>
        </w:tc>
        <w:tc>
          <w:tcPr>
            <w:tcW w:w="1080" w:type="dxa"/>
            <w:tcBorders>
              <w:top w:val="single" w:sz="2" w:space="0" w:color="000000"/>
              <w:left w:val="single" w:sz="4" w:space="0" w:color="auto"/>
              <w:bottom w:val="single" w:sz="4" w:space="0" w:color="auto"/>
              <w:right w:val="single" w:sz="4" w:space="0" w:color="auto"/>
            </w:tcBorders>
            <w:vAlign w:val="center"/>
          </w:tcPr>
          <w:p w:rsidR="00000000" w:rsidRDefault="00CE16F0">
            <w:pPr>
              <w:pStyle w:val="-2"/>
              <w:snapToGrid w:val="0"/>
              <w:spacing w:before="0" w:after="120"/>
              <w:jc w:val="center"/>
              <w:rPr>
                <w:color w:val="000000"/>
              </w:rPr>
            </w:pPr>
            <w:r>
              <w:rPr>
                <w:color w:val="000000"/>
              </w:rPr>
              <w:t>2</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CE16F0">
            <w:pPr>
              <w:pStyle w:val="-2"/>
              <w:snapToGrid w:val="0"/>
              <w:spacing w:before="0" w:after="120"/>
              <w:jc w:val="center"/>
              <w:rPr>
                <w:color w:val="000000"/>
              </w:rPr>
            </w:pPr>
            <w:r>
              <w:rPr>
                <w:color w:val="000000"/>
              </w:rPr>
              <w:t>1</w:t>
            </w:r>
          </w:p>
        </w:tc>
        <w:tc>
          <w:tcPr>
            <w:tcW w:w="1678" w:type="dxa"/>
            <w:tcBorders>
              <w:top w:val="single" w:sz="2" w:space="0" w:color="000000"/>
              <w:left w:val="single" w:sz="4" w:space="0" w:color="auto"/>
              <w:bottom w:val="single" w:sz="4" w:space="0" w:color="auto"/>
              <w:right w:val="single" w:sz="4" w:space="0" w:color="auto"/>
            </w:tcBorders>
            <w:vAlign w:val="center"/>
          </w:tcPr>
          <w:p w:rsidR="00000000" w:rsidRDefault="00CE16F0">
            <w:pPr>
              <w:pStyle w:val="-2"/>
              <w:snapToGrid w:val="0"/>
              <w:spacing w:before="0" w:after="120"/>
              <w:jc w:val="center"/>
              <w:rPr>
                <w:color w:val="000000"/>
              </w:rPr>
            </w:pPr>
            <w:r>
              <w:rPr>
                <w:color w:val="000000"/>
              </w:rPr>
              <w:t>1</w:t>
            </w:r>
          </w:p>
        </w:tc>
      </w:tr>
    </w:tbl>
    <w:p w:rsidR="00000000" w:rsidRDefault="00CE16F0">
      <w:pPr>
        <w:pStyle w:val="a5"/>
        <w:rPr>
          <w:color w:val="000000"/>
        </w:rPr>
      </w:pPr>
    </w:p>
    <w:p w:rsidR="00000000" w:rsidRDefault="00CE16F0">
      <w:pPr>
        <w:pStyle w:val="a5"/>
        <w:spacing w:line="360" w:lineRule="auto"/>
        <w:ind w:firstLine="708"/>
        <w:rPr>
          <w:rFonts w:cs="Times New Roman"/>
        </w:rPr>
      </w:pPr>
      <w:r>
        <w:rPr>
          <w:rFonts w:cs="Times New Roman"/>
        </w:rPr>
        <w:t>Таблица  показывает распределение населённых пунктов Пенновского сельского поселения</w:t>
      </w:r>
      <w:r>
        <w:rPr>
          <w:rFonts w:cs="Times New Roman"/>
          <w:noProof/>
        </w:rPr>
        <w:t xml:space="preserve"> </w:t>
      </w:r>
      <w:r>
        <w:rPr>
          <w:rFonts w:cs="Times New Roman"/>
        </w:rPr>
        <w:t>по людност</w:t>
      </w:r>
      <w:r>
        <w:rPr>
          <w:rFonts w:cs="Times New Roman"/>
        </w:rPr>
        <w:t>и.</w:t>
      </w:r>
    </w:p>
    <w:p w:rsidR="00000000" w:rsidRDefault="00CE16F0">
      <w:pPr>
        <w:pStyle w:val="a5"/>
        <w:spacing w:line="360" w:lineRule="auto"/>
        <w:ind w:firstLine="708"/>
        <w:rPr>
          <w:rFonts w:cs="Times New Roman"/>
          <w:color w:val="000000"/>
        </w:rPr>
      </w:pPr>
      <w:r>
        <w:rPr>
          <w:rFonts w:cs="Times New Roman"/>
        </w:rPr>
        <w:t>Из приведенной таблицы видно, что на</w:t>
      </w:r>
      <w:r>
        <w:rPr>
          <w:rFonts w:cs="Times New Roman"/>
        </w:rPr>
        <w:t>и</w:t>
      </w:r>
      <w:r>
        <w:rPr>
          <w:rFonts w:cs="Times New Roman"/>
        </w:rPr>
        <w:t xml:space="preserve">большее количество населенных пунктов Пенновского сельского поселения имеет людность менее 50 человек. </w:t>
      </w:r>
    </w:p>
    <w:p w:rsidR="00000000" w:rsidRDefault="00CE16F0">
      <w:pPr>
        <w:rPr>
          <w:bCs/>
          <w:i/>
          <w:iCs/>
          <w:sz w:val="18"/>
        </w:rPr>
      </w:pPr>
      <w:r>
        <w:rPr>
          <w:rFonts w:ascii="Arial" w:hAnsi="Arial" w:cs="Arial"/>
          <w:b/>
          <w:bCs/>
        </w:rPr>
        <w:t>Демография</w:t>
      </w:r>
      <w:r>
        <w:rPr>
          <w:rFonts w:ascii="Arial" w:hAnsi="Arial" w:cs="Arial"/>
          <w:b/>
          <w:bCs/>
          <w:sz w:val="22"/>
        </w:rPr>
        <w:t xml:space="preserve"> </w:t>
      </w:r>
      <w:r>
        <w:rPr>
          <w:rFonts w:ascii="Arial" w:hAnsi="Arial" w:cs="Arial"/>
          <w:b/>
          <w:bCs/>
          <w:sz w:val="18"/>
        </w:rPr>
        <w:t>( по данным поселения)</w:t>
      </w:r>
    </w:p>
    <w:p w:rsidR="00000000" w:rsidRDefault="00CE16F0">
      <w:pPr>
        <w:pStyle w:val="af2"/>
        <w:ind w:firstLine="0"/>
        <w:rPr>
          <w:rFonts w:ascii="Arial" w:hAnsi="Arial" w:cs="Arial"/>
          <w:b/>
          <w:bCs/>
          <w:i/>
          <w:iCs/>
          <w:color w:val="000000"/>
          <w:sz w:val="22"/>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4"/>
        <w:gridCol w:w="1199"/>
        <w:gridCol w:w="1363"/>
        <w:gridCol w:w="1580"/>
        <w:gridCol w:w="1580"/>
        <w:gridCol w:w="1354"/>
      </w:tblGrid>
      <w:tr w:rsidR="00000000">
        <w:tblPrEx>
          <w:tblCellMar>
            <w:top w:w="0" w:type="dxa"/>
            <w:bottom w:w="0" w:type="dxa"/>
          </w:tblCellMar>
        </w:tblPrEx>
        <w:trPr>
          <w:cantSplit/>
        </w:trPr>
        <w:tc>
          <w:tcPr>
            <w:tcW w:w="2494" w:type="dxa"/>
            <w:shd w:val="clear" w:color="auto" w:fill="D9D9D9"/>
          </w:tcPr>
          <w:p w:rsidR="00000000" w:rsidRDefault="00CE16F0">
            <w:pPr>
              <w:rPr>
                <w:rFonts w:ascii="Arial" w:hAnsi="Arial" w:cs="Arial"/>
                <w:b/>
                <w:bCs/>
                <w:color w:val="000000"/>
                <w:sz w:val="18"/>
              </w:rPr>
            </w:pPr>
            <w:r>
              <w:rPr>
                <w:rFonts w:ascii="Arial" w:hAnsi="Arial" w:cs="Arial"/>
                <w:b/>
                <w:bCs/>
                <w:color w:val="000000"/>
                <w:sz w:val="18"/>
              </w:rPr>
              <w:t>Показатели</w:t>
            </w:r>
          </w:p>
          <w:p w:rsidR="00000000" w:rsidRDefault="00CE16F0">
            <w:pPr>
              <w:rPr>
                <w:rFonts w:ascii="Arial" w:hAnsi="Arial" w:cs="Arial"/>
                <w:b/>
                <w:bCs/>
                <w:color w:val="000000"/>
                <w:sz w:val="18"/>
              </w:rPr>
            </w:pPr>
          </w:p>
        </w:tc>
        <w:tc>
          <w:tcPr>
            <w:tcW w:w="1199" w:type="dxa"/>
            <w:shd w:val="clear" w:color="auto" w:fill="D9D9D9"/>
          </w:tcPr>
          <w:p w:rsidR="00000000" w:rsidRDefault="00CE16F0">
            <w:pPr>
              <w:jc w:val="center"/>
              <w:rPr>
                <w:rFonts w:ascii="Arial" w:hAnsi="Arial" w:cs="Arial"/>
                <w:b/>
                <w:bCs/>
                <w:color w:val="000000"/>
                <w:sz w:val="18"/>
              </w:rPr>
            </w:pPr>
            <w:r>
              <w:rPr>
                <w:rFonts w:ascii="Arial" w:hAnsi="Arial" w:cs="Arial"/>
                <w:b/>
                <w:bCs/>
                <w:color w:val="000000"/>
                <w:sz w:val="18"/>
              </w:rPr>
              <w:t>2007 год</w:t>
            </w:r>
          </w:p>
        </w:tc>
        <w:tc>
          <w:tcPr>
            <w:tcW w:w="1363" w:type="dxa"/>
            <w:shd w:val="clear" w:color="auto" w:fill="D9D9D9"/>
          </w:tcPr>
          <w:p w:rsidR="00000000" w:rsidRDefault="00CE16F0">
            <w:pPr>
              <w:jc w:val="center"/>
              <w:rPr>
                <w:rFonts w:ascii="Arial" w:hAnsi="Arial" w:cs="Arial"/>
                <w:b/>
                <w:bCs/>
                <w:color w:val="000000"/>
                <w:sz w:val="18"/>
              </w:rPr>
            </w:pPr>
            <w:r>
              <w:rPr>
                <w:rFonts w:ascii="Arial" w:hAnsi="Arial" w:cs="Arial"/>
                <w:b/>
                <w:bCs/>
                <w:color w:val="000000"/>
                <w:sz w:val="18"/>
              </w:rPr>
              <w:t>2008 год</w:t>
            </w:r>
          </w:p>
        </w:tc>
        <w:tc>
          <w:tcPr>
            <w:tcW w:w="1580" w:type="dxa"/>
            <w:shd w:val="clear" w:color="auto" w:fill="D9D9D9"/>
          </w:tcPr>
          <w:p w:rsidR="00000000" w:rsidRDefault="00CE16F0">
            <w:pPr>
              <w:jc w:val="center"/>
              <w:rPr>
                <w:rFonts w:ascii="Arial" w:hAnsi="Arial" w:cs="Arial"/>
                <w:b/>
                <w:bCs/>
                <w:color w:val="000000"/>
                <w:sz w:val="18"/>
              </w:rPr>
            </w:pPr>
            <w:r>
              <w:rPr>
                <w:rFonts w:ascii="Arial" w:hAnsi="Arial" w:cs="Arial"/>
                <w:b/>
                <w:bCs/>
                <w:color w:val="000000"/>
                <w:sz w:val="18"/>
              </w:rPr>
              <w:t>2009 год</w:t>
            </w:r>
          </w:p>
        </w:tc>
        <w:tc>
          <w:tcPr>
            <w:tcW w:w="1580" w:type="dxa"/>
            <w:shd w:val="clear" w:color="auto" w:fill="D9D9D9"/>
          </w:tcPr>
          <w:p w:rsidR="00000000" w:rsidRDefault="00CE16F0">
            <w:pPr>
              <w:jc w:val="center"/>
              <w:rPr>
                <w:rFonts w:ascii="Arial" w:hAnsi="Arial" w:cs="Arial"/>
                <w:b/>
                <w:bCs/>
                <w:color w:val="000000"/>
                <w:sz w:val="18"/>
              </w:rPr>
            </w:pPr>
            <w:r>
              <w:rPr>
                <w:rFonts w:ascii="Arial" w:hAnsi="Arial" w:cs="Arial"/>
                <w:b/>
                <w:bCs/>
                <w:color w:val="000000"/>
                <w:sz w:val="18"/>
              </w:rPr>
              <w:t>2010 год</w:t>
            </w:r>
          </w:p>
        </w:tc>
        <w:tc>
          <w:tcPr>
            <w:tcW w:w="1354" w:type="dxa"/>
            <w:shd w:val="clear" w:color="auto" w:fill="D9D9D9"/>
          </w:tcPr>
          <w:p w:rsidR="00000000" w:rsidRDefault="00CE16F0">
            <w:pPr>
              <w:jc w:val="center"/>
              <w:rPr>
                <w:rFonts w:ascii="Arial" w:hAnsi="Arial" w:cs="Arial"/>
                <w:b/>
                <w:bCs/>
                <w:color w:val="000000"/>
                <w:sz w:val="18"/>
              </w:rPr>
            </w:pPr>
            <w:r>
              <w:rPr>
                <w:rFonts w:ascii="Arial" w:hAnsi="Arial" w:cs="Arial"/>
                <w:b/>
                <w:bCs/>
                <w:color w:val="000000"/>
                <w:sz w:val="18"/>
              </w:rPr>
              <w:t>2011 год</w:t>
            </w:r>
          </w:p>
        </w:tc>
      </w:tr>
      <w:tr w:rsidR="00000000">
        <w:tblPrEx>
          <w:tblCellMar>
            <w:top w:w="0" w:type="dxa"/>
            <w:bottom w:w="0" w:type="dxa"/>
          </w:tblCellMar>
        </w:tblPrEx>
        <w:trPr>
          <w:cantSplit/>
        </w:trPr>
        <w:tc>
          <w:tcPr>
            <w:tcW w:w="2494" w:type="dxa"/>
          </w:tcPr>
          <w:p w:rsidR="00000000" w:rsidRDefault="00CE16F0">
            <w:pPr>
              <w:rPr>
                <w:rFonts w:ascii="Arial" w:hAnsi="Arial" w:cs="Arial"/>
                <w:b/>
                <w:bCs/>
                <w:color w:val="000000"/>
                <w:sz w:val="18"/>
              </w:rPr>
            </w:pPr>
            <w:r>
              <w:rPr>
                <w:rFonts w:ascii="Arial" w:hAnsi="Arial" w:cs="Arial"/>
                <w:b/>
                <w:bCs/>
                <w:color w:val="000000"/>
                <w:sz w:val="18"/>
              </w:rPr>
              <w:t>Численность населен</w:t>
            </w:r>
            <w:r>
              <w:rPr>
                <w:rFonts w:ascii="Arial" w:hAnsi="Arial" w:cs="Arial"/>
                <w:b/>
                <w:bCs/>
                <w:color w:val="000000"/>
                <w:sz w:val="18"/>
              </w:rPr>
              <w:t>ия</w:t>
            </w:r>
          </w:p>
          <w:p w:rsidR="00000000" w:rsidRDefault="00CE16F0">
            <w:pPr>
              <w:rPr>
                <w:rFonts w:ascii="Arial" w:hAnsi="Arial" w:cs="Arial"/>
                <w:b/>
                <w:bCs/>
                <w:color w:val="000000"/>
                <w:sz w:val="18"/>
              </w:rPr>
            </w:pPr>
            <w:r>
              <w:rPr>
                <w:rFonts w:ascii="Arial" w:hAnsi="Arial" w:cs="Arial"/>
                <w:b/>
                <w:bCs/>
                <w:color w:val="000000"/>
                <w:sz w:val="18"/>
              </w:rPr>
              <w:t>на начало года</w:t>
            </w:r>
          </w:p>
        </w:tc>
        <w:tc>
          <w:tcPr>
            <w:tcW w:w="1199" w:type="dxa"/>
          </w:tcPr>
          <w:p w:rsidR="00000000" w:rsidRDefault="00CE16F0">
            <w:pPr>
              <w:jc w:val="center"/>
              <w:rPr>
                <w:rFonts w:ascii="Arial" w:hAnsi="Arial" w:cs="Arial"/>
                <w:b/>
                <w:bCs/>
                <w:color w:val="000000"/>
                <w:sz w:val="18"/>
              </w:rPr>
            </w:pPr>
            <w:r>
              <w:rPr>
                <w:rFonts w:ascii="Arial" w:hAnsi="Arial" w:cs="Arial"/>
                <w:b/>
                <w:bCs/>
                <w:color w:val="000000"/>
                <w:sz w:val="18"/>
              </w:rPr>
              <w:t>1063</w:t>
            </w:r>
          </w:p>
        </w:tc>
        <w:tc>
          <w:tcPr>
            <w:tcW w:w="1363" w:type="dxa"/>
          </w:tcPr>
          <w:p w:rsidR="00000000" w:rsidRDefault="00CE16F0">
            <w:pPr>
              <w:jc w:val="center"/>
              <w:rPr>
                <w:rFonts w:ascii="Arial" w:hAnsi="Arial" w:cs="Arial"/>
                <w:b/>
                <w:bCs/>
                <w:color w:val="000000"/>
                <w:sz w:val="18"/>
              </w:rPr>
            </w:pPr>
            <w:r>
              <w:rPr>
                <w:rFonts w:ascii="Arial" w:hAnsi="Arial" w:cs="Arial"/>
                <w:b/>
                <w:bCs/>
                <w:color w:val="000000"/>
                <w:sz w:val="18"/>
              </w:rPr>
              <w:t>1044</w:t>
            </w:r>
          </w:p>
        </w:tc>
        <w:tc>
          <w:tcPr>
            <w:tcW w:w="1580" w:type="dxa"/>
          </w:tcPr>
          <w:p w:rsidR="00000000" w:rsidRDefault="00CE16F0">
            <w:pPr>
              <w:jc w:val="center"/>
              <w:rPr>
                <w:rFonts w:ascii="Arial" w:hAnsi="Arial" w:cs="Arial"/>
                <w:b/>
                <w:bCs/>
                <w:color w:val="000000"/>
                <w:sz w:val="18"/>
              </w:rPr>
            </w:pPr>
            <w:r>
              <w:rPr>
                <w:rFonts w:ascii="Arial" w:hAnsi="Arial" w:cs="Arial"/>
                <w:b/>
                <w:bCs/>
                <w:color w:val="000000"/>
                <w:sz w:val="18"/>
              </w:rPr>
              <w:t>974</w:t>
            </w:r>
          </w:p>
        </w:tc>
        <w:tc>
          <w:tcPr>
            <w:tcW w:w="1580" w:type="dxa"/>
          </w:tcPr>
          <w:p w:rsidR="00000000" w:rsidRDefault="00CE16F0">
            <w:pPr>
              <w:jc w:val="center"/>
              <w:rPr>
                <w:rFonts w:ascii="Arial" w:hAnsi="Arial" w:cs="Arial"/>
                <w:b/>
                <w:bCs/>
                <w:color w:val="000000"/>
                <w:sz w:val="18"/>
              </w:rPr>
            </w:pPr>
            <w:r>
              <w:rPr>
                <w:rFonts w:ascii="Arial" w:hAnsi="Arial" w:cs="Arial"/>
                <w:b/>
                <w:bCs/>
                <w:color w:val="000000"/>
                <w:sz w:val="18"/>
              </w:rPr>
              <w:t>862</w:t>
            </w:r>
          </w:p>
        </w:tc>
        <w:tc>
          <w:tcPr>
            <w:tcW w:w="1354" w:type="dxa"/>
          </w:tcPr>
          <w:p w:rsidR="00000000" w:rsidRDefault="00CE16F0">
            <w:pPr>
              <w:jc w:val="center"/>
              <w:rPr>
                <w:rFonts w:ascii="Arial" w:hAnsi="Arial" w:cs="Arial"/>
                <w:b/>
                <w:bCs/>
                <w:color w:val="000000"/>
                <w:sz w:val="18"/>
              </w:rPr>
            </w:pPr>
            <w:r>
              <w:rPr>
                <w:rFonts w:ascii="Arial" w:hAnsi="Arial" w:cs="Arial"/>
                <w:b/>
                <w:bCs/>
                <w:color w:val="000000"/>
                <w:sz w:val="18"/>
              </w:rPr>
              <w:t>854</w:t>
            </w:r>
          </w:p>
        </w:tc>
      </w:tr>
      <w:tr w:rsidR="00000000">
        <w:tblPrEx>
          <w:tblCellMar>
            <w:top w:w="0" w:type="dxa"/>
            <w:bottom w:w="0" w:type="dxa"/>
          </w:tblCellMar>
        </w:tblPrEx>
        <w:trPr>
          <w:cantSplit/>
        </w:trPr>
        <w:tc>
          <w:tcPr>
            <w:tcW w:w="2494" w:type="dxa"/>
          </w:tcPr>
          <w:p w:rsidR="00000000" w:rsidRDefault="00CE16F0">
            <w:pPr>
              <w:rPr>
                <w:color w:val="000000"/>
              </w:rPr>
            </w:pPr>
            <w:r>
              <w:rPr>
                <w:color w:val="000000"/>
              </w:rPr>
              <w:t>Население в возрасте</w:t>
            </w:r>
          </w:p>
          <w:p w:rsidR="00000000" w:rsidRDefault="00CE16F0">
            <w:pPr>
              <w:rPr>
                <w:color w:val="000000"/>
              </w:rPr>
            </w:pPr>
            <w:r>
              <w:rPr>
                <w:color w:val="000000"/>
              </w:rPr>
              <w:t>моложе трудоспособного</w:t>
            </w:r>
          </w:p>
        </w:tc>
        <w:tc>
          <w:tcPr>
            <w:tcW w:w="1199" w:type="dxa"/>
          </w:tcPr>
          <w:p w:rsidR="00000000" w:rsidRDefault="00CE16F0">
            <w:pPr>
              <w:jc w:val="center"/>
              <w:rPr>
                <w:color w:val="000000"/>
              </w:rPr>
            </w:pPr>
            <w:r>
              <w:rPr>
                <w:color w:val="000000"/>
              </w:rPr>
              <w:t>130</w:t>
            </w:r>
          </w:p>
        </w:tc>
        <w:tc>
          <w:tcPr>
            <w:tcW w:w="1363" w:type="dxa"/>
          </w:tcPr>
          <w:p w:rsidR="00000000" w:rsidRDefault="00CE16F0">
            <w:pPr>
              <w:jc w:val="center"/>
              <w:rPr>
                <w:color w:val="000000"/>
              </w:rPr>
            </w:pPr>
            <w:r>
              <w:rPr>
                <w:color w:val="000000"/>
              </w:rPr>
              <w:t>118</w:t>
            </w:r>
          </w:p>
        </w:tc>
        <w:tc>
          <w:tcPr>
            <w:tcW w:w="1580" w:type="dxa"/>
          </w:tcPr>
          <w:p w:rsidR="00000000" w:rsidRDefault="00CE16F0">
            <w:pPr>
              <w:jc w:val="center"/>
              <w:rPr>
                <w:color w:val="000000"/>
              </w:rPr>
            </w:pPr>
            <w:r>
              <w:rPr>
                <w:color w:val="000000"/>
              </w:rPr>
              <w:t>116</w:t>
            </w:r>
          </w:p>
        </w:tc>
        <w:tc>
          <w:tcPr>
            <w:tcW w:w="1580" w:type="dxa"/>
          </w:tcPr>
          <w:p w:rsidR="00000000" w:rsidRDefault="00CE16F0">
            <w:pPr>
              <w:jc w:val="center"/>
              <w:rPr>
                <w:color w:val="000000"/>
              </w:rPr>
            </w:pPr>
            <w:r>
              <w:rPr>
                <w:color w:val="000000"/>
              </w:rPr>
              <w:t>90</w:t>
            </w:r>
          </w:p>
        </w:tc>
        <w:tc>
          <w:tcPr>
            <w:tcW w:w="1354" w:type="dxa"/>
          </w:tcPr>
          <w:p w:rsidR="00000000" w:rsidRDefault="00CE16F0">
            <w:pPr>
              <w:jc w:val="center"/>
              <w:rPr>
                <w:color w:val="000000"/>
              </w:rPr>
            </w:pPr>
            <w:r>
              <w:rPr>
                <w:color w:val="000000"/>
              </w:rPr>
              <w:t>85</w:t>
            </w:r>
          </w:p>
        </w:tc>
      </w:tr>
      <w:tr w:rsidR="00000000">
        <w:tblPrEx>
          <w:tblCellMar>
            <w:top w:w="0" w:type="dxa"/>
            <w:bottom w:w="0" w:type="dxa"/>
          </w:tblCellMar>
        </w:tblPrEx>
        <w:trPr>
          <w:cantSplit/>
        </w:trPr>
        <w:tc>
          <w:tcPr>
            <w:tcW w:w="2494" w:type="dxa"/>
          </w:tcPr>
          <w:p w:rsidR="00000000" w:rsidRDefault="00CE16F0">
            <w:pPr>
              <w:rPr>
                <w:color w:val="000000"/>
              </w:rPr>
            </w:pPr>
            <w:r>
              <w:rPr>
                <w:color w:val="000000"/>
              </w:rPr>
              <w:t>Население в трудосп</w:t>
            </w:r>
            <w:r>
              <w:rPr>
                <w:color w:val="000000"/>
              </w:rPr>
              <w:t>о</w:t>
            </w:r>
            <w:r>
              <w:rPr>
                <w:color w:val="000000"/>
              </w:rPr>
              <w:t>собном возрасте</w:t>
            </w:r>
          </w:p>
        </w:tc>
        <w:tc>
          <w:tcPr>
            <w:tcW w:w="1199" w:type="dxa"/>
          </w:tcPr>
          <w:p w:rsidR="00000000" w:rsidRDefault="00CE16F0">
            <w:pPr>
              <w:jc w:val="center"/>
              <w:rPr>
                <w:color w:val="000000"/>
              </w:rPr>
            </w:pPr>
            <w:r>
              <w:rPr>
                <w:color w:val="000000"/>
              </w:rPr>
              <w:t>568</w:t>
            </w:r>
          </w:p>
        </w:tc>
        <w:tc>
          <w:tcPr>
            <w:tcW w:w="1363" w:type="dxa"/>
          </w:tcPr>
          <w:p w:rsidR="00000000" w:rsidRDefault="00CE16F0">
            <w:pPr>
              <w:pStyle w:val="a5"/>
              <w:spacing w:line="360" w:lineRule="auto"/>
              <w:jc w:val="center"/>
              <w:rPr>
                <w:color w:val="000000"/>
                <w:sz w:val="20"/>
              </w:rPr>
            </w:pPr>
            <w:r>
              <w:rPr>
                <w:color w:val="000000"/>
                <w:sz w:val="20"/>
              </w:rPr>
              <w:t>541</w:t>
            </w:r>
          </w:p>
        </w:tc>
        <w:tc>
          <w:tcPr>
            <w:tcW w:w="1580" w:type="dxa"/>
          </w:tcPr>
          <w:p w:rsidR="00000000" w:rsidRDefault="00CE16F0">
            <w:pPr>
              <w:jc w:val="center"/>
              <w:rPr>
                <w:color w:val="000000"/>
              </w:rPr>
            </w:pPr>
            <w:r>
              <w:rPr>
                <w:color w:val="000000"/>
              </w:rPr>
              <w:t>503</w:t>
            </w:r>
          </w:p>
        </w:tc>
        <w:tc>
          <w:tcPr>
            <w:tcW w:w="1580" w:type="dxa"/>
          </w:tcPr>
          <w:p w:rsidR="00000000" w:rsidRDefault="00CE16F0">
            <w:pPr>
              <w:jc w:val="center"/>
              <w:rPr>
                <w:color w:val="000000"/>
              </w:rPr>
            </w:pPr>
            <w:r>
              <w:rPr>
                <w:color w:val="000000"/>
              </w:rPr>
              <w:t>452</w:t>
            </w:r>
          </w:p>
        </w:tc>
        <w:tc>
          <w:tcPr>
            <w:tcW w:w="1354" w:type="dxa"/>
          </w:tcPr>
          <w:p w:rsidR="00000000" w:rsidRDefault="00CE16F0">
            <w:pPr>
              <w:jc w:val="center"/>
              <w:rPr>
                <w:color w:val="000000"/>
              </w:rPr>
            </w:pPr>
            <w:r>
              <w:rPr>
                <w:color w:val="000000"/>
              </w:rPr>
              <w:t>431</w:t>
            </w:r>
          </w:p>
        </w:tc>
      </w:tr>
      <w:tr w:rsidR="00000000">
        <w:tblPrEx>
          <w:tblCellMar>
            <w:top w:w="0" w:type="dxa"/>
            <w:bottom w:w="0" w:type="dxa"/>
          </w:tblCellMar>
        </w:tblPrEx>
        <w:trPr>
          <w:cantSplit/>
        </w:trPr>
        <w:tc>
          <w:tcPr>
            <w:tcW w:w="2494" w:type="dxa"/>
          </w:tcPr>
          <w:p w:rsidR="00000000" w:rsidRDefault="00CE16F0">
            <w:pPr>
              <w:rPr>
                <w:color w:val="000000"/>
              </w:rPr>
            </w:pPr>
            <w:r>
              <w:rPr>
                <w:color w:val="000000"/>
              </w:rPr>
              <w:t>Старше трудоспособного</w:t>
            </w:r>
          </w:p>
          <w:p w:rsidR="00000000" w:rsidRDefault="00CE16F0">
            <w:pPr>
              <w:rPr>
                <w:color w:val="000000"/>
              </w:rPr>
            </w:pPr>
          </w:p>
        </w:tc>
        <w:tc>
          <w:tcPr>
            <w:tcW w:w="1199" w:type="dxa"/>
          </w:tcPr>
          <w:p w:rsidR="00000000" w:rsidRDefault="00CE16F0">
            <w:pPr>
              <w:jc w:val="center"/>
              <w:rPr>
                <w:color w:val="000000"/>
              </w:rPr>
            </w:pPr>
            <w:r>
              <w:rPr>
                <w:color w:val="000000"/>
              </w:rPr>
              <w:t>365</w:t>
            </w:r>
          </w:p>
        </w:tc>
        <w:tc>
          <w:tcPr>
            <w:tcW w:w="1363" w:type="dxa"/>
          </w:tcPr>
          <w:p w:rsidR="00000000" w:rsidRDefault="00CE16F0">
            <w:pPr>
              <w:jc w:val="center"/>
              <w:rPr>
                <w:color w:val="000000"/>
              </w:rPr>
            </w:pPr>
            <w:r>
              <w:rPr>
                <w:color w:val="000000"/>
              </w:rPr>
              <w:t>385</w:t>
            </w:r>
          </w:p>
        </w:tc>
        <w:tc>
          <w:tcPr>
            <w:tcW w:w="1580" w:type="dxa"/>
          </w:tcPr>
          <w:p w:rsidR="00000000" w:rsidRDefault="00CE16F0">
            <w:pPr>
              <w:jc w:val="center"/>
              <w:rPr>
                <w:color w:val="000000"/>
              </w:rPr>
            </w:pPr>
            <w:r>
              <w:rPr>
                <w:color w:val="000000"/>
              </w:rPr>
              <w:t>355</w:t>
            </w:r>
          </w:p>
        </w:tc>
        <w:tc>
          <w:tcPr>
            <w:tcW w:w="1580" w:type="dxa"/>
          </w:tcPr>
          <w:p w:rsidR="00000000" w:rsidRDefault="00CE16F0">
            <w:pPr>
              <w:jc w:val="center"/>
              <w:rPr>
                <w:color w:val="000000"/>
              </w:rPr>
            </w:pPr>
            <w:r>
              <w:rPr>
                <w:color w:val="000000"/>
              </w:rPr>
              <w:t>320</w:t>
            </w:r>
          </w:p>
        </w:tc>
        <w:tc>
          <w:tcPr>
            <w:tcW w:w="1354" w:type="dxa"/>
          </w:tcPr>
          <w:p w:rsidR="00000000" w:rsidRDefault="00CE16F0">
            <w:pPr>
              <w:jc w:val="center"/>
              <w:rPr>
                <w:color w:val="000000"/>
              </w:rPr>
            </w:pPr>
            <w:r>
              <w:rPr>
                <w:color w:val="000000"/>
              </w:rPr>
              <w:t>338</w:t>
            </w:r>
          </w:p>
        </w:tc>
      </w:tr>
      <w:tr w:rsidR="00000000">
        <w:tblPrEx>
          <w:tblCellMar>
            <w:top w:w="0" w:type="dxa"/>
            <w:bottom w:w="0" w:type="dxa"/>
          </w:tblCellMar>
        </w:tblPrEx>
        <w:trPr>
          <w:cantSplit/>
        </w:trPr>
        <w:tc>
          <w:tcPr>
            <w:tcW w:w="2494" w:type="dxa"/>
          </w:tcPr>
          <w:p w:rsidR="00000000" w:rsidRDefault="00CE16F0">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Число родившихся</w:t>
            </w:r>
          </w:p>
        </w:tc>
        <w:tc>
          <w:tcPr>
            <w:tcW w:w="1199" w:type="dxa"/>
          </w:tcPr>
          <w:p w:rsidR="00000000" w:rsidRDefault="00CE16F0">
            <w:pPr>
              <w:jc w:val="center"/>
              <w:rPr>
                <w:color w:val="000000"/>
              </w:rPr>
            </w:pPr>
            <w:r>
              <w:rPr>
                <w:color w:val="000000"/>
              </w:rPr>
              <w:t>6</w:t>
            </w:r>
          </w:p>
        </w:tc>
        <w:tc>
          <w:tcPr>
            <w:tcW w:w="1363" w:type="dxa"/>
          </w:tcPr>
          <w:p w:rsidR="00000000" w:rsidRDefault="00CE16F0">
            <w:pPr>
              <w:jc w:val="center"/>
              <w:rPr>
                <w:color w:val="000000"/>
              </w:rPr>
            </w:pPr>
            <w:r>
              <w:rPr>
                <w:color w:val="000000"/>
              </w:rPr>
              <w:t>4</w:t>
            </w:r>
          </w:p>
        </w:tc>
        <w:tc>
          <w:tcPr>
            <w:tcW w:w="1580" w:type="dxa"/>
          </w:tcPr>
          <w:p w:rsidR="00000000" w:rsidRDefault="00CE16F0">
            <w:pPr>
              <w:jc w:val="center"/>
              <w:rPr>
                <w:color w:val="000000"/>
              </w:rPr>
            </w:pPr>
            <w:r>
              <w:rPr>
                <w:color w:val="000000"/>
              </w:rPr>
              <w:t>4</w:t>
            </w:r>
          </w:p>
        </w:tc>
        <w:tc>
          <w:tcPr>
            <w:tcW w:w="1580" w:type="dxa"/>
          </w:tcPr>
          <w:p w:rsidR="00000000" w:rsidRDefault="00CE16F0">
            <w:pPr>
              <w:jc w:val="center"/>
              <w:rPr>
                <w:color w:val="000000"/>
              </w:rPr>
            </w:pPr>
            <w:r>
              <w:rPr>
                <w:color w:val="000000"/>
              </w:rPr>
              <w:t>2</w:t>
            </w:r>
          </w:p>
        </w:tc>
        <w:tc>
          <w:tcPr>
            <w:tcW w:w="1354" w:type="dxa"/>
          </w:tcPr>
          <w:p w:rsidR="00000000" w:rsidRDefault="00CE16F0">
            <w:pPr>
              <w:jc w:val="center"/>
              <w:rPr>
                <w:color w:val="000000"/>
              </w:rPr>
            </w:pPr>
            <w:r>
              <w:rPr>
                <w:color w:val="000000"/>
              </w:rPr>
              <w:t>3</w:t>
            </w:r>
          </w:p>
        </w:tc>
      </w:tr>
      <w:tr w:rsidR="00000000">
        <w:tblPrEx>
          <w:tblCellMar>
            <w:top w:w="0" w:type="dxa"/>
            <w:bottom w:w="0" w:type="dxa"/>
          </w:tblCellMar>
        </w:tblPrEx>
        <w:trPr>
          <w:cantSplit/>
        </w:trPr>
        <w:tc>
          <w:tcPr>
            <w:tcW w:w="2494" w:type="dxa"/>
          </w:tcPr>
          <w:p w:rsidR="00000000" w:rsidRDefault="00CE16F0">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Число умерших</w:t>
            </w:r>
          </w:p>
        </w:tc>
        <w:tc>
          <w:tcPr>
            <w:tcW w:w="1199" w:type="dxa"/>
          </w:tcPr>
          <w:p w:rsidR="00000000" w:rsidRDefault="00CE16F0">
            <w:pPr>
              <w:jc w:val="center"/>
              <w:rPr>
                <w:color w:val="000000"/>
              </w:rPr>
            </w:pPr>
            <w:r>
              <w:rPr>
                <w:color w:val="000000"/>
              </w:rPr>
              <w:t>25</w:t>
            </w:r>
          </w:p>
        </w:tc>
        <w:tc>
          <w:tcPr>
            <w:tcW w:w="1363" w:type="dxa"/>
          </w:tcPr>
          <w:p w:rsidR="00000000" w:rsidRDefault="00CE16F0">
            <w:pPr>
              <w:jc w:val="center"/>
              <w:rPr>
                <w:color w:val="000000"/>
              </w:rPr>
            </w:pPr>
            <w:r>
              <w:rPr>
                <w:color w:val="000000"/>
              </w:rPr>
              <w:t>22</w:t>
            </w:r>
          </w:p>
        </w:tc>
        <w:tc>
          <w:tcPr>
            <w:tcW w:w="1580" w:type="dxa"/>
          </w:tcPr>
          <w:p w:rsidR="00000000" w:rsidRDefault="00CE16F0">
            <w:pPr>
              <w:jc w:val="center"/>
              <w:rPr>
                <w:color w:val="000000"/>
              </w:rPr>
            </w:pPr>
            <w:r>
              <w:rPr>
                <w:color w:val="000000"/>
              </w:rPr>
              <w:t>33</w:t>
            </w:r>
          </w:p>
        </w:tc>
        <w:tc>
          <w:tcPr>
            <w:tcW w:w="1580" w:type="dxa"/>
          </w:tcPr>
          <w:p w:rsidR="00000000" w:rsidRDefault="00CE16F0">
            <w:pPr>
              <w:jc w:val="center"/>
              <w:rPr>
                <w:color w:val="000000"/>
              </w:rPr>
            </w:pPr>
            <w:r>
              <w:rPr>
                <w:color w:val="000000"/>
              </w:rPr>
              <w:t>26</w:t>
            </w:r>
          </w:p>
        </w:tc>
        <w:tc>
          <w:tcPr>
            <w:tcW w:w="1354" w:type="dxa"/>
          </w:tcPr>
          <w:p w:rsidR="00000000" w:rsidRDefault="00CE16F0">
            <w:pPr>
              <w:jc w:val="center"/>
              <w:rPr>
                <w:color w:val="000000"/>
              </w:rPr>
            </w:pPr>
            <w:r>
              <w:rPr>
                <w:color w:val="000000"/>
              </w:rPr>
              <w:t>21</w:t>
            </w:r>
          </w:p>
        </w:tc>
      </w:tr>
      <w:tr w:rsidR="00000000">
        <w:tblPrEx>
          <w:tblCellMar>
            <w:top w:w="0" w:type="dxa"/>
            <w:bottom w:w="0" w:type="dxa"/>
          </w:tblCellMar>
        </w:tblPrEx>
        <w:trPr>
          <w:cantSplit/>
        </w:trPr>
        <w:tc>
          <w:tcPr>
            <w:tcW w:w="2494" w:type="dxa"/>
          </w:tcPr>
          <w:p w:rsidR="00000000" w:rsidRDefault="00CE16F0">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Естественный прирост</w:t>
            </w:r>
          </w:p>
        </w:tc>
        <w:tc>
          <w:tcPr>
            <w:tcW w:w="1199" w:type="dxa"/>
          </w:tcPr>
          <w:p w:rsidR="00000000" w:rsidRDefault="00CE16F0">
            <w:pPr>
              <w:jc w:val="center"/>
              <w:rPr>
                <w:color w:val="000000"/>
              </w:rPr>
            </w:pPr>
            <w:r>
              <w:rPr>
                <w:color w:val="000000"/>
              </w:rPr>
              <w:t>-19</w:t>
            </w:r>
          </w:p>
        </w:tc>
        <w:tc>
          <w:tcPr>
            <w:tcW w:w="1363" w:type="dxa"/>
          </w:tcPr>
          <w:p w:rsidR="00000000" w:rsidRDefault="00CE16F0">
            <w:pPr>
              <w:jc w:val="center"/>
              <w:rPr>
                <w:color w:val="000000"/>
              </w:rPr>
            </w:pPr>
            <w:r>
              <w:rPr>
                <w:color w:val="000000"/>
              </w:rPr>
              <w:t>-18</w:t>
            </w:r>
          </w:p>
        </w:tc>
        <w:tc>
          <w:tcPr>
            <w:tcW w:w="1580" w:type="dxa"/>
          </w:tcPr>
          <w:p w:rsidR="00000000" w:rsidRDefault="00CE16F0">
            <w:pPr>
              <w:jc w:val="center"/>
              <w:rPr>
                <w:color w:val="000000"/>
              </w:rPr>
            </w:pPr>
            <w:r>
              <w:rPr>
                <w:color w:val="000000"/>
              </w:rPr>
              <w:t>-29</w:t>
            </w:r>
          </w:p>
        </w:tc>
        <w:tc>
          <w:tcPr>
            <w:tcW w:w="1580" w:type="dxa"/>
          </w:tcPr>
          <w:p w:rsidR="00000000" w:rsidRDefault="00CE16F0">
            <w:pPr>
              <w:jc w:val="center"/>
              <w:rPr>
                <w:color w:val="000000"/>
              </w:rPr>
            </w:pPr>
            <w:r>
              <w:rPr>
                <w:color w:val="000000"/>
              </w:rPr>
              <w:t>-24</w:t>
            </w:r>
          </w:p>
        </w:tc>
        <w:tc>
          <w:tcPr>
            <w:tcW w:w="1354" w:type="dxa"/>
          </w:tcPr>
          <w:p w:rsidR="00000000" w:rsidRDefault="00CE16F0">
            <w:pPr>
              <w:jc w:val="center"/>
              <w:rPr>
                <w:color w:val="000000"/>
              </w:rPr>
            </w:pPr>
            <w:r>
              <w:rPr>
                <w:color w:val="000000"/>
              </w:rPr>
              <w:t>-18</w:t>
            </w:r>
          </w:p>
        </w:tc>
      </w:tr>
      <w:tr w:rsidR="00000000">
        <w:tblPrEx>
          <w:tblCellMar>
            <w:top w:w="0" w:type="dxa"/>
            <w:bottom w:w="0" w:type="dxa"/>
          </w:tblCellMar>
        </w:tblPrEx>
        <w:trPr>
          <w:cantSplit/>
        </w:trPr>
        <w:tc>
          <w:tcPr>
            <w:tcW w:w="2494" w:type="dxa"/>
          </w:tcPr>
          <w:p w:rsidR="00000000" w:rsidRDefault="00CE16F0">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Прибывшие</w:t>
            </w:r>
          </w:p>
        </w:tc>
        <w:tc>
          <w:tcPr>
            <w:tcW w:w="1199" w:type="dxa"/>
          </w:tcPr>
          <w:p w:rsidR="00000000" w:rsidRDefault="00CE16F0">
            <w:pPr>
              <w:jc w:val="center"/>
              <w:rPr>
                <w:color w:val="000000"/>
              </w:rPr>
            </w:pPr>
            <w:r>
              <w:rPr>
                <w:color w:val="000000"/>
              </w:rPr>
              <w:t>10</w:t>
            </w:r>
          </w:p>
        </w:tc>
        <w:tc>
          <w:tcPr>
            <w:tcW w:w="1363" w:type="dxa"/>
          </w:tcPr>
          <w:p w:rsidR="00000000" w:rsidRDefault="00CE16F0">
            <w:pPr>
              <w:jc w:val="center"/>
              <w:rPr>
                <w:color w:val="000000"/>
              </w:rPr>
            </w:pPr>
            <w:r>
              <w:rPr>
                <w:color w:val="000000"/>
              </w:rPr>
              <w:t>8</w:t>
            </w:r>
          </w:p>
        </w:tc>
        <w:tc>
          <w:tcPr>
            <w:tcW w:w="1580" w:type="dxa"/>
          </w:tcPr>
          <w:p w:rsidR="00000000" w:rsidRDefault="00CE16F0">
            <w:pPr>
              <w:jc w:val="center"/>
              <w:rPr>
                <w:color w:val="000000"/>
              </w:rPr>
            </w:pPr>
            <w:r>
              <w:rPr>
                <w:color w:val="000000"/>
              </w:rPr>
              <w:t>7</w:t>
            </w:r>
          </w:p>
        </w:tc>
        <w:tc>
          <w:tcPr>
            <w:tcW w:w="1580" w:type="dxa"/>
          </w:tcPr>
          <w:p w:rsidR="00000000" w:rsidRDefault="00CE16F0">
            <w:pPr>
              <w:jc w:val="center"/>
              <w:rPr>
                <w:color w:val="000000"/>
              </w:rPr>
            </w:pPr>
            <w:r>
              <w:rPr>
                <w:color w:val="000000"/>
              </w:rPr>
              <w:t>8</w:t>
            </w:r>
          </w:p>
        </w:tc>
        <w:tc>
          <w:tcPr>
            <w:tcW w:w="1354" w:type="dxa"/>
          </w:tcPr>
          <w:p w:rsidR="00000000" w:rsidRDefault="00CE16F0">
            <w:pPr>
              <w:jc w:val="center"/>
              <w:rPr>
                <w:color w:val="000000"/>
              </w:rPr>
            </w:pPr>
            <w:r>
              <w:rPr>
                <w:color w:val="000000"/>
              </w:rPr>
              <w:t>7</w:t>
            </w:r>
          </w:p>
        </w:tc>
      </w:tr>
    </w:tbl>
    <w:p w:rsidR="00000000" w:rsidRDefault="00D52312">
      <w:pPr>
        <w:spacing w:line="360" w:lineRule="auto"/>
        <w:ind w:firstLine="600"/>
        <w:jc w:val="both"/>
        <w:rPr>
          <w:sz w:val="24"/>
          <w:szCs w:val="22"/>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159385</wp:posOffset>
            </wp:positionV>
            <wp:extent cx="5841365" cy="2362200"/>
            <wp:effectExtent l="0" t="0" r="0" b="0"/>
            <wp:wrapNone/>
            <wp:docPr id="162" name="Объект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00000" w:rsidRDefault="00CE16F0">
      <w:pPr>
        <w:pStyle w:val="2"/>
        <w:ind w:right="-285" w:firstLine="567"/>
        <w:rPr>
          <w:rFonts w:ascii="Arial" w:hAnsi="Arial" w:cs="Arial"/>
          <w:b/>
          <w:color w:val="000000"/>
          <w:sz w:val="20"/>
        </w:rPr>
      </w:pPr>
    </w:p>
    <w:p w:rsidR="00000000" w:rsidRDefault="00CE16F0"/>
    <w:p w:rsidR="00000000" w:rsidRDefault="00CE16F0"/>
    <w:p w:rsidR="00000000" w:rsidRDefault="00CE16F0"/>
    <w:p w:rsidR="00000000" w:rsidRDefault="00CE16F0"/>
    <w:p w:rsidR="00000000" w:rsidRDefault="00CE16F0"/>
    <w:p w:rsidR="00000000" w:rsidRDefault="00CE16F0"/>
    <w:p w:rsidR="00000000" w:rsidRDefault="00CE16F0"/>
    <w:p w:rsidR="00000000" w:rsidRDefault="00CE16F0"/>
    <w:p w:rsidR="00000000" w:rsidRDefault="00CE16F0"/>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 w:rsidR="00000000" w:rsidRDefault="00CE16F0">
      <w:pPr>
        <w:pStyle w:val="2"/>
        <w:ind w:right="-285" w:firstLine="567"/>
        <w:rPr>
          <w:rFonts w:ascii="Arial" w:hAnsi="Arial" w:cs="Arial"/>
          <w:b/>
          <w:color w:val="000000"/>
          <w:sz w:val="20"/>
        </w:rPr>
      </w:pPr>
    </w:p>
    <w:p w:rsidR="00000000" w:rsidRDefault="00CE16F0">
      <w:pPr>
        <w:pStyle w:val="2"/>
        <w:ind w:right="-285" w:firstLine="567"/>
        <w:rPr>
          <w:rFonts w:ascii="Arial" w:hAnsi="Arial" w:cs="Arial"/>
          <w:b/>
          <w:color w:val="000000"/>
          <w:sz w:val="20"/>
        </w:rPr>
      </w:pPr>
    </w:p>
    <w:p w:rsidR="00000000" w:rsidRDefault="00CE16F0"/>
    <w:p w:rsidR="00000000" w:rsidRDefault="00CE16F0"/>
    <w:p w:rsidR="00000000" w:rsidRDefault="00CE16F0">
      <w:pPr>
        <w:pStyle w:val="2"/>
        <w:ind w:right="-285" w:firstLine="567"/>
        <w:rPr>
          <w:rFonts w:ascii="Arial" w:hAnsi="Arial" w:cs="Arial"/>
          <w:b/>
          <w:color w:val="000000"/>
          <w:sz w:val="20"/>
        </w:rPr>
      </w:pPr>
      <w:r>
        <w:rPr>
          <w:rFonts w:ascii="Arial" w:hAnsi="Arial" w:cs="Arial"/>
          <w:b/>
          <w:color w:val="000000"/>
          <w:sz w:val="20"/>
        </w:rPr>
        <w:lastRenderedPageBreak/>
        <w:t>Выводы</w:t>
      </w:r>
    </w:p>
    <w:p w:rsidR="00000000" w:rsidRDefault="00CE16F0">
      <w:pPr>
        <w:pStyle w:val="a5"/>
        <w:spacing w:line="360" w:lineRule="auto"/>
        <w:ind w:firstLine="720"/>
        <w:rPr>
          <w:rFonts w:cs="Times New Roman"/>
          <w:bCs/>
          <w:color w:val="000000"/>
        </w:rPr>
      </w:pPr>
      <w:r>
        <w:rPr>
          <w:rFonts w:cs="Times New Roman"/>
          <w:bCs/>
          <w:color w:val="000000"/>
        </w:rPr>
        <w:t>1. В Пенновском сельском  поселении наблюдается устойчивая депопуляция нас</w:t>
      </w:r>
      <w:r>
        <w:rPr>
          <w:rFonts w:cs="Times New Roman"/>
          <w:bCs/>
          <w:color w:val="000000"/>
        </w:rPr>
        <w:t>е</w:t>
      </w:r>
      <w:r>
        <w:rPr>
          <w:rFonts w:cs="Times New Roman"/>
          <w:bCs/>
          <w:color w:val="000000"/>
        </w:rPr>
        <w:t>ления, которая обусло</w:t>
      </w:r>
      <w:r>
        <w:rPr>
          <w:rFonts w:cs="Times New Roman"/>
          <w:bCs/>
          <w:color w:val="000000"/>
        </w:rPr>
        <w:t>в</w:t>
      </w:r>
      <w:r>
        <w:rPr>
          <w:rFonts w:cs="Times New Roman"/>
          <w:bCs/>
          <w:color w:val="000000"/>
        </w:rPr>
        <w:t xml:space="preserve">лена низкой рождаемостью, не обеспечивающей естественный </w:t>
      </w:r>
      <w:r>
        <w:rPr>
          <w:rFonts w:cs="Times New Roman"/>
          <w:bCs/>
          <w:color w:val="000000"/>
        </w:rPr>
        <w:t>прирост населения, смертностью, превышающей уровень рождаемости в 3-4 раза, мигр</w:t>
      </w:r>
      <w:r>
        <w:rPr>
          <w:rFonts w:cs="Times New Roman"/>
          <w:bCs/>
          <w:color w:val="000000"/>
        </w:rPr>
        <w:t>а</w:t>
      </w:r>
      <w:r>
        <w:rPr>
          <w:rFonts w:cs="Times New Roman"/>
          <w:bCs/>
          <w:color w:val="000000"/>
        </w:rPr>
        <w:t>ционным оттоком насел</w:t>
      </w:r>
      <w:r>
        <w:rPr>
          <w:rFonts w:cs="Times New Roman"/>
          <w:bCs/>
          <w:color w:val="000000"/>
        </w:rPr>
        <w:t>е</w:t>
      </w:r>
      <w:r>
        <w:rPr>
          <w:rFonts w:cs="Times New Roman"/>
          <w:bCs/>
          <w:color w:val="000000"/>
        </w:rPr>
        <w:t>ния. Таким образом, естественная убыль не компенсируется механическим приро</w:t>
      </w:r>
      <w:r>
        <w:rPr>
          <w:rFonts w:cs="Times New Roman"/>
          <w:bCs/>
          <w:color w:val="000000"/>
        </w:rPr>
        <w:t>с</w:t>
      </w:r>
      <w:r>
        <w:rPr>
          <w:rFonts w:cs="Times New Roman"/>
          <w:bCs/>
          <w:color w:val="000000"/>
        </w:rPr>
        <w:t>том.</w:t>
      </w:r>
    </w:p>
    <w:p w:rsidR="00000000" w:rsidRDefault="00CE16F0">
      <w:pPr>
        <w:pStyle w:val="a5"/>
        <w:spacing w:line="360" w:lineRule="auto"/>
        <w:ind w:firstLine="720"/>
        <w:rPr>
          <w:rFonts w:cs="Times New Roman"/>
          <w:bCs/>
          <w:color w:val="000000"/>
        </w:rPr>
      </w:pPr>
      <w:r>
        <w:rPr>
          <w:rFonts w:cs="Times New Roman"/>
          <w:bCs/>
          <w:color w:val="000000"/>
        </w:rPr>
        <w:t>2. Сокращение численности населения, вероятно, будет иметь место и в дал</w:t>
      </w:r>
      <w:r>
        <w:rPr>
          <w:rFonts w:cs="Times New Roman"/>
          <w:bCs/>
          <w:color w:val="000000"/>
        </w:rPr>
        <w:t>ьне</w:t>
      </w:r>
      <w:r>
        <w:rPr>
          <w:rFonts w:cs="Times New Roman"/>
          <w:bCs/>
          <w:color w:val="000000"/>
        </w:rPr>
        <w:t>й</w:t>
      </w:r>
      <w:r>
        <w:rPr>
          <w:rFonts w:cs="Times New Roman"/>
          <w:bCs/>
          <w:color w:val="000000"/>
        </w:rPr>
        <w:t>шем, при устойчивой тенденции старения населения. Сл</w:t>
      </w:r>
      <w:r>
        <w:rPr>
          <w:rFonts w:cs="Times New Roman"/>
          <w:bCs/>
          <w:color w:val="000000"/>
        </w:rPr>
        <w:t>е</w:t>
      </w:r>
      <w:r>
        <w:rPr>
          <w:rFonts w:cs="Times New Roman"/>
          <w:bCs/>
          <w:color w:val="000000"/>
        </w:rPr>
        <w:t>довательно, следует учитывать численное сокращение трудовых ресурсов и потребность в дополнительных социальных затратах на жизнеде</w:t>
      </w:r>
      <w:r>
        <w:rPr>
          <w:rFonts w:cs="Times New Roman"/>
          <w:bCs/>
          <w:color w:val="000000"/>
        </w:rPr>
        <w:t>я</w:t>
      </w:r>
      <w:r>
        <w:rPr>
          <w:rFonts w:cs="Times New Roman"/>
          <w:bCs/>
          <w:color w:val="000000"/>
        </w:rPr>
        <w:t>тельность лиц пенсионного возраста.</w:t>
      </w:r>
    </w:p>
    <w:p w:rsidR="00000000" w:rsidRDefault="00CE16F0">
      <w:pPr>
        <w:pStyle w:val="a5"/>
        <w:spacing w:line="360" w:lineRule="auto"/>
        <w:ind w:firstLine="720"/>
        <w:rPr>
          <w:rFonts w:cs="Times New Roman"/>
          <w:bCs/>
          <w:color w:val="000000"/>
        </w:rPr>
      </w:pPr>
      <w:r>
        <w:rPr>
          <w:rFonts w:cs="Times New Roman"/>
          <w:bCs/>
          <w:color w:val="000000"/>
        </w:rPr>
        <w:t>3. В условиях падения естественн</w:t>
      </w:r>
      <w:r>
        <w:rPr>
          <w:rFonts w:cs="Times New Roman"/>
          <w:bCs/>
          <w:color w:val="000000"/>
        </w:rPr>
        <w:t>ого воспроизводства населения механический приток будет являться определяющим в формировании н</w:t>
      </w:r>
      <w:r>
        <w:rPr>
          <w:rFonts w:cs="Times New Roman"/>
          <w:bCs/>
          <w:color w:val="000000"/>
        </w:rPr>
        <w:t>а</w:t>
      </w:r>
      <w:r>
        <w:rPr>
          <w:rFonts w:cs="Times New Roman"/>
          <w:bCs/>
          <w:color w:val="000000"/>
        </w:rPr>
        <w:t>селения сельсовета, оказывая влияние на изменения в численности, национальном составе и половозрастной структуре.</w:t>
      </w:r>
    </w:p>
    <w:p w:rsidR="00000000" w:rsidRDefault="00CE16F0">
      <w:pPr>
        <w:pStyle w:val="a5"/>
        <w:spacing w:line="360" w:lineRule="auto"/>
        <w:ind w:firstLine="720"/>
        <w:rPr>
          <w:rFonts w:cs="Times New Roman"/>
          <w:bCs/>
          <w:color w:val="000000"/>
        </w:rPr>
      </w:pPr>
      <w:r>
        <w:rPr>
          <w:rFonts w:cs="Times New Roman"/>
          <w:bCs/>
          <w:color w:val="000000"/>
        </w:rPr>
        <w:t xml:space="preserve">4. Сложившаяся тенденция депопуляции населения </w:t>
      </w:r>
      <w:r>
        <w:rPr>
          <w:rFonts w:cs="Times New Roman"/>
          <w:bCs/>
          <w:color w:val="000000"/>
        </w:rPr>
        <w:t>является главной  проблемой развития социальной сферы. Существующие высокие п</w:t>
      </w:r>
      <w:r>
        <w:rPr>
          <w:rFonts w:cs="Times New Roman"/>
          <w:bCs/>
          <w:color w:val="000000"/>
        </w:rPr>
        <w:t>о</w:t>
      </w:r>
      <w:r>
        <w:rPr>
          <w:rFonts w:cs="Times New Roman"/>
          <w:bCs/>
          <w:color w:val="000000"/>
        </w:rPr>
        <w:t>казатели естественной убыли населения не позволяют рассчитывать на резкий перелом в демографической ситуации в ближайшее время.</w:t>
      </w:r>
    </w:p>
    <w:p w:rsidR="00000000" w:rsidRDefault="00CE16F0">
      <w:pPr>
        <w:pStyle w:val="a5"/>
        <w:spacing w:line="360" w:lineRule="auto"/>
        <w:ind w:firstLine="720"/>
        <w:rPr>
          <w:rFonts w:cs="Times New Roman"/>
          <w:bCs/>
          <w:color w:val="000000"/>
        </w:rPr>
      </w:pPr>
      <w:r>
        <w:rPr>
          <w:rFonts w:cs="Times New Roman"/>
          <w:bCs/>
          <w:color w:val="000000"/>
        </w:rPr>
        <w:t>Ближайшей задачей является сдвиг основных демограф</w:t>
      </w:r>
      <w:r>
        <w:rPr>
          <w:rFonts w:cs="Times New Roman"/>
          <w:bCs/>
          <w:color w:val="000000"/>
        </w:rPr>
        <w:t>ических процессов в стор</w:t>
      </w:r>
      <w:r>
        <w:rPr>
          <w:rFonts w:cs="Times New Roman"/>
          <w:bCs/>
          <w:color w:val="000000"/>
        </w:rPr>
        <w:t>о</w:t>
      </w:r>
      <w:r>
        <w:rPr>
          <w:rFonts w:cs="Times New Roman"/>
          <w:bCs/>
          <w:color w:val="000000"/>
        </w:rPr>
        <w:t>ну улучшения, а затем, в дальнейшем, переход к естественному воспроизводству насел</w:t>
      </w:r>
      <w:r>
        <w:rPr>
          <w:rFonts w:cs="Times New Roman"/>
          <w:bCs/>
          <w:color w:val="000000"/>
        </w:rPr>
        <w:t>е</w:t>
      </w:r>
      <w:r>
        <w:rPr>
          <w:rFonts w:cs="Times New Roman"/>
          <w:bCs/>
          <w:color w:val="000000"/>
        </w:rPr>
        <w:t xml:space="preserve">ния. </w:t>
      </w:r>
    </w:p>
    <w:p w:rsidR="00000000" w:rsidRDefault="00CE16F0">
      <w:pPr>
        <w:pStyle w:val="a5"/>
        <w:spacing w:line="360" w:lineRule="auto"/>
        <w:rPr>
          <w:rFonts w:cs="Times New Roman"/>
          <w:bCs/>
          <w:color w:val="000000"/>
        </w:rPr>
      </w:pPr>
      <w:r>
        <w:rPr>
          <w:rFonts w:cs="Times New Roman"/>
          <w:bCs/>
          <w:color w:val="000000"/>
        </w:rPr>
        <w:t>Основными направлениями реализации демографической политики являются:</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реализация мероприятий, направленных на стимулирование рождаемости;</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прио</w:t>
      </w:r>
      <w:r>
        <w:rPr>
          <w:rFonts w:cs="Times New Roman"/>
          <w:bCs/>
          <w:color w:val="000000"/>
        </w:rPr>
        <w:t>бщение разных возрастных групп к здоровому образу жизни;</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создание системы профилактики социально значимых заболеваний;</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создание условий для притока квалифицированных специалистов и экономически акти</w:t>
      </w:r>
      <w:r>
        <w:rPr>
          <w:rFonts w:cs="Times New Roman"/>
          <w:bCs/>
          <w:color w:val="000000"/>
        </w:rPr>
        <w:t>в</w:t>
      </w:r>
      <w:r>
        <w:rPr>
          <w:rFonts w:cs="Times New Roman"/>
          <w:bCs/>
          <w:color w:val="000000"/>
        </w:rPr>
        <w:t>ного населения в регион;</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перспективы создания рабочих мес</w:t>
      </w:r>
      <w:r>
        <w:rPr>
          <w:rFonts w:cs="Times New Roman"/>
          <w:bCs/>
          <w:color w:val="000000"/>
        </w:rPr>
        <w:t>т;</w:t>
      </w:r>
    </w:p>
    <w:p w:rsidR="00000000" w:rsidRDefault="00CE16F0">
      <w:pPr>
        <w:pStyle w:val="a5"/>
        <w:spacing w:line="360" w:lineRule="auto"/>
        <w:ind w:firstLine="720"/>
        <w:rPr>
          <w:rFonts w:cs="Times New Roman"/>
          <w:bCs/>
          <w:color w:val="000000"/>
        </w:rPr>
      </w:pPr>
      <w:r>
        <w:rPr>
          <w:rFonts w:cs="Times New Roman"/>
          <w:bCs/>
          <w:color w:val="000000"/>
        </w:rPr>
        <w:t>Основными отраслями использования рабочей силы останутся сельское хозяйство, сфера обслуживания.</w:t>
      </w:r>
    </w:p>
    <w:p w:rsidR="00000000" w:rsidRDefault="00CE16F0">
      <w:pPr>
        <w:pStyle w:val="a5"/>
        <w:spacing w:line="360" w:lineRule="auto"/>
        <w:ind w:firstLine="720"/>
        <w:rPr>
          <w:rFonts w:cs="Times New Roman"/>
          <w:bCs/>
          <w:color w:val="000000"/>
        </w:rPr>
      </w:pPr>
      <w:r>
        <w:rPr>
          <w:rFonts w:cs="Times New Roman"/>
          <w:bCs/>
          <w:color w:val="000000"/>
        </w:rPr>
        <w:t>Необходимо проведение мер по изменению социальной обстановки в сельсовете с целью создания условий для закрепления молодежи.</w:t>
      </w:r>
    </w:p>
    <w:p w:rsidR="00000000" w:rsidRDefault="00CE16F0">
      <w:pPr>
        <w:pStyle w:val="a5"/>
        <w:spacing w:line="360" w:lineRule="auto"/>
        <w:ind w:firstLine="720"/>
        <w:rPr>
          <w:rFonts w:cs="Times New Roman"/>
          <w:bCs/>
          <w:color w:val="000000"/>
        </w:rPr>
      </w:pPr>
      <w:r>
        <w:rPr>
          <w:rFonts w:cs="Times New Roman"/>
          <w:bCs/>
          <w:color w:val="000000"/>
        </w:rPr>
        <w:t>В связи с этим важной составной</w:t>
      </w:r>
      <w:r>
        <w:rPr>
          <w:rFonts w:cs="Times New Roman"/>
          <w:bCs/>
          <w:color w:val="000000"/>
        </w:rPr>
        <w:t xml:space="preserve"> частью стратегических мероприятий социально-экономического развития поселения является организация подготовки высшего и средн</w:t>
      </w:r>
      <w:r>
        <w:rPr>
          <w:rFonts w:cs="Times New Roman"/>
          <w:bCs/>
          <w:color w:val="000000"/>
        </w:rPr>
        <w:t>е</w:t>
      </w:r>
      <w:r>
        <w:rPr>
          <w:rFonts w:cs="Times New Roman"/>
          <w:bCs/>
          <w:color w:val="000000"/>
        </w:rPr>
        <w:t xml:space="preserve">го звена кадров основных сфер жизнедеятельности. </w:t>
      </w:r>
    </w:p>
    <w:p w:rsidR="00000000" w:rsidRDefault="00CE16F0">
      <w:pPr>
        <w:pStyle w:val="a5"/>
        <w:spacing w:line="360" w:lineRule="auto"/>
        <w:ind w:firstLine="720"/>
        <w:rPr>
          <w:rFonts w:cs="Times New Roman"/>
          <w:b/>
        </w:rPr>
      </w:pPr>
    </w:p>
    <w:p w:rsidR="00000000" w:rsidRDefault="00CE16F0">
      <w:pPr>
        <w:jc w:val="center"/>
        <w:rPr>
          <w:rFonts w:ascii="Arial" w:hAnsi="Arial" w:cs="Arial"/>
          <w:b/>
          <w:sz w:val="22"/>
        </w:rPr>
      </w:pPr>
    </w:p>
    <w:p w:rsidR="00000000" w:rsidRDefault="00CE16F0">
      <w:pPr>
        <w:jc w:val="center"/>
        <w:rPr>
          <w:rFonts w:ascii="Arial" w:hAnsi="Arial" w:cs="Arial"/>
          <w:b/>
          <w:sz w:val="22"/>
        </w:rPr>
      </w:pPr>
      <w:r>
        <w:rPr>
          <w:rFonts w:ascii="Arial" w:hAnsi="Arial" w:cs="Arial"/>
          <w:b/>
          <w:sz w:val="22"/>
        </w:rPr>
        <w:lastRenderedPageBreak/>
        <w:t xml:space="preserve">Трудовые ресурсы Пенновского сельского поселения </w:t>
      </w:r>
    </w:p>
    <w:p w:rsidR="00000000" w:rsidRDefault="00CE16F0">
      <w:pPr>
        <w:spacing w:line="360" w:lineRule="auto"/>
        <w:ind w:firstLine="709"/>
        <w:jc w:val="both"/>
        <w:rPr>
          <w:color w:val="000000"/>
          <w:sz w:val="24"/>
        </w:rPr>
      </w:pPr>
      <w:r>
        <w:rPr>
          <w:bCs/>
          <w:color w:val="000000"/>
          <w:sz w:val="24"/>
        </w:rPr>
        <w:t>Трудовые ресурсы являются о</w:t>
      </w:r>
      <w:r>
        <w:rPr>
          <w:bCs/>
          <w:color w:val="000000"/>
          <w:sz w:val="24"/>
        </w:rPr>
        <w:t>дним из главных факторов развития территории. С</w:t>
      </w:r>
      <w:r>
        <w:rPr>
          <w:bCs/>
          <w:color w:val="000000"/>
          <w:sz w:val="24"/>
        </w:rPr>
        <w:t>о</w:t>
      </w:r>
      <w:r>
        <w:rPr>
          <w:bCs/>
          <w:color w:val="000000"/>
          <w:sz w:val="24"/>
        </w:rPr>
        <w:t xml:space="preserve">гласно </w:t>
      </w:r>
      <w:r>
        <w:rPr>
          <w:color w:val="000000"/>
          <w:sz w:val="24"/>
        </w:rPr>
        <w:t>данным администрации сельского поселения, численность трудоспособного нас</w:t>
      </w:r>
      <w:r>
        <w:rPr>
          <w:color w:val="000000"/>
          <w:sz w:val="24"/>
        </w:rPr>
        <w:t>е</w:t>
      </w:r>
      <w:r>
        <w:rPr>
          <w:color w:val="000000"/>
          <w:sz w:val="24"/>
        </w:rPr>
        <w:t>ления в сельском поселении составляет 431 человек или 58% от общей численности нас</w:t>
      </w:r>
      <w:r>
        <w:rPr>
          <w:color w:val="000000"/>
          <w:sz w:val="24"/>
        </w:rPr>
        <w:t>е</w:t>
      </w:r>
      <w:r>
        <w:rPr>
          <w:color w:val="000000"/>
          <w:sz w:val="24"/>
        </w:rPr>
        <w:t>л</w:t>
      </w:r>
      <w:r>
        <w:rPr>
          <w:color w:val="000000"/>
          <w:sz w:val="24"/>
        </w:rPr>
        <w:t>е</w:t>
      </w:r>
      <w:r>
        <w:rPr>
          <w:color w:val="000000"/>
          <w:sz w:val="24"/>
        </w:rPr>
        <w:t>ния.</w:t>
      </w:r>
    </w:p>
    <w:tbl>
      <w:tblPr>
        <w:tblpPr w:leftFromText="180" w:rightFromText="180" w:vertAnchor="text" w:horzAnchor="margin" w:tblpY="1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5271"/>
        <w:gridCol w:w="1107"/>
        <w:gridCol w:w="2153"/>
      </w:tblGrid>
      <w:tr w:rsidR="00000000">
        <w:trPr>
          <w:trHeight w:val="521"/>
        </w:trPr>
        <w:tc>
          <w:tcPr>
            <w:tcW w:w="791" w:type="dxa"/>
            <w:tcBorders>
              <w:bottom w:val="single" w:sz="4" w:space="0" w:color="auto"/>
            </w:tcBorders>
            <w:shd w:val="clear" w:color="auto" w:fill="D9D9D9"/>
          </w:tcPr>
          <w:p w:rsidR="00000000" w:rsidRDefault="00CE16F0">
            <w:pPr>
              <w:spacing w:line="360" w:lineRule="auto"/>
              <w:jc w:val="center"/>
            </w:pPr>
            <w:r>
              <w:t>№</w:t>
            </w:r>
          </w:p>
          <w:p w:rsidR="00000000" w:rsidRDefault="00CE16F0">
            <w:pPr>
              <w:spacing w:line="360" w:lineRule="auto"/>
              <w:jc w:val="center"/>
            </w:pPr>
            <w:r>
              <w:t>п/п</w:t>
            </w:r>
          </w:p>
        </w:tc>
        <w:tc>
          <w:tcPr>
            <w:tcW w:w="5271" w:type="dxa"/>
            <w:tcBorders>
              <w:bottom w:val="single" w:sz="4" w:space="0" w:color="auto"/>
            </w:tcBorders>
            <w:shd w:val="clear" w:color="auto" w:fill="D9D9D9"/>
            <w:vAlign w:val="center"/>
          </w:tcPr>
          <w:p w:rsidR="00000000" w:rsidRDefault="00CE16F0">
            <w:pPr>
              <w:spacing w:line="360" w:lineRule="auto"/>
              <w:jc w:val="center"/>
            </w:pPr>
            <w:r>
              <w:t>Наименование</w:t>
            </w:r>
          </w:p>
        </w:tc>
        <w:tc>
          <w:tcPr>
            <w:tcW w:w="1107" w:type="dxa"/>
            <w:tcBorders>
              <w:bottom w:val="single" w:sz="4" w:space="0" w:color="auto"/>
            </w:tcBorders>
            <w:shd w:val="clear" w:color="auto" w:fill="D9D9D9"/>
            <w:vAlign w:val="center"/>
          </w:tcPr>
          <w:p w:rsidR="00000000" w:rsidRDefault="00CE16F0">
            <w:pPr>
              <w:jc w:val="center"/>
            </w:pPr>
            <w:r>
              <w:t>Сущес</w:t>
            </w:r>
            <w:r>
              <w:t>т</w:t>
            </w:r>
            <w:r>
              <w:t>вующее полож</w:t>
            </w:r>
            <w:r>
              <w:t>е</w:t>
            </w:r>
            <w:r>
              <w:t>ние</w:t>
            </w:r>
          </w:p>
        </w:tc>
        <w:tc>
          <w:tcPr>
            <w:tcW w:w="2153" w:type="dxa"/>
            <w:tcBorders>
              <w:bottom w:val="single" w:sz="4" w:space="0" w:color="auto"/>
            </w:tcBorders>
            <w:shd w:val="clear" w:color="auto" w:fill="D9D9D9"/>
            <w:vAlign w:val="center"/>
          </w:tcPr>
          <w:p w:rsidR="00000000" w:rsidRDefault="00CE16F0">
            <w:pPr>
              <w:jc w:val="center"/>
            </w:pPr>
            <w:r>
              <w:t>Структура, %</w:t>
            </w:r>
          </w:p>
        </w:tc>
      </w:tr>
      <w:tr w:rsidR="00000000">
        <w:trPr>
          <w:trHeight w:val="537"/>
        </w:trPr>
        <w:tc>
          <w:tcPr>
            <w:tcW w:w="791" w:type="dxa"/>
            <w:vAlign w:val="center"/>
          </w:tcPr>
          <w:p w:rsidR="00000000" w:rsidRDefault="00CE16F0">
            <w:pPr>
              <w:spacing w:line="360" w:lineRule="auto"/>
              <w:jc w:val="center"/>
              <w:rPr>
                <w:rFonts w:ascii="Arial" w:hAnsi="Arial" w:cs="Arial"/>
              </w:rPr>
            </w:pPr>
            <w:r>
              <w:rPr>
                <w:rFonts w:ascii="Arial" w:hAnsi="Arial" w:cs="Arial"/>
                <w:lang w:val="en-US"/>
              </w:rPr>
              <w:t>I</w:t>
            </w:r>
          </w:p>
        </w:tc>
        <w:tc>
          <w:tcPr>
            <w:tcW w:w="5271" w:type="dxa"/>
            <w:vAlign w:val="center"/>
          </w:tcPr>
          <w:p w:rsidR="00000000" w:rsidRDefault="00CE16F0">
            <w:pPr>
              <w:pStyle w:val="8"/>
              <w:spacing w:line="360" w:lineRule="auto"/>
              <w:rPr>
                <w:rFonts w:ascii="Arial" w:hAnsi="Arial" w:cs="Arial"/>
                <w:szCs w:val="20"/>
              </w:rPr>
            </w:pPr>
            <w:r>
              <w:rPr>
                <w:rFonts w:ascii="Arial" w:hAnsi="Arial" w:cs="Arial"/>
                <w:szCs w:val="20"/>
              </w:rPr>
              <w:t>Трудовые ресу</w:t>
            </w:r>
            <w:r>
              <w:rPr>
                <w:rFonts w:ascii="Arial" w:hAnsi="Arial" w:cs="Arial"/>
                <w:szCs w:val="20"/>
              </w:rPr>
              <w:t>р</w:t>
            </w:r>
            <w:r>
              <w:rPr>
                <w:rFonts w:ascii="Arial" w:hAnsi="Arial" w:cs="Arial"/>
                <w:szCs w:val="20"/>
              </w:rPr>
              <w:t>сы- всего</w:t>
            </w:r>
          </w:p>
        </w:tc>
        <w:tc>
          <w:tcPr>
            <w:tcW w:w="1107" w:type="dxa"/>
            <w:vAlign w:val="center"/>
          </w:tcPr>
          <w:p w:rsidR="00000000" w:rsidRDefault="00CE16F0">
            <w:pPr>
              <w:pStyle w:val="8"/>
              <w:spacing w:line="360" w:lineRule="auto"/>
              <w:jc w:val="center"/>
              <w:rPr>
                <w:rFonts w:ascii="Arial" w:hAnsi="Arial" w:cs="Arial"/>
                <w:color w:val="000000"/>
                <w:szCs w:val="20"/>
              </w:rPr>
            </w:pPr>
            <w:r>
              <w:rPr>
                <w:rFonts w:ascii="Arial" w:hAnsi="Arial" w:cs="Arial"/>
                <w:color w:val="000000"/>
                <w:szCs w:val="20"/>
              </w:rPr>
              <w:t>431</w:t>
            </w:r>
          </w:p>
        </w:tc>
        <w:tc>
          <w:tcPr>
            <w:tcW w:w="2153" w:type="dxa"/>
            <w:vAlign w:val="center"/>
          </w:tcPr>
          <w:p w:rsidR="00000000" w:rsidRDefault="00CE16F0">
            <w:pPr>
              <w:pStyle w:val="8"/>
              <w:spacing w:line="360" w:lineRule="auto"/>
              <w:jc w:val="center"/>
              <w:rPr>
                <w:rFonts w:ascii="Arial" w:hAnsi="Arial" w:cs="Arial"/>
                <w:color w:val="000000"/>
              </w:rPr>
            </w:pPr>
            <w:r>
              <w:rPr>
                <w:rFonts w:ascii="Arial" w:hAnsi="Arial" w:cs="Arial"/>
                <w:color w:val="000000"/>
              </w:rPr>
              <w:t>50,5</w:t>
            </w:r>
          </w:p>
        </w:tc>
      </w:tr>
      <w:tr w:rsidR="00000000">
        <w:trPr>
          <w:trHeight w:val="392"/>
        </w:trPr>
        <w:tc>
          <w:tcPr>
            <w:tcW w:w="791" w:type="dxa"/>
            <w:vAlign w:val="center"/>
          </w:tcPr>
          <w:p w:rsidR="00000000" w:rsidRDefault="00CE16F0">
            <w:pPr>
              <w:pStyle w:val="af2"/>
              <w:ind w:firstLine="0"/>
              <w:jc w:val="center"/>
              <w:rPr>
                <w:sz w:val="22"/>
              </w:rPr>
            </w:pPr>
            <w:r>
              <w:rPr>
                <w:sz w:val="22"/>
              </w:rPr>
              <w:t>1</w:t>
            </w:r>
          </w:p>
        </w:tc>
        <w:tc>
          <w:tcPr>
            <w:tcW w:w="5271" w:type="dxa"/>
            <w:vAlign w:val="center"/>
          </w:tcPr>
          <w:p w:rsidR="00000000" w:rsidRDefault="00CE16F0">
            <w:pPr>
              <w:pStyle w:val="af2"/>
              <w:ind w:firstLine="0"/>
              <w:rPr>
                <w:sz w:val="22"/>
              </w:rPr>
            </w:pPr>
            <w:r>
              <w:rPr>
                <w:sz w:val="22"/>
              </w:rPr>
              <w:t>Сельское хозяйс</w:t>
            </w:r>
            <w:r>
              <w:rPr>
                <w:sz w:val="22"/>
              </w:rPr>
              <w:t>т</w:t>
            </w:r>
            <w:r>
              <w:rPr>
                <w:sz w:val="22"/>
              </w:rPr>
              <w:t>во</w:t>
            </w:r>
          </w:p>
        </w:tc>
        <w:tc>
          <w:tcPr>
            <w:tcW w:w="1107" w:type="dxa"/>
            <w:vAlign w:val="center"/>
          </w:tcPr>
          <w:p w:rsidR="00000000" w:rsidRDefault="00CE16F0">
            <w:pPr>
              <w:pStyle w:val="af2"/>
              <w:ind w:firstLine="0"/>
              <w:jc w:val="center"/>
              <w:rPr>
                <w:color w:val="000000"/>
                <w:sz w:val="22"/>
              </w:rPr>
            </w:pPr>
            <w:r>
              <w:rPr>
                <w:color w:val="000000"/>
                <w:sz w:val="22"/>
              </w:rPr>
              <w:t>71</w:t>
            </w:r>
          </w:p>
        </w:tc>
        <w:tc>
          <w:tcPr>
            <w:tcW w:w="2153" w:type="dxa"/>
            <w:vAlign w:val="center"/>
          </w:tcPr>
          <w:p w:rsidR="00000000" w:rsidRDefault="00CE16F0">
            <w:pPr>
              <w:pStyle w:val="af2"/>
              <w:ind w:firstLine="0"/>
              <w:jc w:val="center"/>
              <w:rPr>
                <w:bCs/>
                <w:sz w:val="22"/>
              </w:rPr>
            </w:pPr>
            <w:r>
              <w:rPr>
                <w:bCs/>
                <w:sz w:val="22"/>
              </w:rPr>
              <w:t>16,5</w:t>
            </w:r>
          </w:p>
        </w:tc>
      </w:tr>
      <w:tr w:rsidR="00000000">
        <w:trPr>
          <w:trHeight w:val="392"/>
        </w:trPr>
        <w:tc>
          <w:tcPr>
            <w:tcW w:w="791" w:type="dxa"/>
            <w:vAlign w:val="center"/>
          </w:tcPr>
          <w:p w:rsidR="00000000" w:rsidRDefault="00CE16F0">
            <w:pPr>
              <w:pStyle w:val="af2"/>
              <w:ind w:firstLine="0"/>
              <w:jc w:val="center"/>
              <w:rPr>
                <w:sz w:val="22"/>
              </w:rPr>
            </w:pPr>
            <w:r>
              <w:rPr>
                <w:sz w:val="22"/>
              </w:rPr>
              <w:t>2</w:t>
            </w:r>
          </w:p>
        </w:tc>
        <w:tc>
          <w:tcPr>
            <w:tcW w:w="5271" w:type="dxa"/>
            <w:vAlign w:val="center"/>
          </w:tcPr>
          <w:p w:rsidR="00000000" w:rsidRDefault="00CE16F0">
            <w:pPr>
              <w:pStyle w:val="af2"/>
              <w:ind w:firstLine="0"/>
              <w:rPr>
                <w:sz w:val="22"/>
              </w:rPr>
            </w:pPr>
            <w:r>
              <w:rPr>
                <w:sz w:val="22"/>
              </w:rPr>
              <w:t>Промышленность</w:t>
            </w:r>
          </w:p>
        </w:tc>
        <w:tc>
          <w:tcPr>
            <w:tcW w:w="1107" w:type="dxa"/>
            <w:vAlign w:val="center"/>
          </w:tcPr>
          <w:p w:rsidR="00000000" w:rsidRDefault="00CE16F0">
            <w:pPr>
              <w:pStyle w:val="af2"/>
              <w:ind w:firstLine="0"/>
              <w:jc w:val="center"/>
              <w:rPr>
                <w:color w:val="000000"/>
                <w:sz w:val="22"/>
              </w:rPr>
            </w:pPr>
            <w:r>
              <w:rPr>
                <w:color w:val="000000"/>
                <w:sz w:val="22"/>
              </w:rPr>
              <w:t>-</w:t>
            </w:r>
          </w:p>
        </w:tc>
        <w:tc>
          <w:tcPr>
            <w:tcW w:w="2153" w:type="dxa"/>
            <w:vAlign w:val="center"/>
          </w:tcPr>
          <w:p w:rsidR="00000000" w:rsidRDefault="00CE16F0">
            <w:pPr>
              <w:pStyle w:val="af2"/>
              <w:ind w:firstLine="0"/>
              <w:jc w:val="center"/>
              <w:rPr>
                <w:bCs/>
                <w:sz w:val="22"/>
              </w:rPr>
            </w:pPr>
            <w:r>
              <w:rPr>
                <w:bCs/>
                <w:sz w:val="22"/>
              </w:rPr>
              <w:t>-</w:t>
            </w:r>
          </w:p>
        </w:tc>
      </w:tr>
      <w:tr w:rsidR="00000000">
        <w:trPr>
          <w:trHeight w:val="392"/>
        </w:trPr>
        <w:tc>
          <w:tcPr>
            <w:tcW w:w="791" w:type="dxa"/>
            <w:vAlign w:val="center"/>
          </w:tcPr>
          <w:p w:rsidR="00000000" w:rsidRDefault="00CE16F0">
            <w:pPr>
              <w:pStyle w:val="af2"/>
              <w:ind w:firstLine="0"/>
              <w:jc w:val="center"/>
              <w:rPr>
                <w:sz w:val="22"/>
              </w:rPr>
            </w:pPr>
            <w:r>
              <w:rPr>
                <w:sz w:val="22"/>
              </w:rPr>
              <w:t>4</w:t>
            </w:r>
          </w:p>
        </w:tc>
        <w:tc>
          <w:tcPr>
            <w:tcW w:w="5271" w:type="dxa"/>
            <w:vAlign w:val="center"/>
          </w:tcPr>
          <w:p w:rsidR="00000000" w:rsidRDefault="00CE16F0">
            <w:pPr>
              <w:pStyle w:val="af2"/>
              <w:ind w:firstLine="0"/>
              <w:rPr>
                <w:sz w:val="22"/>
              </w:rPr>
            </w:pPr>
            <w:r>
              <w:rPr>
                <w:sz w:val="22"/>
              </w:rPr>
              <w:t>Сфера услуг</w:t>
            </w:r>
          </w:p>
        </w:tc>
        <w:tc>
          <w:tcPr>
            <w:tcW w:w="1107" w:type="dxa"/>
            <w:vAlign w:val="center"/>
          </w:tcPr>
          <w:p w:rsidR="00000000" w:rsidRDefault="00CE16F0">
            <w:pPr>
              <w:pStyle w:val="af2"/>
              <w:ind w:firstLine="0"/>
              <w:jc w:val="center"/>
              <w:rPr>
                <w:color w:val="000000"/>
                <w:sz w:val="22"/>
              </w:rPr>
            </w:pPr>
            <w:r>
              <w:rPr>
                <w:color w:val="000000"/>
                <w:sz w:val="22"/>
              </w:rPr>
              <w:t>8</w:t>
            </w:r>
          </w:p>
        </w:tc>
        <w:tc>
          <w:tcPr>
            <w:tcW w:w="2153" w:type="dxa"/>
            <w:vAlign w:val="center"/>
          </w:tcPr>
          <w:p w:rsidR="00000000" w:rsidRDefault="00CE16F0">
            <w:pPr>
              <w:pStyle w:val="af2"/>
              <w:ind w:firstLine="0"/>
              <w:jc w:val="center"/>
              <w:rPr>
                <w:bCs/>
                <w:sz w:val="22"/>
              </w:rPr>
            </w:pPr>
            <w:r>
              <w:rPr>
                <w:bCs/>
                <w:sz w:val="22"/>
              </w:rPr>
              <w:t>1,9</w:t>
            </w:r>
          </w:p>
        </w:tc>
      </w:tr>
      <w:tr w:rsidR="00000000">
        <w:trPr>
          <w:trHeight w:val="356"/>
        </w:trPr>
        <w:tc>
          <w:tcPr>
            <w:tcW w:w="791" w:type="dxa"/>
            <w:vAlign w:val="center"/>
          </w:tcPr>
          <w:p w:rsidR="00000000" w:rsidRDefault="00CE16F0">
            <w:pPr>
              <w:pStyle w:val="af2"/>
              <w:ind w:firstLine="0"/>
              <w:jc w:val="center"/>
              <w:rPr>
                <w:sz w:val="22"/>
              </w:rPr>
            </w:pPr>
            <w:r>
              <w:rPr>
                <w:sz w:val="22"/>
              </w:rPr>
              <w:t>5</w:t>
            </w:r>
          </w:p>
        </w:tc>
        <w:tc>
          <w:tcPr>
            <w:tcW w:w="5271" w:type="dxa"/>
            <w:vAlign w:val="center"/>
          </w:tcPr>
          <w:p w:rsidR="00000000" w:rsidRDefault="00CE16F0">
            <w:pPr>
              <w:pStyle w:val="af2"/>
              <w:ind w:firstLine="0"/>
              <w:rPr>
                <w:sz w:val="22"/>
              </w:rPr>
            </w:pPr>
            <w:r>
              <w:rPr>
                <w:sz w:val="22"/>
              </w:rPr>
              <w:t>Здравоохранение</w:t>
            </w:r>
          </w:p>
        </w:tc>
        <w:tc>
          <w:tcPr>
            <w:tcW w:w="1107" w:type="dxa"/>
            <w:vAlign w:val="center"/>
          </w:tcPr>
          <w:p w:rsidR="00000000" w:rsidRDefault="00CE16F0">
            <w:pPr>
              <w:pStyle w:val="af2"/>
              <w:ind w:firstLine="0"/>
              <w:jc w:val="center"/>
              <w:rPr>
                <w:color w:val="000000"/>
                <w:sz w:val="22"/>
              </w:rPr>
            </w:pPr>
            <w:r>
              <w:rPr>
                <w:color w:val="000000"/>
                <w:sz w:val="22"/>
              </w:rPr>
              <w:t>3</w:t>
            </w:r>
          </w:p>
        </w:tc>
        <w:tc>
          <w:tcPr>
            <w:tcW w:w="2153" w:type="dxa"/>
            <w:vAlign w:val="center"/>
          </w:tcPr>
          <w:p w:rsidR="00000000" w:rsidRDefault="00CE16F0">
            <w:pPr>
              <w:pStyle w:val="af2"/>
              <w:ind w:firstLine="0"/>
              <w:jc w:val="center"/>
              <w:rPr>
                <w:bCs/>
                <w:sz w:val="22"/>
              </w:rPr>
            </w:pPr>
            <w:r>
              <w:rPr>
                <w:bCs/>
                <w:sz w:val="22"/>
              </w:rPr>
              <w:t>0,7</w:t>
            </w:r>
          </w:p>
        </w:tc>
      </w:tr>
      <w:tr w:rsidR="00000000">
        <w:trPr>
          <w:trHeight w:val="392"/>
        </w:trPr>
        <w:tc>
          <w:tcPr>
            <w:tcW w:w="791" w:type="dxa"/>
            <w:vAlign w:val="center"/>
          </w:tcPr>
          <w:p w:rsidR="00000000" w:rsidRDefault="00CE16F0">
            <w:pPr>
              <w:pStyle w:val="af2"/>
              <w:ind w:firstLine="0"/>
              <w:jc w:val="center"/>
              <w:rPr>
                <w:sz w:val="22"/>
              </w:rPr>
            </w:pPr>
            <w:r>
              <w:rPr>
                <w:sz w:val="22"/>
              </w:rPr>
              <w:t>6</w:t>
            </w:r>
          </w:p>
        </w:tc>
        <w:tc>
          <w:tcPr>
            <w:tcW w:w="5271" w:type="dxa"/>
            <w:vAlign w:val="center"/>
          </w:tcPr>
          <w:p w:rsidR="00000000" w:rsidRDefault="00CE16F0">
            <w:pPr>
              <w:pStyle w:val="af2"/>
              <w:ind w:firstLine="0"/>
              <w:jc w:val="left"/>
              <w:rPr>
                <w:sz w:val="22"/>
              </w:rPr>
            </w:pPr>
            <w:r>
              <w:rPr>
                <w:sz w:val="22"/>
              </w:rPr>
              <w:t>Образование</w:t>
            </w:r>
          </w:p>
        </w:tc>
        <w:tc>
          <w:tcPr>
            <w:tcW w:w="1107" w:type="dxa"/>
            <w:vAlign w:val="center"/>
          </w:tcPr>
          <w:p w:rsidR="00000000" w:rsidRDefault="00CE16F0">
            <w:pPr>
              <w:pStyle w:val="af2"/>
              <w:ind w:firstLine="0"/>
              <w:jc w:val="center"/>
              <w:rPr>
                <w:color w:val="000000"/>
                <w:sz w:val="22"/>
              </w:rPr>
            </w:pPr>
            <w:r>
              <w:rPr>
                <w:color w:val="000000"/>
                <w:sz w:val="22"/>
              </w:rPr>
              <w:t>15</w:t>
            </w:r>
          </w:p>
        </w:tc>
        <w:tc>
          <w:tcPr>
            <w:tcW w:w="2153" w:type="dxa"/>
            <w:vAlign w:val="center"/>
          </w:tcPr>
          <w:p w:rsidR="00000000" w:rsidRDefault="00CE16F0">
            <w:pPr>
              <w:pStyle w:val="af2"/>
              <w:ind w:firstLine="0"/>
              <w:jc w:val="center"/>
              <w:rPr>
                <w:bCs/>
                <w:sz w:val="22"/>
              </w:rPr>
            </w:pPr>
            <w:r>
              <w:rPr>
                <w:bCs/>
                <w:sz w:val="22"/>
              </w:rPr>
              <w:t>3,5</w:t>
            </w:r>
          </w:p>
        </w:tc>
      </w:tr>
      <w:tr w:rsidR="00000000">
        <w:trPr>
          <w:trHeight w:val="517"/>
        </w:trPr>
        <w:tc>
          <w:tcPr>
            <w:tcW w:w="791" w:type="dxa"/>
            <w:vAlign w:val="center"/>
          </w:tcPr>
          <w:p w:rsidR="00000000" w:rsidRDefault="00CE16F0">
            <w:pPr>
              <w:pStyle w:val="af2"/>
              <w:ind w:firstLine="0"/>
              <w:jc w:val="center"/>
              <w:rPr>
                <w:sz w:val="22"/>
              </w:rPr>
            </w:pPr>
            <w:r>
              <w:rPr>
                <w:sz w:val="22"/>
              </w:rPr>
              <w:t>7</w:t>
            </w:r>
          </w:p>
        </w:tc>
        <w:tc>
          <w:tcPr>
            <w:tcW w:w="5271" w:type="dxa"/>
            <w:vAlign w:val="center"/>
          </w:tcPr>
          <w:p w:rsidR="00000000" w:rsidRDefault="00CE16F0">
            <w:pPr>
              <w:pStyle w:val="af2"/>
              <w:ind w:firstLine="0"/>
              <w:rPr>
                <w:sz w:val="22"/>
              </w:rPr>
            </w:pPr>
            <w:r>
              <w:rPr>
                <w:sz w:val="22"/>
              </w:rPr>
              <w:t>Культурно-бытовое обсл</w:t>
            </w:r>
            <w:r>
              <w:rPr>
                <w:sz w:val="22"/>
              </w:rPr>
              <w:t>у</w:t>
            </w:r>
            <w:r>
              <w:rPr>
                <w:sz w:val="22"/>
              </w:rPr>
              <w:t>живание</w:t>
            </w:r>
          </w:p>
        </w:tc>
        <w:tc>
          <w:tcPr>
            <w:tcW w:w="1107" w:type="dxa"/>
            <w:vAlign w:val="center"/>
          </w:tcPr>
          <w:p w:rsidR="00000000" w:rsidRDefault="00CE16F0">
            <w:pPr>
              <w:pStyle w:val="af2"/>
              <w:ind w:firstLine="0"/>
              <w:jc w:val="center"/>
              <w:rPr>
                <w:color w:val="000000"/>
                <w:sz w:val="22"/>
              </w:rPr>
            </w:pPr>
            <w:r>
              <w:rPr>
                <w:color w:val="000000"/>
                <w:sz w:val="22"/>
              </w:rPr>
              <w:t>14</w:t>
            </w:r>
          </w:p>
        </w:tc>
        <w:tc>
          <w:tcPr>
            <w:tcW w:w="2153" w:type="dxa"/>
            <w:vAlign w:val="center"/>
          </w:tcPr>
          <w:p w:rsidR="00000000" w:rsidRDefault="00CE16F0">
            <w:pPr>
              <w:pStyle w:val="af2"/>
              <w:ind w:firstLine="0"/>
              <w:jc w:val="center"/>
              <w:rPr>
                <w:bCs/>
                <w:sz w:val="22"/>
              </w:rPr>
            </w:pPr>
            <w:r>
              <w:rPr>
                <w:bCs/>
                <w:sz w:val="22"/>
              </w:rPr>
              <w:t>3,2</w:t>
            </w:r>
          </w:p>
        </w:tc>
      </w:tr>
      <w:tr w:rsidR="00000000">
        <w:trPr>
          <w:trHeight w:val="427"/>
        </w:trPr>
        <w:tc>
          <w:tcPr>
            <w:tcW w:w="791" w:type="dxa"/>
            <w:vAlign w:val="center"/>
          </w:tcPr>
          <w:p w:rsidR="00000000" w:rsidRDefault="00CE16F0">
            <w:pPr>
              <w:pStyle w:val="af2"/>
              <w:ind w:firstLine="0"/>
              <w:jc w:val="center"/>
              <w:rPr>
                <w:sz w:val="22"/>
              </w:rPr>
            </w:pPr>
            <w:r>
              <w:rPr>
                <w:sz w:val="22"/>
              </w:rPr>
              <w:t>8</w:t>
            </w:r>
          </w:p>
        </w:tc>
        <w:tc>
          <w:tcPr>
            <w:tcW w:w="5271" w:type="dxa"/>
            <w:vAlign w:val="center"/>
          </w:tcPr>
          <w:p w:rsidR="00000000" w:rsidRDefault="00CE16F0">
            <w:pPr>
              <w:pStyle w:val="af2"/>
              <w:ind w:firstLine="0"/>
              <w:rPr>
                <w:sz w:val="22"/>
              </w:rPr>
            </w:pPr>
            <w:r>
              <w:rPr>
                <w:sz w:val="22"/>
              </w:rPr>
              <w:t>Административные учре</w:t>
            </w:r>
            <w:r>
              <w:rPr>
                <w:sz w:val="22"/>
              </w:rPr>
              <w:t>ж</w:t>
            </w:r>
            <w:r>
              <w:rPr>
                <w:sz w:val="22"/>
              </w:rPr>
              <w:t>дения</w:t>
            </w:r>
          </w:p>
        </w:tc>
        <w:tc>
          <w:tcPr>
            <w:tcW w:w="1107" w:type="dxa"/>
            <w:vAlign w:val="center"/>
          </w:tcPr>
          <w:p w:rsidR="00000000" w:rsidRDefault="00CE16F0">
            <w:pPr>
              <w:pStyle w:val="af2"/>
              <w:ind w:firstLine="0"/>
              <w:jc w:val="center"/>
              <w:rPr>
                <w:color w:val="000000"/>
                <w:sz w:val="22"/>
              </w:rPr>
            </w:pPr>
            <w:r>
              <w:rPr>
                <w:color w:val="000000"/>
                <w:sz w:val="22"/>
              </w:rPr>
              <w:t>4</w:t>
            </w:r>
          </w:p>
        </w:tc>
        <w:tc>
          <w:tcPr>
            <w:tcW w:w="2153" w:type="dxa"/>
            <w:vAlign w:val="center"/>
          </w:tcPr>
          <w:p w:rsidR="00000000" w:rsidRDefault="00CE16F0">
            <w:pPr>
              <w:pStyle w:val="af2"/>
              <w:ind w:firstLine="0"/>
              <w:jc w:val="center"/>
              <w:rPr>
                <w:bCs/>
                <w:sz w:val="22"/>
              </w:rPr>
            </w:pPr>
            <w:r>
              <w:rPr>
                <w:bCs/>
                <w:sz w:val="22"/>
              </w:rPr>
              <w:t>0,9</w:t>
            </w:r>
          </w:p>
        </w:tc>
      </w:tr>
      <w:tr w:rsidR="00000000">
        <w:trPr>
          <w:trHeight w:val="427"/>
        </w:trPr>
        <w:tc>
          <w:tcPr>
            <w:tcW w:w="791" w:type="dxa"/>
            <w:vAlign w:val="center"/>
          </w:tcPr>
          <w:p w:rsidR="00000000" w:rsidRDefault="00CE16F0">
            <w:pPr>
              <w:pStyle w:val="af2"/>
              <w:ind w:firstLine="0"/>
              <w:jc w:val="center"/>
              <w:rPr>
                <w:sz w:val="22"/>
              </w:rPr>
            </w:pPr>
            <w:r>
              <w:rPr>
                <w:sz w:val="22"/>
              </w:rPr>
              <w:t>9</w:t>
            </w:r>
          </w:p>
        </w:tc>
        <w:tc>
          <w:tcPr>
            <w:tcW w:w="5271" w:type="dxa"/>
            <w:vAlign w:val="center"/>
          </w:tcPr>
          <w:p w:rsidR="00000000" w:rsidRDefault="00CE16F0">
            <w:pPr>
              <w:pStyle w:val="af2"/>
              <w:ind w:firstLine="0"/>
              <w:rPr>
                <w:sz w:val="22"/>
              </w:rPr>
            </w:pPr>
            <w:r>
              <w:rPr>
                <w:sz w:val="22"/>
              </w:rPr>
              <w:t>Ж</w:t>
            </w:r>
            <w:r>
              <w:rPr>
                <w:sz w:val="22"/>
              </w:rPr>
              <w:t>КХ</w:t>
            </w:r>
          </w:p>
        </w:tc>
        <w:tc>
          <w:tcPr>
            <w:tcW w:w="1107" w:type="dxa"/>
            <w:vAlign w:val="center"/>
          </w:tcPr>
          <w:p w:rsidR="00000000" w:rsidRDefault="00CE16F0">
            <w:pPr>
              <w:pStyle w:val="af2"/>
              <w:ind w:firstLine="0"/>
              <w:jc w:val="center"/>
              <w:rPr>
                <w:color w:val="000000"/>
                <w:sz w:val="22"/>
              </w:rPr>
            </w:pPr>
            <w:r>
              <w:rPr>
                <w:color w:val="000000"/>
                <w:sz w:val="22"/>
              </w:rPr>
              <w:t>6</w:t>
            </w:r>
          </w:p>
        </w:tc>
        <w:tc>
          <w:tcPr>
            <w:tcW w:w="2153" w:type="dxa"/>
            <w:vAlign w:val="center"/>
          </w:tcPr>
          <w:p w:rsidR="00000000" w:rsidRDefault="00CE16F0">
            <w:pPr>
              <w:pStyle w:val="af2"/>
              <w:ind w:firstLine="0"/>
              <w:jc w:val="center"/>
              <w:rPr>
                <w:bCs/>
                <w:sz w:val="22"/>
              </w:rPr>
            </w:pPr>
            <w:r>
              <w:rPr>
                <w:bCs/>
                <w:sz w:val="22"/>
              </w:rPr>
              <w:t>1,4</w:t>
            </w:r>
          </w:p>
        </w:tc>
      </w:tr>
      <w:tr w:rsidR="00000000">
        <w:trPr>
          <w:trHeight w:val="624"/>
        </w:trPr>
        <w:tc>
          <w:tcPr>
            <w:tcW w:w="791" w:type="dxa"/>
            <w:tcBorders>
              <w:bottom w:val="single" w:sz="4" w:space="0" w:color="auto"/>
            </w:tcBorders>
            <w:vAlign w:val="center"/>
          </w:tcPr>
          <w:p w:rsidR="00000000" w:rsidRDefault="00CE16F0">
            <w:pPr>
              <w:spacing w:line="360" w:lineRule="auto"/>
              <w:jc w:val="center"/>
              <w:rPr>
                <w:rFonts w:ascii="Arial" w:hAnsi="Arial" w:cs="Arial"/>
              </w:rPr>
            </w:pPr>
          </w:p>
        </w:tc>
        <w:tc>
          <w:tcPr>
            <w:tcW w:w="5271" w:type="dxa"/>
            <w:tcBorders>
              <w:bottom w:val="single" w:sz="4" w:space="0" w:color="auto"/>
            </w:tcBorders>
            <w:vAlign w:val="center"/>
          </w:tcPr>
          <w:p w:rsidR="00000000" w:rsidRDefault="00CE16F0">
            <w:pPr>
              <w:rPr>
                <w:rFonts w:ascii="Arial" w:hAnsi="Arial" w:cs="Arial"/>
                <w:b/>
              </w:rPr>
            </w:pPr>
            <w:r>
              <w:rPr>
                <w:rFonts w:ascii="Arial" w:hAnsi="Arial" w:cs="Arial"/>
                <w:b/>
              </w:rPr>
              <w:t>Итого занятых трудовой деятельн</w:t>
            </w:r>
            <w:r>
              <w:rPr>
                <w:rFonts w:ascii="Arial" w:hAnsi="Arial" w:cs="Arial"/>
                <w:b/>
              </w:rPr>
              <w:t>о</w:t>
            </w:r>
            <w:r>
              <w:rPr>
                <w:rFonts w:ascii="Arial" w:hAnsi="Arial" w:cs="Arial"/>
                <w:b/>
              </w:rPr>
              <w:t>стью:</w:t>
            </w:r>
          </w:p>
        </w:tc>
        <w:tc>
          <w:tcPr>
            <w:tcW w:w="1107" w:type="dxa"/>
            <w:tcBorders>
              <w:bottom w:val="single" w:sz="4" w:space="0" w:color="auto"/>
            </w:tcBorders>
            <w:vAlign w:val="center"/>
          </w:tcPr>
          <w:p w:rsidR="00000000" w:rsidRDefault="00CE16F0">
            <w:pPr>
              <w:pStyle w:val="-0"/>
              <w:suppressAutoHyphens w:val="0"/>
              <w:spacing w:before="0" w:after="0"/>
              <w:rPr>
                <w:color w:val="000000"/>
              </w:rPr>
            </w:pPr>
            <w:r>
              <w:rPr>
                <w:color w:val="000000"/>
              </w:rPr>
              <w:t>121</w:t>
            </w:r>
          </w:p>
        </w:tc>
        <w:tc>
          <w:tcPr>
            <w:tcW w:w="2153" w:type="dxa"/>
            <w:tcBorders>
              <w:bottom w:val="single" w:sz="4" w:space="0" w:color="auto"/>
            </w:tcBorders>
            <w:vAlign w:val="center"/>
          </w:tcPr>
          <w:p w:rsidR="00000000" w:rsidRDefault="00CE16F0">
            <w:pPr>
              <w:pStyle w:val="-0"/>
              <w:suppressAutoHyphens w:val="0"/>
              <w:spacing w:before="0" w:after="0"/>
              <w:rPr>
                <w:color w:val="000000"/>
              </w:rPr>
            </w:pPr>
            <w:r>
              <w:rPr>
                <w:color w:val="000000"/>
              </w:rPr>
              <w:t>28,1</w:t>
            </w:r>
          </w:p>
        </w:tc>
      </w:tr>
      <w:tr w:rsidR="00000000">
        <w:trPr>
          <w:trHeight w:val="473"/>
        </w:trPr>
        <w:tc>
          <w:tcPr>
            <w:tcW w:w="791" w:type="dxa"/>
            <w:vAlign w:val="center"/>
          </w:tcPr>
          <w:p w:rsidR="00000000" w:rsidRDefault="00CE16F0">
            <w:pPr>
              <w:pStyle w:val="af2"/>
              <w:ind w:firstLine="0"/>
              <w:jc w:val="center"/>
              <w:rPr>
                <w:color w:val="000000"/>
                <w:sz w:val="22"/>
              </w:rPr>
            </w:pPr>
            <w:r>
              <w:rPr>
                <w:color w:val="000000"/>
                <w:sz w:val="22"/>
              </w:rPr>
              <w:t>II</w:t>
            </w:r>
          </w:p>
        </w:tc>
        <w:tc>
          <w:tcPr>
            <w:tcW w:w="5271" w:type="dxa"/>
            <w:vAlign w:val="center"/>
          </w:tcPr>
          <w:p w:rsidR="00000000" w:rsidRDefault="00CE16F0">
            <w:pPr>
              <w:pStyle w:val="af2"/>
              <w:ind w:firstLine="0"/>
              <w:jc w:val="center"/>
              <w:rPr>
                <w:color w:val="000000"/>
                <w:sz w:val="22"/>
              </w:rPr>
            </w:pPr>
            <w:r>
              <w:rPr>
                <w:color w:val="000000"/>
                <w:sz w:val="22"/>
              </w:rPr>
              <w:t>Работающие  в других регионах</w:t>
            </w:r>
          </w:p>
        </w:tc>
        <w:tc>
          <w:tcPr>
            <w:tcW w:w="1107" w:type="dxa"/>
            <w:vAlign w:val="center"/>
          </w:tcPr>
          <w:p w:rsidR="00000000" w:rsidRDefault="00CE16F0">
            <w:pPr>
              <w:pStyle w:val="af2"/>
              <w:ind w:firstLine="0"/>
              <w:jc w:val="center"/>
              <w:rPr>
                <w:color w:val="000000"/>
                <w:sz w:val="22"/>
              </w:rPr>
            </w:pPr>
            <w:r>
              <w:rPr>
                <w:color w:val="000000"/>
                <w:sz w:val="22"/>
              </w:rPr>
              <w:t>128</w:t>
            </w:r>
          </w:p>
        </w:tc>
        <w:tc>
          <w:tcPr>
            <w:tcW w:w="2153" w:type="dxa"/>
            <w:vAlign w:val="center"/>
          </w:tcPr>
          <w:p w:rsidR="00000000" w:rsidRDefault="00CE16F0">
            <w:pPr>
              <w:pStyle w:val="af2"/>
              <w:ind w:firstLine="0"/>
              <w:jc w:val="center"/>
              <w:rPr>
                <w:bCs/>
                <w:color w:val="000000"/>
                <w:sz w:val="22"/>
              </w:rPr>
            </w:pPr>
            <w:r>
              <w:rPr>
                <w:bCs/>
                <w:color w:val="000000"/>
                <w:sz w:val="22"/>
              </w:rPr>
              <w:t>29,7</w:t>
            </w:r>
          </w:p>
        </w:tc>
      </w:tr>
      <w:tr w:rsidR="00000000">
        <w:trPr>
          <w:trHeight w:val="423"/>
        </w:trPr>
        <w:tc>
          <w:tcPr>
            <w:tcW w:w="791" w:type="dxa"/>
            <w:vAlign w:val="center"/>
          </w:tcPr>
          <w:p w:rsidR="00000000" w:rsidRDefault="00CE16F0">
            <w:pPr>
              <w:pStyle w:val="af2"/>
              <w:ind w:firstLine="0"/>
              <w:jc w:val="center"/>
              <w:rPr>
                <w:sz w:val="22"/>
              </w:rPr>
            </w:pPr>
            <w:r>
              <w:rPr>
                <w:sz w:val="22"/>
              </w:rPr>
              <w:t>III</w:t>
            </w:r>
          </w:p>
        </w:tc>
        <w:tc>
          <w:tcPr>
            <w:tcW w:w="5271" w:type="dxa"/>
            <w:vAlign w:val="center"/>
          </w:tcPr>
          <w:p w:rsidR="00000000" w:rsidRDefault="00CE16F0">
            <w:pPr>
              <w:pStyle w:val="af2"/>
              <w:ind w:firstLine="0"/>
              <w:jc w:val="center"/>
              <w:rPr>
                <w:sz w:val="22"/>
              </w:rPr>
            </w:pPr>
            <w:r>
              <w:rPr>
                <w:sz w:val="22"/>
              </w:rPr>
              <w:t>Имеющие статус безработного</w:t>
            </w:r>
          </w:p>
        </w:tc>
        <w:tc>
          <w:tcPr>
            <w:tcW w:w="1107" w:type="dxa"/>
            <w:vAlign w:val="center"/>
          </w:tcPr>
          <w:p w:rsidR="00000000" w:rsidRDefault="00CE16F0">
            <w:pPr>
              <w:pStyle w:val="af2"/>
              <w:ind w:firstLine="0"/>
              <w:jc w:val="center"/>
              <w:rPr>
                <w:color w:val="000000"/>
                <w:sz w:val="22"/>
              </w:rPr>
            </w:pPr>
            <w:r>
              <w:rPr>
                <w:color w:val="000000"/>
                <w:sz w:val="22"/>
              </w:rPr>
              <w:t>-</w:t>
            </w:r>
          </w:p>
        </w:tc>
        <w:tc>
          <w:tcPr>
            <w:tcW w:w="2153" w:type="dxa"/>
            <w:vAlign w:val="center"/>
          </w:tcPr>
          <w:p w:rsidR="00000000" w:rsidRDefault="00CE16F0">
            <w:pPr>
              <w:pStyle w:val="af2"/>
              <w:ind w:firstLine="0"/>
              <w:jc w:val="center"/>
              <w:rPr>
                <w:bCs/>
                <w:sz w:val="22"/>
              </w:rPr>
            </w:pPr>
            <w:r>
              <w:rPr>
                <w:bCs/>
                <w:sz w:val="22"/>
              </w:rPr>
              <w:t>-</w:t>
            </w:r>
          </w:p>
        </w:tc>
      </w:tr>
      <w:tr w:rsidR="00000000">
        <w:trPr>
          <w:trHeight w:val="707"/>
        </w:trPr>
        <w:tc>
          <w:tcPr>
            <w:tcW w:w="791" w:type="dxa"/>
            <w:vAlign w:val="center"/>
          </w:tcPr>
          <w:p w:rsidR="00000000" w:rsidRDefault="00CE16F0">
            <w:pPr>
              <w:pStyle w:val="af2"/>
              <w:ind w:firstLine="0"/>
              <w:jc w:val="center"/>
              <w:rPr>
                <w:sz w:val="22"/>
              </w:rPr>
            </w:pPr>
            <w:r>
              <w:rPr>
                <w:sz w:val="22"/>
              </w:rPr>
              <w:t>IV</w:t>
            </w:r>
          </w:p>
        </w:tc>
        <w:tc>
          <w:tcPr>
            <w:tcW w:w="5271" w:type="dxa"/>
            <w:vAlign w:val="center"/>
          </w:tcPr>
          <w:p w:rsidR="00000000" w:rsidRDefault="00CE16F0">
            <w:pPr>
              <w:pStyle w:val="af2"/>
              <w:ind w:firstLine="0"/>
              <w:jc w:val="center"/>
              <w:rPr>
                <w:sz w:val="22"/>
              </w:rPr>
            </w:pPr>
            <w:r>
              <w:rPr>
                <w:sz w:val="22"/>
              </w:rPr>
              <w:t>Лица, занятые в домашнем и личном подсобном хозяйстве</w:t>
            </w:r>
          </w:p>
        </w:tc>
        <w:tc>
          <w:tcPr>
            <w:tcW w:w="1107" w:type="dxa"/>
            <w:vAlign w:val="center"/>
          </w:tcPr>
          <w:p w:rsidR="00000000" w:rsidRDefault="00CE16F0">
            <w:pPr>
              <w:pStyle w:val="af2"/>
              <w:ind w:firstLine="0"/>
              <w:jc w:val="center"/>
              <w:rPr>
                <w:color w:val="000000"/>
                <w:sz w:val="22"/>
              </w:rPr>
            </w:pPr>
            <w:r>
              <w:rPr>
                <w:color w:val="000000"/>
                <w:sz w:val="22"/>
              </w:rPr>
              <w:t>157</w:t>
            </w:r>
          </w:p>
        </w:tc>
        <w:tc>
          <w:tcPr>
            <w:tcW w:w="2153" w:type="dxa"/>
            <w:vAlign w:val="center"/>
          </w:tcPr>
          <w:p w:rsidR="00000000" w:rsidRDefault="00CE16F0">
            <w:pPr>
              <w:pStyle w:val="af2"/>
              <w:ind w:firstLine="0"/>
              <w:jc w:val="center"/>
              <w:rPr>
                <w:bCs/>
                <w:sz w:val="22"/>
              </w:rPr>
            </w:pPr>
            <w:r>
              <w:rPr>
                <w:bCs/>
                <w:sz w:val="22"/>
              </w:rPr>
              <w:t>36,4</w:t>
            </w:r>
          </w:p>
        </w:tc>
      </w:tr>
      <w:tr w:rsidR="00000000">
        <w:trPr>
          <w:trHeight w:val="707"/>
        </w:trPr>
        <w:tc>
          <w:tcPr>
            <w:tcW w:w="791" w:type="dxa"/>
            <w:vAlign w:val="center"/>
          </w:tcPr>
          <w:p w:rsidR="00000000" w:rsidRDefault="00CE16F0">
            <w:pPr>
              <w:pStyle w:val="af2"/>
              <w:ind w:firstLine="0"/>
              <w:jc w:val="center"/>
              <w:rPr>
                <w:sz w:val="22"/>
              </w:rPr>
            </w:pPr>
            <w:r>
              <w:rPr>
                <w:sz w:val="22"/>
              </w:rPr>
              <w:t>V</w:t>
            </w:r>
          </w:p>
        </w:tc>
        <w:tc>
          <w:tcPr>
            <w:tcW w:w="5271" w:type="dxa"/>
            <w:vAlign w:val="center"/>
          </w:tcPr>
          <w:p w:rsidR="00000000" w:rsidRDefault="00CE16F0">
            <w:pPr>
              <w:pStyle w:val="af2"/>
              <w:ind w:firstLine="0"/>
              <w:jc w:val="center"/>
              <w:rPr>
                <w:sz w:val="22"/>
              </w:rPr>
            </w:pPr>
            <w:r>
              <w:rPr>
                <w:sz w:val="22"/>
              </w:rPr>
              <w:t>Неработающие инвалиды и льготные пенси</w:t>
            </w:r>
            <w:r>
              <w:rPr>
                <w:sz w:val="22"/>
              </w:rPr>
              <w:t>о</w:t>
            </w:r>
            <w:r>
              <w:rPr>
                <w:sz w:val="22"/>
              </w:rPr>
              <w:t>неры</w:t>
            </w:r>
          </w:p>
        </w:tc>
        <w:tc>
          <w:tcPr>
            <w:tcW w:w="1107" w:type="dxa"/>
            <w:vAlign w:val="center"/>
          </w:tcPr>
          <w:p w:rsidR="00000000" w:rsidRDefault="00CE16F0">
            <w:pPr>
              <w:pStyle w:val="af2"/>
              <w:ind w:firstLine="0"/>
              <w:jc w:val="center"/>
              <w:rPr>
                <w:color w:val="000000"/>
                <w:sz w:val="22"/>
              </w:rPr>
            </w:pPr>
            <w:r>
              <w:rPr>
                <w:color w:val="000000"/>
                <w:sz w:val="22"/>
              </w:rPr>
              <w:t>25</w:t>
            </w:r>
          </w:p>
        </w:tc>
        <w:tc>
          <w:tcPr>
            <w:tcW w:w="2153" w:type="dxa"/>
            <w:vAlign w:val="center"/>
          </w:tcPr>
          <w:p w:rsidR="00000000" w:rsidRDefault="00CE16F0">
            <w:pPr>
              <w:pStyle w:val="af2"/>
              <w:ind w:firstLine="0"/>
              <w:jc w:val="center"/>
              <w:rPr>
                <w:bCs/>
                <w:sz w:val="22"/>
              </w:rPr>
            </w:pPr>
            <w:r>
              <w:rPr>
                <w:bCs/>
                <w:sz w:val="22"/>
              </w:rPr>
              <w:t>5</w:t>
            </w:r>
            <w:r>
              <w:rPr>
                <w:bCs/>
                <w:sz w:val="22"/>
              </w:rPr>
              <w:t>,8</w:t>
            </w:r>
          </w:p>
        </w:tc>
      </w:tr>
      <w:tr w:rsidR="00000000">
        <w:trPr>
          <w:trHeight w:val="389"/>
        </w:trPr>
        <w:tc>
          <w:tcPr>
            <w:tcW w:w="791" w:type="dxa"/>
            <w:vAlign w:val="center"/>
          </w:tcPr>
          <w:p w:rsidR="00000000" w:rsidRDefault="00CE16F0">
            <w:pPr>
              <w:pStyle w:val="af2"/>
              <w:ind w:firstLine="0"/>
              <w:jc w:val="center"/>
              <w:rPr>
                <w:sz w:val="22"/>
              </w:rPr>
            </w:pPr>
            <w:r>
              <w:rPr>
                <w:sz w:val="22"/>
              </w:rPr>
              <w:t>V</w:t>
            </w:r>
            <w:r>
              <w:rPr>
                <w:sz w:val="22"/>
                <w:lang w:val="en-US"/>
              </w:rPr>
              <w:t>I</w:t>
            </w:r>
          </w:p>
        </w:tc>
        <w:tc>
          <w:tcPr>
            <w:tcW w:w="5271" w:type="dxa"/>
            <w:vAlign w:val="center"/>
          </w:tcPr>
          <w:p w:rsidR="00000000" w:rsidRDefault="00CE16F0">
            <w:pPr>
              <w:pStyle w:val="af2"/>
              <w:ind w:firstLine="0"/>
              <w:jc w:val="center"/>
              <w:rPr>
                <w:sz w:val="22"/>
              </w:rPr>
            </w:pPr>
            <w:r>
              <w:rPr>
                <w:sz w:val="22"/>
              </w:rPr>
              <w:t>Учащиеся, обучающиеся с отрывом от производс</w:t>
            </w:r>
            <w:r>
              <w:rPr>
                <w:sz w:val="22"/>
              </w:rPr>
              <w:t>т</w:t>
            </w:r>
            <w:r>
              <w:rPr>
                <w:sz w:val="22"/>
              </w:rPr>
              <w:t>ва</w:t>
            </w:r>
          </w:p>
        </w:tc>
        <w:tc>
          <w:tcPr>
            <w:tcW w:w="1107" w:type="dxa"/>
            <w:vAlign w:val="center"/>
          </w:tcPr>
          <w:p w:rsidR="00000000" w:rsidRDefault="00CE16F0">
            <w:pPr>
              <w:pStyle w:val="af2"/>
              <w:ind w:firstLine="0"/>
              <w:jc w:val="center"/>
              <w:rPr>
                <w:color w:val="000000"/>
                <w:sz w:val="22"/>
              </w:rPr>
            </w:pPr>
            <w:r>
              <w:rPr>
                <w:color w:val="000000"/>
                <w:sz w:val="22"/>
              </w:rPr>
              <w:t>-</w:t>
            </w:r>
          </w:p>
        </w:tc>
        <w:tc>
          <w:tcPr>
            <w:tcW w:w="2153" w:type="dxa"/>
            <w:vAlign w:val="center"/>
          </w:tcPr>
          <w:p w:rsidR="00000000" w:rsidRDefault="00CE16F0">
            <w:pPr>
              <w:pStyle w:val="af2"/>
              <w:ind w:firstLine="0"/>
              <w:jc w:val="center"/>
              <w:rPr>
                <w:bCs/>
                <w:sz w:val="22"/>
              </w:rPr>
            </w:pPr>
            <w:r>
              <w:rPr>
                <w:bCs/>
                <w:sz w:val="22"/>
              </w:rPr>
              <w:t>-</w:t>
            </w:r>
          </w:p>
        </w:tc>
      </w:tr>
    </w:tbl>
    <w:p w:rsidR="00000000" w:rsidRDefault="00CE16F0">
      <w:pPr>
        <w:pStyle w:val="a5"/>
        <w:spacing w:line="360" w:lineRule="auto"/>
        <w:rPr>
          <w:rFonts w:cs="Times New Roman"/>
          <w:bCs/>
          <w:color w:val="000000"/>
        </w:rPr>
      </w:pPr>
      <w:r>
        <w:rPr>
          <w:rFonts w:cs="Times New Roman"/>
          <w:bCs/>
          <w:color w:val="000000"/>
        </w:rPr>
        <w:t xml:space="preserve">      </w:t>
      </w:r>
    </w:p>
    <w:p w:rsidR="00000000" w:rsidRDefault="00CE16F0">
      <w:pPr>
        <w:pStyle w:val="a5"/>
        <w:spacing w:line="360" w:lineRule="auto"/>
        <w:ind w:firstLine="720"/>
        <w:rPr>
          <w:rFonts w:cs="Times New Roman"/>
          <w:bCs/>
          <w:color w:val="000000"/>
        </w:rPr>
      </w:pPr>
      <w:r>
        <w:rPr>
          <w:rFonts w:cs="Times New Roman"/>
          <w:bCs/>
          <w:color w:val="000000"/>
        </w:rPr>
        <w:t>Основными отраслями использования рабочей силы остаются сельское хозяйство, сфера обслуживания.</w:t>
      </w:r>
    </w:p>
    <w:p w:rsidR="00000000" w:rsidRDefault="00CE16F0">
      <w:pPr>
        <w:pStyle w:val="a5"/>
        <w:spacing w:line="360" w:lineRule="auto"/>
        <w:rPr>
          <w:rFonts w:cs="Times New Roman"/>
          <w:bCs/>
          <w:color w:val="000000"/>
        </w:rPr>
      </w:pPr>
      <w:r>
        <w:rPr>
          <w:rFonts w:cs="Times New Roman"/>
          <w:bCs/>
          <w:color w:val="000000"/>
        </w:rPr>
        <w:t>Необходимо проведение мер по изменению социальной обстановки в поселении с целью создания усл</w:t>
      </w:r>
      <w:r>
        <w:rPr>
          <w:rFonts w:cs="Times New Roman"/>
          <w:bCs/>
          <w:color w:val="000000"/>
        </w:rPr>
        <w:t>овий для закрепления молодежи.</w:t>
      </w:r>
    </w:p>
    <w:p w:rsidR="00000000" w:rsidRDefault="00CE16F0">
      <w:pPr>
        <w:pStyle w:val="a5"/>
        <w:spacing w:line="360" w:lineRule="auto"/>
        <w:rPr>
          <w:rFonts w:cs="Times New Roman"/>
          <w:bCs/>
          <w:color w:val="000000"/>
        </w:rPr>
      </w:pPr>
      <w:r>
        <w:rPr>
          <w:rFonts w:cs="Times New Roman"/>
          <w:bCs/>
          <w:color w:val="000000"/>
        </w:rPr>
        <w:t xml:space="preserve">     В связи с этим важной составной частью стратегических мероприятий социально-экономического развития сельского поселения я</w:t>
      </w:r>
      <w:r>
        <w:rPr>
          <w:rFonts w:cs="Times New Roman"/>
          <w:bCs/>
          <w:color w:val="000000"/>
        </w:rPr>
        <w:t>в</w:t>
      </w:r>
      <w:r>
        <w:rPr>
          <w:rFonts w:cs="Times New Roman"/>
          <w:bCs/>
          <w:color w:val="000000"/>
        </w:rPr>
        <w:t>ляется организация подготовки высшего и среднего звена кадров основных сфер жизнедеятельности.</w:t>
      </w:r>
    </w:p>
    <w:p w:rsidR="00000000" w:rsidRDefault="00CE16F0">
      <w:pPr>
        <w:pStyle w:val="a5"/>
        <w:spacing w:line="360" w:lineRule="auto"/>
        <w:rPr>
          <w:rFonts w:cs="Times New Roman"/>
          <w:bCs/>
          <w:color w:val="000000"/>
        </w:rPr>
      </w:pPr>
      <w:r>
        <w:rPr>
          <w:rFonts w:cs="Times New Roman"/>
          <w:bCs/>
          <w:color w:val="000000"/>
        </w:rPr>
        <w:t xml:space="preserve"> Ос</w:t>
      </w:r>
      <w:r>
        <w:rPr>
          <w:rFonts w:cs="Times New Roman"/>
          <w:bCs/>
          <w:color w:val="000000"/>
        </w:rPr>
        <w:t>новными направлениями реализации демографической политики являются:</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реализация мероприятий, направленных на стимулирование рождаемости;</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приобщение разных возрастных групп к здоровому образу жизни;</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lastRenderedPageBreak/>
        <w:t>создание системы профилактики социально значимых заболевани</w:t>
      </w:r>
      <w:r>
        <w:rPr>
          <w:rFonts w:cs="Times New Roman"/>
          <w:bCs/>
          <w:color w:val="000000"/>
        </w:rPr>
        <w:t>й;</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создание условий для притока квалифицированных специалистов и экономически акти</w:t>
      </w:r>
      <w:r>
        <w:rPr>
          <w:rFonts w:cs="Times New Roman"/>
          <w:bCs/>
          <w:color w:val="000000"/>
        </w:rPr>
        <w:t>в</w:t>
      </w:r>
      <w:r>
        <w:rPr>
          <w:rFonts w:cs="Times New Roman"/>
          <w:bCs/>
          <w:color w:val="000000"/>
        </w:rPr>
        <w:t>ного населения в регион;</w:t>
      </w:r>
    </w:p>
    <w:p w:rsidR="00000000" w:rsidRDefault="00CE16F0" w:rsidP="00CE16F0">
      <w:pPr>
        <w:pStyle w:val="a5"/>
        <w:numPr>
          <w:ilvl w:val="0"/>
          <w:numId w:val="10"/>
        </w:numPr>
        <w:spacing w:line="360" w:lineRule="auto"/>
        <w:rPr>
          <w:rFonts w:cs="Times New Roman"/>
          <w:bCs/>
          <w:color w:val="000000"/>
        </w:rPr>
      </w:pPr>
      <w:r>
        <w:rPr>
          <w:rFonts w:cs="Times New Roman"/>
          <w:bCs/>
          <w:color w:val="000000"/>
        </w:rPr>
        <w:t>перспективы создания рабочих мест;</w:t>
      </w:r>
    </w:p>
    <w:p w:rsidR="00000000" w:rsidRDefault="00CE16F0">
      <w:pPr>
        <w:spacing w:line="360" w:lineRule="auto"/>
        <w:ind w:firstLine="360"/>
        <w:jc w:val="both"/>
        <w:rPr>
          <w:bCs/>
          <w:sz w:val="24"/>
          <w:szCs w:val="24"/>
        </w:rPr>
      </w:pPr>
      <w:r>
        <w:rPr>
          <w:bCs/>
          <w:sz w:val="24"/>
          <w:szCs w:val="24"/>
        </w:rPr>
        <w:t>Перспектива развития рынка труда в сельском поселении связана с развитием сельск</w:t>
      </w:r>
      <w:r>
        <w:rPr>
          <w:bCs/>
          <w:sz w:val="24"/>
          <w:szCs w:val="24"/>
        </w:rPr>
        <w:t>о</w:t>
      </w:r>
      <w:r>
        <w:rPr>
          <w:bCs/>
          <w:sz w:val="24"/>
          <w:szCs w:val="24"/>
        </w:rPr>
        <w:t>хозяйственного производства и со</w:t>
      </w:r>
      <w:r>
        <w:rPr>
          <w:bCs/>
          <w:sz w:val="24"/>
          <w:szCs w:val="24"/>
        </w:rPr>
        <w:t>зданием производств по пер</w:t>
      </w:r>
      <w:r>
        <w:rPr>
          <w:bCs/>
          <w:sz w:val="24"/>
          <w:szCs w:val="24"/>
        </w:rPr>
        <w:t>е</w:t>
      </w:r>
      <w:r>
        <w:rPr>
          <w:bCs/>
          <w:sz w:val="24"/>
          <w:szCs w:val="24"/>
        </w:rPr>
        <w:t>работке сельхозпродукции. Создание новых рабочих мест перспективно в сфере культу</w:t>
      </w:r>
      <w:r>
        <w:rPr>
          <w:bCs/>
          <w:sz w:val="24"/>
          <w:szCs w:val="24"/>
        </w:rPr>
        <w:t>р</w:t>
      </w:r>
      <w:r>
        <w:rPr>
          <w:bCs/>
          <w:sz w:val="24"/>
          <w:szCs w:val="24"/>
        </w:rPr>
        <w:t>но-бытового обслуживания, торговле, общественном питании и оказании иных платных услуг.</w:t>
      </w:r>
    </w:p>
    <w:p w:rsidR="00000000" w:rsidRDefault="00CE16F0">
      <w:pPr>
        <w:pStyle w:val="11"/>
        <w:tabs>
          <w:tab w:val="clear" w:pos="9628"/>
        </w:tabs>
        <w:spacing w:before="0" w:line="360" w:lineRule="auto"/>
        <w:rPr>
          <w:rFonts w:ascii="Times New Roman" w:hAnsi="Times New Roman"/>
          <w:noProof w:val="0"/>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pStyle w:val="11"/>
        <w:tabs>
          <w:tab w:val="clear" w:pos="9628"/>
        </w:tabs>
        <w:spacing w:before="0"/>
        <w:rPr>
          <w:rFonts w:ascii="Times New Roman" w:hAnsi="Times New Roman"/>
          <w:noProof w:val="0"/>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r>
        <w:rPr>
          <w:b/>
          <w:szCs w:val="24"/>
        </w:rPr>
        <w:tab/>
      </w: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b/>
          <w:szCs w:val="24"/>
        </w:rPr>
      </w:pPr>
    </w:p>
    <w:p w:rsidR="00000000" w:rsidRDefault="00CE16F0">
      <w:pPr>
        <w:jc w:val="both"/>
        <w:rPr>
          <w:rFonts w:ascii="Arial" w:hAnsi="Arial" w:cs="Arial"/>
          <w:b/>
          <w:bCs/>
          <w:sz w:val="22"/>
          <w:szCs w:val="28"/>
        </w:rPr>
      </w:pPr>
    </w:p>
    <w:p w:rsidR="00000000" w:rsidRDefault="00CE16F0">
      <w:pPr>
        <w:jc w:val="both"/>
        <w:rPr>
          <w:rFonts w:ascii="Arial" w:hAnsi="Arial" w:cs="Arial"/>
          <w:b/>
          <w:bCs/>
          <w:sz w:val="22"/>
          <w:szCs w:val="28"/>
        </w:rPr>
      </w:pPr>
      <w:r>
        <w:rPr>
          <w:rFonts w:ascii="Arial" w:hAnsi="Arial" w:cs="Arial"/>
          <w:b/>
          <w:bCs/>
          <w:sz w:val="22"/>
          <w:szCs w:val="28"/>
        </w:rPr>
        <w:lastRenderedPageBreak/>
        <w:t>2.6. Экон</w:t>
      </w:r>
      <w:r>
        <w:rPr>
          <w:rFonts w:ascii="Arial" w:hAnsi="Arial" w:cs="Arial"/>
          <w:b/>
          <w:bCs/>
          <w:sz w:val="22"/>
          <w:szCs w:val="28"/>
        </w:rPr>
        <w:t>омический потенциал</w:t>
      </w:r>
    </w:p>
    <w:p w:rsidR="00000000" w:rsidRDefault="00CE16F0">
      <w:pPr>
        <w:pStyle w:val="-1"/>
        <w:suppressAutoHyphens w:val="0"/>
        <w:spacing w:before="0" w:after="0"/>
        <w:rPr>
          <w:bCs/>
          <w:szCs w:val="28"/>
        </w:rPr>
      </w:pPr>
      <w:r>
        <w:rPr>
          <w:bCs/>
          <w:szCs w:val="28"/>
        </w:rPr>
        <w:t>Промышленность</w:t>
      </w:r>
    </w:p>
    <w:p w:rsidR="00000000" w:rsidRDefault="00CE16F0">
      <w:pPr>
        <w:pStyle w:val="af2"/>
        <w:spacing w:line="360" w:lineRule="auto"/>
      </w:pPr>
      <w:r>
        <w:t>На территории Пенновского сельского поселения отсутствуют производс</w:t>
      </w:r>
      <w:r>
        <w:t>т</w:t>
      </w:r>
      <w:r>
        <w:t xml:space="preserve">венные  предприятия. </w:t>
      </w:r>
    </w:p>
    <w:p w:rsidR="00000000" w:rsidRDefault="00CE16F0">
      <w:pPr>
        <w:pStyle w:val="af2"/>
        <w:spacing w:line="360" w:lineRule="auto"/>
        <w:ind w:firstLine="0"/>
      </w:pPr>
      <w:r>
        <w:t xml:space="preserve">          Для ликвидации отставания в  отрасли необходимо обеспечить приток инвест</w:t>
      </w:r>
      <w:r>
        <w:t>и</w:t>
      </w:r>
      <w:r>
        <w:t>ций в объемах, позволяющих переломить сложившуюс</w:t>
      </w:r>
      <w:r>
        <w:t>я ситуацию,  необходимо внедрить ни</w:t>
      </w:r>
      <w:r>
        <w:t>з</w:t>
      </w:r>
      <w:r>
        <w:t>козатратные и конкуре</w:t>
      </w:r>
      <w:r>
        <w:t>н</w:t>
      </w:r>
      <w:r>
        <w:t>тоспособные технологии.</w:t>
      </w:r>
    </w:p>
    <w:p w:rsidR="00000000" w:rsidRDefault="00CE16F0">
      <w:pPr>
        <w:spacing w:line="360" w:lineRule="auto"/>
        <w:jc w:val="both"/>
        <w:rPr>
          <w:color w:val="000000"/>
          <w:sz w:val="24"/>
        </w:rPr>
      </w:pPr>
      <w:r>
        <w:rPr>
          <w:color w:val="000000"/>
          <w:sz w:val="24"/>
        </w:rPr>
        <w:t xml:space="preserve">         Генеральным планом поселения намечается сохранение большинства существу</w:t>
      </w:r>
      <w:r>
        <w:rPr>
          <w:color w:val="000000"/>
          <w:sz w:val="24"/>
        </w:rPr>
        <w:t>ю</w:t>
      </w:r>
      <w:r>
        <w:rPr>
          <w:color w:val="000000"/>
          <w:sz w:val="24"/>
        </w:rPr>
        <w:t>щих площадок объектов сельскохозяйственного назначения (неиспользуемых в настоящее время) для</w:t>
      </w:r>
      <w:r>
        <w:rPr>
          <w:color w:val="000000"/>
          <w:sz w:val="24"/>
        </w:rPr>
        <w:t xml:space="preserve"> размещения сельскохозяйственных и производственных предприятий, и объе</w:t>
      </w:r>
      <w:r>
        <w:rPr>
          <w:color w:val="000000"/>
          <w:sz w:val="24"/>
        </w:rPr>
        <w:t>к</w:t>
      </w:r>
      <w:r>
        <w:rPr>
          <w:color w:val="000000"/>
          <w:sz w:val="24"/>
        </w:rPr>
        <w:t>тов малого и среднего предпринимательс</w:t>
      </w:r>
      <w:r>
        <w:rPr>
          <w:color w:val="000000"/>
          <w:sz w:val="24"/>
        </w:rPr>
        <w:t>т</w:t>
      </w:r>
      <w:r>
        <w:rPr>
          <w:color w:val="000000"/>
          <w:sz w:val="24"/>
        </w:rPr>
        <w:t xml:space="preserve">ва. </w:t>
      </w:r>
    </w:p>
    <w:p w:rsidR="00000000" w:rsidRDefault="00CE16F0">
      <w:pPr>
        <w:pStyle w:val="S20"/>
        <w:tabs>
          <w:tab w:val="clear" w:pos="1440"/>
        </w:tabs>
        <w:ind w:left="0" w:firstLine="0"/>
        <w:rPr>
          <w:b w:val="0"/>
          <w:bCs/>
          <w:color w:val="000000"/>
        </w:rPr>
      </w:pPr>
      <w:r>
        <w:rPr>
          <w:b w:val="0"/>
          <w:bCs/>
          <w:color w:val="000000"/>
        </w:rPr>
        <w:t xml:space="preserve">     </w:t>
      </w:r>
      <w:r>
        <w:rPr>
          <w:b w:val="0"/>
          <w:color w:val="000000"/>
        </w:rPr>
        <w:t>Площадки дифференцированы по классу санитарной вредности, что важно для прин</w:t>
      </w:r>
      <w:r>
        <w:rPr>
          <w:b w:val="0"/>
          <w:color w:val="000000"/>
        </w:rPr>
        <w:t>я</w:t>
      </w:r>
      <w:r>
        <w:rPr>
          <w:b w:val="0"/>
          <w:color w:val="000000"/>
        </w:rPr>
        <w:t>тия решения по выбору вида хозяйственной деятельности на т</w:t>
      </w:r>
      <w:r>
        <w:rPr>
          <w:b w:val="0"/>
          <w:color w:val="000000"/>
        </w:rPr>
        <w:t>ом или ином земельном участке.</w:t>
      </w:r>
      <w:r>
        <w:rPr>
          <w:b w:val="0"/>
          <w:bCs/>
          <w:color w:val="000000"/>
        </w:rPr>
        <w:t xml:space="preserve"> На те</w:t>
      </w:r>
      <w:r>
        <w:rPr>
          <w:b w:val="0"/>
          <w:bCs/>
          <w:color w:val="000000"/>
        </w:rPr>
        <w:t>р</w:t>
      </w:r>
      <w:r>
        <w:rPr>
          <w:b w:val="0"/>
          <w:bCs/>
          <w:color w:val="000000"/>
        </w:rPr>
        <w:t>риториях разрешается размещение предприятий с санитарно-защитными зонами 300, 100 и 50 метров, соответственно, не оказывающие влияние на жилую застро</w:t>
      </w:r>
      <w:r>
        <w:rPr>
          <w:b w:val="0"/>
          <w:bCs/>
          <w:color w:val="000000"/>
        </w:rPr>
        <w:t>й</w:t>
      </w:r>
      <w:r>
        <w:rPr>
          <w:b w:val="0"/>
          <w:bCs/>
          <w:color w:val="000000"/>
        </w:rPr>
        <w:t>ку. Больши</w:t>
      </w:r>
      <w:r>
        <w:rPr>
          <w:b w:val="0"/>
          <w:bCs/>
          <w:color w:val="000000"/>
        </w:rPr>
        <w:t>н</w:t>
      </w:r>
      <w:r>
        <w:rPr>
          <w:b w:val="0"/>
          <w:bCs/>
          <w:color w:val="000000"/>
        </w:rPr>
        <w:t>ство площадок удалено от жилой застройки, что делает их пр</w:t>
      </w:r>
      <w:r>
        <w:rPr>
          <w:b w:val="0"/>
          <w:bCs/>
          <w:color w:val="000000"/>
        </w:rPr>
        <w:t>ивлекательными для разм</w:t>
      </w:r>
      <w:r>
        <w:rPr>
          <w:b w:val="0"/>
          <w:bCs/>
          <w:color w:val="000000"/>
        </w:rPr>
        <w:t>е</w:t>
      </w:r>
      <w:r>
        <w:rPr>
          <w:b w:val="0"/>
          <w:bCs/>
          <w:color w:val="000000"/>
        </w:rPr>
        <w:t>щения различных производственных мощностей.</w:t>
      </w:r>
    </w:p>
    <w:p w:rsidR="00000000" w:rsidRDefault="00CE16F0">
      <w:pPr>
        <w:pStyle w:val="af2"/>
        <w:rPr>
          <w:rFonts w:ascii="Arial" w:hAnsi="Arial" w:cs="Arial"/>
          <w:b/>
          <w:bCs/>
          <w:sz w:val="22"/>
        </w:rPr>
      </w:pPr>
      <w:r>
        <w:rPr>
          <w:rFonts w:ascii="Arial" w:hAnsi="Arial" w:cs="Arial"/>
          <w:b/>
          <w:bCs/>
          <w:sz w:val="22"/>
        </w:rPr>
        <w:t>Сельское хозяйство</w:t>
      </w:r>
    </w:p>
    <w:p w:rsidR="00000000" w:rsidRDefault="00CE16F0">
      <w:pPr>
        <w:spacing w:line="360" w:lineRule="auto"/>
        <w:ind w:firstLine="709"/>
        <w:jc w:val="both"/>
        <w:rPr>
          <w:color w:val="000000"/>
          <w:sz w:val="24"/>
          <w:szCs w:val="24"/>
        </w:rPr>
      </w:pPr>
      <w:r>
        <w:rPr>
          <w:color w:val="000000"/>
          <w:sz w:val="24"/>
          <w:szCs w:val="22"/>
        </w:rPr>
        <w:t xml:space="preserve">Пенновское сельское поселение </w:t>
      </w:r>
      <w:r>
        <w:rPr>
          <w:color w:val="000000"/>
          <w:sz w:val="24"/>
          <w:szCs w:val="24"/>
        </w:rPr>
        <w:t>расположено в зоне относительно рискованного земледелия. Природно-климатические усл</w:t>
      </w:r>
      <w:r>
        <w:rPr>
          <w:color w:val="000000"/>
          <w:sz w:val="24"/>
          <w:szCs w:val="24"/>
        </w:rPr>
        <w:t>о</w:t>
      </w:r>
      <w:r>
        <w:rPr>
          <w:color w:val="000000"/>
          <w:sz w:val="24"/>
          <w:szCs w:val="24"/>
        </w:rPr>
        <w:t>вия в поселении благоприятны для развития сельского хоз</w:t>
      </w:r>
      <w:r>
        <w:rPr>
          <w:color w:val="000000"/>
          <w:sz w:val="24"/>
          <w:szCs w:val="24"/>
        </w:rPr>
        <w:t>яйства, для возделывания основных районированных сельск</w:t>
      </w:r>
      <w:r>
        <w:rPr>
          <w:color w:val="000000"/>
          <w:sz w:val="24"/>
          <w:szCs w:val="24"/>
        </w:rPr>
        <w:t>о</w:t>
      </w:r>
      <w:r>
        <w:rPr>
          <w:color w:val="000000"/>
          <w:sz w:val="24"/>
          <w:szCs w:val="24"/>
        </w:rPr>
        <w:t>хозяйственных культур, однако результаты сельскохозяйственной деятельности в раст</w:t>
      </w:r>
      <w:r>
        <w:rPr>
          <w:color w:val="000000"/>
          <w:sz w:val="24"/>
          <w:szCs w:val="24"/>
        </w:rPr>
        <w:t>е</w:t>
      </w:r>
      <w:r>
        <w:rPr>
          <w:color w:val="000000"/>
          <w:sz w:val="24"/>
          <w:szCs w:val="24"/>
        </w:rPr>
        <w:t>ниеводстве в значительной мере зависят от складывающихся агрометеорологич</w:t>
      </w:r>
      <w:r>
        <w:rPr>
          <w:color w:val="000000"/>
          <w:sz w:val="24"/>
          <w:szCs w:val="24"/>
        </w:rPr>
        <w:t>е</w:t>
      </w:r>
      <w:r>
        <w:rPr>
          <w:color w:val="000000"/>
          <w:sz w:val="24"/>
          <w:szCs w:val="24"/>
        </w:rPr>
        <w:t>ских условий.</w:t>
      </w:r>
    </w:p>
    <w:p w:rsidR="00000000" w:rsidRDefault="00CE16F0">
      <w:pPr>
        <w:spacing w:line="360" w:lineRule="auto"/>
        <w:ind w:firstLine="709"/>
        <w:jc w:val="both"/>
        <w:rPr>
          <w:sz w:val="24"/>
          <w:szCs w:val="22"/>
        </w:rPr>
      </w:pPr>
      <w:r>
        <w:rPr>
          <w:sz w:val="24"/>
          <w:szCs w:val="22"/>
        </w:rPr>
        <w:t>В целом, природно-климатически</w:t>
      </w:r>
      <w:r>
        <w:rPr>
          <w:sz w:val="24"/>
          <w:szCs w:val="22"/>
        </w:rPr>
        <w:t>е и экономические условия позволяют воздел</w:t>
      </w:r>
      <w:r>
        <w:rPr>
          <w:sz w:val="24"/>
          <w:szCs w:val="22"/>
        </w:rPr>
        <w:t>ы</w:t>
      </w:r>
      <w:r>
        <w:rPr>
          <w:sz w:val="24"/>
          <w:szCs w:val="22"/>
        </w:rPr>
        <w:t>вать здесь зерновые и зернобобовые культуры, картофель, овощи, сахарную свеклу, ко</w:t>
      </w:r>
      <w:r>
        <w:rPr>
          <w:sz w:val="24"/>
          <w:szCs w:val="22"/>
        </w:rPr>
        <w:t>р</w:t>
      </w:r>
      <w:r>
        <w:rPr>
          <w:sz w:val="24"/>
          <w:szCs w:val="22"/>
        </w:rPr>
        <w:t>мовые культуры, заниматься молочно-мясным животноводством, свиноводством, птиц</w:t>
      </w:r>
      <w:r>
        <w:rPr>
          <w:sz w:val="24"/>
          <w:szCs w:val="22"/>
        </w:rPr>
        <w:t>е</w:t>
      </w:r>
      <w:r>
        <w:rPr>
          <w:sz w:val="24"/>
          <w:szCs w:val="22"/>
        </w:rPr>
        <w:t>водством.</w:t>
      </w:r>
    </w:p>
    <w:p w:rsidR="00000000" w:rsidRDefault="00CE16F0">
      <w:pPr>
        <w:spacing w:line="360" w:lineRule="auto"/>
        <w:ind w:firstLine="600"/>
        <w:jc w:val="both"/>
        <w:rPr>
          <w:color w:val="FF0000"/>
          <w:sz w:val="24"/>
          <w:szCs w:val="22"/>
        </w:rPr>
      </w:pPr>
      <w:r>
        <w:rPr>
          <w:color w:val="000000"/>
          <w:sz w:val="24"/>
          <w:szCs w:val="22"/>
        </w:rPr>
        <w:t>Общая площадь земель сельскохозяйственног</w:t>
      </w:r>
      <w:r>
        <w:rPr>
          <w:color w:val="000000"/>
          <w:sz w:val="24"/>
          <w:szCs w:val="22"/>
        </w:rPr>
        <w:t>о назначения составляет 9951 га.</w:t>
      </w:r>
    </w:p>
    <w:p w:rsidR="00000000" w:rsidRDefault="00CE16F0">
      <w:pPr>
        <w:spacing w:line="360" w:lineRule="auto"/>
        <w:ind w:firstLine="600"/>
        <w:jc w:val="both"/>
        <w:rPr>
          <w:color w:val="000000"/>
          <w:sz w:val="24"/>
          <w:szCs w:val="22"/>
        </w:rPr>
      </w:pPr>
      <w:r>
        <w:rPr>
          <w:color w:val="000000"/>
          <w:sz w:val="24"/>
          <w:szCs w:val="22"/>
        </w:rPr>
        <w:t>На 01.01.2012 г. на территории Пенновского сельского поселения фун</w:t>
      </w:r>
      <w:r>
        <w:rPr>
          <w:color w:val="000000"/>
          <w:sz w:val="24"/>
          <w:szCs w:val="22"/>
        </w:rPr>
        <w:t>к</w:t>
      </w:r>
      <w:r>
        <w:rPr>
          <w:color w:val="000000"/>
          <w:sz w:val="24"/>
          <w:szCs w:val="22"/>
        </w:rPr>
        <w:t>ционируют два сельск</w:t>
      </w:r>
      <w:r>
        <w:rPr>
          <w:color w:val="000000"/>
          <w:sz w:val="24"/>
          <w:szCs w:val="22"/>
        </w:rPr>
        <w:t>о</w:t>
      </w:r>
      <w:r>
        <w:rPr>
          <w:color w:val="000000"/>
          <w:sz w:val="24"/>
          <w:szCs w:val="22"/>
        </w:rPr>
        <w:t xml:space="preserve">хозяйственных предприятия: ООО СХП «Орловское» и </w:t>
      </w:r>
      <w:r>
        <w:rPr>
          <w:bCs/>
          <w:sz w:val="24"/>
          <w:szCs w:val="24"/>
        </w:rPr>
        <w:t>ООО «Эксима-Агро»</w:t>
      </w:r>
      <w:r>
        <w:rPr>
          <w:color w:val="000000"/>
          <w:sz w:val="24"/>
          <w:szCs w:val="22"/>
        </w:rPr>
        <w:t>.</w:t>
      </w:r>
      <w:r>
        <w:t xml:space="preserve"> </w:t>
      </w:r>
      <w:r>
        <w:rPr>
          <w:color w:val="000000"/>
          <w:sz w:val="24"/>
          <w:szCs w:val="22"/>
        </w:rPr>
        <w:t>Сельскохозяйственные предприятия  специализируются на выращивании з</w:t>
      </w:r>
      <w:r>
        <w:rPr>
          <w:color w:val="000000"/>
          <w:sz w:val="24"/>
          <w:szCs w:val="22"/>
        </w:rPr>
        <w:t>ерновых кул</w:t>
      </w:r>
      <w:r>
        <w:rPr>
          <w:color w:val="000000"/>
          <w:sz w:val="24"/>
          <w:szCs w:val="22"/>
        </w:rPr>
        <w:t>ь</w:t>
      </w:r>
      <w:r>
        <w:rPr>
          <w:color w:val="000000"/>
          <w:sz w:val="24"/>
          <w:szCs w:val="22"/>
        </w:rPr>
        <w:t>тур и масличных культур (подсолнечник).</w:t>
      </w: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p>
    <w:p w:rsidR="00000000" w:rsidRDefault="00CE16F0">
      <w:pPr>
        <w:ind w:firstLine="601"/>
        <w:jc w:val="both"/>
        <w:rPr>
          <w:rFonts w:ascii="Arial" w:hAnsi="Arial" w:cs="Arial"/>
          <w:b/>
          <w:bCs/>
          <w:color w:val="000000"/>
          <w:szCs w:val="22"/>
        </w:rPr>
      </w:pPr>
      <w:r>
        <w:rPr>
          <w:rFonts w:ascii="Arial" w:hAnsi="Arial" w:cs="Arial"/>
          <w:b/>
          <w:bCs/>
          <w:color w:val="000000"/>
          <w:szCs w:val="22"/>
        </w:rPr>
        <w:lastRenderedPageBreak/>
        <w:t>Сведения об использовании  земель сельскохозяйственного назначения</w:t>
      </w:r>
    </w:p>
    <w:p w:rsidR="00000000" w:rsidRDefault="00CE16F0">
      <w:pPr>
        <w:ind w:firstLine="601"/>
        <w:jc w:val="both"/>
        <w:rPr>
          <w:rFonts w:ascii="Arial" w:hAnsi="Arial" w:cs="Arial"/>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972"/>
        <w:gridCol w:w="1706"/>
        <w:gridCol w:w="3497"/>
      </w:tblGrid>
      <w:tr w:rsidR="00000000">
        <w:tblPrEx>
          <w:tblCellMar>
            <w:top w:w="0" w:type="dxa"/>
            <w:bottom w:w="0" w:type="dxa"/>
          </w:tblCellMar>
        </w:tblPrEx>
        <w:trPr>
          <w:cantSplit/>
        </w:trPr>
        <w:tc>
          <w:tcPr>
            <w:tcW w:w="959" w:type="dxa"/>
            <w:shd w:val="clear" w:color="auto" w:fill="D9D9D9"/>
          </w:tcPr>
          <w:p w:rsidR="00000000" w:rsidRDefault="00CE16F0">
            <w:pPr>
              <w:jc w:val="center"/>
              <w:rPr>
                <w:rFonts w:ascii="Arial" w:hAnsi="Arial" w:cs="Arial"/>
                <w:b/>
                <w:bCs/>
                <w:color w:val="000000"/>
                <w:szCs w:val="22"/>
              </w:rPr>
            </w:pPr>
            <w:r>
              <w:rPr>
                <w:rFonts w:ascii="Arial" w:hAnsi="Arial" w:cs="Arial"/>
                <w:b/>
                <w:bCs/>
                <w:color w:val="000000"/>
                <w:szCs w:val="22"/>
              </w:rPr>
              <w:t>№ п/п</w:t>
            </w:r>
          </w:p>
        </w:tc>
        <w:tc>
          <w:tcPr>
            <w:tcW w:w="2972" w:type="dxa"/>
            <w:shd w:val="clear" w:color="auto" w:fill="D9D9D9"/>
          </w:tcPr>
          <w:p w:rsidR="00000000" w:rsidRDefault="00CE16F0">
            <w:pPr>
              <w:jc w:val="both"/>
              <w:rPr>
                <w:rFonts w:ascii="Arial" w:hAnsi="Arial" w:cs="Arial"/>
                <w:b/>
                <w:bCs/>
                <w:color w:val="000000"/>
                <w:szCs w:val="22"/>
              </w:rPr>
            </w:pPr>
            <w:r>
              <w:rPr>
                <w:rFonts w:ascii="Arial" w:hAnsi="Arial" w:cs="Arial"/>
                <w:b/>
                <w:bCs/>
                <w:color w:val="000000"/>
                <w:szCs w:val="22"/>
              </w:rPr>
              <w:t>Наименование</w:t>
            </w:r>
          </w:p>
        </w:tc>
        <w:tc>
          <w:tcPr>
            <w:tcW w:w="1706" w:type="dxa"/>
            <w:shd w:val="clear" w:color="auto" w:fill="D9D9D9"/>
          </w:tcPr>
          <w:p w:rsidR="00000000" w:rsidRDefault="00CE16F0">
            <w:pPr>
              <w:jc w:val="center"/>
              <w:rPr>
                <w:rFonts w:ascii="Arial" w:hAnsi="Arial" w:cs="Arial"/>
                <w:b/>
                <w:bCs/>
                <w:color w:val="000000"/>
                <w:szCs w:val="22"/>
              </w:rPr>
            </w:pPr>
            <w:r>
              <w:rPr>
                <w:rFonts w:ascii="Arial" w:hAnsi="Arial" w:cs="Arial"/>
                <w:b/>
                <w:bCs/>
                <w:color w:val="000000"/>
                <w:szCs w:val="22"/>
              </w:rPr>
              <w:t>Посевная площадь, га</w:t>
            </w:r>
          </w:p>
        </w:tc>
        <w:tc>
          <w:tcPr>
            <w:tcW w:w="3497" w:type="dxa"/>
            <w:shd w:val="clear" w:color="auto" w:fill="D9D9D9"/>
          </w:tcPr>
          <w:p w:rsidR="00000000" w:rsidRDefault="00CE16F0">
            <w:pPr>
              <w:jc w:val="both"/>
              <w:rPr>
                <w:rFonts w:ascii="Arial" w:hAnsi="Arial" w:cs="Arial"/>
                <w:b/>
                <w:bCs/>
                <w:color w:val="000000"/>
                <w:szCs w:val="22"/>
              </w:rPr>
            </w:pP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1.</w:t>
            </w:r>
          </w:p>
        </w:tc>
        <w:tc>
          <w:tcPr>
            <w:tcW w:w="2972" w:type="dxa"/>
          </w:tcPr>
          <w:p w:rsidR="00000000" w:rsidRDefault="00CE16F0">
            <w:pPr>
              <w:rPr>
                <w:color w:val="000000"/>
                <w:sz w:val="22"/>
                <w:szCs w:val="22"/>
              </w:rPr>
            </w:pPr>
            <w:r>
              <w:rPr>
                <w:color w:val="000000"/>
                <w:sz w:val="22"/>
                <w:szCs w:val="22"/>
              </w:rPr>
              <w:t>ООО  СХП «Орловское»</w:t>
            </w:r>
          </w:p>
        </w:tc>
        <w:tc>
          <w:tcPr>
            <w:tcW w:w="1706" w:type="dxa"/>
          </w:tcPr>
          <w:p w:rsidR="00000000" w:rsidRDefault="00CE16F0">
            <w:pPr>
              <w:jc w:val="center"/>
              <w:rPr>
                <w:color w:val="000000"/>
                <w:sz w:val="22"/>
                <w:szCs w:val="22"/>
              </w:rPr>
            </w:pPr>
            <w:r>
              <w:rPr>
                <w:color w:val="000000"/>
                <w:sz w:val="22"/>
                <w:szCs w:val="22"/>
              </w:rPr>
              <w:t>2495</w:t>
            </w:r>
          </w:p>
        </w:tc>
        <w:tc>
          <w:tcPr>
            <w:tcW w:w="3497" w:type="dxa"/>
          </w:tcPr>
          <w:p w:rsidR="00000000" w:rsidRDefault="00CE16F0">
            <w:pPr>
              <w:jc w:val="center"/>
              <w:rPr>
                <w:color w:val="000000"/>
                <w:sz w:val="22"/>
                <w:szCs w:val="22"/>
              </w:rPr>
            </w:pPr>
            <w:r>
              <w:rPr>
                <w:color w:val="000000"/>
                <w:sz w:val="22"/>
                <w:szCs w:val="22"/>
              </w:rPr>
              <w:t>Аренда</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2.</w:t>
            </w:r>
          </w:p>
        </w:tc>
        <w:tc>
          <w:tcPr>
            <w:tcW w:w="2972" w:type="dxa"/>
          </w:tcPr>
          <w:p w:rsidR="00000000" w:rsidRDefault="00CE16F0">
            <w:pPr>
              <w:rPr>
                <w:color w:val="000000"/>
                <w:sz w:val="22"/>
                <w:szCs w:val="22"/>
              </w:rPr>
            </w:pPr>
            <w:r>
              <w:rPr>
                <w:color w:val="000000"/>
                <w:sz w:val="22"/>
                <w:szCs w:val="22"/>
              </w:rPr>
              <w:t>ООО «Эксима- Агро»</w:t>
            </w:r>
          </w:p>
        </w:tc>
        <w:tc>
          <w:tcPr>
            <w:tcW w:w="1706" w:type="dxa"/>
          </w:tcPr>
          <w:p w:rsidR="00000000" w:rsidRDefault="00CE16F0">
            <w:pPr>
              <w:jc w:val="center"/>
              <w:rPr>
                <w:color w:val="000000"/>
                <w:sz w:val="22"/>
                <w:szCs w:val="22"/>
              </w:rPr>
            </w:pPr>
            <w:r>
              <w:rPr>
                <w:color w:val="000000"/>
                <w:sz w:val="22"/>
                <w:szCs w:val="22"/>
              </w:rPr>
              <w:t>2327,4</w:t>
            </w:r>
          </w:p>
          <w:p w:rsidR="00000000" w:rsidRDefault="00CE16F0">
            <w:pPr>
              <w:jc w:val="center"/>
              <w:rPr>
                <w:color w:val="000000"/>
                <w:sz w:val="22"/>
                <w:szCs w:val="22"/>
              </w:rPr>
            </w:pPr>
            <w:r>
              <w:rPr>
                <w:color w:val="000000"/>
                <w:sz w:val="22"/>
                <w:szCs w:val="22"/>
              </w:rPr>
              <w:t>140,4 га собств</w:t>
            </w:r>
          </w:p>
        </w:tc>
        <w:tc>
          <w:tcPr>
            <w:tcW w:w="3497" w:type="dxa"/>
          </w:tcPr>
          <w:p w:rsidR="00000000" w:rsidRDefault="00CE16F0">
            <w:pPr>
              <w:jc w:val="center"/>
              <w:rPr>
                <w:color w:val="000000"/>
                <w:sz w:val="22"/>
                <w:szCs w:val="22"/>
              </w:rPr>
            </w:pPr>
            <w:r>
              <w:rPr>
                <w:color w:val="000000"/>
                <w:sz w:val="22"/>
                <w:szCs w:val="22"/>
              </w:rPr>
              <w:t>Аре</w:t>
            </w:r>
            <w:r>
              <w:rPr>
                <w:color w:val="000000"/>
                <w:sz w:val="22"/>
                <w:szCs w:val="22"/>
              </w:rPr>
              <w:t xml:space="preserve">нда (невостребованные </w:t>
            </w:r>
          </w:p>
          <w:p w:rsidR="00000000" w:rsidRDefault="00CE16F0">
            <w:pPr>
              <w:jc w:val="center"/>
              <w:rPr>
                <w:color w:val="000000"/>
                <w:sz w:val="22"/>
                <w:szCs w:val="22"/>
              </w:rPr>
            </w:pPr>
            <w:r>
              <w:rPr>
                <w:color w:val="000000"/>
                <w:sz w:val="22"/>
                <w:szCs w:val="22"/>
              </w:rPr>
              <w:t>з</w:t>
            </w:r>
            <w:r>
              <w:rPr>
                <w:color w:val="000000"/>
                <w:sz w:val="22"/>
                <w:szCs w:val="22"/>
              </w:rPr>
              <w:t>е</w:t>
            </w:r>
            <w:r>
              <w:rPr>
                <w:color w:val="000000"/>
                <w:sz w:val="22"/>
                <w:szCs w:val="22"/>
              </w:rPr>
              <w:t>мельные паи)</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3.</w:t>
            </w:r>
          </w:p>
        </w:tc>
        <w:tc>
          <w:tcPr>
            <w:tcW w:w="2972" w:type="dxa"/>
          </w:tcPr>
          <w:p w:rsidR="00000000" w:rsidRDefault="00CE16F0">
            <w:pPr>
              <w:rPr>
                <w:color w:val="000000"/>
                <w:sz w:val="22"/>
                <w:szCs w:val="22"/>
              </w:rPr>
            </w:pPr>
            <w:r>
              <w:rPr>
                <w:color w:val="000000"/>
                <w:sz w:val="22"/>
                <w:szCs w:val="22"/>
              </w:rPr>
              <w:t>Крестьянско-фермерское хозяйство Джаутхатов С</w:t>
            </w:r>
            <w:r>
              <w:rPr>
                <w:color w:val="000000"/>
                <w:sz w:val="22"/>
                <w:szCs w:val="22"/>
              </w:rPr>
              <w:t>а</w:t>
            </w:r>
            <w:r>
              <w:rPr>
                <w:color w:val="000000"/>
                <w:sz w:val="22"/>
                <w:szCs w:val="22"/>
              </w:rPr>
              <w:t>ламбек Эдельсолтанович</w:t>
            </w:r>
          </w:p>
        </w:tc>
        <w:tc>
          <w:tcPr>
            <w:tcW w:w="1706" w:type="dxa"/>
          </w:tcPr>
          <w:p w:rsidR="00000000" w:rsidRDefault="00CE16F0">
            <w:pPr>
              <w:jc w:val="center"/>
              <w:rPr>
                <w:color w:val="000000"/>
                <w:sz w:val="22"/>
                <w:szCs w:val="22"/>
              </w:rPr>
            </w:pPr>
            <w:r>
              <w:rPr>
                <w:color w:val="000000"/>
                <w:sz w:val="22"/>
                <w:szCs w:val="22"/>
              </w:rPr>
              <w:t>100</w:t>
            </w:r>
          </w:p>
        </w:tc>
        <w:tc>
          <w:tcPr>
            <w:tcW w:w="3497" w:type="dxa"/>
          </w:tcPr>
          <w:p w:rsidR="00000000" w:rsidRDefault="00CE16F0">
            <w:pPr>
              <w:jc w:val="center"/>
              <w:rPr>
                <w:color w:val="000000"/>
                <w:sz w:val="22"/>
                <w:szCs w:val="22"/>
              </w:rPr>
            </w:pPr>
            <w:r>
              <w:rPr>
                <w:color w:val="000000"/>
                <w:sz w:val="22"/>
                <w:szCs w:val="22"/>
              </w:rPr>
              <w:t>Аренда</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p>
        </w:tc>
        <w:tc>
          <w:tcPr>
            <w:tcW w:w="2972" w:type="dxa"/>
          </w:tcPr>
          <w:p w:rsidR="00000000" w:rsidRDefault="00CE16F0">
            <w:pPr>
              <w:jc w:val="both"/>
              <w:rPr>
                <w:rFonts w:ascii="Arial" w:hAnsi="Arial" w:cs="Arial"/>
                <w:b/>
                <w:bCs/>
                <w:color w:val="000000"/>
                <w:szCs w:val="22"/>
              </w:rPr>
            </w:pPr>
            <w:r>
              <w:rPr>
                <w:rFonts w:ascii="Arial" w:hAnsi="Arial" w:cs="Arial"/>
                <w:b/>
                <w:bCs/>
                <w:color w:val="000000"/>
                <w:szCs w:val="22"/>
              </w:rPr>
              <w:t>Итого</w:t>
            </w:r>
          </w:p>
        </w:tc>
        <w:tc>
          <w:tcPr>
            <w:tcW w:w="1706" w:type="dxa"/>
          </w:tcPr>
          <w:p w:rsidR="00000000" w:rsidRDefault="00CE16F0">
            <w:pPr>
              <w:jc w:val="center"/>
              <w:rPr>
                <w:rFonts w:ascii="Arial" w:hAnsi="Arial" w:cs="Arial"/>
                <w:b/>
                <w:bCs/>
                <w:color w:val="000000"/>
                <w:szCs w:val="22"/>
              </w:rPr>
            </w:pPr>
            <w:r>
              <w:rPr>
                <w:rFonts w:ascii="Arial" w:hAnsi="Arial" w:cs="Arial"/>
                <w:b/>
                <w:bCs/>
                <w:color w:val="000000"/>
                <w:szCs w:val="22"/>
              </w:rPr>
              <w:t>4922</w:t>
            </w:r>
          </w:p>
        </w:tc>
        <w:tc>
          <w:tcPr>
            <w:tcW w:w="3497" w:type="dxa"/>
          </w:tcPr>
          <w:p w:rsidR="00000000" w:rsidRDefault="00CE16F0">
            <w:pPr>
              <w:jc w:val="both"/>
              <w:rPr>
                <w:rFonts w:ascii="Arial" w:hAnsi="Arial" w:cs="Arial"/>
                <w:b/>
                <w:bCs/>
                <w:color w:val="000000"/>
                <w:szCs w:val="22"/>
              </w:rPr>
            </w:pPr>
          </w:p>
        </w:tc>
      </w:tr>
    </w:tbl>
    <w:p w:rsidR="00000000" w:rsidRDefault="00CE16F0">
      <w:pPr>
        <w:ind w:firstLine="601"/>
        <w:jc w:val="both"/>
        <w:rPr>
          <w:rFonts w:ascii="Arial" w:hAnsi="Arial" w:cs="Arial"/>
          <w:b/>
          <w:bCs/>
          <w:color w:val="000000"/>
          <w:szCs w:val="22"/>
        </w:rPr>
      </w:pPr>
    </w:p>
    <w:p w:rsidR="00000000" w:rsidRDefault="00CE16F0">
      <w:pPr>
        <w:ind w:firstLine="601"/>
        <w:jc w:val="center"/>
        <w:rPr>
          <w:rFonts w:ascii="Arial" w:hAnsi="Arial" w:cs="Arial"/>
          <w:b/>
          <w:bCs/>
          <w:color w:val="000000"/>
          <w:szCs w:val="22"/>
        </w:rPr>
      </w:pPr>
      <w:r>
        <w:rPr>
          <w:rFonts w:ascii="Arial" w:hAnsi="Arial" w:cs="Arial"/>
          <w:b/>
          <w:bCs/>
          <w:color w:val="000000"/>
          <w:szCs w:val="22"/>
        </w:rPr>
        <w:t>Сведения об использовании  з</w:t>
      </w:r>
      <w:r>
        <w:rPr>
          <w:rFonts w:ascii="Arial" w:hAnsi="Arial" w:cs="Arial"/>
          <w:b/>
          <w:bCs/>
          <w:color w:val="000000"/>
          <w:szCs w:val="22"/>
        </w:rPr>
        <w:t>е</w:t>
      </w:r>
      <w:r>
        <w:rPr>
          <w:rFonts w:ascii="Arial" w:hAnsi="Arial" w:cs="Arial"/>
          <w:b/>
          <w:bCs/>
          <w:color w:val="000000"/>
          <w:szCs w:val="22"/>
        </w:rPr>
        <w:t>мель</w:t>
      </w:r>
    </w:p>
    <w:p w:rsidR="00000000" w:rsidRDefault="00CE16F0">
      <w:pPr>
        <w:ind w:firstLine="601"/>
        <w:jc w:val="center"/>
        <w:rPr>
          <w:rFonts w:ascii="Arial" w:hAnsi="Arial" w:cs="Arial"/>
          <w:b/>
          <w:bCs/>
          <w:color w:val="000000"/>
          <w:szCs w:val="22"/>
        </w:rPr>
      </w:pPr>
      <w:r>
        <w:rPr>
          <w:rFonts w:ascii="Arial" w:hAnsi="Arial" w:cs="Arial"/>
          <w:b/>
          <w:bCs/>
          <w:color w:val="000000"/>
          <w:szCs w:val="22"/>
        </w:rPr>
        <w:t>сельскохозяйственного назначения ООО СХП «О</w:t>
      </w:r>
      <w:r>
        <w:rPr>
          <w:rFonts w:ascii="Arial" w:hAnsi="Arial" w:cs="Arial"/>
          <w:b/>
          <w:bCs/>
          <w:color w:val="000000"/>
          <w:szCs w:val="22"/>
        </w:rPr>
        <w:t>р</w:t>
      </w:r>
      <w:r>
        <w:rPr>
          <w:rFonts w:ascii="Arial" w:hAnsi="Arial" w:cs="Arial"/>
          <w:b/>
          <w:bCs/>
          <w:color w:val="000000"/>
          <w:szCs w:val="22"/>
        </w:rPr>
        <w:t>ловское»</w:t>
      </w:r>
    </w:p>
    <w:p w:rsidR="00000000" w:rsidRDefault="00CE16F0">
      <w:pPr>
        <w:ind w:firstLine="601"/>
        <w:jc w:val="center"/>
        <w:rPr>
          <w:rFonts w:ascii="Arial" w:hAnsi="Arial" w:cs="Arial"/>
          <w:b/>
          <w:bCs/>
          <w:color w:val="000000"/>
          <w:szCs w:val="22"/>
        </w:rPr>
      </w:pPr>
    </w:p>
    <w:tbl>
      <w:tblPr>
        <w:tblpPr w:leftFromText="180" w:rightFromText="180" w:vertAnchor="page" w:horzAnchor="margin" w:tblpXSpec="center" w:tblpY="4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843"/>
        <w:gridCol w:w="2693"/>
        <w:gridCol w:w="2693"/>
      </w:tblGrid>
      <w:tr w:rsidR="00000000">
        <w:tblPrEx>
          <w:tblCellMar>
            <w:top w:w="0" w:type="dxa"/>
            <w:bottom w:w="0" w:type="dxa"/>
          </w:tblCellMar>
        </w:tblPrEx>
        <w:trPr>
          <w:cantSplit/>
          <w:trHeight w:val="415"/>
        </w:trPr>
        <w:tc>
          <w:tcPr>
            <w:tcW w:w="959" w:type="dxa"/>
            <w:shd w:val="clear" w:color="auto" w:fill="D9D9D9"/>
          </w:tcPr>
          <w:p w:rsidR="00000000" w:rsidRDefault="00CE16F0">
            <w:pPr>
              <w:jc w:val="center"/>
              <w:rPr>
                <w:rFonts w:ascii="Arial" w:hAnsi="Arial" w:cs="Arial"/>
                <w:b/>
                <w:bCs/>
                <w:color w:val="000000"/>
                <w:szCs w:val="22"/>
              </w:rPr>
            </w:pPr>
            <w:r>
              <w:rPr>
                <w:rFonts w:ascii="Arial" w:hAnsi="Arial" w:cs="Arial"/>
                <w:b/>
                <w:bCs/>
                <w:color w:val="000000"/>
                <w:szCs w:val="22"/>
              </w:rPr>
              <w:t xml:space="preserve"> п/п</w:t>
            </w:r>
          </w:p>
        </w:tc>
        <w:tc>
          <w:tcPr>
            <w:tcW w:w="1843" w:type="dxa"/>
            <w:shd w:val="clear" w:color="auto" w:fill="D9D9D9"/>
          </w:tcPr>
          <w:p w:rsidR="00000000" w:rsidRDefault="00CE16F0">
            <w:pPr>
              <w:jc w:val="both"/>
              <w:rPr>
                <w:rFonts w:ascii="Arial" w:hAnsi="Arial" w:cs="Arial"/>
                <w:b/>
                <w:bCs/>
                <w:color w:val="000000"/>
                <w:szCs w:val="22"/>
              </w:rPr>
            </w:pPr>
            <w:r>
              <w:rPr>
                <w:rFonts w:ascii="Arial" w:hAnsi="Arial" w:cs="Arial"/>
                <w:b/>
                <w:bCs/>
                <w:color w:val="000000"/>
                <w:szCs w:val="22"/>
              </w:rPr>
              <w:t>Наименование</w:t>
            </w:r>
          </w:p>
          <w:p w:rsidR="00000000" w:rsidRDefault="00CE16F0">
            <w:pPr>
              <w:jc w:val="both"/>
              <w:rPr>
                <w:rFonts w:ascii="Arial" w:hAnsi="Arial" w:cs="Arial"/>
                <w:b/>
                <w:bCs/>
                <w:color w:val="000000"/>
                <w:szCs w:val="22"/>
              </w:rPr>
            </w:pPr>
            <w:r>
              <w:rPr>
                <w:rFonts w:ascii="Arial" w:hAnsi="Arial" w:cs="Arial"/>
                <w:b/>
                <w:bCs/>
                <w:color w:val="000000"/>
                <w:szCs w:val="22"/>
              </w:rPr>
              <w:t>культур</w:t>
            </w:r>
          </w:p>
        </w:tc>
        <w:tc>
          <w:tcPr>
            <w:tcW w:w="2693" w:type="dxa"/>
            <w:shd w:val="clear" w:color="auto" w:fill="D9D9D9"/>
          </w:tcPr>
          <w:p w:rsidR="00000000" w:rsidRDefault="00CE16F0">
            <w:pPr>
              <w:jc w:val="center"/>
              <w:rPr>
                <w:rFonts w:ascii="Arial" w:hAnsi="Arial" w:cs="Arial"/>
                <w:b/>
                <w:bCs/>
                <w:color w:val="000000"/>
                <w:szCs w:val="22"/>
              </w:rPr>
            </w:pPr>
            <w:r>
              <w:rPr>
                <w:rFonts w:ascii="Arial" w:hAnsi="Arial" w:cs="Arial"/>
                <w:b/>
                <w:bCs/>
                <w:color w:val="000000"/>
                <w:szCs w:val="22"/>
              </w:rPr>
              <w:t>Посе</w:t>
            </w:r>
            <w:r>
              <w:rPr>
                <w:rFonts w:ascii="Arial" w:hAnsi="Arial" w:cs="Arial"/>
                <w:b/>
                <w:bCs/>
                <w:color w:val="000000"/>
                <w:szCs w:val="22"/>
              </w:rPr>
              <w:t>вная пл</w:t>
            </w:r>
            <w:r>
              <w:rPr>
                <w:rFonts w:ascii="Arial" w:hAnsi="Arial" w:cs="Arial"/>
                <w:b/>
                <w:bCs/>
                <w:color w:val="000000"/>
                <w:szCs w:val="22"/>
              </w:rPr>
              <w:t>о</w:t>
            </w:r>
            <w:r>
              <w:rPr>
                <w:rFonts w:ascii="Arial" w:hAnsi="Arial" w:cs="Arial"/>
                <w:b/>
                <w:bCs/>
                <w:color w:val="000000"/>
                <w:szCs w:val="22"/>
              </w:rPr>
              <w:t>щадь, га</w:t>
            </w:r>
          </w:p>
        </w:tc>
        <w:tc>
          <w:tcPr>
            <w:tcW w:w="2693" w:type="dxa"/>
            <w:shd w:val="clear" w:color="auto" w:fill="D9D9D9"/>
          </w:tcPr>
          <w:p w:rsidR="00000000" w:rsidRDefault="00CE16F0">
            <w:pPr>
              <w:jc w:val="both"/>
              <w:rPr>
                <w:rFonts w:ascii="Arial" w:hAnsi="Arial" w:cs="Arial"/>
                <w:b/>
                <w:bCs/>
                <w:color w:val="000000"/>
                <w:szCs w:val="22"/>
              </w:rPr>
            </w:pPr>
            <w:r>
              <w:rPr>
                <w:rFonts w:ascii="Arial" w:hAnsi="Arial" w:cs="Arial"/>
                <w:b/>
                <w:bCs/>
                <w:color w:val="000000"/>
                <w:szCs w:val="22"/>
              </w:rPr>
              <w:t>Урожайность, цн</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1.</w:t>
            </w:r>
          </w:p>
        </w:tc>
        <w:tc>
          <w:tcPr>
            <w:tcW w:w="1843" w:type="dxa"/>
          </w:tcPr>
          <w:p w:rsidR="00000000" w:rsidRDefault="00CE16F0">
            <w:pPr>
              <w:rPr>
                <w:color w:val="000000"/>
                <w:sz w:val="22"/>
                <w:szCs w:val="22"/>
              </w:rPr>
            </w:pPr>
            <w:r>
              <w:rPr>
                <w:color w:val="000000"/>
                <w:sz w:val="22"/>
                <w:szCs w:val="22"/>
              </w:rPr>
              <w:t>Озимая пшеница</w:t>
            </w:r>
          </w:p>
        </w:tc>
        <w:tc>
          <w:tcPr>
            <w:tcW w:w="2693" w:type="dxa"/>
          </w:tcPr>
          <w:p w:rsidR="00000000" w:rsidRDefault="00CE16F0">
            <w:pPr>
              <w:jc w:val="center"/>
              <w:rPr>
                <w:color w:val="000000"/>
                <w:sz w:val="22"/>
                <w:szCs w:val="22"/>
              </w:rPr>
            </w:pPr>
            <w:r>
              <w:rPr>
                <w:color w:val="000000"/>
                <w:sz w:val="22"/>
                <w:szCs w:val="22"/>
              </w:rPr>
              <w:t>750</w:t>
            </w:r>
          </w:p>
        </w:tc>
        <w:tc>
          <w:tcPr>
            <w:tcW w:w="2693" w:type="dxa"/>
          </w:tcPr>
          <w:p w:rsidR="00000000" w:rsidRDefault="00CE16F0">
            <w:pPr>
              <w:rPr>
                <w:color w:val="000000"/>
                <w:sz w:val="22"/>
                <w:szCs w:val="22"/>
              </w:rPr>
            </w:pPr>
            <w:r>
              <w:rPr>
                <w:color w:val="000000"/>
                <w:sz w:val="22"/>
                <w:szCs w:val="22"/>
              </w:rPr>
              <w:t>18851</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2.</w:t>
            </w:r>
          </w:p>
        </w:tc>
        <w:tc>
          <w:tcPr>
            <w:tcW w:w="1843" w:type="dxa"/>
          </w:tcPr>
          <w:p w:rsidR="00000000" w:rsidRDefault="00CE16F0">
            <w:pPr>
              <w:rPr>
                <w:color w:val="000000"/>
                <w:sz w:val="22"/>
                <w:szCs w:val="22"/>
              </w:rPr>
            </w:pPr>
            <w:r>
              <w:rPr>
                <w:color w:val="000000"/>
                <w:sz w:val="22"/>
                <w:szCs w:val="22"/>
              </w:rPr>
              <w:t>Озимая рожь</w:t>
            </w:r>
          </w:p>
        </w:tc>
        <w:tc>
          <w:tcPr>
            <w:tcW w:w="2693" w:type="dxa"/>
          </w:tcPr>
          <w:p w:rsidR="00000000" w:rsidRDefault="00CE16F0">
            <w:pPr>
              <w:jc w:val="center"/>
              <w:rPr>
                <w:color w:val="000000"/>
                <w:sz w:val="22"/>
                <w:szCs w:val="22"/>
              </w:rPr>
            </w:pPr>
            <w:r>
              <w:rPr>
                <w:color w:val="000000"/>
                <w:sz w:val="22"/>
                <w:szCs w:val="22"/>
              </w:rPr>
              <w:t>662</w:t>
            </w:r>
          </w:p>
        </w:tc>
        <w:tc>
          <w:tcPr>
            <w:tcW w:w="2693" w:type="dxa"/>
          </w:tcPr>
          <w:p w:rsidR="00000000" w:rsidRDefault="00CE16F0">
            <w:pPr>
              <w:rPr>
                <w:color w:val="000000"/>
                <w:sz w:val="22"/>
                <w:szCs w:val="22"/>
              </w:rPr>
            </w:pPr>
            <w:r>
              <w:rPr>
                <w:color w:val="000000"/>
                <w:sz w:val="22"/>
                <w:szCs w:val="22"/>
              </w:rPr>
              <w:t>8729</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3.</w:t>
            </w:r>
          </w:p>
        </w:tc>
        <w:tc>
          <w:tcPr>
            <w:tcW w:w="1843" w:type="dxa"/>
          </w:tcPr>
          <w:p w:rsidR="00000000" w:rsidRDefault="00CE16F0">
            <w:pPr>
              <w:rPr>
                <w:color w:val="000000"/>
                <w:sz w:val="22"/>
                <w:szCs w:val="22"/>
              </w:rPr>
            </w:pPr>
            <w:r>
              <w:rPr>
                <w:color w:val="000000"/>
                <w:sz w:val="22"/>
                <w:szCs w:val="22"/>
              </w:rPr>
              <w:t>Ячмень</w:t>
            </w:r>
          </w:p>
        </w:tc>
        <w:tc>
          <w:tcPr>
            <w:tcW w:w="2693" w:type="dxa"/>
          </w:tcPr>
          <w:p w:rsidR="00000000" w:rsidRDefault="00CE16F0">
            <w:pPr>
              <w:jc w:val="center"/>
              <w:rPr>
                <w:color w:val="000000"/>
                <w:sz w:val="22"/>
                <w:szCs w:val="22"/>
              </w:rPr>
            </w:pPr>
            <w:r>
              <w:rPr>
                <w:color w:val="000000"/>
                <w:sz w:val="22"/>
                <w:szCs w:val="22"/>
              </w:rPr>
              <w:t>175</w:t>
            </w:r>
          </w:p>
        </w:tc>
        <w:tc>
          <w:tcPr>
            <w:tcW w:w="2693" w:type="dxa"/>
          </w:tcPr>
          <w:p w:rsidR="00000000" w:rsidRDefault="00CE16F0">
            <w:pPr>
              <w:rPr>
                <w:color w:val="000000"/>
                <w:sz w:val="22"/>
                <w:szCs w:val="22"/>
              </w:rPr>
            </w:pPr>
            <w:r>
              <w:rPr>
                <w:color w:val="000000"/>
                <w:sz w:val="22"/>
                <w:szCs w:val="22"/>
              </w:rPr>
              <w:t>2883</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4.</w:t>
            </w:r>
          </w:p>
        </w:tc>
        <w:tc>
          <w:tcPr>
            <w:tcW w:w="1843" w:type="dxa"/>
          </w:tcPr>
          <w:p w:rsidR="00000000" w:rsidRDefault="00CE16F0">
            <w:pPr>
              <w:rPr>
                <w:color w:val="000000"/>
                <w:sz w:val="22"/>
                <w:szCs w:val="22"/>
              </w:rPr>
            </w:pPr>
            <w:r>
              <w:rPr>
                <w:color w:val="000000"/>
                <w:sz w:val="22"/>
                <w:szCs w:val="22"/>
              </w:rPr>
              <w:t>Овес</w:t>
            </w:r>
          </w:p>
        </w:tc>
        <w:tc>
          <w:tcPr>
            <w:tcW w:w="2693" w:type="dxa"/>
          </w:tcPr>
          <w:p w:rsidR="00000000" w:rsidRDefault="00CE16F0">
            <w:pPr>
              <w:jc w:val="center"/>
              <w:rPr>
                <w:color w:val="000000"/>
                <w:sz w:val="22"/>
                <w:szCs w:val="22"/>
              </w:rPr>
            </w:pPr>
            <w:r>
              <w:rPr>
                <w:color w:val="000000"/>
                <w:sz w:val="22"/>
                <w:szCs w:val="22"/>
              </w:rPr>
              <w:t>175</w:t>
            </w:r>
          </w:p>
        </w:tc>
        <w:tc>
          <w:tcPr>
            <w:tcW w:w="2693" w:type="dxa"/>
          </w:tcPr>
          <w:p w:rsidR="00000000" w:rsidRDefault="00CE16F0">
            <w:pPr>
              <w:rPr>
                <w:color w:val="000000"/>
                <w:sz w:val="22"/>
                <w:szCs w:val="22"/>
              </w:rPr>
            </w:pPr>
            <w:r>
              <w:rPr>
                <w:color w:val="000000"/>
                <w:sz w:val="22"/>
                <w:szCs w:val="22"/>
              </w:rPr>
              <w:t>3466</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5.</w:t>
            </w:r>
          </w:p>
        </w:tc>
        <w:tc>
          <w:tcPr>
            <w:tcW w:w="1843" w:type="dxa"/>
          </w:tcPr>
          <w:p w:rsidR="00000000" w:rsidRDefault="00CE16F0">
            <w:pPr>
              <w:rPr>
                <w:color w:val="000000"/>
                <w:sz w:val="22"/>
                <w:szCs w:val="22"/>
              </w:rPr>
            </w:pPr>
            <w:r>
              <w:rPr>
                <w:color w:val="000000"/>
                <w:sz w:val="22"/>
                <w:szCs w:val="22"/>
              </w:rPr>
              <w:t>Яровая пшеница</w:t>
            </w:r>
          </w:p>
        </w:tc>
        <w:tc>
          <w:tcPr>
            <w:tcW w:w="2693" w:type="dxa"/>
          </w:tcPr>
          <w:p w:rsidR="00000000" w:rsidRDefault="00CE16F0">
            <w:pPr>
              <w:jc w:val="center"/>
              <w:rPr>
                <w:color w:val="000000"/>
                <w:sz w:val="22"/>
                <w:szCs w:val="22"/>
              </w:rPr>
            </w:pPr>
            <w:r>
              <w:rPr>
                <w:color w:val="000000"/>
                <w:sz w:val="22"/>
                <w:szCs w:val="22"/>
              </w:rPr>
              <w:t>440</w:t>
            </w:r>
          </w:p>
        </w:tc>
        <w:tc>
          <w:tcPr>
            <w:tcW w:w="2693" w:type="dxa"/>
          </w:tcPr>
          <w:p w:rsidR="00000000" w:rsidRDefault="00CE16F0">
            <w:pPr>
              <w:rPr>
                <w:color w:val="000000"/>
                <w:sz w:val="22"/>
                <w:szCs w:val="22"/>
              </w:rPr>
            </w:pPr>
            <w:r>
              <w:rPr>
                <w:color w:val="000000"/>
                <w:sz w:val="22"/>
                <w:szCs w:val="22"/>
              </w:rPr>
              <w:t>1918</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r>
              <w:rPr>
                <w:rFonts w:ascii="Arial" w:hAnsi="Arial" w:cs="Arial"/>
                <w:b/>
                <w:bCs/>
                <w:color w:val="000000"/>
                <w:szCs w:val="22"/>
              </w:rPr>
              <w:t>6.</w:t>
            </w:r>
          </w:p>
        </w:tc>
        <w:tc>
          <w:tcPr>
            <w:tcW w:w="1843" w:type="dxa"/>
          </w:tcPr>
          <w:p w:rsidR="00000000" w:rsidRDefault="00CE16F0">
            <w:pPr>
              <w:rPr>
                <w:color w:val="000000"/>
                <w:sz w:val="22"/>
                <w:szCs w:val="22"/>
              </w:rPr>
            </w:pPr>
            <w:r>
              <w:rPr>
                <w:color w:val="000000"/>
                <w:sz w:val="22"/>
                <w:szCs w:val="22"/>
              </w:rPr>
              <w:t>Подсолнечник</w:t>
            </w:r>
          </w:p>
        </w:tc>
        <w:tc>
          <w:tcPr>
            <w:tcW w:w="2693" w:type="dxa"/>
          </w:tcPr>
          <w:p w:rsidR="00000000" w:rsidRDefault="00CE16F0">
            <w:pPr>
              <w:jc w:val="center"/>
              <w:rPr>
                <w:color w:val="000000"/>
                <w:sz w:val="22"/>
                <w:szCs w:val="22"/>
              </w:rPr>
            </w:pPr>
            <w:r>
              <w:rPr>
                <w:color w:val="000000"/>
                <w:sz w:val="22"/>
                <w:szCs w:val="22"/>
              </w:rPr>
              <w:t>293</w:t>
            </w:r>
          </w:p>
        </w:tc>
        <w:tc>
          <w:tcPr>
            <w:tcW w:w="2693" w:type="dxa"/>
          </w:tcPr>
          <w:p w:rsidR="00000000" w:rsidRDefault="00CE16F0">
            <w:pPr>
              <w:rPr>
                <w:color w:val="000000"/>
                <w:sz w:val="22"/>
                <w:szCs w:val="22"/>
              </w:rPr>
            </w:pPr>
            <w:r>
              <w:rPr>
                <w:color w:val="000000"/>
                <w:sz w:val="22"/>
                <w:szCs w:val="22"/>
              </w:rPr>
              <w:t>4778</w:t>
            </w:r>
          </w:p>
        </w:tc>
      </w:tr>
      <w:tr w:rsidR="00000000">
        <w:tblPrEx>
          <w:tblCellMar>
            <w:top w:w="0" w:type="dxa"/>
            <w:bottom w:w="0" w:type="dxa"/>
          </w:tblCellMar>
        </w:tblPrEx>
        <w:trPr>
          <w:cantSplit/>
        </w:trPr>
        <w:tc>
          <w:tcPr>
            <w:tcW w:w="959" w:type="dxa"/>
          </w:tcPr>
          <w:p w:rsidR="00000000" w:rsidRDefault="00CE16F0">
            <w:pPr>
              <w:jc w:val="center"/>
              <w:rPr>
                <w:rFonts w:ascii="Arial" w:hAnsi="Arial" w:cs="Arial"/>
                <w:b/>
                <w:bCs/>
                <w:color w:val="000000"/>
                <w:szCs w:val="22"/>
              </w:rPr>
            </w:pPr>
          </w:p>
        </w:tc>
        <w:tc>
          <w:tcPr>
            <w:tcW w:w="1843" w:type="dxa"/>
          </w:tcPr>
          <w:p w:rsidR="00000000" w:rsidRDefault="00CE16F0">
            <w:pPr>
              <w:jc w:val="both"/>
              <w:rPr>
                <w:rFonts w:ascii="Arial" w:hAnsi="Arial" w:cs="Arial"/>
                <w:b/>
                <w:bCs/>
                <w:color w:val="000000"/>
                <w:szCs w:val="22"/>
              </w:rPr>
            </w:pPr>
            <w:r>
              <w:rPr>
                <w:rFonts w:ascii="Arial" w:hAnsi="Arial" w:cs="Arial"/>
                <w:b/>
                <w:bCs/>
                <w:color w:val="000000"/>
                <w:szCs w:val="22"/>
              </w:rPr>
              <w:t>Итого</w:t>
            </w:r>
          </w:p>
        </w:tc>
        <w:tc>
          <w:tcPr>
            <w:tcW w:w="2693" w:type="dxa"/>
          </w:tcPr>
          <w:p w:rsidR="00000000" w:rsidRDefault="00CE16F0">
            <w:pPr>
              <w:jc w:val="center"/>
              <w:rPr>
                <w:rFonts w:ascii="Arial" w:hAnsi="Arial" w:cs="Arial"/>
                <w:b/>
                <w:bCs/>
                <w:color w:val="000000"/>
                <w:szCs w:val="22"/>
              </w:rPr>
            </w:pPr>
            <w:r>
              <w:rPr>
                <w:rFonts w:ascii="Arial" w:hAnsi="Arial" w:cs="Arial"/>
                <w:b/>
                <w:bCs/>
                <w:color w:val="000000"/>
                <w:szCs w:val="22"/>
              </w:rPr>
              <w:t>2495</w:t>
            </w:r>
          </w:p>
        </w:tc>
        <w:tc>
          <w:tcPr>
            <w:tcW w:w="2693" w:type="dxa"/>
          </w:tcPr>
          <w:p w:rsidR="00000000" w:rsidRDefault="00CE16F0">
            <w:pPr>
              <w:rPr>
                <w:rFonts w:ascii="Arial" w:hAnsi="Arial" w:cs="Arial"/>
                <w:b/>
                <w:bCs/>
                <w:color w:val="000000"/>
                <w:szCs w:val="22"/>
              </w:rPr>
            </w:pPr>
          </w:p>
        </w:tc>
      </w:tr>
    </w:tbl>
    <w:p w:rsidR="00000000" w:rsidRDefault="00CE16F0">
      <w:pPr>
        <w:ind w:firstLine="601"/>
        <w:jc w:val="both"/>
        <w:rPr>
          <w:rFonts w:ascii="Arial" w:hAnsi="Arial" w:cs="Arial"/>
          <w:b/>
          <w:bCs/>
          <w:color w:val="000000"/>
          <w:szCs w:val="22"/>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r>
        <w:rPr>
          <w:rFonts w:ascii="Arial" w:hAnsi="Arial" w:cs="Arial"/>
          <w:b/>
          <w:bCs/>
          <w:sz w:val="20"/>
        </w:rPr>
        <w:t>Зона объектов сельскохозяйственного назнач</w:t>
      </w:r>
      <w:r>
        <w:rPr>
          <w:rFonts w:ascii="Arial" w:hAnsi="Arial" w:cs="Arial"/>
          <w:b/>
          <w:bCs/>
          <w:sz w:val="20"/>
        </w:rPr>
        <w:t>е</w:t>
      </w:r>
      <w:r>
        <w:rPr>
          <w:rFonts w:ascii="Arial" w:hAnsi="Arial" w:cs="Arial"/>
          <w:b/>
          <w:bCs/>
          <w:sz w:val="20"/>
        </w:rPr>
        <w:t>ния</w:t>
      </w:r>
    </w:p>
    <w:p w:rsidR="00000000" w:rsidRDefault="00CE16F0">
      <w:pPr>
        <w:pStyle w:val="af2"/>
        <w:rPr>
          <w:rFonts w:ascii="Arial" w:hAnsi="Arial" w:cs="Arial"/>
          <w:b/>
          <w:bCs/>
          <w:sz w:val="20"/>
        </w:rPr>
      </w:pPr>
    </w:p>
    <w:p w:rsidR="00000000" w:rsidRDefault="00CE16F0">
      <w:pPr>
        <w:pStyle w:val="af2"/>
        <w:spacing w:line="360" w:lineRule="auto"/>
        <w:rPr>
          <w:bCs/>
          <w:color w:val="000000"/>
        </w:rPr>
      </w:pPr>
      <w:r>
        <w:rPr>
          <w:bCs/>
          <w:color w:val="000000"/>
        </w:rPr>
        <w:t xml:space="preserve">1. </w:t>
      </w:r>
      <w:r>
        <w:rPr>
          <w:bCs/>
          <w:color w:val="000000"/>
        </w:rPr>
        <w:t>На территории поселения, южнее  п.Рождественский размещается зона объектов  сельскохозяйственн</w:t>
      </w:r>
      <w:r>
        <w:rPr>
          <w:bCs/>
          <w:color w:val="000000"/>
        </w:rPr>
        <w:t>о</w:t>
      </w:r>
      <w:r>
        <w:rPr>
          <w:bCs/>
          <w:color w:val="000000"/>
        </w:rPr>
        <w:t>го назначения: территория мастерских, территория тока с зерновыми складами, территория складов горюче-смазочных материалов, территория не функцион</w:t>
      </w:r>
      <w:r>
        <w:rPr>
          <w:bCs/>
          <w:color w:val="000000"/>
        </w:rPr>
        <w:t>и</w:t>
      </w:r>
      <w:r>
        <w:rPr>
          <w:bCs/>
          <w:color w:val="000000"/>
        </w:rPr>
        <w:t xml:space="preserve">рующей  фермы </w:t>
      </w:r>
      <w:r>
        <w:rPr>
          <w:bCs/>
          <w:color w:val="000000"/>
        </w:rPr>
        <w:t xml:space="preserve">крупного рогатого скота. Поголовье в настоящее время здесь отсутствует. </w:t>
      </w:r>
    </w:p>
    <w:p w:rsidR="00000000" w:rsidRDefault="00CE16F0">
      <w:pPr>
        <w:pStyle w:val="af2"/>
        <w:spacing w:line="360" w:lineRule="auto"/>
        <w:rPr>
          <w:bCs/>
          <w:color w:val="000000"/>
        </w:rPr>
      </w:pPr>
      <w:r>
        <w:rPr>
          <w:bCs/>
          <w:color w:val="000000"/>
        </w:rPr>
        <w:t>При необходимости использования провести капитальный ремонт  пом</w:t>
      </w:r>
      <w:r>
        <w:rPr>
          <w:bCs/>
          <w:color w:val="000000"/>
        </w:rPr>
        <w:t>е</w:t>
      </w:r>
      <w:r>
        <w:rPr>
          <w:bCs/>
          <w:color w:val="000000"/>
        </w:rPr>
        <w:t>щений для скота.</w:t>
      </w:r>
    </w:p>
    <w:p w:rsidR="00000000" w:rsidRDefault="00CE16F0">
      <w:pPr>
        <w:pStyle w:val="af2"/>
        <w:spacing w:line="360" w:lineRule="auto"/>
        <w:rPr>
          <w:bCs/>
          <w:color w:val="000000"/>
        </w:rPr>
      </w:pPr>
      <w:r>
        <w:rPr>
          <w:bCs/>
          <w:color w:val="000000"/>
        </w:rPr>
        <w:t>2. В юго-восточной части с.Пенно-Бырдино размещается территория тока с зерн</w:t>
      </w:r>
      <w:r>
        <w:rPr>
          <w:bCs/>
          <w:color w:val="000000"/>
        </w:rPr>
        <w:t>о</w:t>
      </w:r>
      <w:r>
        <w:rPr>
          <w:bCs/>
          <w:color w:val="000000"/>
        </w:rPr>
        <w:t>выми складами.</w:t>
      </w:r>
    </w:p>
    <w:p w:rsidR="00000000" w:rsidRDefault="00CE16F0">
      <w:pPr>
        <w:pStyle w:val="af2"/>
        <w:spacing w:line="360" w:lineRule="auto"/>
        <w:rPr>
          <w:bCs/>
          <w:color w:val="000000"/>
        </w:rPr>
      </w:pPr>
      <w:r>
        <w:rPr>
          <w:bCs/>
          <w:color w:val="000000"/>
        </w:rPr>
        <w:t xml:space="preserve">3. </w:t>
      </w:r>
      <w:r>
        <w:t>северо-</w:t>
      </w:r>
      <w:r>
        <w:t>западнее д.Фролово располагается территория фермы КРС, которая в н</w:t>
      </w:r>
      <w:r>
        <w:t>а</w:t>
      </w:r>
      <w:r>
        <w:t>стоящее время не функционирует;</w:t>
      </w:r>
      <w:r>
        <w:rPr>
          <w:bCs/>
          <w:color w:val="000000"/>
        </w:rPr>
        <w:t xml:space="preserve"> </w:t>
      </w:r>
    </w:p>
    <w:p w:rsidR="00000000" w:rsidRDefault="00CE16F0">
      <w:pPr>
        <w:pStyle w:val="af2"/>
        <w:spacing w:line="360" w:lineRule="auto"/>
      </w:pPr>
      <w:r>
        <w:t>4. северо-восточнее п.Покровский – территория места разгрузки зерна (ток);</w:t>
      </w:r>
    </w:p>
    <w:p w:rsidR="00000000" w:rsidRDefault="00CE16F0">
      <w:pPr>
        <w:pStyle w:val="af2"/>
        <w:spacing w:line="360" w:lineRule="auto"/>
        <w:rPr>
          <w:bCs/>
          <w:color w:val="000000"/>
        </w:rPr>
      </w:pPr>
      <w:r>
        <w:rPr>
          <w:bCs/>
          <w:color w:val="000000"/>
        </w:rPr>
        <w:t xml:space="preserve">5. </w:t>
      </w:r>
      <w:r>
        <w:t>северо-западнее п.Колычевский располагается территория мастерских и ферма КРС.</w:t>
      </w:r>
      <w:r>
        <w:t xml:space="preserve"> Поголовье скота планирует  размещать здесь крестьянско-фермерское хозяйство.</w:t>
      </w:r>
    </w:p>
    <w:p w:rsidR="00000000" w:rsidRDefault="00CE16F0">
      <w:pPr>
        <w:pStyle w:val="aa"/>
        <w:spacing w:line="360" w:lineRule="auto"/>
        <w:rPr>
          <w:bCs/>
        </w:rPr>
      </w:pPr>
      <w:r>
        <w:rPr>
          <w:bCs/>
        </w:rPr>
        <w:tab/>
      </w:r>
      <w:r>
        <w:t xml:space="preserve">Производством мяса крупного рогатого скота, свиней, овец, птицы; производством молока занимается </w:t>
      </w:r>
      <w:r>
        <w:rPr>
          <w:bCs/>
        </w:rPr>
        <w:t>население населенных пунктов.</w:t>
      </w:r>
    </w:p>
    <w:p w:rsidR="00000000" w:rsidRDefault="00CE16F0">
      <w:pPr>
        <w:pStyle w:val="ad"/>
        <w:tabs>
          <w:tab w:val="left" w:pos="1080"/>
        </w:tabs>
        <w:spacing w:before="0" w:after="0" w:line="360" w:lineRule="auto"/>
        <w:rPr>
          <w:szCs w:val="28"/>
        </w:rPr>
      </w:pPr>
      <w:r>
        <w:rPr>
          <w:szCs w:val="28"/>
        </w:rPr>
        <w:t>Природно-климатические условия позволяют сельскому</w:t>
      </w:r>
      <w:r>
        <w:rPr>
          <w:szCs w:val="28"/>
        </w:rPr>
        <w:t xml:space="preserve"> хозяйству сельского пос</w:t>
      </w:r>
      <w:r>
        <w:rPr>
          <w:szCs w:val="28"/>
        </w:rPr>
        <w:t>е</w:t>
      </w:r>
      <w:r>
        <w:rPr>
          <w:szCs w:val="28"/>
        </w:rPr>
        <w:t>ления специализироваться на производстве зерна, мяса свиней, крупного рогатого скота, птицы, м</w:t>
      </w:r>
      <w:r>
        <w:rPr>
          <w:szCs w:val="28"/>
        </w:rPr>
        <w:t>о</w:t>
      </w:r>
      <w:r>
        <w:rPr>
          <w:szCs w:val="28"/>
        </w:rPr>
        <w:t>лока.</w:t>
      </w:r>
    </w:p>
    <w:p w:rsidR="00000000" w:rsidRDefault="00CE16F0">
      <w:pPr>
        <w:spacing w:line="360" w:lineRule="auto"/>
        <w:ind w:firstLine="709"/>
        <w:jc w:val="both"/>
        <w:rPr>
          <w:color w:val="000000"/>
          <w:sz w:val="24"/>
        </w:rPr>
      </w:pPr>
      <w:r>
        <w:rPr>
          <w:color w:val="000000"/>
          <w:sz w:val="24"/>
        </w:rPr>
        <w:lastRenderedPageBreak/>
        <w:t>Основными причинами спада производства  в животноводстве является ликвид</w:t>
      </w:r>
      <w:r>
        <w:rPr>
          <w:color w:val="000000"/>
          <w:sz w:val="24"/>
        </w:rPr>
        <w:t>а</w:t>
      </w:r>
      <w:r>
        <w:rPr>
          <w:color w:val="000000"/>
          <w:sz w:val="24"/>
        </w:rPr>
        <w:t>ция поголовья КРС, снижение численности сельского н</w:t>
      </w:r>
      <w:r>
        <w:rPr>
          <w:color w:val="000000"/>
          <w:sz w:val="24"/>
        </w:rPr>
        <w:t>а</w:t>
      </w:r>
      <w:r>
        <w:rPr>
          <w:color w:val="000000"/>
          <w:sz w:val="24"/>
        </w:rPr>
        <w:t>селен</w:t>
      </w:r>
      <w:r>
        <w:rPr>
          <w:color w:val="000000"/>
          <w:sz w:val="24"/>
        </w:rPr>
        <w:t>ия, низкие закупочные цены на сельскохозяйственную пр</w:t>
      </w:r>
      <w:r>
        <w:rPr>
          <w:color w:val="000000"/>
          <w:sz w:val="24"/>
        </w:rPr>
        <w:t>о</w:t>
      </w:r>
      <w:r>
        <w:rPr>
          <w:color w:val="000000"/>
          <w:sz w:val="24"/>
        </w:rPr>
        <w:t>дукцию и существующие проблемы  по её сбыту.</w:t>
      </w:r>
    </w:p>
    <w:p w:rsidR="00000000" w:rsidRDefault="00CE16F0">
      <w:pPr>
        <w:rPr>
          <w:rFonts w:ascii="Arial" w:hAnsi="Arial" w:cs="Arial"/>
          <w:b/>
        </w:rPr>
      </w:pPr>
      <w:r>
        <w:rPr>
          <w:rFonts w:ascii="Arial" w:hAnsi="Arial" w:cs="Arial"/>
          <w:b/>
        </w:rPr>
        <w:t>Выводы</w:t>
      </w:r>
    </w:p>
    <w:p w:rsidR="00000000" w:rsidRDefault="00CE16F0">
      <w:pPr>
        <w:ind w:firstLine="709"/>
        <w:jc w:val="both"/>
        <w:rPr>
          <w:rFonts w:ascii="Arial" w:hAnsi="Arial" w:cs="Arial"/>
        </w:rPr>
      </w:pPr>
    </w:p>
    <w:p w:rsidR="00000000" w:rsidRDefault="00CE16F0">
      <w:pPr>
        <w:pStyle w:val="af2"/>
        <w:spacing w:line="360" w:lineRule="auto"/>
      </w:pPr>
      <w:r>
        <w:t>Пенновское сельское поселение имеет благоприятные условия для развития сел</w:t>
      </w:r>
      <w:r>
        <w:t>ь</w:t>
      </w:r>
      <w:r>
        <w:t>ского хозяйства, однако уровень сельскохозяйственного производства не полн</w:t>
      </w:r>
      <w:r>
        <w:t>остью удо</w:t>
      </w:r>
      <w:r>
        <w:t>в</w:t>
      </w:r>
      <w:r>
        <w:t>летворяет потребности населения в продуктах питания. На самом деле, потенциальные  возможности поселения позволяют увеличить производство сельскохозяйственной пр</w:t>
      </w:r>
      <w:r>
        <w:t>о</w:t>
      </w:r>
      <w:r>
        <w:t>дукции, но решение проблем, стоящих перед сельским хозяйством, зав</w:t>
      </w:r>
      <w:r>
        <w:t>и</w:t>
      </w:r>
      <w:r>
        <w:t xml:space="preserve">сит от положений </w:t>
      </w:r>
      <w:r>
        <w:t>дел в стр</w:t>
      </w:r>
      <w:r>
        <w:t>а</w:t>
      </w:r>
      <w:r>
        <w:t>не.</w:t>
      </w:r>
    </w:p>
    <w:p w:rsidR="00000000" w:rsidRDefault="00CE16F0">
      <w:pPr>
        <w:pStyle w:val="af2"/>
        <w:spacing w:line="360" w:lineRule="auto"/>
      </w:pPr>
      <w:r>
        <w:t>Важно отметить, что промышленные объекты на территории Пенновского посел</w:t>
      </w:r>
      <w:r>
        <w:t>е</w:t>
      </w:r>
      <w:r>
        <w:t>ния отсутствуют. Их дальнейшее развитие  зависит от  совершенствования законодател</w:t>
      </w:r>
      <w:r>
        <w:t>ь</w:t>
      </w:r>
      <w:r>
        <w:t>ной базы и проведения реформ, которые  дали бы возможность и стимулировали провед</w:t>
      </w:r>
      <w:r>
        <w:t>е</w:t>
      </w:r>
      <w:r>
        <w:t xml:space="preserve">ние </w:t>
      </w:r>
      <w:r>
        <w:t>развитие производственных предприятий за счет собственных и заемных средств, а так же пр</w:t>
      </w:r>
      <w:r>
        <w:t>и</w:t>
      </w:r>
      <w:r>
        <w:t>вели бы к притоку частных инвестиций.</w:t>
      </w:r>
    </w:p>
    <w:p w:rsidR="00000000" w:rsidRDefault="00CE16F0">
      <w:pPr>
        <w:pStyle w:val="af2"/>
        <w:spacing w:line="360" w:lineRule="auto"/>
      </w:pPr>
      <w:r>
        <w:t>Отмечается недостаток рабочих мест на территории поселения и часть насел</w:t>
      </w:r>
      <w:r>
        <w:t>е</w:t>
      </w:r>
      <w:r>
        <w:t>ние выезжает на работу в соседние населенных пункты, бол</w:t>
      </w:r>
      <w:r>
        <w:t>ьшая же часть трудоспособного населения занимается ли</w:t>
      </w:r>
      <w:r>
        <w:t>ч</w:t>
      </w:r>
      <w:r>
        <w:t>ным подсобным хозяйством.</w:t>
      </w: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spacing w:line="360" w:lineRule="auto"/>
      </w:pPr>
    </w:p>
    <w:p w:rsidR="00000000" w:rsidRDefault="00CE16F0">
      <w:pPr>
        <w:pStyle w:val="af2"/>
        <w:rPr>
          <w:rFonts w:ascii="Arial" w:hAnsi="Arial"/>
          <w:b/>
          <w:bCs/>
          <w:sz w:val="22"/>
        </w:rPr>
      </w:pPr>
      <w:r>
        <w:rPr>
          <w:rFonts w:ascii="Arial" w:hAnsi="Arial"/>
          <w:b/>
          <w:bCs/>
          <w:sz w:val="22"/>
        </w:rPr>
        <w:lastRenderedPageBreak/>
        <w:t xml:space="preserve">2.7. Транспортно-инженерная </w:t>
      </w:r>
      <w:r>
        <w:rPr>
          <w:rFonts w:ascii="Arial" w:hAnsi="Arial" w:cs="Arial"/>
          <w:b/>
          <w:bCs/>
          <w:sz w:val="22"/>
        </w:rPr>
        <w:t>инфраструктура</w:t>
      </w:r>
    </w:p>
    <w:p w:rsidR="00000000" w:rsidRDefault="00CE16F0">
      <w:pPr>
        <w:pStyle w:val="af2"/>
        <w:rPr>
          <w:rFonts w:ascii="Times New Roman CYR" w:hAnsi="Times New Roman CYR" w:cs="Times New Roman CYR"/>
          <w:b/>
          <w:bCs/>
          <w:color w:val="000000"/>
          <w:sz w:val="20"/>
          <w:u w:val="single"/>
        </w:rPr>
      </w:pPr>
      <w:r>
        <w:rPr>
          <w:rFonts w:ascii="Arial" w:hAnsi="Arial" w:cs="Arial"/>
          <w:b/>
          <w:bCs/>
          <w:sz w:val="20"/>
          <w:u w:val="single"/>
        </w:rPr>
        <w:t>Транспортная сеть</w:t>
      </w:r>
      <w:r>
        <w:rPr>
          <w:rFonts w:ascii="Times New Roman CYR" w:hAnsi="Times New Roman CYR" w:cs="Times New Roman CYR"/>
          <w:b/>
          <w:bCs/>
          <w:color w:val="000000"/>
          <w:sz w:val="20"/>
          <w:u w:val="single"/>
        </w:rPr>
        <w:t xml:space="preserve"> </w:t>
      </w:r>
    </w:p>
    <w:p w:rsidR="00000000" w:rsidRDefault="00CE16F0">
      <w:pPr>
        <w:pStyle w:val="ad"/>
        <w:spacing w:before="0" w:after="0" w:line="360" w:lineRule="auto"/>
      </w:pPr>
      <w:r>
        <w:t>В настоящее время грузовые и пассажирские перевозки на территории Пенновск</w:t>
      </w:r>
      <w:r>
        <w:t>о</w:t>
      </w:r>
      <w:r>
        <w:t>го сельского поселени</w:t>
      </w:r>
      <w:r>
        <w:t>я осуществляются  автомобильным транспо</w:t>
      </w:r>
      <w:r>
        <w:t>р</w:t>
      </w:r>
      <w:r>
        <w:t xml:space="preserve">том. </w:t>
      </w:r>
    </w:p>
    <w:p w:rsidR="00000000" w:rsidRDefault="00CE16F0">
      <w:pPr>
        <w:pStyle w:val="ad"/>
        <w:spacing w:before="0" w:after="0" w:line="360" w:lineRule="auto"/>
        <w:rPr>
          <w:rFonts w:ascii="Arial" w:hAnsi="Arial" w:cs="Arial"/>
          <w:b/>
          <w:bCs/>
          <w:sz w:val="20"/>
          <w:u w:val="single"/>
        </w:rPr>
      </w:pPr>
      <w:r>
        <w:rPr>
          <w:rFonts w:ascii="Arial" w:hAnsi="Arial" w:cs="Arial"/>
          <w:b/>
          <w:bCs/>
          <w:sz w:val="20"/>
          <w:u w:val="single"/>
        </w:rPr>
        <w:t>Железнодорожный транспорт</w:t>
      </w:r>
    </w:p>
    <w:p w:rsidR="00000000" w:rsidRDefault="00CE16F0">
      <w:pPr>
        <w:pStyle w:val="a7"/>
        <w:spacing w:line="360" w:lineRule="auto"/>
        <w:jc w:val="both"/>
        <w:rPr>
          <w:color w:val="FF0000"/>
          <w:sz w:val="24"/>
          <w:szCs w:val="24"/>
        </w:rPr>
      </w:pPr>
      <w:r>
        <w:rPr>
          <w:sz w:val="24"/>
          <w:szCs w:val="24"/>
        </w:rPr>
        <w:t xml:space="preserve">         Ближайшая железнодорожная станция пассажирского сообщения расположена в Курской области г.Железногорск на расстоянии 23 км. </w:t>
      </w:r>
    </w:p>
    <w:p w:rsidR="00000000" w:rsidRDefault="00CE16F0">
      <w:pPr>
        <w:pStyle w:val="af2"/>
        <w:rPr>
          <w:rFonts w:ascii="Times New Roman CYR" w:hAnsi="Times New Roman CYR" w:cs="Times New Roman CYR"/>
          <w:b/>
          <w:bCs/>
          <w:color w:val="000000"/>
          <w:sz w:val="20"/>
          <w:u w:val="single"/>
        </w:rPr>
      </w:pPr>
      <w:r>
        <w:rPr>
          <w:rFonts w:ascii="Arial" w:hAnsi="Arial" w:cs="Arial"/>
          <w:b/>
          <w:bCs/>
          <w:sz w:val="20"/>
          <w:u w:val="single"/>
        </w:rPr>
        <w:t>Автомобильный транспорт</w:t>
      </w:r>
    </w:p>
    <w:p w:rsidR="00000000" w:rsidRDefault="00CE16F0">
      <w:pPr>
        <w:spacing w:line="360" w:lineRule="auto"/>
        <w:ind w:firstLine="601"/>
        <w:jc w:val="both"/>
        <w:rPr>
          <w:sz w:val="24"/>
        </w:rPr>
      </w:pPr>
      <w:r>
        <w:rPr>
          <w:sz w:val="24"/>
          <w:szCs w:val="22"/>
        </w:rPr>
        <w:t>В транспортную инфраструкт</w:t>
      </w:r>
      <w:r>
        <w:rPr>
          <w:sz w:val="24"/>
          <w:szCs w:val="22"/>
        </w:rPr>
        <w:t xml:space="preserve">уру </w:t>
      </w:r>
      <w:r>
        <w:rPr>
          <w:sz w:val="24"/>
        </w:rPr>
        <w:t>Пенновского сельского поселения входят автом</w:t>
      </w:r>
      <w:r>
        <w:rPr>
          <w:sz w:val="24"/>
        </w:rPr>
        <w:t>о</w:t>
      </w:r>
      <w:r>
        <w:rPr>
          <w:sz w:val="24"/>
        </w:rPr>
        <w:t>бильные дороги, соединяющие поселение  с областным центром, соседними регионами, соседними районами и сельскими администрациями (регионального значения), автодор</w:t>
      </w:r>
      <w:r>
        <w:rPr>
          <w:sz w:val="24"/>
        </w:rPr>
        <w:t>о</w:t>
      </w:r>
      <w:r>
        <w:rPr>
          <w:sz w:val="24"/>
        </w:rPr>
        <w:t>ги муниципального зн</w:t>
      </w:r>
      <w:r>
        <w:rPr>
          <w:sz w:val="24"/>
        </w:rPr>
        <w:t>а</w:t>
      </w:r>
      <w:r>
        <w:rPr>
          <w:sz w:val="24"/>
        </w:rPr>
        <w:t xml:space="preserve">чения. </w:t>
      </w:r>
    </w:p>
    <w:p w:rsidR="00000000" w:rsidRDefault="00CE16F0">
      <w:pPr>
        <w:pStyle w:val="a5"/>
        <w:spacing w:line="360" w:lineRule="auto"/>
        <w:ind w:left="360"/>
        <w:rPr>
          <w:rFonts w:cs="Times New Roman"/>
          <w:bCs/>
          <w:color w:val="000000"/>
        </w:rPr>
      </w:pPr>
      <w:r>
        <w:rPr>
          <w:rFonts w:cs="Times New Roman"/>
          <w:bCs/>
          <w:color w:val="000000"/>
        </w:rPr>
        <w:t>По территории се</w:t>
      </w:r>
      <w:r>
        <w:rPr>
          <w:rFonts w:cs="Times New Roman"/>
          <w:bCs/>
          <w:color w:val="000000"/>
        </w:rPr>
        <w:t xml:space="preserve">льского поселения проходят автомобильные дороги: </w:t>
      </w:r>
    </w:p>
    <w:p w:rsidR="00000000" w:rsidRDefault="00CE16F0">
      <w:pPr>
        <w:tabs>
          <w:tab w:val="left" w:pos="561"/>
        </w:tabs>
        <w:ind w:firstLine="539"/>
        <w:jc w:val="center"/>
        <w:rPr>
          <w:rFonts w:ascii="Arial" w:hAnsi="Arial" w:cs="Arial"/>
          <w:b/>
          <w:bCs/>
          <w:szCs w:val="28"/>
        </w:rPr>
      </w:pPr>
      <w:r>
        <w:rPr>
          <w:rFonts w:ascii="Arial" w:hAnsi="Arial" w:cs="Arial"/>
          <w:b/>
          <w:bCs/>
          <w:szCs w:val="28"/>
        </w:rPr>
        <w:t xml:space="preserve">Характеристика региональных автодорог </w:t>
      </w:r>
    </w:p>
    <w:p w:rsidR="00000000" w:rsidRDefault="00CE16F0">
      <w:pPr>
        <w:tabs>
          <w:tab w:val="left" w:pos="561"/>
        </w:tabs>
        <w:ind w:firstLine="539"/>
        <w:jc w:val="center"/>
        <w:rPr>
          <w:rFonts w:ascii="Arial" w:hAnsi="Arial" w:cs="Arial"/>
          <w:b/>
          <w:bCs/>
          <w:szCs w:val="28"/>
        </w:rPr>
      </w:pPr>
      <w:r>
        <w:rPr>
          <w:rFonts w:ascii="Arial" w:hAnsi="Arial" w:cs="Arial"/>
          <w:b/>
          <w:bCs/>
          <w:szCs w:val="28"/>
        </w:rPr>
        <w:t xml:space="preserve">в Пенновском сельском поселении </w:t>
      </w:r>
    </w:p>
    <w:p w:rsidR="00000000" w:rsidRDefault="00CE16F0">
      <w:pPr>
        <w:pStyle w:val="a5"/>
        <w:ind w:firstLine="720"/>
        <w:jc w:val="center"/>
        <w:rPr>
          <w:rFonts w:cs="Times New Roman"/>
          <w:bCs/>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51"/>
        <w:gridCol w:w="2052"/>
        <w:gridCol w:w="1626"/>
        <w:gridCol w:w="1807"/>
      </w:tblGrid>
      <w:tr w:rsidR="00000000">
        <w:tblPrEx>
          <w:tblCellMar>
            <w:top w:w="0" w:type="dxa"/>
            <w:bottom w:w="0" w:type="dxa"/>
          </w:tblCellMar>
        </w:tblPrEx>
        <w:tc>
          <w:tcPr>
            <w:tcW w:w="534" w:type="dxa"/>
            <w:shd w:val="clear" w:color="auto" w:fill="D9D9D9"/>
          </w:tcPr>
          <w:p w:rsidR="00000000" w:rsidRDefault="00CE16F0">
            <w:pPr>
              <w:pStyle w:val="a5"/>
              <w:jc w:val="center"/>
              <w:rPr>
                <w:rFonts w:ascii="Arial" w:hAnsi="Arial"/>
                <w:bCs/>
                <w:iCs/>
                <w:sz w:val="20"/>
              </w:rPr>
            </w:pPr>
            <w:r>
              <w:rPr>
                <w:rFonts w:ascii="Arial" w:hAnsi="Arial"/>
                <w:bCs/>
                <w:iCs/>
                <w:sz w:val="20"/>
              </w:rPr>
              <w:t>№ п/п</w:t>
            </w:r>
          </w:p>
        </w:tc>
        <w:tc>
          <w:tcPr>
            <w:tcW w:w="3551" w:type="dxa"/>
            <w:shd w:val="clear" w:color="auto" w:fill="D9D9D9"/>
          </w:tcPr>
          <w:p w:rsidR="00000000" w:rsidRDefault="00CE16F0">
            <w:pPr>
              <w:pStyle w:val="a5"/>
              <w:jc w:val="center"/>
              <w:rPr>
                <w:rFonts w:ascii="Arial" w:hAnsi="Arial"/>
                <w:bCs/>
                <w:iCs/>
                <w:sz w:val="20"/>
              </w:rPr>
            </w:pPr>
            <w:r>
              <w:rPr>
                <w:rFonts w:ascii="Arial" w:hAnsi="Arial"/>
                <w:bCs/>
                <w:iCs/>
                <w:sz w:val="20"/>
              </w:rPr>
              <w:t>Наименование автодороги</w:t>
            </w:r>
          </w:p>
        </w:tc>
        <w:tc>
          <w:tcPr>
            <w:tcW w:w="2052" w:type="dxa"/>
            <w:shd w:val="clear" w:color="auto" w:fill="D9D9D9"/>
          </w:tcPr>
          <w:p w:rsidR="00000000" w:rsidRDefault="00CE16F0">
            <w:pPr>
              <w:pStyle w:val="a5"/>
              <w:jc w:val="center"/>
              <w:rPr>
                <w:rFonts w:ascii="Arial" w:hAnsi="Arial"/>
                <w:bCs/>
                <w:iCs/>
                <w:sz w:val="20"/>
              </w:rPr>
            </w:pPr>
            <w:r>
              <w:rPr>
                <w:rFonts w:ascii="Arial" w:hAnsi="Arial"/>
                <w:bCs/>
                <w:iCs/>
                <w:sz w:val="20"/>
              </w:rPr>
              <w:t>Протяженность, км</w:t>
            </w:r>
          </w:p>
        </w:tc>
        <w:tc>
          <w:tcPr>
            <w:tcW w:w="1626" w:type="dxa"/>
            <w:shd w:val="clear" w:color="auto" w:fill="D9D9D9"/>
          </w:tcPr>
          <w:p w:rsidR="00000000" w:rsidRDefault="00CE16F0">
            <w:pPr>
              <w:pStyle w:val="a5"/>
              <w:jc w:val="center"/>
              <w:rPr>
                <w:rFonts w:ascii="Arial" w:hAnsi="Arial"/>
                <w:bCs/>
                <w:iCs/>
                <w:sz w:val="20"/>
              </w:rPr>
            </w:pPr>
            <w:r>
              <w:rPr>
                <w:rFonts w:ascii="Arial" w:hAnsi="Arial"/>
                <w:bCs/>
                <w:iCs/>
                <w:sz w:val="20"/>
              </w:rPr>
              <w:t>Техническая категория авт</w:t>
            </w:r>
            <w:r>
              <w:rPr>
                <w:rFonts w:ascii="Arial" w:hAnsi="Arial"/>
                <w:bCs/>
                <w:iCs/>
                <w:sz w:val="20"/>
              </w:rPr>
              <w:t>о</w:t>
            </w:r>
            <w:r>
              <w:rPr>
                <w:rFonts w:ascii="Arial" w:hAnsi="Arial"/>
                <w:bCs/>
                <w:iCs/>
                <w:sz w:val="20"/>
              </w:rPr>
              <w:t>дорог</w:t>
            </w:r>
          </w:p>
        </w:tc>
        <w:tc>
          <w:tcPr>
            <w:tcW w:w="1807" w:type="dxa"/>
            <w:shd w:val="clear" w:color="auto" w:fill="D9D9D9"/>
          </w:tcPr>
          <w:p w:rsidR="00000000" w:rsidRDefault="00CE16F0">
            <w:pPr>
              <w:pStyle w:val="a5"/>
              <w:jc w:val="center"/>
              <w:rPr>
                <w:rFonts w:ascii="Arial" w:hAnsi="Arial"/>
                <w:bCs/>
                <w:iCs/>
                <w:sz w:val="20"/>
              </w:rPr>
            </w:pPr>
            <w:r>
              <w:rPr>
                <w:rFonts w:ascii="Arial" w:hAnsi="Arial"/>
                <w:bCs/>
                <w:iCs/>
                <w:sz w:val="20"/>
              </w:rPr>
              <w:t>Тип покр</w:t>
            </w:r>
            <w:r>
              <w:rPr>
                <w:rFonts w:ascii="Arial" w:hAnsi="Arial"/>
                <w:bCs/>
                <w:iCs/>
                <w:sz w:val="20"/>
              </w:rPr>
              <w:t>ы</w:t>
            </w:r>
            <w:r>
              <w:rPr>
                <w:rFonts w:ascii="Arial" w:hAnsi="Arial"/>
                <w:bCs/>
                <w:iCs/>
                <w:sz w:val="20"/>
              </w:rPr>
              <w:t>тия</w:t>
            </w:r>
          </w:p>
        </w:tc>
      </w:tr>
      <w:tr w:rsidR="00000000">
        <w:tblPrEx>
          <w:tblCellMar>
            <w:top w:w="0" w:type="dxa"/>
            <w:bottom w:w="0" w:type="dxa"/>
          </w:tblCellMar>
        </w:tblPrEx>
        <w:tc>
          <w:tcPr>
            <w:tcW w:w="534" w:type="dxa"/>
          </w:tcPr>
          <w:p w:rsidR="00000000" w:rsidRDefault="00CE16F0" w:rsidP="00CE16F0">
            <w:pPr>
              <w:pStyle w:val="a5"/>
              <w:numPr>
                <w:ilvl w:val="0"/>
                <w:numId w:val="56"/>
              </w:numPr>
              <w:jc w:val="center"/>
              <w:rPr>
                <w:rFonts w:cs="Times New Roman"/>
                <w:bCs/>
                <w:iCs/>
                <w:sz w:val="22"/>
              </w:rPr>
            </w:pPr>
          </w:p>
        </w:tc>
        <w:tc>
          <w:tcPr>
            <w:tcW w:w="3551" w:type="dxa"/>
          </w:tcPr>
          <w:p w:rsidR="00000000" w:rsidRDefault="00CE16F0">
            <w:pPr>
              <w:pStyle w:val="a5"/>
              <w:jc w:val="center"/>
              <w:rPr>
                <w:rFonts w:cs="Times New Roman"/>
                <w:bCs/>
                <w:iCs/>
                <w:sz w:val="22"/>
              </w:rPr>
            </w:pPr>
            <w:r>
              <w:rPr>
                <w:rFonts w:cs="Times New Roman"/>
                <w:bCs/>
                <w:iCs/>
                <w:sz w:val="22"/>
              </w:rPr>
              <w:t>«А-142 «Тросна-Калиновка»-Рождественск</w:t>
            </w:r>
            <w:r>
              <w:rPr>
                <w:rFonts w:cs="Times New Roman"/>
                <w:bCs/>
                <w:iCs/>
                <w:sz w:val="22"/>
              </w:rPr>
              <w:t>ое</w:t>
            </w:r>
          </w:p>
        </w:tc>
        <w:tc>
          <w:tcPr>
            <w:tcW w:w="2052" w:type="dxa"/>
          </w:tcPr>
          <w:p w:rsidR="00000000" w:rsidRDefault="00CE16F0">
            <w:pPr>
              <w:pStyle w:val="a5"/>
              <w:jc w:val="center"/>
              <w:rPr>
                <w:rFonts w:cs="Times New Roman"/>
                <w:bCs/>
                <w:iCs/>
                <w:sz w:val="22"/>
              </w:rPr>
            </w:pPr>
            <w:r>
              <w:rPr>
                <w:rFonts w:cs="Times New Roman"/>
                <w:bCs/>
                <w:iCs/>
                <w:sz w:val="22"/>
              </w:rPr>
              <w:t>5,0</w:t>
            </w:r>
          </w:p>
        </w:tc>
        <w:tc>
          <w:tcPr>
            <w:tcW w:w="1626" w:type="dxa"/>
          </w:tcPr>
          <w:p w:rsidR="00000000" w:rsidRDefault="00CE16F0">
            <w:pPr>
              <w:pStyle w:val="a5"/>
              <w:jc w:val="center"/>
              <w:rPr>
                <w:rFonts w:cs="Times New Roman"/>
                <w:bCs/>
                <w:iCs/>
                <w:sz w:val="22"/>
              </w:rPr>
            </w:pPr>
            <w:r>
              <w:rPr>
                <w:rFonts w:cs="Times New Roman"/>
                <w:bCs/>
                <w:iCs/>
                <w:sz w:val="22"/>
              </w:rPr>
              <w:t>4</w:t>
            </w:r>
          </w:p>
        </w:tc>
        <w:tc>
          <w:tcPr>
            <w:tcW w:w="1807" w:type="dxa"/>
          </w:tcPr>
          <w:p w:rsidR="00000000" w:rsidRDefault="00CE16F0">
            <w:pPr>
              <w:pStyle w:val="a5"/>
              <w:jc w:val="center"/>
              <w:rPr>
                <w:rFonts w:cs="Times New Roman"/>
                <w:bCs/>
                <w:iCs/>
                <w:sz w:val="22"/>
              </w:rPr>
            </w:pPr>
            <w:r>
              <w:rPr>
                <w:rFonts w:cs="Times New Roman"/>
                <w:bCs/>
                <w:iCs/>
                <w:sz w:val="22"/>
              </w:rPr>
              <w:t>асфальто-бетон</w:t>
            </w:r>
          </w:p>
        </w:tc>
      </w:tr>
      <w:tr w:rsidR="00000000">
        <w:tblPrEx>
          <w:tblCellMar>
            <w:top w:w="0" w:type="dxa"/>
            <w:bottom w:w="0" w:type="dxa"/>
          </w:tblCellMar>
        </w:tblPrEx>
        <w:tc>
          <w:tcPr>
            <w:tcW w:w="534" w:type="dxa"/>
          </w:tcPr>
          <w:p w:rsidR="00000000" w:rsidRDefault="00CE16F0" w:rsidP="00CE16F0">
            <w:pPr>
              <w:pStyle w:val="a5"/>
              <w:numPr>
                <w:ilvl w:val="0"/>
                <w:numId w:val="56"/>
              </w:numPr>
              <w:jc w:val="center"/>
              <w:rPr>
                <w:rFonts w:cs="Times New Roman"/>
                <w:bCs/>
                <w:iCs/>
                <w:sz w:val="22"/>
              </w:rPr>
            </w:pPr>
          </w:p>
        </w:tc>
        <w:tc>
          <w:tcPr>
            <w:tcW w:w="3551" w:type="dxa"/>
          </w:tcPr>
          <w:p w:rsidR="00000000" w:rsidRDefault="00CE16F0">
            <w:pPr>
              <w:pStyle w:val="a5"/>
              <w:jc w:val="center"/>
              <w:rPr>
                <w:rFonts w:cs="Times New Roman"/>
                <w:bCs/>
                <w:iCs/>
                <w:sz w:val="22"/>
              </w:rPr>
            </w:pPr>
            <w:r>
              <w:rPr>
                <w:rFonts w:cs="Times New Roman"/>
                <w:bCs/>
                <w:iCs/>
                <w:sz w:val="22"/>
              </w:rPr>
              <w:t>Чермошное-Студенок</w:t>
            </w:r>
          </w:p>
        </w:tc>
        <w:tc>
          <w:tcPr>
            <w:tcW w:w="2052" w:type="dxa"/>
          </w:tcPr>
          <w:p w:rsidR="00000000" w:rsidRDefault="00CE16F0">
            <w:pPr>
              <w:pStyle w:val="a5"/>
              <w:jc w:val="center"/>
              <w:rPr>
                <w:rFonts w:cs="Times New Roman"/>
                <w:bCs/>
                <w:iCs/>
                <w:sz w:val="22"/>
              </w:rPr>
            </w:pPr>
            <w:r>
              <w:rPr>
                <w:rFonts w:cs="Times New Roman"/>
                <w:bCs/>
                <w:iCs/>
                <w:sz w:val="22"/>
              </w:rPr>
              <w:t>4,0</w:t>
            </w:r>
          </w:p>
        </w:tc>
        <w:tc>
          <w:tcPr>
            <w:tcW w:w="1626" w:type="dxa"/>
          </w:tcPr>
          <w:p w:rsidR="00000000" w:rsidRDefault="00CE16F0">
            <w:pPr>
              <w:pStyle w:val="a5"/>
              <w:jc w:val="center"/>
              <w:rPr>
                <w:rFonts w:cs="Times New Roman"/>
                <w:bCs/>
                <w:iCs/>
                <w:sz w:val="22"/>
              </w:rPr>
            </w:pPr>
            <w:r>
              <w:rPr>
                <w:rFonts w:cs="Times New Roman"/>
                <w:bCs/>
                <w:iCs/>
                <w:sz w:val="22"/>
              </w:rPr>
              <w:t>4</w:t>
            </w:r>
          </w:p>
        </w:tc>
        <w:tc>
          <w:tcPr>
            <w:tcW w:w="1807" w:type="dxa"/>
          </w:tcPr>
          <w:p w:rsidR="00000000" w:rsidRDefault="00CE16F0">
            <w:pPr>
              <w:pStyle w:val="a5"/>
              <w:jc w:val="center"/>
              <w:rPr>
                <w:rFonts w:cs="Times New Roman"/>
                <w:bCs/>
                <w:iCs/>
                <w:sz w:val="22"/>
              </w:rPr>
            </w:pPr>
            <w:r>
              <w:rPr>
                <w:rFonts w:cs="Times New Roman"/>
                <w:bCs/>
                <w:iCs/>
                <w:sz w:val="22"/>
              </w:rPr>
              <w:t>асфальто-бетон</w:t>
            </w:r>
          </w:p>
        </w:tc>
      </w:tr>
      <w:tr w:rsidR="00000000">
        <w:tblPrEx>
          <w:tblCellMar>
            <w:top w:w="0" w:type="dxa"/>
            <w:bottom w:w="0" w:type="dxa"/>
          </w:tblCellMar>
        </w:tblPrEx>
        <w:tc>
          <w:tcPr>
            <w:tcW w:w="534" w:type="dxa"/>
          </w:tcPr>
          <w:p w:rsidR="00000000" w:rsidRDefault="00CE16F0" w:rsidP="00CE16F0">
            <w:pPr>
              <w:pStyle w:val="a5"/>
              <w:numPr>
                <w:ilvl w:val="0"/>
                <w:numId w:val="56"/>
              </w:numPr>
              <w:jc w:val="center"/>
              <w:rPr>
                <w:rFonts w:cs="Times New Roman"/>
                <w:bCs/>
                <w:iCs/>
                <w:sz w:val="22"/>
              </w:rPr>
            </w:pPr>
          </w:p>
        </w:tc>
        <w:tc>
          <w:tcPr>
            <w:tcW w:w="3551" w:type="dxa"/>
          </w:tcPr>
          <w:p w:rsidR="00000000" w:rsidRDefault="00CE16F0">
            <w:pPr>
              <w:pStyle w:val="a5"/>
              <w:jc w:val="center"/>
              <w:rPr>
                <w:rFonts w:cs="Times New Roman"/>
                <w:bCs/>
                <w:iCs/>
                <w:sz w:val="22"/>
              </w:rPr>
            </w:pPr>
            <w:r>
              <w:rPr>
                <w:rFonts w:cs="Times New Roman"/>
                <w:bCs/>
                <w:iCs/>
                <w:sz w:val="22"/>
              </w:rPr>
              <w:t>«Чермошное-Студенок»-Колычевский</w:t>
            </w:r>
          </w:p>
        </w:tc>
        <w:tc>
          <w:tcPr>
            <w:tcW w:w="2052" w:type="dxa"/>
          </w:tcPr>
          <w:p w:rsidR="00000000" w:rsidRDefault="00CE16F0">
            <w:pPr>
              <w:pStyle w:val="a5"/>
              <w:jc w:val="center"/>
              <w:rPr>
                <w:rFonts w:cs="Times New Roman"/>
                <w:bCs/>
                <w:iCs/>
                <w:sz w:val="22"/>
              </w:rPr>
            </w:pPr>
            <w:r>
              <w:rPr>
                <w:rFonts w:cs="Times New Roman"/>
                <w:bCs/>
                <w:iCs/>
                <w:sz w:val="22"/>
              </w:rPr>
              <w:t>0,6</w:t>
            </w:r>
          </w:p>
        </w:tc>
        <w:tc>
          <w:tcPr>
            <w:tcW w:w="1626" w:type="dxa"/>
          </w:tcPr>
          <w:p w:rsidR="00000000" w:rsidRDefault="00CE16F0">
            <w:pPr>
              <w:pStyle w:val="a5"/>
              <w:jc w:val="center"/>
              <w:rPr>
                <w:rFonts w:cs="Times New Roman"/>
                <w:bCs/>
                <w:iCs/>
                <w:sz w:val="22"/>
              </w:rPr>
            </w:pPr>
            <w:r>
              <w:rPr>
                <w:rFonts w:cs="Times New Roman"/>
                <w:bCs/>
                <w:iCs/>
                <w:sz w:val="22"/>
              </w:rPr>
              <w:t>4</w:t>
            </w:r>
          </w:p>
        </w:tc>
        <w:tc>
          <w:tcPr>
            <w:tcW w:w="1807" w:type="dxa"/>
          </w:tcPr>
          <w:p w:rsidR="00000000" w:rsidRDefault="00CE16F0">
            <w:pPr>
              <w:pStyle w:val="a5"/>
              <w:jc w:val="center"/>
              <w:rPr>
                <w:rFonts w:cs="Times New Roman"/>
                <w:bCs/>
                <w:iCs/>
                <w:sz w:val="22"/>
              </w:rPr>
            </w:pPr>
            <w:r>
              <w:rPr>
                <w:rFonts w:cs="Times New Roman"/>
                <w:bCs/>
                <w:iCs/>
                <w:sz w:val="22"/>
              </w:rPr>
              <w:t>асфальто-бетон</w:t>
            </w:r>
          </w:p>
        </w:tc>
      </w:tr>
      <w:tr w:rsidR="00000000">
        <w:tblPrEx>
          <w:tblCellMar>
            <w:top w:w="0" w:type="dxa"/>
            <w:bottom w:w="0" w:type="dxa"/>
          </w:tblCellMar>
        </w:tblPrEx>
        <w:tc>
          <w:tcPr>
            <w:tcW w:w="534" w:type="dxa"/>
          </w:tcPr>
          <w:p w:rsidR="00000000" w:rsidRDefault="00CE16F0">
            <w:pPr>
              <w:pStyle w:val="a5"/>
              <w:rPr>
                <w:rFonts w:ascii="Arial" w:hAnsi="Arial"/>
                <w:b/>
                <w:iCs/>
                <w:sz w:val="20"/>
              </w:rPr>
            </w:pPr>
          </w:p>
        </w:tc>
        <w:tc>
          <w:tcPr>
            <w:tcW w:w="3551" w:type="dxa"/>
          </w:tcPr>
          <w:p w:rsidR="00000000" w:rsidRDefault="00CE16F0">
            <w:pPr>
              <w:pStyle w:val="a5"/>
              <w:jc w:val="center"/>
              <w:rPr>
                <w:rFonts w:ascii="Arial" w:hAnsi="Arial"/>
                <w:b/>
                <w:iCs/>
                <w:sz w:val="20"/>
              </w:rPr>
            </w:pPr>
            <w:r>
              <w:rPr>
                <w:rFonts w:ascii="Arial" w:hAnsi="Arial"/>
                <w:b/>
                <w:iCs/>
                <w:sz w:val="20"/>
              </w:rPr>
              <w:t>Итого</w:t>
            </w:r>
          </w:p>
        </w:tc>
        <w:tc>
          <w:tcPr>
            <w:tcW w:w="2052" w:type="dxa"/>
          </w:tcPr>
          <w:p w:rsidR="00000000" w:rsidRDefault="00CE16F0">
            <w:pPr>
              <w:pStyle w:val="a5"/>
              <w:jc w:val="center"/>
              <w:rPr>
                <w:rFonts w:ascii="Arial" w:hAnsi="Arial"/>
                <w:b/>
                <w:iCs/>
                <w:sz w:val="20"/>
              </w:rPr>
            </w:pPr>
            <w:r>
              <w:rPr>
                <w:rFonts w:ascii="Arial" w:hAnsi="Arial"/>
                <w:b/>
                <w:iCs/>
                <w:sz w:val="20"/>
              </w:rPr>
              <w:t>9,6</w:t>
            </w:r>
          </w:p>
        </w:tc>
        <w:tc>
          <w:tcPr>
            <w:tcW w:w="1626" w:type="dxa"/>
          </w:tcPr>
          <w:p w:rsidR="00000000" w:rsidRDefault="00CE16F0">
            <w:pPr>
              <w:pStyle w:val="a5"/>
              <w:jc w:val="center"/>
              <w:rPr>
                <w:rFonts w:ascii="Arial" w:hAnsi="Arial"/>
                <w:b/>
                <w:iCs/>
                <w:sz w:val="20"/>
              </w:rPr>
            </w:pPr>
          </w:p>
        </w:tc>
        <w:tc>
          <w:tcPr>
            <w:tcW w:w="1807" w:type="dxa"/>
          </w:tcPr>
          <w:p w:rsidR="00000000" w:rsidRDefault="00CE16F0">
            <w:pPr>
              <w:pStyle w:val="a5"/>
              <w:jc w:val="center"/>
              <w:rPr>
                <w:rFonts w:ascii="Arial" w:hAnsi="Arial"/>
                <w:b/>
                <w:iCs/>
                <w:sz w:val="20"/>
              </w:rPr>
            </w:pPr>
          </w:p>
        </w:tc>
      </w:tr>
    </w:tbl>
    <w:p w:rsidR="00000000" w:rsidRDefault="00CE16F0">
      <w:pPr>
        <w:tabs>
          <w:tab w:val="left" w:pos="561"/>
        </w:tabs>
        <w:ind w:firstLine="539"/>
        <w:jc w:val="center"/>
        <w:rPr>
          <w:b/>
          <w:bCs/>
          <w:i/>
        </w:rPr>
      </w:pPr>
    </w:p>
    <w:p w:rsidR="00000000" w:rsidRDefault="00CE16F0">
      <w:pPr>
        <w:tabs>
          <w:tab w:val="left" w:pos="561"/>
        </w:tabs>
        <w:ind w:firstLine="539"/>
        <w:jc w:val="center"/>
        <w:rPr>
          <w:rFonts w:ascii="Arial" w:hAnsi="Arial" w:cs="Arial"/>
          <w:b/>
          <w:bCs/>
          <w:szCs w:val="28"/>
        </w:rPr>
      </w:pPr>
      <w:r>
        <w:rPr>
          <w:rFonts w:ascii="Arial" w:hAnsi="Arial" w:cs="Arial"/>
          <w:b/>
          <w:bCs/>
          <w:szCs w:val="28"/>
        </w:rPr>
        <w:t>Перечень автодорог местного значения</w:t>
      </w:r>
    </w:p>
    <w:p w:rsidR="00000000" w:rsidRDefault="00CE16F0">
      <w:pPr>
        <w:tabs>
          <w:tab w:val="left" w:pos="561"/>
        </w:tabs>
        <w:ind w:firstLine="539"/>
        <w:jc w:val="center"/>
        <w:rPr>
          <w:rFonts w:ascii="Arial" w:hAnsi="Arial" w:cs="Arial"/>
          <w:b/>
          <w:bCs/>
          <w:szCs w:val="28"/>
        </w:rPr>
      </w:pPr>
      <w:r>
        <w:rPr>
          <w:rFonts w:ascii="Arial" w:hAnsi="Arial" w:cs="Arial"/>
          <w:b/>
          <w:bCs/>
          <w:szCs w:val="28"/>
        </w:rPr>
        <w:t xml:space="preserve">в Пенновском сельском поселении </w:t>
      </w:r>
    </w:p>
    <w:p w:rsidR="00000000" w:rsidRDefault="00CE16F0">
      <w:pPr>
        <w:tabs>
          <w:tab w:val="left" w:pos="561"/>
        </w:tabs>
        <w:ind w:firstLine="539"/>
        <w:jc w:val="center"/>
        <w:rPr>
          <w:bCs/>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94"/>
        <w:gridCol w:w="1080"/>
        <w:gridCol w:w="1737"/>
        <w:gridCol w:w="2763"/>
      </w:tblGrid>
      <w:tr w:rsidR="00000000">
        <w:tblPrEx>
          <w:tblCellMar>
            <w:top w:w="0" w:type="dxa"/>
            <w:bottom w:w="0" w:type="dxa"/>
          </w:tblCellMar>
        </w:tblPrEx>
        <w:trPr>
          <w:cantSplit/>
          <w:trHeight w:val="413"/>
        </w:trPr>
        <w:tc>
          <w:tcPr>
            <w:tcW w:w="534" w:type="dxa"/>
            <w:vMerge w:val="restart"/>
            <w:shd w:val="clear" w:color="auto" w:fill="D9D9D9"/>
          </w:tcPr>
          <w:p w:rsidR="00000000" w:rsidRDefault="00CE16F0">
            <w:pPr>
              <w:pStyle w:val="a5"/>
              <w:jc w:val="center"/>
              <w:rPr>
                <w:rFonts w:cs="Times New Roman"/>
                <w:bCs/>
                <w:iCs/>
                <w:sz w:val="22"/>
              </w:rPr>
            </w:pPr>
            <w:r>
              <w:rPr>
                <w:rFonts w:cs="Times New Roman"/>
                <w:bCs/>
                <w:iCs/>
                <w:sz w:val="22"/>
              </w:rPr>
              <w:t>№ п/п</w:t>
            </w:r>
          </w:p>
        </w:tc>
        <w:tc>
          <w:tcPr>
            <w:tcW w:w="2994" w:type="dxa"/>
            <w:vMerge w:val="restart"/>
            <w:shd w:val="clear" w:color="auto" w:fill="D9D9D9"/>
          </w:tcPr>
          <w:p w:rsidR="00000000" w:rsidRDefault="00CE16F0">
            <w:pPr>
              <w:pStyle w:val="a5"/>
              <w:jc w:val="center"/>
              <w:rPr>
                <w:rFonts w:cs="Times New Roman"/>
                <w:bCs/>
                <w:iCs/>
                <w:sz w:val="22"/>
              </w:rPr>
            </w:pPr>
            <w:r>
              <w:rPr>
                <w:rFonts w:cs="Times New Roman"/>
                <w:bCs/>
                <w:iCs/>
                <w:sz w:val="22"/>
              </w:rPr>
              <w:t>Наименование автодороги</w:t>
            </w:r>
          </w:p>
        </w:tc>
        <w:tc>
          <w:tcPr>
            <w:tcW w:w="2817" w:type="dxa"/>
            <w:gridSpan w:val="2"/>
            <w:shd w:val="clear" w:color="auto" w:fill="D9D9D9"/>
          </w:tcPr>
          <w:p w:rsidR="00000000" w:rsidRDefault="00CE16F0">
            <w:pPr>
              <w:pStyle w:val="a5"/>
              <w:jc w:val="center"/>
              <w:rPr>
                <w:rFonts w:cs="Times New Roman"/>
                <w:bCs/>
                <w:iCs/>
                <w:sz w:val="22"/>
              </w:rPr>
            </w:pPr>
            <w:r>
              <w:rPr>
                <w:rFonts w:cs="Times New Roman"/>
                <w:bCs/>
                <w:iCs/>
                <w:sz w:val="22"/>
              </w:rPr>
              <w:t>Протяженность, км</w:t>
            </w:r>
          </w:p>
        </w:tc>
        <w:tc>
          <w:tcPr>
            <w:tcW w:w="2763" w:type="dxa"/>
            <w:vMerge w:val="restart"/>
            <w:shd w:val="clear" w:color="auto" w:fill="D9D9D9"/>
          </w:tcPr>
          <w:p w:rsidR="00000000" w:rsidRDefault="00CE16F0">
            <w:pPr>
              <w:pStyle w:val="a5"/>
              <w:jc w:val="center"/>
              <w:rPr>
                <w:rFonts w:cs="Times New Roman"/>
                <w:bCs/>
                <w:iCs/>
                <w:sz w:val="22"/>
              </w:rPr>
            </w:pPr>
            <w:r>
              <w:rPr>
                <w:rFonts w:cs="Times New Roman"/>
                <w:bCs/>
                <w:iCs/>
                <w:sz w:val="22"/>
              </w:rPr>
              <w:t>Тип покрытия</w:t>
            </w:r>
          </w:p>
        </w:tc>
      </w:tr>
      <w:tr w:rsidR="00000000">
        <w:tblPrEx>
          <w:tblCellMar>
            <w:top w:w="0" w:type="dxa"/>
            <w:bottom w:w="0" w:type="dxa"/>
          </w:tblCellMar>
        </w:tblPrEx>
        <w:trPr>
          <w:cantSplit/>
          <w:trHeight w:val="412"/>
        </w:trPr>
        <w:tc>
          <w:tcPr>
            <w:tcW w:w="534" w:type="dxa"/>
            <w:vMerge/>
            <w:shd w:val="clear" w:color="auto" w:fill="D9D9D9"/>
          </w:tcPr>
          <w:p w:rsidR="00000000" w:rsidRDefault="00CE16F0">
            <w:pPr>
              <w:pStyle w:val="a5"/>
              <w:jc w:val="center"/>
              <w:rPr>
                <w:rFonts w:cs="Times New Roman"/>
                <w:bCs/>
                <w:i/>
                <w:sz w:val="22"/>
              </w:rPr>
            </w:pPr>
          </w:p>
        </w:tc>
        <w:tc>
          <w:tcPr>
            <w:tcW w:w="2994" w:type="dxa"/>
            <w:vMerge/>
            <w:shd w:val="clear" w:color="auto" w:fill="D9D9D9"/>
          </w:tcPr>
          <w:p w:rsidR="00000000" w:rsidRDefault="00CE16F0">
            <w:pPr>
              <w:pStyle w:val="a5"/>
              <w:jc w:val="center"/>
              <w:rPr>
                <w:rFonts w:cs="Times New Roman"/>
                <w:bCs/>
                <w:i/>
                <w:sz w:val="22"/>
              </w:rPr>
            </w:pPr>
          </w:p>
        </w:tc>
        <w:tc>
          <w:tcPr>
            <w:tcW w:w="1080" w:type="dxa"/>
            <w:shd w:val="clear" w:color="auto" w:fill="D9D9D9"/>
          </w:tcPr>
          <w:p w:rsidR="00000000" w:rsidRDefault="00CE16F0">
            <w:pPr>
              <w:pStyle w:val="a5"/>
              <w:jc w:val="center"/>
              <w:rPr>
                <w:rFonts w:cs="Times New Roman"/>
                <w:bCs/>
                <w:iCs/>
                <w:sz w:val="22"/>
              </w:rPr>
            </w:pPr>
            <w:r>
              <w:rPr>
                <w:rFonts w:cs="Times New Roman"/>
                <w:bCs/>
                <w:iCs/>
                <w:sz w:val="22"/>
              </w:rPr>
              <w:t>Всего</w:t>
            </w:r>
          </w:p>
        </w:tc>
        <w:tc>
          <w:tcPr>
            <w:tcW w:w="1737" w:type="dxa"/>
            <w:shd w:val="clear" w:color="auto" w:fill="D9D9D9"/>
          </w:tcPr>
          <w:p w:rsidR="00000000" w:rsidRDefault="00CE16F0">
            <w:pPr>
              <w:pStyle w:val="a5"/>
              <w:jc w:val="center"/>
              <w:rPr>
                <w:rFonts w:cs="Times New Roman"/>
                <w:bCs/>
                <w:iCs/>
                <w:sz w:val="22"/>
              </w:rPr>
            </w:pPr>
            <w:r>
              <w:rPr>
                <w:rFonts w:cs="Times New Roman"/>
                <w:bCs/>
                <w:iCs/>
                <w:sz w:val="22"/>
              </w:rPr>
              <w:t>в т.ч. с тве</w:t>
            </w:r>
            <w:r>
              <w:rPr>
                <w:rFonts w:cs="Times New Roman"/>
                <w:bCs/>
                <w:iCs/>
                <w:sz w:val="22"/>
              </w:rPr>
              <w:t>р</w:t>
            </w:r>
            <w:r>
              <w:rPr>
                <w:rFonts w:cs="Times New Roman"/>
                <w:bCs/>
                <w:iCs/>
                <w:sz w:val="22"/>
              </w:rPr>
              <w:t>дым покр</w:t>
            </w:r>
            <w:r>
              <w:rPr>
                <w:rFonts w:cs="Times New Roman"/>
                <w:bCs/>
                <w:iCs/>
                <w:sz w:val="22"/>
              </w:rPr>
              <w:t>ы</w:t>
            </w:r>
            <w:r>
              <w:rPr>
                <w:rFonts w:cs="Times New Roman"/>
                <w:bCs/>
                <w:iCs/>
                <w:sz w:val="22"/>
              </w:rPr>
              <w:t>тием</w:t>
            </w:r>
          </w:p>
        </w:tc>
        <w:tc>
          <w:tcPr>
            <w:tcW w:w="2763" w:type="dxa"/>
            <w:vMerge/>
            <w:shd w:val="clear" w:color="auto" w:fill="D9D9D9"/>
          </w:tcPr>
          <w:p w:rsidR="00000000" w:rsidRDefault="00CE16F0">
            <w:pPr>
              <w:pStyle w:val="a5"/>
              <w:jc w:val="center"/>
              <w:rPr>
                <w:rFonts w:cs="Times New Roman"/>
                <w:bCs/>
                <w:i/>
                <w:sz w:val="22"/>
              </w:rPr>
            </w:pPr>
          </w:p>
        </w:tc>
      </w:tr>
      <w:tr w:rsidR="00000000">
        <w:tblPrEx>
          <w:tblCellMar>
            <w:top w:w="0" w:type="dxa"/>
            <w:bottom w:w="0" w:type="dxa"/>
          </w:tblCellMar>
        </w:tblPrEx>
        <w:trPr>
          <w:cantSplit/>
        </w:trPr>
        <w:tc>
          <w:tcPr>
            <w:tcW w:w="534" w:type="dxa"/>
          </w:tcPr>
          <w:p w:rsidR="00000000" w:rsidRDefault="00CE16F0" w:rsidP="00CE16F0">
            <w:pPr>
              <w:pStyle w:val="ConsPlusNonformat"/>
              <w:numPr>
                <w:ilvl w:val="0"/>
                <w:numId w:val="55"/>
              </w:numPr>
              <w:jc w:val="center"/>
              <w:rPr>
                <w:rFonts w:ascii="Times New Roman" w:hAnsi="Times New Roman"/>
                <w:bCs/>
                <w:iCs/>
                <w:sz w:val="22"/>
              </w:rPr>
            </w:pPr>
          </w:p>
        </w:tc>
        <w:tc>
          <w:tcPr>
            <w:tcW w:w="2994" w:type="dxa"/>
          </w:tcPr>
          <w:p w:rsidR="00000000" w:rsidRDefault="00CE16F0">
            <w:pPr>
              <w:pStyle w:val="ConsPlusNonformat"/>
              <w:jc w:val="center"/>
              <w:rPr>
                <w:rFonts w:ascii="Times New Roman" w:hAnsi="Times New Roman"/>
                <w:bCs/>
                <w:iCs/>
                <w:sz w:val="22"/>
              </w:rPr>
            </w:pPr>
            <w:r>
              <w:rPr>
                <w:rFonts w:ascii="Times New Roman" w:hAnsi="Times New Roman"/>
                <w:bCs/>
                <w:iCs/>
                <w:sz w:val="22"/>
              </w:rPr>
              <w:t>Рождественское-Студенок</w:t>
            </w:r>
          </w:p>
        </w:tc>
        <w:tc>
          <w:tcPr>
            <w:tcW w:w="1080" w:type="dxa"/>
          </w:tcPr>
          <w:p w:rsidR="00000000" w:rsidRDefault="00CE16F0">
            <w:pPr>
              <w:pStyle w:val="ConsPlusNonformat"/>
              <w:jc w:val="center"/>
              <w:rPr>
                <w:rFonts w:ascii="Times New Roman" w:hAnsi="Times New Roman"/>
                <w:bCs/>
                <w:iCs/>
                <w:sz w:val="22"/>
              </w:rPr>
            </w:pPr>
            <w:r>
              <w:rPr>
                <w:rFonts w:ascii="Times New Roman" w:hAnsi="Times New Roman"/>
                <w:bCs/>
                <w:iCs/>
                <w:sz w:val="22"/>
              </w:rPr>
              <w:t>6,6</w:t>
            </w:r>
          </w:p>
        </w:tc>
        <w:tc>
          <w:tcPr>
            <w:tcW w:w="1737" w:type="dxa"/>
          </w:tcPr>
          <w:p w:rsidR="00000000" w:rsidRDefault="00CE16F0">
            <w:pPr>
              <w:pStyle w:val="ConsPlusNonformat"/>
              <w:jc w:val="center"/>
              <w:rPr>
                <w:bCs/>
                <w:iCs/>
                <w:sz w:val="22"/>
              </w:rPr>
            </w:pPr>
            <w:r>
              <w:rPr>
                <w:rFonts w:ascii="Times New Roman" w:hAnsi="Times New Roman"/>
                <w:bCs/>
                <w:iCs/>
                <w:sz w:val="22"/>
              </w:rPr>
              <w:t>6,6</w:t>
            </w:r>
          </w:p>
        </w:tc>
        <w:tc>
          <w:tcPr>
            <w:tcW w:w="2763" w:type="dxa"/>
          </w:tcPr>
          <w:p w:rsidR="00000000" w:rsidRDefault="00CE16F0">
            <w:pPr>
              <w:pStyle w:val="a5"/>
              <w:jc w:val="center"/>
              <w:rPr>
                <w:rFonts w:cs="Times New Roman"/>
                <w:bCs/>
                <w:iCs/>
                <w:sz w:val="22"/>
              </w:rPr>
            </w:pPr>
            <w:r>
              <w:rPr>
                <w:rFonts w:cs="Times New Roman"/>
                <w:bCs/>
                <w:iCs/>
                <w:sz w:val="22"/>
              </w:rPr>
              <w:t>бетон</w:t>
            </w:r>
          </w:p>
        </w:tc>
      </w:tr>
      <w:tr w:rsidR="00000000">
        <w:tblPrEx>
          <w:tblCellMar>
            <w:top w:w="0" w:type="dxa"/>
            <w:bottom w:w="0" w:type="dxa"/>
          </w:tblCellMar>
        </w:tblPrEx>
        <w:trPr>
          <w:cantSplit/>
        </w:trPr>
        <w:tc>
          <w:tcPr>
            <w:tcW w:w="534" w:type="dxa"/>
          </w:tcPr>
          <w:p w:rsidR="00000000" w:rsidRDefault="00CE16F0" w:rsidP="00CE16F0">
            <w:pPr>
              <w:pStyle w:val="a5"/>
              <w:numPr>
                <w:ilvl w:val="0"/>
                <w:numId w:val="55"/>
              </w:numPr>
              <w:jc w:val="center"/>
              <w:rPr>
                <w:rFonts w:cs="Times New Roman"/>
                <w:bCs/>
                <w:iCs/>
                <w:sz w:val="22"/>
              </w:rPr>
            </w:pPr>
          </w:p>
        </w:tc>
        <w:tc>
          <w:tcPr>
            <w:tcW w:w="2994" w:type="dxa"/>
          </w:tcPr>
          <w:p w:rsidR="00000000" w:rsidRDefault="00CE16F0">
            <w:pPr>
              <w:pStyle w:val="a5"/>
              <w:jc w:val="center"/>
              <w:rPr>
                <w:rFonts w:cs="Times New Roman"/>
                <w:bCs/>
                <w:iCs/>
                <w:sz w:val="22"/>
              </w:rPr>
            </w:pPr>
            <w:r>
              <w:rPr>
                <w:rFonts w:cs="Times New Roman"/>
                <w:bCs/>
                <w:iCs/>
                <w:sz w:val="22"/>
              </w:rPr>
              <w:t>а/д Колычевский-Редогощь-Покровский-Высокое-Слободка</w:t>
            </w:r>
          </w:p>
        </w:tc>
        <w:tc>
          <w:tcPr>
            <w:tcW w:w="1080" w:type="dxa"/>
          </w:tcPr>
          <w:p w:rsidR="00000000" w:rsidRDefault="00CE16F0">
            <w:pPr>
              <w:pStyle w:val="a5"/>
              <w:jc w:val="center"/>
              <w:rPr>
                <w:rFonts w:cs="Times New Roman"/>
                <w:bCs/>
                <w:iCs/>
                <w:sz w:val="22"/>
              </w:rPr>
            </w:pPr>
            <w:r>
              <w:rPr>
                <w:rFonts w:cs="Times New Roman"/>
                <w:bCs/>
                <w:iCs/>
                <w:sz w:val="22"/>
              </w:rPr>
              <w:t>15,4</w:t>
            </w:r>
          </w:p>
        </w:tc>
        <w:tc>
          <w:tcPr>
            <w:tcW w:w="1737" w:type="dxa"/>
          </w:tcPr>
          <w:p w:rsidR="00000000" w:rsidRDefault="00CE16F0">
            <w:pPr>
              <w:pStyle w:val="a5"/>
              <w:jc w:val="center"/>
              <w:rPr>
                <w:rFonts w:cs="Times New Roman"/>
                <w:bCs/>
                <w:iCs/>
                <w:sz w:val="22"/>
              </w:rPr>
            </w:pPr>
            <w:r>
              <w:rPr>
                <w:rFonts w:cs="Times New Roman"/>
                <w:bCs/>
                <w:iCs/>
                <w:sz w:val="22"/>
              </w:rPr>
              <w:t>15,4</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бетон</w:t>
            </w:r>
          </w:p>
        </w:tc>
      </w:tr>
      <w:tr w:rsidR="00000000">
        <w:tblPrEx>
          <w:tblCellMar>
            <w:top w:w="0" w:type="dxa"/>
            <w:bottom w:w="0" w:type="dxa"/>
          </w:tblCellMar>
        </w:tblPrEx>
        <w:trPr>
          <w:cantSplit/>
        </w:trPr>
        <w:tc>
          <w:tcPr>
            <w:tcW w:w="534" w:type="dxa"/>
          </w:tcPr>
          <w:p w:rsidR="00000000" w:rsidRDefault="00CE16F0" w:rsidP="00CE16F0">
            <w:pPr>
              <w:pStyle w:val="a5"/>
              <w:numPr>
                <w:ilvl w:val="0"/>
                <w:numId w:val="55"/>
              </w:numPr>
              <w:jc w:val="center"/>
              <w:rPr>
                <w:rFonts w:cs="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Рождественское-Бырдинка</w:t>
            </w:r>
          </w:p>
        </w:tc>
        <w:tc>
          <w:tcPr>
            <w:tcW w:w="1080" w:type="dxa"/>
          </w:tcPr>
          <w:p w:rsidR="00000000" w:rsidRDefault="00CE16F0">
            <w:pPr>
              <w:pStyle w:val="ConsPlusCell"/>
              <w:jc w:val="center"/>
              <w:rPr>
                <w:rFonts w:ascii="Times New Roman" w:hAnsi="Times New Roman"/>
                <w:bCs/>
                <w:iCs/>
                <w:sz w:val="22"/>
              </w:rPr>
            </w:pPr>
            <w:r>
              <w:rPr>
                <w:rFonts w:ascii="Times New Roman" w:hAnsi="Times New Roman"/>
                <w:bCs/>
                <w:iCs/>
                <w:sz w:val="22"/>
              </w:rPr>
              <w:t>4,0</w:t>
            </w:r>
          </w:p>
        </w:tc>
        <w:tc>
          <w:tcPr>
            <w:tcW w:w="1737" w:type="dxa"/>
          </w:tcPr>
          <w:p w:rsidR="00000000" w:rsidRDefault="00CE16F0">
            <w:pPr>
              <w:pStyle w:val="ConsPlusCell"/>
              <w:jc w:val="center"/>
              <w:rPr>
                <w:rFonts w:ascii="Times New Roman" w:hAnsi="Times New Roman"/>
                <w:bCs/>
                <w:iCs/>
                <w:sz w:val="22"/>
              </w:rPr>
            </w:pPr>
            <w:r>
              <w:rPr>
                <w:rFonts w:ascii="Times New Roman" w:hAnsi="Times New Roman"/>
                <w:bCs/>
                <w:iCs/>
                <w:sz w:val="22"/>
              </w:rPr>
              <w:t>4,0</w:t>
            </w:r>
          </w:p>
        </w:tc>
        <w:tc>
          <w:tcPr>
            <w:tcW w:w="2763"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бетон</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jc w:val="center"/>
              <w:rPr>
                <w:rFonts w:ascii="Times New Roman" w:hAnsi="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подъезд к п.Вечерняя Заря</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0.5</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грунтовая</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jc w:val="center"/>
              <w:rPr>
                <w:rFonts w:ascii="Times New Roman" w:hAnsi="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 xml:space="preserve">подъезд </w:t>
            </w:r>
            <w:r>
              <w:rPr>
                <w:rFonts w:ascii="Times New Roman" w:hAnsi="Times New Roman"/>
                <w:bCs/>
                <w:iCs/>
                <w:sz w:val="22"/>
              </w:rPr>
              <w:t>к с.Пенно-Удельное</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0,7</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грунтовая</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rPr>
                <w:rFonts w:ascii="Times New Roman" w:hAnsi="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подъезд к п.Чистые Бугры</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1,1</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грунтовая</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rPr>
                <w:rFonts w:ascii="Times New Roman" w:hAnsi="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подъезд к д.Змеёвка</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1,2</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1,2</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бетон</w:t>
            </w:r>
          </w:p>
        </w:tc>
      </w:tr>
      <w:tr w:rsidR="00000000">
        <w:tblPrEx>
          <w:tblCellMar>
            <w:top w:w="0" w:type="dxa"/>
            <w:bottom w:w="0" w:type="dxa"/>
          </w:tblCellMar>
        </w:tblPrEx>
        <w:trPr>
          <w:cantSplit/>
          <w:trHeight w:val="337"/>
        </w:trPr>
        <w:tc>
          <w:tcPr>
            <w:tcW w:w="534" w:type="dxa"/>
          </w:tcPr>
          <w:p w:rsidR="00000000" w:rsidRDefault="00CE16F0" w:rsidP="00CE16F0">
            <w:pPr>
              <w:pStyle w:val="ConsPlusCell"/>
              <w:numPr>
                <w:ilvl w:val="0"/>
                <w:numId w:val="55"/>
              </w:numPr>
              <w:jc w:val="center"/>
              <w:rPr>
                <w:rFonts w:ascii="Times New Roman" w:hAnsi="Times New Roman"/>
                <w:bCs/>
                <w:iCs/>
                <w:sz w:val="22"/>
              </w:rPr>
            </w:pPr>
          </w:p>
        </w:tc>
        <w:tc>
          <w:tcPr>
            <w:tcW w:w="2994" w:type="dxa"/>
          </w:tcPr>
          <w:p w:rsidR="00000000" w:rsidRDefault="00CE16F0">
            <w:pPr>
              <w:pStyle w:val="ConsPlusCell"/>
              <w:jc w:val="center"/>
              <w:rPr>
                <w:rFonts w:ascii="Times New Roman" w:hAnsi="Times New Roman"/>
                <w:bCs/>
                <w:iCs/>
                <w:sz w:val="22"/>
              </w:rPr>
            </w:pPr>
            <w:r>
              <w:rPr>
                <w:rFonts w:ascii="Times New Roman" w:hAnsi="Times New Roman"/>
                <w:bCs/>
                <w:iCs/>
                <w:sz w:val="22"/>
              </w:rPr>
              <w:t>подъезд к п.Белый Немед</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2,8</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w:t>
            </w:r>
          </w:p>
        </w:tc>
        <w:tc>
          <w:tcPr>
            <w:tcW w:w="2763" w:type="dxa"/>
          </w:tcPr>
          <w:p w:rsidR="00000000" w:rsidRDefault="00CE16F0">
            <w:pPr>
              <w:pStyle w:val="ConsPlusCell"/>
              <w:jc w:val="center"/>
              <w:rPr>
                <w:rFonts w:ascii="Times New Roman" w:hAnsi="Times New Roman"/>
                <w:bCs/>
                <w:iCs/>
                <w:sz w:val="22"/>
              </w:rPr>
            </w:pPr>
            <w:r>
              <w:rPr>
                <w:rFonts w:ascii="Times New Roman" w:hAnsi="Times New Roman"/>
                <w:bCs/>
                <w:iCs/>
                <w:sz w:val="22"/>
              </w:rPr>
              <w:t>грунтовая</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jc w:val="center"/>
              <w:rPr>
                <w:rFonts w:ascii="Times New Roman" w:hAnsi="Times New Roman"/>
                <w:bCs/>
                <w:iCs/>
                <w:color w:val="000000"/>
                <w:sz w:val="22"/>
              </w:rPr>
            </w:pPr>
          </w:p>
        </w:tc>
        <w:tc>
          <w:tcPr>
            <w:tcW w:w="2994"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подъезд к д.Фроловка</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2,5</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2,5</w:t>
            </w:r>
          </w:p>
        </w:tc>
        <w:tc>
          <w:tcPr>
            <w:tcW w:w="2763"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бетон</w:t>
            </w:r>
          </w:p>
        </w:tc>
      </w:tr>
      <w:tr w:rsidR="00000000">
        <w:tblPrEx>
          <w:tblCellMar>
            <w:top w:w="0" w:type="dxa"/>
            <w:bottom w:w="0" w:type="dxa"/>
          </w:tblCellMar>
        </w:tblPrEx>
        <w:trPr>
          <w:cantSplit/>
        </w:trPr>
        <w:tc>
          <w:tcPr>
            <w:tcW w:w="534" w:type="dxa"/>
          </w:tcPr>
          <w:p w:rsidR="00000000" w:rsidRDefault="00CE16F0" w:rsidP="00CE16F0">
            <w:pPr>
              <w:pStyle w:val="ConsPlusCell"/>
              <w:numPr>
                <w:ilvl w:val="0"/>
                <w:numId w:val="55"/>
              </w:numPr>
              <w:jc w:val="center"/>
              <w:rPr>
                <w:rFonts w:ascii="Times New Roman" w:hAnsi="Times New Roman"/>
                <w:bCs/>
                <w:iCs/>
                <w:color w:val="000000"/>
                <w:sz w:val="22"/>
              </w:rPr>
            </w:pPr>
          </w:p>
        </w:tc>
        <w:tc>
          <w:tcPr>
            <w:tcW w:w="2994"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Слободка-Курская область</w:t>
            </w:r>
          </w:p>
        </w:tc>
        <w:tc>
          <w:tcPr>
            <w:tcW w:w="1080"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0,5</w:t>
            </w:r>
          </w:p>
        </w:tc>
        <w:tc>
          <w:tcPr>
            <w:tcW w:w="1737"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0,5</w:t>
            </w:r>
          </w:p>
        </w:tc>
        <w:tc>
          <w:tcPr>
            <w:tcW w:w="2763" w:type="dxa"/>
          </w:tcPr>
          <w:p w:rsidR="00000000" w:rsidRDefault="00CE16F0">
            <w:pPr>
              <w:pStyle w:val="ConsPlusCell"/>
              <w:jc w:val="center"/>
              <w:rPr>
                <w:rFonts w:ascii="Times New Roman" w:hAnsi="Times New Roman"/>
                <w:bCs/>
                <w:iCs/>
                <w:color w:val="000000"/>
                <w:sz w:val="22"/>
              </w:rPr>
            </w:pPr>
            <w:r>
              <w:rPr>
                <w:rFonts w:ascii="Times New Roman" w:hAnsi="Times New Roman"/>
                <w:bCs/>
                <w:iCs/>
                <w:color w:val="000000"/>
                <w:sz w:val="22"/>
              </w:rPr>
              <w:t>бетон</w:t>
            </w:r>
          </w:p>
        </w:tc>
      </w:tr>
      <w:tr w:rsidR="00000000">
        <w:tblPrEx>
          <w:tblCellMar>
            <w:top w:w="0" w:type="dxa"/>
            <w:bottom w:w="0" w:type="dxa"/>
          </w:tblCellMar>
        </w:tblPrEx>
        <w:trPr>
          <w:cantSplit/>
        </w:trPr>
        <w:tc>
          <w:tcPr>
            <w:tcW w:w="534" w:type="dxa"/>
          </w:tcPr>
          <w:p w:rsidR="00000000" w:rsidRDefault="00CE16F0">
            <w:pPr>
              <w:pStyle w:val="a5"/>
              <w:jc w:val="center"/>
              <w:rPr>
                <w:rFonts w:cs="Times New Roman"/>
                <w:bCs/>
                <w:iCs/>
                <w:sz w:val="22"/>
              </w:rPr>
            </w:pPr>
          </w:p>
        </w:tc>
        <w:tc>
          <w:tcPr>
            <w:tcW w:w="2994" w:type="dxa"/>
          </w:tcPr>
          <w:p w:rsidR="00000000" w:rsidRDefault="00CE16F0">
            <w:pPr>
              <w:pStyle w:val="a5"/>
              <w:jc w:val="center"/>
              <w:rPr>
                <w:rFonts w:ascii="Arial" w:hAnsi="Arial"/>
                <w:b/>
                <w:iCs/>
                <w:sz w:val="20"/>
              </w:rPr>
            </w:pPr>
            <w:r>
              <w:rPr>
                <w:rFonts w:ascii="Arial" w:hAnsi="Arial"/>
                <w:b/>
                <w:iCs/>
                <w:sz w:val="20"/>
              </w:rPr>
              <w:t>Итого</w:t>
            </w:r>
          </w:p>
        </w:tc>
        <w:tc>
          <w:tcPr>
            <w:tcW w:w="1080" w:type="dxa"/>
          </w:tcPr>
          <w:p w:rsidR="00000000" w:rsidRDefault="00CE16F0">
            <w:pPr>
              <w:pStyle w:val="a5"/>
              <w:jc w:val="center"/>
              <w:rPr>
                <w:rFonts w:ascii="Arial" w:hAnsi="Arial"/>
                <w:b/>
                <w:iCs/>
                <w:sz w:val="20"/>
              </w:rPr>
            </w:pPr>
            <w:r>
              <w:rPr>
                <w:rFonts w:ascii="Arial" w:hAnsi="Arial"/>
                <w:b/>
                <w:iCs/>
                <w:sz w:val="20"/>
              </w:rPr>
              <w:t>35,3</w:t>
            </w:r>
          </w:p>
        </w:tc>
        <w:tc>
          <w:tcPr>
            <w:tcW w:w="1737" w:type="dxa"/>
          </w:tcPr>
          <w:p w:rsidR="00000000" w:rsidRDefault="00CE16F0">
            <w:pPr>
              <w:pStyle w:val="a5"/>
              <w:jc w:val="center"/>
              <w:rPr>
                <w:rFonts w:ascii="Arial" w:hAnsi="Arial"/>
                <w:b/>
                <w:iCs/>
                <w:sz w:val="20"/>
              </w:rPr>
            </w:pPr>
            <w:r>
              <w:rPr>
                <w:rFonts w:ascii="Arial" w:hAnsi="Arial"/>
                <w:b/>
                <w:iCs/>
                <w:sz w:val="20"/>
              </w:rPr>
              <w:t>30,2</w:t>
            </w:r>
          </w:p>
        </w:tc>
        <w:tc>
          <w:tcPr>
            <w:tcW w:w="2763" w:type="dxa"/>
          </w:tcPr>
          <w:p w:rsidR="00000000" w:rsidRDefault="00CE16F0">
            <w:pPr>
              <w:pStyle w:val="a5"/>
              <w:rPr>
                <w:rFonts w:ascii="Arial" w:hAnsi="Arial"/>
                <w:b/>
                <w:iCs/>
                <w:sz w:val="20"/>
              </w:rPr>
            </w:pPr>
          </w:p>
        </w:tc>
      </w:tr>
    </w:tbl>
    <w:p w:rsidR="00000000" w:rsidRDefault="00CE16F0">
      <w:pPr>
        <w:pStyle w:val="aa"/>
        <w:spacing w:line="360" w:lineRule="auto"/>
        <w:ind w:firstLine="538"/>
      </w:pPr>
    </w:p>
    <w:p w:rsidR="00000000" w:rsidRDefault="00CE16F0">
      <w:pPr>
        <w:pStyle w:val="a5"/>
        <w:spacing w:line="360" w:lineRule="auto"/>
        <w:ind w:firstLine="720"/>
        <w:rPr>
          <w:rFonts w:cs="Times New Roman"/>
          <w:bCs/>
        </w:rPr>
      </w:pPr>
      <w:r>
        <w:rPr>
          <w:rFonts w:cs="Times New Roman"/>
          <w:bCs/>
          <w:color w:val="000000"/>
        </w:rPr>
        <w:t>С</w:t>
      </w:r>
      <w:r>
        <w:rPr>
          <w:rFonts w:cs="Times New Roman"/>
          <w:bCs/>
          <w:color w:val="000000"/>
        </w:rPr>
        <w:t>остояние автодорог удовлетворительное. Пенновское сельское поселение</w:t>
      </w:r>
      <w:r>
        <w:rPr>
          <w:rFonts w:cs="Times New Roman"/>
          <w:bCs/>
          <w:szCs w:val="20"/>
        </w:rPr>
        <w:t>, всле</w:t>
      </w:r>
      <w:r>
        <w:rPr>
          <w:rFonts w:cs="Times New Roman"/>
          <w:bCs/>
          <w:szCs w:val="20"/>
        </w:rPr>
        <w:t>д</w:t>
      </w:r>
      <w:r>
        <w:rPr>
          <w:rFonts w:cs="Times New Roman"/>
          <w:bCs/>
          <w:szCs w:val="20"/>
        </w:rPr>
        <w:t>ствие этого, имеет благ</w:t>
      </w:r>
      <w:r>
        <w:rPr>
          <w:rFonts w:cs="Times New Roman"/>
          <w:bCs/>
          <w:szCs w:val="20"/>
        </w:rPr>
        <w:t>о</w:t>
      </w:r>
      <w:r>
        <w:rPr>
          <w:rFonts w:cs="Times New Roman"/>
          <w:bCs/>
          <w:szCs w:val="20"/>
        </w:rPr>
        <w:t xml:space="preserve">приятные условия для осуществления внешних связей. </w:t>
      </w:r>
      <w:r>
        <w:rPr>
          <w:rFonts w:cs="Times New Roman"/>
          <w:bCs/>
        </w:rPr>
        <w:t>Хорошо развитая транспортная система благоприятствует бесперебойному вывозу сельскохозяйс</w:t>
      </w:r>
      <w:r>
        <w:rPr>
          <w:rFonts w:cs="Times New Roman"/>
          <w:bCs/>
        </w:rPr>
        <w:t>т</w:t>
      </w:r>
      <w:r>
        <w:rPr>
          <w:rFonts w:cs="Times New Roman"/>
          <w:bCs/>
        </w:rPr>
        <w:lastRenderedPageBreak/>
        <w:t>венной продукции</w:t>
      </w:r>
      <w:r>
        <w:rPr>
          <w:rFonts w:cs="Times New Roman"/>
          <w:bCs/>
        </w:rPr>
        <w:t xml:space="preserve"> и обеспечению субъектов сельскохозяйственной деятельности и сел</w:t>
      </w:r>
      <w:r>
        <w:rPr>
          <w:rFonts w:cs="Times New Roman"/>
          <w:bCs/>
        </w:rPr>
        <w:t>ь</w:t>
      </w:r>
      <w:r>
        <w:rPr>
          <w:rFonts w:cs="Times New Roman"/>
          <w:bCs/>
        </w:rPr>
        <w:t>ского поселения необходимыми р</w:t>
      </w:r>
      <w:r>
        <w:rPr>
          <w:rFonts w:cs="Times New Roman"/>
          <w:bCs/>
        </w:rPr>
        <w:t>е</w:t>
      </w:r>
      <w:r>
        <w:rPr>
          <w:rFonts w:cs="Times New Roman"/>
          <w:bCs/>
        </w:rPr>
        <w:t>сурсами.</w:t>
      </w:r>
    </w:p>
    <w:p w:rsidR="00000000" w:rsidRDefault="00CE16F0">
      <w:pPr>
        <w:pStyle w:val="af2"/>
        <w:rPr>
          <w:rFonts w:ascii="Arial" w:hAnsi="Arial" w:cs="Arial"/>
          <w:b/>
          <w:bCs/>
          <w:color w:val="000000"/>
          <w:sz w:val="20"/>
        </w:rPr>
      </w:pPr>
      <w:r>
        <w:rPr>
          <w:rFonts w:ascii="Arial" w:hAnsi="Arial" w:cs="Arial"/>
          <w:b/>
          <w:bCs/>
          <w:color w:val="000000"/>
          <w:sz w:val="20"/>
        </w:rPr>
        <w:t>Искусственные сооружения</w:t>
      </w:r>
    </w:p>
    <w:p w:rsidR="00000000" w:rsidRDefault="00CE16F0">
      <w:pPr>
        <w:pStyle w:val="af2"/>
        <w:rPr>
          <w:rFonts w:ascii="Arial" w:hAnsi="Arial" w:cs="Arial"/>
          <w:b/>
          <w:bCs/>
          <w:color w:val="000000"/>
          <w:sz w:val="20"/>
        </w:rPr>
      </w:pPr>
      <w:r>
        <w:rPr>
          <w:rFonts w:ascii="Arial" w:hAnsi="Arial" w:cs="Arial"/>
          <w:b/>
          <w:bCs/>
          <w:color w:val="000000"/>
          <w:sz w:val="20"/>
        </w:rPr>
        <w:t>Мосты</w:t>
      </w:r>
    </w:p>
    <w:p w:rsidR="00000000" w:rsidRDefault="00CE16F0">
      <w:pPr>
        <w:pStyle w:val="af2"/>
        <w:spacing w:line="360" w:lineRule="auto"/>
        <w:rPr>
          <w:color w:val="000000"/>
        </w:rPr>
      </w:pPr>
      <w:r>
        <w:rPr>
          <w:color w:val="000000"/>
        </w:rPr>
        <w:t>Один железобетонный мост через Михайловское водохранилище на автодороге «Слободка- Курская область».</w:t>
      </w:r>
    </w:p>
    <w:p w:rsidR="00000000" w:rsidRDefault="00CE16F0">
      <w:pPr>
        <w:pStyle w:val="aa"/>
        <w:spacing w:line="360" w:lineRule="auto"/>
        <w:ind w:firstLine="538"/>
        <w:rPr>
          <w:szCs w:val="28"/>
        </w:rPr>
      </w:pPr>
      <w:r>
        <w:t>Автодорога регионал</w:t>
      </w:r>
      <w:r>
        <w:t>ьного значения 2-й технической категории А142 «</w:t>
      </w:r>
      <w:r>
        <w:rPr>
          <w:bCs/>
          <w:iCs/>
        </w:rPr>
        <w:t>Тросна-Калиновка» пересекает село Тросна по его центральной части,  тем самым  оказывая н</w:t>
      </w:r>
      <w:r>
        <w:rPr>
          <w:bCs/>
          <w:iCs/>
        </w:rPr>
        <w:t>е</w:t>
      </w:r>
      <w:r>
        <w:rPr>
          <w:bCs/>
          <w:iCs/>
        </w:rPr>
        <w:t>благоприятное влияние на качество атмосферного воздуха  селитебных терр</w:t>
      </w:r>
      <w:r>
        <w:rPr>
          <w:bCs/>
          <w:iCs/>
        </w:rPr>
        <w:t>и</w:t>
      </w:r>
      <w:r>
        <w:rPr>
          <w:bCs/>
          <w:iCs/>
        </w:rPr>
        <w:t>торий и влияет на безопасность дорожного движен</w:t>
      </w:r>
      <w:r>
        <w:rPr>
          <w:bCs/>
          <w:iCs/>
        </w:rPr>
        <w:t>ия.</w:t>
      </w:r>
      <w:r>
        <w:rPr>
          <w:szCs w:val="28"/>
        </w:rPr>
        <w:t xml:space="preserve"> Кроме того, автотранспорт является осно</w:t>
      </w:r>
      <w:r>
        <w:rPr>
          <w:szCs w:val="28"/>
        </w:rPr>
        <w:t>в</w:t>
      </w:r>
      <w:r>
        <w:rPr>
          <w:szCs w:val="28"/>
        </w:rPr>
        <w:t>ным источником шума и способствует тепловому загрязнению ср</w:t>
      </w:r>
      <w:r>
        <w:rPr>
          <w:szCs w:val="28"/>
        </w:rPr>
        <w:t>е</w:t>
      </w:r>
      <w:r>
        <w:rPr>
          <w:szCs w:val="28"/>
        </w:rPr>
        <w:t xml:space="preserve">ды. </w:t>
      </w:r>
    </w:p>
    <w:p w:rsidR="00000000" w:rsidRDefault="00CE16F0">
      <w:pPr>
        <w:pStyle w:val="aa"/>
        <w:spacing w:line="360" w:lineRule="auto"/>
        <w:ind w:firstLine="538"/>
        <w:rPr>
          <w:szCs w:val="28"/>
        </w:rPr>
      </w:pPr>
      <w:r>
        <w:rPr>
          <w:rFonts w:ascii="Arial" w:hAnsi="Arial" w:cs="Arial"/>
          <w:b/>
          <w:bCs/>
          <w:sz w:val="20"/>
          <w:szCs w:val="28"/>
        </w:rPr>
        <w:t>Рекомендовано</w:t>
      </w:r>
      <w:r>
        <w:rPr>
          <w:szCs w:val="28"/>
        </w:rPr>
        <w:t xml:space="preserve"> </w:t>
      </w:r>
    </w:p>
    <w:p w:rsidR="00000000" w:rsidRDefault="00CE16F0">
      <w:pPr>
        <w:pStyle w:val="aa"/>
        <w:spacing w:line="360" w:lineRule="auto"/>
        <w:ind w:firstLine="538"/>
        <w:rPr>
          <w:szCs w:val="28"/>
        </w:rPr>
      </w:pPr>
      <w:r>
        <w:rPr>
          <w:szCs w:val="28"/>
        </w:rPr>
        <w:t xml:space="preserve">1. Проектом необходимо предусмотреть строительство  автодороги «Обход  с.Тросна» 3 - ей технической категории автодорогой А 142 </w:t>
      </w:r>
      <w:r>
        <w:t>«</w:t>
      </w:r>
      <w:r>
        <w:rPr>
          <w:bCs/>
          <w:iCs/>
        </w:rPr>
        <w:t>Тро</w:t>
      </w:r>
      <w:r>
        <w:rPr>
          <w:bCs/>
          <w:iCs/>
        </w:rPr>
        <w:t>сна-Калиновка»</w:t>
      </w:r>
      <w:r>
        <w:rPr>
          <w:szCs w:val="28"/>
        </w:rPr>
        <w:t>, который планируется и на территории Пенновского поселения.</w:t>
      </w:r>
    </w:p>
    <w:p w:rsidR="00000000" w:rsidRDefault="00CE16F0">
      <w:pPr>
        <w:pStyle w:val="af2"/>
        <w:rPr>
          <w:rFonts w:ascii="Times New Roman CYR" w:hAnsi="Times New Roman CYR" w:cs="Times New Roman CYR"/>
          <w:color w:val="FF00FF"/>
          <w:sz w:val="20"/>
        </w:rPr>
      </w:pPr>
      <w:r>
        <w:rPr>
          <w:rFonts w:ascii="Arial" w:hAnsi="Arial" w:cs="Arial"/>
          <w:b/>
          <w:bCs/>
          <w:sz w:val="20"/>
        </w:rPr>
        <w:t>Мероприятия</w:t>
      </w:r>
    </w:p>
    <w:p w:rsidR="00000000" w:rsidRDefault="00CE16F0">
      <w:pPr>
        <w:pStyle w:val="af2"/>
        <w:rPr>
          <w:rFonts w:ascii="Arial" w:hAnsi="Arial"/>
          <w:b/>
          <w:sz w:val="20"/>
        </w:rPr>
      </w:pPr>
      <w:r>
        <w:rPr>
          <w:rFonts w:ascii="Arial" w:hAnsi="Arial" w:cs="Arial"/>
          <w:b/>
          <w:bCs/>
          <w:sz w:val="20"/>
        </w:rPr>
        <w:t>Выводы</w:t>
      </w:r>
    </w:p>
    <w:p w:rsidR="00000000" w:rsidRDefault="00CE16F0">
      <w:pPr>
        <w:autoSpaceDE w:val="0"/>
        <w:autoSpaceDN w:val="0"/>
        <w:adjustRightInd w:val="0"/>
        <w:spacing w:line="360" w:lineRule="auto"/>
        <w:ind w:firstLine="720"/>
        <w:jc w:val="both"/>
        <w:rPr>
          <w:sz w:val="24"/>
        </w:rPr>
      </w:pPr>
      <w:r>
        <w:rPr>
          <w:sz w:val="24"/>
        </w:rPr>
        <w:t>Сельское поселение имеет достаточно выгодное территориальное положение. Сл</w:t>
      </w:r>
      <w:r>
        <w:rPr>
          <w:sz w:val="24"/>
        </w:rPr>
        <w:t>о</w:t>
      </w:r>
      <w:r>
        <w:rPr>
          <w:sz w:val="24"/>
        </w:rPr>
        <w:t>жившийся в нем транспортный комплекс играет важную роль в осуществлении межреги</w:t>
      </w:r>
      <w:r>
        <w:rPr>
          <w:sz w:val="24"/>
        </w:rPr>
        <w:t>о</w:t>
      </w:r>
      <w:r>
        <w:rPr>
          <w:sz w:val="24"/>
        </w:rPr>
        <w:t>нальных</w:t>
      </w:r>
      <w:r>
        <w:rPr>
          <w:sz w:val="24"/>
        </w:rPr>
        <w:t xml:space="preserve"> грузовых и пассажирских связей. Плотность автомобильных дорог общего пол</w:t>
      </w:r>
      <w:r>
        <w:rPr>
          <w:sz w:val="24"/>
        </w:rPr>
        <w:t>ь</w:t>
      </w:r>
      <w:r>
        <w:rPr>
          <w:sz w:val="24"/>
        </w:rPr>
        <w:t xml:space="preserve">зования с твердым покрытием  достаточно высокая </w:t>
      </w:r>
      <w:r>
        <w:rPr>
          <w:color w:val="000000"/>
          <w:sz w:val="24"/>
        </w:rPr>
        <w:t>394 км/1000 км².</w:t>
      </w:r>
      <w:r>
        <w:rPr>
          <w:sz w:val="24"/>
        </w:rPr>
        <w:t xml:space="preserve"> В планировочном о</w:t>
      </w:r>
      <w:r>
        <w:rPr>
          <w:sz w:val="24"/>
        </w:rPr>
        <w:t>т</w:t>
      </w:r>
      <w:r>
        <w:rPr>
          <w:sz w:val="24"/>
        </w:rPr>
        <w:t>ношении сеть дорожных транспортных коммуникаций нуждается в более выраженных кольцевых и дублирующи</w:t>
      </w:r>
      <w:r>
        <w:rPr>
          <w:sz w:val="24"/>
        </w:rPr>
        <w:t>х радиальных связях. Многие участки сети  требуют капитал</w:t>
      </w:r>
      <w:r>
        <w:rPr>
          <w:sz w:val="24"/>
        </w:rPr>
        <w:t>ь</w:t>
      </w:r>
      <w:r>
        <w:rPr>
          <w:sz w:val="24"/>
        </w:rPr>
        <w:t>ного ремонта и строительства.</w:t>
      </w:r>
    </w:p>
    <w:p w:rsidR="00000000" w:rsidRDefault="00CE16F0">
      <w:pPr>
        <w:pStyle w:val="aa"/>
        <w:spacing w:line="360" w:lineRule="auto"/>
        <w:ind w:firstLine="538"/>
        <w:rPr>
          <w:szCs w:val="28"/>
        </w:rPr>
      </w:pPr>
      <w:r>
        <w:rPr>
          <w:rFonts w:ascii="Arial" w:hAnsi="Arial" w:cs="Arial"/>
          <w:b/>
          <w:bCs/>
          <w:sz w:val="20"/>
          <w:szCs w:val="28"/>
        </w:rPr>
        <w:t>Рекомендовано</w:t>
      </w:r>
      <w:r>
        <w:rPr>
          <w:szCs w:val="28"/>
        </w:rPr>
        <w:t xml:space="preserve"> </w:t>
      </w:r>
    </w:p>
    <w:p w:rsidR="00000000" w:rsidRDefault="00CE16F0">
      <w:pPr>
        <w:pStyle w:val="aa"/>
        <w:spacing w:line="360" w:lineRule="auto"/>
        <w:ind w:firstLine="538"/>
        <w:rPr>
          <w:szCs w:val="28"/>
        </w:rPr>
      </w:pPr>
      <w:r>
        <w:rPr>
          <w:szCs w:val="28"/>
        </w:rPr>
        <w:t xml:space="preserve">1. Проектом необходимо предусмотреть строительство  автодорог: «Обход  с.Тросна» 3 - ей технической категории автодорогой А 142 </w:t>
      </w:r>
      <w:r>
        <w:t>«</w:t>
      </w:r>
      <w:r>
        <w:rPr>
          <w:bCs/>
          <w:iCs/>
        </w:rPr>
        <w:t xml:space="preserve">Тросна-Калиновка» </w:t>
      </w:r>
      <w:r>
        <w:rPr>
          <w:szCs w:val="28"/>
        </w:rPr>
        <w:t>с необ</w:t>
      </w:r>
      <w:r>
        <w:rPr>
          <w:szCs w:val="28"/>
        </w:rPr>
        <w:t>х</w:t>
      </w:r>
      <w:r>
        <w:rPr>
          <w:szCs w:val="28"/>
        </w:rPr>
        <w:t>о</w:t>
      </w:r>
      <w:r>
        <w:rPr>
          <w:szCs w:val="28"/>
        </w:rPr>
        <w:t>димыми дорожными соор</w:t>
      </w:r>
      <w:r>
        <w:rPr>
          <w:szCs w:val="28"/>
        </w:rPr>
        <w:t>у</w:t>
      </w:r>
      <w:r>
        <w:rPr>
          <w:szCs w:val="28"/>
        </w:rPr>
        <w:t>жениями не ниже Г-10.</w:t>
      </w:r>
    </w:p>
    <w:p w:rsidR="00000000" w:rsidRDefault="00CE16F0">
      <w:pPr>
        <w:tabs>
          <w:tab w:val="left" w:pos="561"/>
        </w:tabs>
        <w:spacing w:line="360" w:lineRule="auto"/>
        <w:ind w:firstLine="539"/>
        <w:rPr>
          <w:sz w:val="24"/>
          <w:szCs w:val="28"/>
        </w:rPr>
      </w:pPr>
      <w:r>
        <w:rPr>
          <w:sz w:val="24"/>
          <w:szCs w:val="28"/>
        </w:rPr>
        <w:t>Кроме того  провести ремонтные работы автодорог местного значения и щебенчатое покрытие подъездных автодорог.</w:t>
      </w:r>
    </w:p>
    <w:p w:rsidR="00000000" w:rsidRDefault="00CE16F0">
      <w:pPr>
        <w:pStyle w:val="a5"/>
        <w:spacing w:line="360" w:lineRule="auto"/>
        <w:ind w:firstLine="720"/>
        <w:rPr>
          <w:rFonts w:ascii="Arial" w:hAnsi="Arial"/>
          <w:b/>
          <w:sz w:val="22"/>
          <w:u w:val="single"/>
        </w:rPr>
      </w:pPr>
      <w:r>
        <w:rPr>
          <w:rFonts w:ascii="Arial" w:hAnsi="Arial"/>
          <w:b/>
          <w:sz w:val="22"/>
          <w:u w:val="single"/>
        </w:rPr>
        <w:t>Инженерная инфраструктура</w:t>
      </w:r>
    </w:p>
    <w:p w:rsidR="00000000" w:rsidRDefault="00CE16F0">
      <w:pPr>
        <w:pStyle w:val="af2"/>
        <w:spacing w:line="360" w:lineRule="auto"/>
      </w:pPr>
      <w:r>
        <w:t>Территория сельского поселения достаточно насыщена инженерными коммуник</w:t>
      </w:r>
      <w:r>
        <w:t>а</w:t>
      </w:r>
      <w:r>
        <w:t>ци</w:t>
      </w:r>
      <w:r>
        <w:t>ями, обслуживаемыми населенные пункты и объекты сельскохозяйственного назнач</w:t>
      </w:r>
      <w:r>
        <w:t>е</w:t>
      </w:r>
      <w:r>
        <w:t>ния сельского поселения.</w:t>
      </w:r>
    </w:p>
    <w:p w:rsidR="00000000" w:rsidRDefault="00CE16F0">
      <w:pPr>
        <w:pStyle w:val="a5"/>
        <w:spacing w:line="360" w:lineRule="auto"/>
        <w:ind w:firstLine="720"/>
        <w:rPr>
          <w:rFonts w:ascii="Arial" w:hAnsi="Arial"/>
          <w:b/>
          <w:sz w:val="20"/>
        </w:rPr>
      </w:pPr>
      <w:r>
        <w:rPr>
          <w:rFonts w:ascii="Arial" w:hAnsi="Arial"/>
          <w:b/>
          <w:sz w:val="20"/>
        </w:rPr>
        <w:t>Трубопроводный транспорт</w:t>
      </w:r>
    </w:p>
    <w:p w:rsidR="00000000" w:rsidRDefault="00CE16F0">
      <w:pPr>
        <w:pStyle w:val="af2"/>
        <w:overflowPunct/>
        <w:autoSpaceDE/>
        <w:autoSpaceDN/>
        <w:adjustRightInd/>
        <w:spacing w:line="360" w:lineRule="auto"/>
        <w:rPr>
          <w:bCs/>
          <w:color w:val="000000"/>
        </w:rPr>
      </w:pPr>
      <w:r>
        <w:rPr>
          <w:bCs/>
          <w:color w:val="000000"/>
        </w:rPr>
        <w:t>На территории  Пенновского сельского поселения проходит газопровод-отвод в Курскую область протяженностью 6,0 км  и газопровод-от</w:t>
      </w:r>
      <w:r>
        <w:rPr>
          <w:bCs/>
          <w:color w:val="000000"/>
        </w:rPr>
        <w:t>вод в  г.Дмитровск протяженн</w:t>
      </w:r>
      <w:r>
        <w:rPr>
          <w:bCs/>
          <w:color w:val="000000"/>
        </w:rPr>
        <w:t>о</w:t>
      </w:r>
      <w:r>
        <w:rPr>
          <w:bCs/>
          <w:color w:val="000000"/>
        </w:rPr>
        <w:t xml:space="preserve">стью 0,5 км.  </w:t>
      </w:r>
    </w:p>
    <w:p w:rsidR="00000000" w:rsidRDefault="00CE16F0">
      <w:pPr>
        <w:pStyle w:val="a5"/>
        <w:spacing w:line="360" w:lineRule="auto"/>
        <w:ind w:firstLine="720"/>
        <w:rPr>
          <w:rFonts w:ascii="Arial" w:hAnsi="Arial"/>
          <w:b/>
          <w:sz w:val="20"/>
        </w:rPr>
      </w:pPr>
      <w:r>
        <w:rPr>
          <w:rFonts w:ascii="Arial" w:hAnsi="Arial"/>
          <w:b/>
          <w:sz w:val="20"/>
        </w:rPr>
        <w:lastRenderedPageBreak/>
        <w:t>Газоснабжение  населенных пунктов</w:t>
      </w:r>
    </w:p>
    <w:p w:rsidR="00000000" w:rsidRDefault="00CE16F0">
      <w:pPr>
        <w:tabs>
          <w:tab w:val="left" w:pos="1080"/>
          <w:tab w:val="left" w:pos="1440"/>
        </w:tabs>
        <w:spacing w:line="360" w:lineRule="auto"/>
        <w:jc w:val="both"/>
        <w:rPr>
          <w:color w:val="000000"/>
          <w:sz w:val="24"/>
        </w:rPr>
      </w:pPr>
      <w:r>
        <w:rPr>
          <w:color w:val="000000"/>
          <w:sz w:val="24"/>
        </w:rPr>
        <w:t xml:space="preserve">          Газоснабжение Пенновского сельского поселения осуществляется природным и сжиженным газом. Газ по распределительным газопров</w:t>
      </w:r>
      <w:r>
        <w:rPr>
          <w:color w:val="000000"/>
          <w:sz w:val="24"/>
        </w:rPr>
        <w:t>о</w:t>
      </w:r>
      <w:r>
        <w:rPr>
          <w:color w:val="000000"/>
          <w:sz w:val="24"/>
        </w:rPr>
        <w:t>дам протяженностью 7,5 км и  давлением  6 кг</w:t>
      </w:r>
      <w:r>
        <w:rPr>
          <w:color w:val="000000"/>
          <w:sz w:val="24"/>
        </w:rPr>
        <w:t xml:space="preserve">с/см² поступает на </w:t>
      </w:r>
      <w:r>
        <w:rPr>
          <w:sz w:val="24"/>
        </w:rPr>
        <w:t>газорегуляторные пункты (ГРП, Г</w:t>
      </w:r>
      <w:r>
        <w:rPr>
          <w:color w:val="000000"/>
          <w:sz w:val="24"/>
        </w:rPr>
        <w:t>РПШ) населе</w:t>
      </w:r>
      <w:r>
        <w:rPr>
          <w:color w:val="000000"/>
          <w:sz w:val="24"/>
        </w:rPr>
        <w:t>н</w:t>
      </w:r>
      <w:r>
        <w:rPr>
          <w:color w:val="000000"/>
          <w:sz w:val="24"/>
        </w:rPr>
        <w:t>ных пунктов, откуда газопроводами низкого давления подаётся непосредственно потребит</w:t>
      </w:r>
      <w:r>
        <w:rPr>
          <w:color w:val="000000"/>
          <w:sz w:val="24"/>
        </w:rPr>
        <w:t>е</w:t>
      </w:r>
      <w:r>
        <w:rPr>
          <w:color w:val="000000"/>
          <w:sz w:val="24"/>
        </w:rPr>
        <w:t xml:space="preserve">лям. </w:t>
      </w:r>
    </w:p>
    <w:p w:rsidR="00000000" w:rsidRDefault="00CE16F0">
      <w:pPr>
        <w:autoSpaceDE w:val="0"/>
        <w:autoSpaceDN w:val="0"/>
        <w:adjustRightInd w:val="0"/>
        <w:spacing w:line="360" w:lineRule="auto"/>
        <w:ind w:firstLine="720"/>
        <w:jc w:val="both"/>
        <w:rPr>
          <w:color w:val="000000"/>
          <w:sz w:val="24"/>
        </w:rPr>
      </w:pPr>
      <w:r>
        <w:rPr>
          <w:sz w:val="24"/>
        </w:rPr>
        <w:t>Обслуживанием распределительных сетей газификации посел</w:t>
      </w:r>
      <w:r>
        <w:rPr>
          <w:sz w:val="24"/>
        </w:rPr>
        <w:t>е</w:t>
      </w:r>
      <w:r>
        <w:rPr>
          <w:sz w:val="24"/>
        </w:rPr>
        <w:t>ния, занимается ОАО «Орелоблгаз». Подача газа п</w:t>
      </w:r>
      <w:r>
        <w:rPr>
          <w:sz w:val="24"/>
        </w:rPr>
        <w:t>отребителям  в поселении осущест</w:t>
      </w:r>
      <w:r>
        <w:rPr>
          <w:sz w:val="24"/>
        </w:rPr>
        <w:t>в</w:t>
      </w:r>
      <w:r>
        <w:rPr>
          <w:sz w:val="24"/>
        </w:rPr>
        <w:t xml:space="preserve">ляется через 2 ГРП и  </w:t>
      </w:r>
      <w:r>
        <w:rPr>
          <w:color w:val="000000"/>
          <w:sz w:val="24"/>
        </w:rPr>
        <w:t>4</w:t>
      </w:r>
      <w:r>
        <w:rPr>
          <w:color w:val="FF0000"/>
          <w:sz w:val="24"/>
        </w:rPr>
        <w:t xml:space="preserve"> </w:t>
      </w:r>
      <w:r>
        <w:rPr>
          <w:color w:val="000000"/>
          <w:sz w:val="24"/>
        </w:rPr>
        <w:t xml:space="preserve">ГРПШ. </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2693"/>
        <w:gridCol w:w="3678"/>
      </w:tblGrid>
      <w:tr w:rsidR="00000000">
        <w:tblPrEx>
          <w:tblCellMar>
            <w:top w:w="0" w:type="dxa"/>
            <w:bottom w:w="0" w:type="dxa"/>
          </w:tblCellMar>
        </w:tblPrEx>
        <w:trPr>
          <w:cantSplit/>
          <w:trHeight w:val="389"/>
        </w:trPr>
        <w:tc>
          <w:tcPr>
            <w:tcW w:w="833" w:type="dxa"/>
            <w:tcBorders>
              <w:bottom w:val="single" w:sz="4" w:space="0" w:color="auto"/>
            </w:tcBorders>
            <w:shd w:val="clear" w:color="auto" w:fill="D9D9D9"/>
          </w:tcPr>
          <w:p w:rsidR="00000000" w:rsidRDefault="00CE16F0">
            <w:pPr>
              <w:spacing w:line="360" w:lineRule="auto"/>
              <w:jc w:val="center"/>
              <w:rPr>
                <w:sz w:val="22"/>
              </w:rPr>
            </w:pPr>
            <w:r>
              <w:rPr>
                <w:sz w:val="22"/>
              </w:rPr>
              <w:t>№ п/п</w:t>
            </w:r>
          </w:p>
        </w:tc>
        <w:tc>
          <w:tcPr>
            <w:tcW w:w="2693" w:type="dxa"/>
            <w:tcBorders>
              <w:bottom w:val="single" w:sz="4" w:space="0" w:color="auto"/>
            </w:tcBorders>
            <w:shd w:val="clear" w:color="auto" w:fill="D9D9D9"/>
          </w:tcPr>
          <w:p w:rsidR="00000000" w:rsidRDefault="00CE16F0">
            <w:pPr>
              <w:jc w:val="center"/>
              <w:rPr>
                <w:sz w:val="22"/>
              </w:rPr>
            </w:pPr>
            <w:r>
              <w:rPr>
                <w:sz w:val="22"/>
              </w:rPr>
              <w:t>Месторасположение газораспределительных пунктов</w:t>
            </w:r>
          </w:p>
        </w:tc>
        <w:tc>
          <w:tcPr>
            <w:tcW w:w="3678" w:type="dxa"/>
            <w:tcBorders>
              <w:bottom w:val="single" w:sz="4" w:space="0" w:color="auto"/>
            </w:tcBorders>
            <w:shd w:val="clear" w:color="auto" w:fill="D9D9D9"/>
          </w:tcPr>
          <w:p w:rsidR="00000000" w:rsidRDefault="00CE16F0">
            <w:pPr>
              <w:jc w:val="center"/>
              <w:rPr>
                <w:sz w:val="22"/>
              </w:rPr>
            </w:pPr>
            <w:r>
              <w:rPr>
                <w:sz w:val="22"/>
              </w:rPr>
              <w:t>Протяженность газопровода низкого давления</w:t>
            </w:r>
          </w:p>
        </w:tc>
      </w:tr>
      <w:tr w:rsidR="00000000">
        <w:tblPrEx>
          <w:tblCellMar>
            <w:top w:w="0" w:type="dxa"/>
            <w:bottom w:w="0" w:type="dxa"/>
          </w:tblCellMar>
        </w:tblPrEx>
        <w:trPr>
          <w:cantSplit/>
          <w:trHeight w:val="267"/>
        </w:trPr>
        <w:tc>
          <w:tcPr>
            <w:tcW w:w="833" w:type="dxa"/>
          </w:tcPr>
          <w:p w:rsidR="00000000" w:rsidRDefault="00CE16F0">
            <w:pPr>
              <w:spacing w:line="360" w:lineRule="auto"/>
              <w:jc w:val="center"/>
              <w:rPr>
                <w:sz w:val="22"/>
              </w:rPr>
            </w:pPr>
            <w:r>
              <w:rPr>
                <w:sz w:val="22"/>
              </w:rPr>
              <w:t>1.</w:t>
            </w:r>
          </w:p>
        </w:tc>
        <w:tc>
          <w:tcPr>
            <w:tcW w:w="2693" w:type="dxa"/>
          </w:tcPr>
          <w:p w:rsidR="00000000" w:rsidRDefault="00CE16F0">
            <w:pPr>
              <w:spacing w:line="360" w:lineRule="auto"/>
              <w:jc w:val="center"/>
              <w:rPr>
                <w:sz w:val="22"/>
              </w:rPr>
            </w:pPr>
            <w:r>
              <w:rPr>
                <w:sz w:val="22"/>
              </w:rPr>
              <w:t>п.Рождественский 1ГРП</w:t>
            </w:r>
          </w:p>
        </w:tc>
        <w:tc>
          <w:tcPr>
            <w:tcW w:w="3678" w:type="dxa"/>
          </w:tcPr>
          <w:p w:rsidR="00000000" w:rsidRDefault="00CE16F0">
            <w:pPr>
              <w:spacing w:line="360" w:lineRule="auto"/>
              <w:jc w:val="center"/>
              <w:rPr>
                <w:color w:val="000000"/>
                <w:sz w:val="22"/>
              </w:rPr>
            </w:pPr>
            <w:r>
              <w:rPr>
                <w:color w:val="000000"/>
                <w:sz w:val="22"/>
              </w:rPr>
              <w:t>Протяженность газопровода 1,5 км</w:t>
            </w:r>
          </w:p>
        </w:tc>
      </w:tr>
      <w:tr w:rsidR="00000000">
        <w:tblPrEx>
          <w:tblCellMar>
            <w:top w:w="0" w:type="dxa"/>
            <w:bottom w:w="0" w:type="dxa"/>
          </w:tblCellMar>
        </w:tblPrEx>
        <w:trPr>
          <w:cantSplit/>
          <w:trHeight w:val="267"/>
        </w:trPr>
        <w:tc>
          <w:tcPr>
            <w:tcW w:w="833" w:type="dxa"/>
          </w:tcPr>
          <w:p w:rsidR="00000000" w:rsidRDefault="00CE16F0">
            <w:pPr>
              <w:spacing w:line="360" w:lineRule="auto"/>
              <w:jc w:val="center"/>
              <w:rPr>
                <w:sz w:val="22"/>
              </w:rPr>
            </w:pPr>
            <w:r>
              <w:rPr>
                <w:sz w:val="22"/>
              </w:rPr>
              <w:t>2.</w:t>
            </w:r>
          </w:p>
        </w:tc>
        <w:tc>
          <w:tcPr>
            <w:tcW w:w="2693" w:type="dxa"/>
          </w:tcPr>
          <w:p w:rsidR="00000000" w:rsidRDefault="00CE16F0">
            <w:pPr>
              <w:jc w:val="center"/>
              <w:rPr>
                <w:sz w:val="22"/>
              </w:rPr>
            </w:pPr>
            <w:r>
              <w:rPr>
                <w:sz w:val="22"/>
              </w:rPr>
              <w:t>с.Рождественское</w:t>
            </w:r>
          </w:p>
          <w:p w:rsidR="00000000" w:rsidRDefault="00CE16F0">
            <w:pPr>
              <w:jc w:val="center"/>
              <w:rPr>
                <w:sz w:val="22"/>
              </w:rPr>
            </w:pPr>
            <w:r>
              <w:rPr>
                <w:sz w:val="22"/>
              </w:rPr>
              <w:t xml:space="preserve"> 1 ГРПШ</w:t>
            </w:r>
          </w:p>
        </w:tc>
        <w:tc>
          <w:tcPr>
            <w:tcW w:w="3678" w:type="dxa"/>
          </w:tcPr>
          <w:p w:rsidR="00000000" w:rsidRDefault="00CE16F0">
            <w:pPr>
              <w:spacing w:line="360" w:lineRule="auto"/>
              <w:jc w:val="center"/>
              <w:rPr>
                <w:color w:val="000000"/>
                <w:sz w:val="22"/>
              </w:rPr>
            </w:pPr>
            <w:r>
              <w:rPr>
                <w:color w:val="000000"/>
                <w:sz w:val="22"/>
              </w:rPr>
              <w:t>Протяже</w:t>
            </w:r>
            <w:r>
              <w:rPr>
                <w:color w:val="000000"/>
                <w:sz w:val="22"/>
              </w:rPr>
              <w:t>нность газопровода 1,4 км</w:t>
            </w:r>
          </w:p>
        </w:tc>
      </w:tr>
      <w:tr w:rsidR="00000000">
        <w:tblPrEx>
          <w:tblCellMar>
            <w:top w:w="0" w:type="dxa"/>
            <w:bottom w:w="0" w:type="dxa"/>
          </w:tblCellMar>
        </w:tblPrEx>
        <w:trPr>
          <w:cantSplit/>
        </w:trPr>
        <w:tc>
          <w:tcPr>
            <w:tcW w:w="833" w:type="dxa"/>
          </w:tcPr>
          <w:p w:rsidR="00000000" w:rsidRDefault="00CE16F0">
            <w:pPr>
              <w:spacing w:line="360" w:lineRule="auto"/>
              <w:jc w:val="center"/>
              <w:rPr>
                <w:sz w:val="22"/>
              </w:rPr>
            </w:pPr>
            <w:r>
              <w:rPr>
                <w:sz w:val="22"/>
              </w:rPr>
              <w:t>3.</w:t>
            </w:r>
          </w:p>
        </w:tc>
        <w:tc>
          <w:tcPr>
            <w:tcW w:w="2693" w:type="dxa"/>
          </w:tcPr>
          <w:p w:rsidR="00000000" w:rsidRDefault="00CE16F0">
            <w:pPr>
              <w:jc w:val="center"/>
              <w:rPr>
                <w:sz w:val="22"/>
              </w:rPr>
            </w:pPr>
            <w:r>
              <w:rPr>
                <w:sz w:val="22"/>
              </w:rPr>
              <w:t>с.Пенно-Бырдино1ГРП,</w:t>
            </w:r>
          </w:p>
          <w:p w:rsidR="00000000" w:rsidRDefault="00CE16F0">
            <w:pPr>
              <w:jc w:val="center"/>
              <w:rPr>
                <w:sz w:val="22"/>
              </w:rPr>
            </w:pPr>
            <w:r>
              <w:rPr>
                <w:sz w:val="22"/>
              </w:rPr>
              <w:t>2 ГРПШ</w:t>
            </w:r>
          </w:p>
        </w:tc>
        <w:tc>
          <w:tcPr>
            <w:tcW w:w="3678" w:type="dxa"/>
          </w:tcPr>
          <w:p w:rsidR="00000000" w:rsidRDefault="00CE16F0">
            <w:pPr>
              <w:spacing w:line="360" w:lineRule="auto"/>
              <w:jc w:val="center"/>
              <w:rPr>
                <w:color w:val="000000"/>
                <w:sz w:val="22"/>
              </w:rPr>
            </w:pPr>
            <w:r>
              <w:rPr>
                <w:color w:val="000000"/>
                <w:sz w:val="22"/>
              </w:rPr>
              <w:t>Протяженность газопровода 1,5 км</w:t>
            </w:r>
          </w:p>
        </w:tc>
      </w:tr>
      <w:tr w:rsidR="00000000">
        <w:tblPrEx>
          <w:tblCellMar>
            <w:top w:w="0" w:type="dxa"/>
            <w:bottom w:w="0" w:type="dxa"/>
          </w:tblCellMar>
        </w:tblPrEx>
        <w:trPr>
          <w:cantSplit/>
        </w:trPr>
        <w:tc>
          <w:tcPr>
            <w:tcW w:w="833" w:type="dxa"/>
          </w:tcPr>
          <w:p w:rsidR="00000000" w:rsidRDefault="00CE16F0">
            <w:pPr>
              <w:spacing w:line="360" w:lineRule="auto"/>
              <w:jc w:val="center"/>
              <w:rPr>
                <w:sz w:val="22"/>
              </w:rPr>
            </w:pPr>
            <w:r>
              <w:rPr>
                <w:sz w:val="22"/>
              </w:rPr>
              <w:t>4.</w:t>
            </w:r>
          </w:p>
        </w:tc>
        <w:tc>
          <w:tcPr>
            <w:tcW w:w="2693" w:type="dxa"/>
          </w:tcPr>
          <w:p w:rsidR="00000000" w:rsidRDefault="00CE16F0">
            <w:pPr>
              <w:spacing w:line="360" w:lineRule="auto"/>
              <w:jc w:val="center"/>
              <w:rPr>
                <w:sz w:val="22"/>
              </w:rPr>
            </w:pPr>
            <w:r>
              <w:rPr>
                <w:sz w:val="22"/>
              </w:rPr>
              <w:t>п.Колычевский 1 ГРПШ</w:t>
            </w:r>
          </w:p>
        </w:tc>
        <w:tc>
          <w:tcPr>
            <w:tcW w:w="3678" w:type="dxa"/>
          </w:tcPr>
          <w:p w:rsidR="00000000" w:rsidRDefault="00CE16F0">
            <w:pPr>
              <w:spacing w:line="360" w:lineRule="auto"/>
              <w:jc w:val="center"/>
              <w:rPr>
                <w:color w:val="000000"/>
                <w:sz w:val="22"/>
              </w:rPr>
            </w:pPr>
            <w:r>
              <w:rPr>
                <w:color w:val="000000"/>
                <w:sz w:val="22"/>
              </w:rPr>
              <w:t>Протяженность газопровода 2.6 км</w:t>
            </w:r>
          </w:p>
        </w:tc>
      </w:tr>
      <w:tr w:rsidR="00000000">
        <w:tblPrEx>
          <w:tblCellMar>
            <w:top w:w="0" w:type="dxa"/>
            <w:bottom w:w="0" w:type="dxa"/>
          </w:tblCellMar>
        </w:tblPrEx>
        <w:trPr>
          <w:cantSplit/>
        </w:trPr>
        <w:tc>
          <w:tcPr>
            <w:tcW w:w="833" w:type="dxa"/>
          </w:tcPr>
          <w:p w:rsidR="00000000" w:rsidRDefault="00CE16F0">
            <w:pPr>
              <w:spacing w:line="360" w:lineRule="auto"/>
              <w:jc w:val="center"/>
              <w:rPr>
                <w:rFonts w:ascii="Arial" w:hAnsi="Arial" w:cs="Arial"/>
                <w:b/>
                <w:bCs/>
              </w:rPr>
            </w:pPr>
            <w:r>
              <w:rPr>
                <w:rFonts w:ascii="Arial" w:hAnsi="Arial" w:cs="Arial"/>
                <w:b/>
                <w:bCs/>
              </w:rPr>
              <w:t>Итого</w:t>
            </w:r>
          </w:p>
        </w:tc>
        <w:tc>
          <w:tcPr>
            <w:tcW w:w="2693" w:type="dxa"/>
          </w:tcPr>
          <w:p w:rsidR="00000000" w:rsidRDefault="00CE16F0">
            <w:pPr>
              <w:spacing w:line="360" w:lineRule="auto"/>
              <w:jc w:val="center"/>
              <w:rPr>
                <w:rFonts w:ascii="Arial" w:hAnsi="Arial" w:cs="Arial"/>
                <w:b/>
                <w:bCs/>
                <w:color w:val="000000"/>
              </w:rPr>
            </w:pPr>
            <w:r>
              <w:rPr>
                <w:rFonts w:ascii="Arial" w:hAnsi="Arial" w:cs="Arial"/>
                <w:b/>
                <w:bCs/>
                <w:color w:val="000000"/>
              </w:rPr>
              <w:t>2 ГРП, 4 ГРПШ</w:t>
            </w:r>
          </w:p>
        </w:tc>
        <w:tc>
          <w:tcPr>
            <w:tcW w:w="3678" w:type="dxa"/>
          </w:tcPr>
          <w:p w:rsidR="00000000" w:rsidRDefault="00CE16F0">
            <w:pPr>
              <w:pStyle w:val="-0"/>
              <w:suppressAutoHyphens w:val="0"/>
              <w:spacing w:before="0" w:after="0"/>
              <w:rPr>
                <w:bCs/>
                <w:color w:val="000000"/>
                <w:sz w:val="18"/>
              </w:rPr>
            </w:pPr>
            <w:r>
              <w:rPr>
                <w:color w:val="000000"/>
                <w:sz w:val="18"/>
              </w:rPr>
              <w:t>Протяженность газопровода низкого давления 7,0 км</w:t>
            </w:r>
          </w:p>
        </w:tc>
      </w:tr>
    </w:tbl>
    <w:p w:rsidR="00000000" w:rsidRDefault="00CE16F0">
      <w:pPr>
        <w:autoSpaceDE w:val="0"/>
        <w:autoSpaceDN w:val="0"/>
        <w:adjustRightInd w:val="0"/>
        <w:spacing w:line="360" w:lineRule="auto"/>
        <w:ind w:firstLine="720"/>
        <w:jc w:val="both"/>
        <w:rPr>
          <w:color w:val="000000"/>
          <w:sz w:val="24"/>
        </w:rPr>
      </w:pPr>
    </w:p>
    <w:p w:rsidR="00000000" w:rsidRDefault="00CE16F0">
      <w:pPr>
        <w:autoSpaceDE w:val="0"/>
        <w:autoSpaceDN w:val="0"/>
        <w:adjustRightInd w:val="0"/>
        <w:spacing w:line="360" w:lineRule="auto"/>
        <w:ind w:firstLine="720"/>
        <w:jc w:val="both"/>
        <w:rPr>
          <w:color w:val="000000"/>
          <w:sz w:val="24"/>
        </w:rPr>
      </w:pPr>
      <w:r>
        <w:rPr>
          <w:color w:val="000000"/>
          <w:sz w:val="24"/>
        </w:rPr>
        <w:t xml:space="preserve">Протяженность газопровода низкого </w:t>
      </w:r>
      <w:r>
        <w:rPr>
          <w:color w:val="000000"/>
          <w:sz w:val="24"/>
        </w:rPr>
        <w:t>давления в населенных пунктах Пенновского сельского посел</w:t>
      </w:r>
      <w:r>
        <w:rPr>
          <w:color w:val="000000"/>
          <w:sz w:val="24"/>
        </w:rPr>
        <w:t>е</w:t>
      </w:r>
      <w:r>
        <w:rPr>
          <w:color w:val="000000"/>
          <w:sz w:val="24"/>
        </w:rPr>
        <w:t>ния составляет 7,0 км.</w:t>
      </w:r>
    </w:p>
    <w:p w:rsidR="00000000" w:rsidRDefault="00CE16F0">
      <w:pPr>
        <w:tabs>
          <w:tab w:val="left" w:pos="1080"/>
          <w:tab w:val="left" w:pos="1440"/>
        </w:tabs>
        <w:spacing w:line="360" w:lineRule="auto"/>
        <w:jc w:val="both"/>
        <w:rPr>
          <w:color w:val="000000"/>
          <w:sz w:val="24"/>
        </w:rPr>
      </w:pPr>
      <w:r>
        <w:rPr>
          <w:color w:val="000000"/>
          <w:sz w:val="24"/>
        </w:rPr>
        <w:t xml:space="preserve">            16 населенных пунктов не газифицированы. д.Редогощь, с.Высокое, с.Слободка  предусматривается газифицир</w:t>
      </w:r>
      <w:r>
        <w:rPr>
          <w:color w:val="000000"/>
          <w:sz w:val="24"/>
        </w:rPr>
        <w:t>о</w:t>
      </w:r>
      <w:r>
        <w:rPr>
          <w:color w:val="000000"/>
          <w:sz w:val="24"/>
        </w:rPr>
        <w:t>вать (строительство распределительного газопровода и 3 ГРПШ</w:t>
      </w:r>
      <w:r>
        <w:rPr>
          <w:color w:val="000000"/>
          <w:sz w:val="24"/>
        </w:rPr>
        <w:t>).</w:t>
      </w:r>
    </w:p>
    <w:p w:rsidR="00000000" w:rsidRDefault="00CE16F0">
      <w:pPr>
        <w:tabs>
          <w:tab w:val="left" w:pos="1080"/>
          <w:tab w:val="left" w:pos="1440"/>
        </w:tabs>
        <w:spacing w:line="360" w:lineRule="auto"/>
        <w:jc w:val="both"/>
        <w:rPr>
          <w:color w:val="000000"/>
          <w:sz w:val="24"/>
        </w:rPr>
      </w:pPr>
      <w:r>
        <w:rPr>
          <w:color w:val="000000"/>
          <w:sz w:val="24"/>
        </w:rPr>
        <w:t>Остальные населенные пункты имеют незначительное население, которое имеет тенде</w:t>
      </w:r>
      <w:r>
        <w:rPr>
          <w:color w:val="000000"/>
          <w:sz w:val="24"/>
        </w:rPr>
        <w:t>н</w:t>
      </w:r>
      <w:r>
        <w:rPr>
          <w:color w:val="000000"/>
          <w:sz w:val="24"/>
        </w:rPr>
        <w:t>цию уменьшения, поэтому их газифицировать не имеет смысла.</w:t>
      </w:r>
    </w:p>
    <w:p w:rsidR="00000000" w:rsidRDefault="00CE16F0">
      <w:pPr>
        <w:pStyle w:val="a5"/>
        <w:spacing w:line="360" w:lineRule="auto"/>
        <w:ind w:firstLine="720"/>
        <w:rPr>
          <w:bCs/>
          <w:i/>
          <w:iCs/>
          <w:sz w:val="20"/>
        </w:rPr>
      </w:pPr>
      <w:r>
        <w:rPr>
          <w:rFonts w:ascii="Arial" w:hAnsi="Arial"/>
          <w:b/>
          <w:sz w:val="20"/>
        </w:rPr>
        <w:t>Выводы</w:t>
      </w:r>
    </w:p>
    <w:p w:rsidR="00000000" w:rsidRDefault="00CE16F0">
      <w:pPr>
        <w:pStyle w:val="af2"/>
        <w:overflowPunct/>
        <w:autoSpaceDE/>
        <w:autoSpaceDN/>
        <w:adjustRightInd/>
        <w:spacing w:line="360" w:lineRule="auto"/>
        <w:rPr>
          <w:bCs/>
        </w:rPr>
      </w:pPr>
      <w:r>
        <w:rPr>
          <w:bCs/>
        </w:rPr>
        <w:t>Реализация мероприятий по газификации поселения позволила:</w:t>
      </w:r>
    </w:p>
    <w:p w:rsidR="00000000" w:rsidRDefault="00CE16F0" w:rsidP="00CE16F0">
      <w:pPr>
        <w:pStyle w:val="af2"/>
        <w:numPr>
          <w:ilvl w:val="0"/>
          <w:numId w:val="16"/>
        </w:numPr>
        <w:overflowPunct/>
        <w:autoSpaceDE/>
        <w:autoSpaceDN/>
        <w:adjustRightInd/>
        <w:spacing w:line="360" w:lineRule="auto"/>
        <w:rPr>
          <w:bCs/>
        </w:rPr>
      </w:pPr>
      <w:r>
        <w:rPr>
          <w:bCs/>
        </w:rPr>
        <w:t xml:space="preserve">довести уровень газификации поселения до </w:t>
      </w:r>
      <w:r>
        <w:rPr>
          <w:bCs/>
          <w:color w:val="000000"/>
        </w:rPr>
        <w:t>90</w:t>
      </w:r>
      <w:r>
        <w:rPr>
          <w:bCs/>
        </w:rPr>
        <w:t>%;</w:t>
      </w:r>
    </w:p>
    <w:p w:rsidR="00000000" w:rsidRDefault="00CE16F0">
      <w:pPr>
        <w:pStyle w:val="a5"/>
        <w:spacing w:line="360" w:lineRule="auto"/>
        <w:ind w:firstLine="720"/>
        <w:rPr>
          <w:b/>
          <w:bCs/>
          <w:sz w:val="20"/>
        </w:rPr>
      </w:pPr>
      <w:r>
        <w:rPr>
          <w:rFonts w:ascii="Arial" w:hAnsi="Arial"/>
          <w:b/>
          <w:sz w:val="20"/>
        </w:rPr>
        <w:t>Во</w:t>
      </w:r>
      <w:r>
        <w:rPr>
          <w:rFonts w:ascii="Arial" w:hAnsi="Arial"/>
          <w:b/>
          <w:sz w:val="20"/>
        </w:rPr>
        <w:t>доснабжение</w:t>
      </w:r>
    </w:p>
    <w:p w:rsidR="00000000" w:rsidRDefault="00CE16F0">
      <w:pPr>
        <w:pStyle w:val="a5"/>
        <w:spacing w:line="360" w:lineRule="auto"/>
        <w:ind w:firstLine="720"/>
        <w:rPr>
          <w:rFonts w:cs="Times New Roman"/>
          <w:bCs/>
          <w:color w:val="000000"/>
        </w:rPr>
      </w:pPr>
      <w:r>
        <w:rPr>
          <w:rFonts w:cs="Times New Roman"/>
          <w:bCs/>
          <w:color w:val="000000"/>
        </w:rPr>
        <w:t xml:space="preserve">Источниками централизованного водоснабжения </w:t>
      </w:r>
      <w:r>
        <w:rPr>
          <w:color w:val="000000"/>
        </w:rPr>
        <w:t xml:space="preserve">населенных пунктов Пенновского сельского поселения </w:t>
      </w:r>
      <w:r>
        <w:rPr>
          <w:rFonts w:cs="Times New Roman"/>
          <w:bCs/>
          <w:color w:val="000000"/>
        </w:rPr>
        <w:t>являются ресурсы поверхн</w:t>
      </w:r>
      <w:r>
        <w:rPr>
          <w:rFonts w:cs="Times New Roman"/>
          <w:bCs/>
          <w:color w:val="000000"/>
        </w:rPr>
        <w:t>о</w:t>
      </w:r>
      <w:r>
        <w:rPr>
          <w:rFonts w:cs="Times New Roman"/>
          <w:bCs/>
          <w:color w:val="000000"/>
        </w:rPr>
        <w:t>стных и подземных вод.</w:t>
      </w:r>
    </w:p>
    <w:p w:rsidR="00000000" w:rsidRDefault="00CE16F0">
      <w:pPr>
        <w:pStyle w:val="a5"/>
        <w:spacing w:line="360" w:lineRule="auto"/>
        <w:ind w:firstLine="720"/>
        <w:rPr>
          <w:rFonts w:cs="Times New Roman"/>
          <w:bCs/>
          <w:color w:val="000000"/>
        </w:rPr>
      </w:pPr>
      <w:r>
        <w:rPr>
          <w:rFonts w:cs="Times New Roman"/>
          <w:bCs/>
          <w:color w:val="000000"/>
        </w:rPr>
        <w:t>Основные водопотребители – население, организации, предприятия.</w:t>
      </w:r>
    </w:p>
    <w:p w:rsidR="00000000" w:rsidRDefault="00CE16F0">
      <w:pPr>
        <w:pStyle w:val="a5"/>
        <w:spacing w:line="360" w:lineRule="auto"/>
        <w:ind w:firstLine="720"/>
        <w:rPr>
          <w:rFonts w:cs="Times New Roman"/>
          <w:bCs/>
          <w:color w:val="000000"/>
        </w:rPr>
      </w:pPr>
      <w:r>
        <w:rPr>
          <w:rFonts w:cs="Times New Roman"/>
          <w:bCs/>
          <w:color w:val="000000"/>
        </w:rPr>
        <w:t>Протяженность водопроводной сети на т</w:t>
      </w:r>
      <w:r>
        <w:rPr>
          <w:rFonts w:cs="Times New Roman"/>
          <w:bCs/>
          <w:color w:val="000000"/>
        </w:rPr>
        <w:t xml:space="preserve">ерритории </w:t>
      </w:r>
      <w:r>
        <w:rPr>
          <w:color w:val="000000"/>
        </w:rPr>
        <w:t>Пенновского сельского посел</w:t>
      </w:r>
      <w:r>
        <w:rPr>
          <w:color w:val="000000"/>
        </w:rPr>
        <w:t>е</w:t>
      </w:r>
      <w:r>
        <w:rPr>
          <w:color w:val="000000"/>
        </w:rPr>
        <w:t xml:space="preserve">ния  </w:t>
      </w:r>
      <w:r>
        <w:rPr>
          <w:rFonts w:cs="Times New Roman"/>
          <w:bCs/>
          <w:color w:val="000000"/>
        </w:rPr>
        <w:t>– 9,0 км. Основные источники водоснабжения – это 4</w:t>
      </w:r>
      <w:r>
        <w:rPr>
          <w:rFonts w:cs="Times New Roman"/>
          <w:bCs/>
          <w:color w:val="FF0000"/>
        </w:rPr>
        <w:t xml:space="preserve"> </w:t>
      </w:r>
      <w:r>
        <w:rPr>
          <w:rFonts w:cs="Times New Roman"/>
          <w:bCs/>
          <w:color w:val="000000"/>
        </w:rPr>
        <w:t>а</w:t>
      </w:r>
      <w:r>
        <w:rPr>
          <w:rFonts w:cs="Times New Roman"/>
          <w:bCs/>
          <w:color w:val="000000"/>
        </w:rPr>
        <w:t>р</w:t>
      </w:r>
      <w:r>
        <w:rPr>
          <w:rFonts w:cs="Times New Roman"/>
          <w:bCs/>
          <w:color w:val="000000"/>
        </w:rPr>
        <w:t>тезианских скважин.</w:t>
      </w:r>
    </w:p>
    <w:p w:rsidR="00000000" w:rsidRDefault="00CE16F0">
      <w:pPr>
        <w:pStyle w:val="a5"/>
        <w:spacing w:line="360" w:lineRule="auto"/>
        <w:ind w:firstLine="720"/>
        <w:rPr>
          <w:rFonts w:cs="Times New Roman"/>
          <w:bCs/>
          <w:color w:val="000000"/>
        </w:rPr>
      </w:pPr>
      <w:r>
        <w:rPr>
          <w:rFonts w:cs="Times New Roman"/>
          <w:bCs/>
          <w:color w:val="000000"/>
        </w:rPr>
        <w:t>Качество воды – удовлетворительное. Микробиологический состав воды соотве</w:t>
      </w:r>
      <w:r>
        <w:rPr>
          <w:rFonts w:cs="Times New Roman"/>
          <w:bCs/>
          <w:color w:val="000000"/>
        </w:rPr>
        <w:t>т</w:t>
      </w:r>
      <w:r>
        <w:rPr>
          <w:rFonts w:cs="Times New Roman"/>
          <w:bCs/>
          <w:color w:val="000000"/>
        </w:rPr>
        <w:t>ствует требован</w:t>
      </w:r>
      <w:r>
        <w:rPr>
          <w:rFonts w:cs="Times New Roman"/>
          <w:bCs/>
          <w:color w:val="000000"/>
        </w:rPr>
        <w:t>и</w:t>
      </w:r>
      <w:r>
        <w:rPr>
          <w:rFonts w:cs="Times New Roman"/>
          <w:bCs/>
          <w:color w:val="000000"/>
        </w:rPr>
        <w:t>ям ГОСТ 2874-82 и СанПин 2.14.1074-01.</w:t>
      </w:r>
    </w:p>
    <w:p w:rsidR="00000000" w:rsidRDefault="00CE16F0">
      <w:pPr>
        <w:pStyle w:val="af2"/>
        <w:rPr>
          <w:rFonts w:ascii="Arial" w:hAnsi="Arial"/>
          <w:b/>
          <w:sz w:val="20"/>
        </w:rPr>
      </w:pPr>
    </w:p>
    <w:p w:rsidR="00000000" w:rsidRDefault="00CE16F0">
      <w:pPr>
        <w:pStyle w:val="af2"/>
        <w:rPr>
          <w:rFonts w:ascii="Arial" w:hAnsi="Arial"/>
          <w:b/>
          <w:sz w:val="20"/>
        </w:rPr>
      </w:pPr>
      <w:r>
        <w:rPr>
          <w:rFonts w:ascii="Arial" w:hAnsi="Arial"/>
          <w:b/>
          <w:sz w:val="20"/>
        </w:rPr>
        <w:lastRenderedPageBreak/>
        <w:t>Характерис</w:t>
      </w:r>
      <w:r>
        <w:rPr>
          <w:rFonts w:ascii="Arial" w:hAnsi="Arial"/>
          <w:b/>
          <w:sz w:val="20"/>
        </w:rPr>
        <w:t>тика водоснабжения</w:t>
      </w:r>
    </w:p>
    <w:p w:rsidR="00000000" w:rsidRDefault="00CE16F0">
      <w:pPr>
        <w:pStyle w:val="af2"/>
        <w:rPr>
          <w:rFonts w:ascii="Arial" w:hAnsi="Arial"/>
          <w:b/>
          <w:sz w:val="20"/>
        </w:rPr>
      </w:pPr>
    </w:p>
    <w:tbl>
      <w:tblPr>
        <w:tblW w:w="832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052"/>
        <w:gridCol w:w="2161"/>
        <w:gridCol w:w="1659"/>
        <w:gridCol w:w="1910"/>
      </w:tblGrid>
      <w:tr w:rsidR="00000000">
        <w:tblPrEx>
          <w:tblCellMar>
            <w:top w:w="0" w:type="dxa"/>
            <w:bottom w:w="0" w:type="dxa"/>
          </w:tblCellMar>
        </w:tblPrEx>
        <w:tc>
          <w:tcPr>
            <w:tcW w:w="546" w:type="dxa"/>
            <w:shd w:val="clear" w:color="auto" w:fill="D9D9D9"/>
          </w:tcPr>
          <w:p w:rsidR="00000000" w:rsidRDefault="00CE16F0">
            <w:pPr>
              <w:pStyle w:val="ConsPlusNormal"/>
              <w:widowControl/>
              <w:ind w:firstLine="0"/>
              <w:jc w:val="center"/>
              <w:rPr>
                <w:rFonts w:cs="Arial"/>
                <w:b/>
              </w:rPr>
            </w:pPr>
            <w:r>
              <w:rPr>
                <w:rFonts w:cs="Arial"/>
                <w:b/>
              </w:rPr>
              <w:t>№п/п</w:t>
            </w:r>
          </w:p>
          <w:p w:rsidR="00000000" w:rsidRDefault="00CE16F0">
            <w:pPr>
              <w:pStyle w:val="ConsPlusNormal"/>
              <w:widowControl/>
              <w:ind w:firstLine="0"/>
              <w:jc w:val="center"/>
              <w:rPr>
                <w:rFonts w:cs="Arial"/>
                <w:b/>
              </w:rPr>
            </w:pPr>
          </w:p>
        </w:tc>
        <w:tc>
          <w:tcPr>
            <w:tcW w:w="2052" w:type="dxa"/>
            <w:shd w:val="clear" w:color="auto" w:fill="D9D9D9"/>
          </w:tcPr>
          <w:p w:rsidR="00000000" w:rsidRDefault="00CE16F0">
            <w:pPr>
              <w:pStyle w:val="ConsPlusNormal"/>
              <w:widowControl/>
              <w:ind w:firstLine="0"/>
              <w:jc w:val="center"/>
              <w:rPr>
                <w:rFonts w:cs="Arial"/>
                <w:b/>
              </w:rPr>
            </w:pPr>
            <w:r>
              <w:rPr>
                <w:rFonts w:cs="Arial"/>
                <w:b/>
              </w:rPr>
              <w:t>Месторасполож</w:t>
            </w:r>
            <w:r>
              <w:rPr>
                <w:rFonts w:cs="Arial"/>
                <w:b/>
              </w:rPr>
              <w:t>е</w:t>
            </w:r>
            <w:r>
              <w:rPr>
                <w:rFonts w:cs="Arial"/>
                <w:b/>
              </w:rPr>
              <w:t>ние скважины</w:t>
            </w:r>
          </w:p>
        </w:tc>
        <w:tc>
          <w:tcPr>
            <w:tcW w:w="2161" w:type="dxa"/>
            <w:shd w:val="clear" w:color="auto" w:fill="D9D9D9"/>
          </w:tcPr>
          <w:p w:rsidR="00000000" w:rsidRDefault="00CE16F0">
            <w:pPr>
              <w:pStyle w:val="ConsPlusNormal"/>
              <w:widowControl/>
              <w:ind w:firstLine="0"/>
              <w:jc w:val="center"/>
              <w:rPr>
                <w:rFonts w:cs="Arial"/>
                <w:b/>
              </w:rPr>
            </w:pPr>
            <w:r>
              <w:rPr>
                <w:rFonts w:cs="Arial"/>
                <w:b/>
              </w:rPr>
              <w:t>кол-во</w:t>
            </w:r>
          </w:p>
          <w:p w:rsidR="00000000" w:rsidRDefault="00CE16F0">
            <w:pPr>
              <w:pStyle w:val="ConsPlusNormal"/>
              <w:widowControl/>
              <w:ind w:firstLine="0"/>
              <w:jc w:val="center"/>
              <w:rPr>
                <w:rFonts w:cs="Arial"/>
                <w:b/>
              </w:rPr>
            </w:pPr>
            <w:r>
              <w:rPr>
                <w:rFonts w:cs="Arial"/>
                <w:b/>
              </w:rPr>
              <w:t>артскв</w:t>
            </w:r>
            <w:r>
              <w:rPr>
                <w:rFonts w:cs="Arial"/>
                <w:b/>
              </w:rPr>
              <w:t>а</w:t>
            </w:r>
            <w:r>
              <w:rPr>
                <w:rFonts w:cs="Arial"/>
                <w:b/>
              </w:rPr>
              <w:t>жин/в.башни</w:t>
            </w:r>
          </w:p>
        </w:tc>
        <w:tc>
          <w:tcPr>
            <w:tcW w:w="1659" w:type="dxa"/>
            <w:shd w:val="clear" w:color="auto" w:fill="D9D9D9"/>
          </w:tcPr>
          <w:p w:rsidR="00000000" w:rsidRDefault="00CE16F0">
            <w:pPr>
              <w:pStyle w:val="ConsPlusNormal"/>
              <w:widowControl/>
              <w:ind w:firstLine="0"/>
              <w:jc w:val="center"/>
              <w:rPr>
                <w:rFonts w:cs="Arial"/>
                <w:b/>
              </w:rPr>
            </w:pPr>
            <w:r>
              <w:rPr>
                <w:rFonts w:cs="Arial"/>
                <w:b/>
              </w:rPr>
              <w:t>Номер ар</w:t>
            </w:r>
            <w:r>
              <w:rPr>
                <w:rFonts w:cs="Arial"/>
                <w:b/>
              </w:rPr>
              <w:t>т</w:t>
            </w:r>
            <w:r>
              <w:rPr>
                <w:rFonts w:cs="Arial"/>
                <w:b/>
              </w:rPr>
              <w:t>скв</w:t>
            </w:r>
            <w:r>
              <w:rPr>
                <w:rFonts w:cs="Arial"/>
                <w:b/>
              </w:rPr>
              <w:t>а</w:t>
            </w:r>
            <w:r>
              <w:rPr>
                <w:rFonts w:cs="Arial"/>
                <w:b/>
              </w:rPr>
              <w:t>жины</w:t>
            </w:r>
          </w:p>
        </w:tc>
        <w:tc>
          <w:tcPr>
            <w:tcW w:w="1910" w:type="dxa"/>
            <w:shd w:val="clear" w:color="auto" w:fill="D9D9D9"/>
          </w:tcPr>
          <w:p w:rsidR="00000000" w:rsidRDefault="00CE16F0">
            <w:pPr>
              <w:pStyle w:val="ConsPlusNormal"/>
              <w:widowControl/>
              <w:ind w:firstLine="0"/>
              <w:jc w:val="center"/>
              <w:rPr>
                <w:rFonts w:cs="Arial"/>
                <w:b/>
              </w:rPr>
            </w:pPr>
            <w:r>
              <w:rPr>
                <w:rFonts w:cs="Arial"/>
                <w:b/>
              </w:rPr>
              <w:t xml:space="preserve">Протяженность </w:t>
            </w:r>
          </w:p>
          <w:p w:rsidR="00000000" w:rsidRDefault="00CE16F0">
            <w:pPr>
              <w:pStyle w:val="ConsPlusNormal"/>
              <w:widowControl/>
              <w:ind w:firstLine="0"/>
              <w:jc w:val="center"/>
              <w:rPr>
                <w:rFonts w:cs="Arial"/>
                <w:b/>
              </w:rPr>
            </w:pPr>
            <w:r>
              <w:rPr>
                <w:rFonts w:cs="Arial"/>
                <w:b/>
              </w:rPr>
              <w:t>водопровода, км</w:t>
            </w:r>
          </w:p>
        </w:tc>
      </w:tr>
      <w:tr w:rsidR="00000000">
        <w:tblPrEx>
          <w:tblCellMar>
            <w:top w:w="0" w:type="dxa"/>
            <w:bottom w:w="0" w:type="dxa"/>
          </w:tblCellMar>
        </w:tblPrEx>
        <w:tc>
          <w:tcPr>
            <w:tcW w:w="546"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1.</w:t>
            </w:r>
          </w:p>
        </w:tc>
        <w:tc>
          <w:tcPr>
            <w:tcW w:w="2052"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п.Рождественский</w:t>
            </w:r>
          </w:p>
        </w:tc>
        <w:tc>
          <w:tcPr>
            <w:tcW w:w="2161"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 xml:space="preserve">2/2 </w:t>
            </w:r>
          </w:p>
        </w:tc>
        <w:tc>
          <w:tcPr>
            <w:tcW w:w="1659"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22,30</w:t>
            </w:r>
          </w:p>
        </w:tc>
        <w:tc>
          <w:tcPr>
            <w:tcW w:w="1910"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водопровод 8,0 км</w:t>
            </w:r>
          </w:p>
        </w:tc>
      </w:tr>
      <w:tr w:rsidR="00000000">
        <w:tblPrEx>
          <w:tblCellMar>
            <w:top w:w="0" w:type="dxa"/>
            <w:bottom w:w="0" w:type="dxa"/>
          </w:tblCellMar>
        </w:tblPrEx>
        <w:tc>
          <w:tcPr>
            <w:tcW w:w="546"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2.</w:t>
            </w:r>
          </w:p>
        </w:tc>
        <w:tc>
          <w:tcPr>
            <w:tcW w:w="2052"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п.Колычевский</w:t>
            </w:r>
          </w:p>
        </w:tc>
        <w:tc>
          <w:tcPr>
            <w:tcW w:w="2161"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1/1</w:t>
            </w:r>
          </w:p>
        </w:tc>
        <w:tc>
          <w:tcPr>
            <w:tcW w:w="1659"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17</w:t>
            </w:r>
          </w:p>
        </w:tc>
        <w:tc>
          <w:tcPr>
            <w:tcW w:w="1910"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водопровод 1,0 км</w:t>
            </w:r>
          </w:p>
        </w:tc>
      </w:tr>
      <w:tr w:rsidR="00000000">
        <w:tblPrEx>
          <w:tblCellMar>
            <w:top w:w="0" w:type="dxa"/>
            <w:bottom w:w="0" w:type="dxa"/>
          </w:tblCellMar>
        </w:tblPrEx>
        <w:tc>
          <w:tcPr>
            <w:tcW w:w="546"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3.</w:t>
            </w:r>
          </w:p>
        </w:tc>
        <w:tc>
          <w:tcPr>
            <w:tcW w:w="2052"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д.Фроловка</w:t>
            </w:r>
          </w:p>
        </w:tc>
        <w:tc>
          <w:tcPr>
            <w:tcW w:w="2161"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1/1</w:t>
            </w:r>
          </w:p>
          <w:p w:rsidR="00000000" w:rsidRDefault="00CE16F0">
            <w:pPr>
              <w:pStyle w:val="ConsPlusNormal"/>
              <w:widowControl/>
              <w:ind w:firstLine="0"/>
              <w:rPr>
                <w:rFonts w:ascii="Times New Roman" w:hAnsi="Times New Roman"/>
                <w:bCs/>
                <w:sz w:val="22"/>
              </w:rPr>
            </w:pPr>
            <w:r>
              <w:rPr>
                <w:rFonts w:ascii="Times New Roman" w:hAnsi="Times New Roman"/>
                <w:bCs/>
                <w:sz w:val="22"/>
              </w:rPr>
              <w:t xml:space="preserve"> не функци</w:t>
            </w:r>
            <w:r>
              <w:rPr>
                <w:rFonts w:ascii="Times New Roman" w:hAnsi="Times New Roman"/>
                <w:bCs/>
                <w:sz w:val="22"/>
              </w:rPr>
              <w:t>о</w:t>
            </w:r>
            <w:r>
              <w:rPr>
                <w:rFonts w:ascii="Times New Roman" w:hAnsi="Times New Roman"/>
                <w:bCs/>
                <w:sz w:val="22"/>
              </w:rPr>
              <w:t>нирую</w:t>
            </w:r>
            <w:r>
              <w:rPr>
                <w:rFonts w:ascii="Times New Roman" w:hAnsi="Times New Roman"/>
                <w:bCs/>
                <w:sz w:val="22"/>
              </w:rPr>
              <w:t>т</w:t>
            </w:r>
          </w:p>
        </w:tc>
        <w:tc>
          <w:tcPr>
            <w:tcW w:w="1659" w:type="dxa"/>
          </w:tcPr>
          <w:p w:rsidR="00000000" w:rsidRDefault="00CE16F0">
            <w:pPr>
              <w:pStyle w:val="ConsPlusNormal"/>
              <w:widowControl/>
              <w:ind w:firstLine="0"/>
              <w:jc w:val="center"/>
              <w:rPr>
                <w:rFonts w:ascii="Times New Roman" w:hAnsi="Times New Roman"/>
                <w:bCs/>
                <w:sz w:val="22"/>
              </w:rPr>
            </w:pPr>
          </w:p>
        </w:tc>
        <w:tc>
          <w:tcPr>
            <w:tcW w:w="1910"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отсутствует</w:t>
            </w:r>
          </w:p>
        </w:tc>
      </w:tr>
      <w:tr w:rsidR="00000000">
        <w:tblPrEx>
          <w:tblCellMar>
            <w:top w:w="0" w:type="dxa"/>
            <w:bottom w:w="0" w:type="dxa"/>
          </w:tblCellMar>
        </w:tblPrEx>
        <w:tc>
          <w:tcPr>
            <w:tcW w:w="546"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4.</w:t>
            </w:r>
          </w:p>
        </w:tc>
        <w:tc>
          <w:tcPr>
            <w:tcW w:w="2052"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с.Рождественское</w:t>
            </w:r>
          </w:p>
        </w:tc>
        <w:tc>
          <w:tcPr>
            <w:tcW w:w="2161" w:type="dxa"/>
          </w:tcPr>
          <w:p w:rsidR="00000000" w:rsidRDefault="00CE16F0">
            <w:pPr>
              <w:pStyle w:val="ConsPlusNormal"/>
              <w:widowControl/>
              <w:ind w:firstLine="0"/>
              <w:jc w:val="center"/>
              <w:rPr>
                <w:rFonts w:ascii="Times New Roman" w:hAnsi="Times New Roman"/>
                <w:bCs/>
                <w:sz w:val="22"/>
              </w:rPr>
            </w:pPr>
          </w:p>
        </w:tc>
        <w:tc>
          <w:tcPr>
            <w:tcW w:w="1659" w:type="dxa"/>
          </w:tcPr>
          <w:p w:rsidR="00000000" w:rsidRDefault="00CE16F0">
            <w:pPr>
              <w:pStyle w:val="ConsPlusNormal"/>
              <w:widowControl/>
              <w:ind w:firstLine="0"/>
              <w:jc w:val="center"/>
              <w:rPr>
                <w:rFonts w:ascii="Times New Roman" w:hAnsi="Times New Roman"/>
                <w:bCs/>
                <w:sz w:val="22"/>
              </w:rPr>
            </w:pPr>
          </w:p>
        </w:tc>
        <w:tc>
          <w:tcPr>
            <w:tcW w:w="1910" w:type="dxa"/>
          </w:tcPr>
          <w:p w:rsidR="00000000" w:rsidRDefault="00CE16F0">
            <w:pPr>
              <w:pStyle w:val="ConsPlusNormal"/>
              <w:widowControl/>
              <w:ind w:firstLine="0"/>
              <w:jc w:val="center"/>
              <w:rPr>
                <w:rFonts w:ascii="Times New Roman" w:hAnsi="Times New Roman"/>
                <w:bCs/>
                <w:sz w:val="22"/>
              </w:rPr>
            </w:pPr>
            <w:r>
              <w:rPr>
                <w:rFonts w:ascii="Times New Roman" w:hAnsi="Times New Roman"/>
                <w:bCs/>
                <w:sz w:val="22"/>
              </w:rPr>
              <w:t>водопровод не функционирует</w:t>
            </w:r>
          </w:p>
        </w:tc>
      </w:tr>
      <w:tr w:rsidR="00000000">
        <w:tblPrEx>
          <w:tblCellMar>
            <w:top w:w="0" w:type="dxa"/>
            <w:bottom w:w="0" w:type="dxa"/>
          </w:tblCellMar>
        </w:tblPrEx>
        <w:tc>
          <w:tcPr>
            <w:tcW w:w="546" w:type="dxa"/>
          </w:tcPr>
          <w:p w:rsidR="00000000" w:rsidRDefault="00CE16F0">
            <w:pPr>
              <w:pStyle w:val="ConsPlusNormal"/>
              <w:widowControl/>
              <w:ind w:firstLine="0"/>
              <w:jc w:val="center"/>
              <w:rPr>
                <w:rFonts w:cs="Arial"/>
                <w:b/>
              </w:rPr>
            </w:pPr>
          </w:p>
        </w:tc>
        <w:tc>
          <w:tcPr>
            <w:tcW w:w="2052" w:type="dxa"/>
          </w:tcPr>
          <w:p w:rsidR="00000000" w:rsidRDefault="00CE16F0">
            <w:pPr>
              <w:pStyle w:val="ConsPlusNormal"/>
              <w:widowControl/>
              <w:ind w:firstLine="0"/>
              <w:jc w:val="center"/>
              <w:rPr>
                <w:rFonts w:cs="Arial"/>
                <w:b/>
              </w:rPr>
            </w:pPr>
            <w:r>
              <w:rPr>
                <w:rFonts w:cs="Arial"/>
                <w:b/>
              </w:rPr>
              <w:t>Итого</w:t>
            </w:r>
          </w:p>
        </w:tc>
        <w:tc>
          <w:tcPr>
            <w:tcW w:w="2161" w:type="dxa"/>
          </w:tcPr>
          <w:p w:rsidR="00000000" w:rsidRDefault="00CE16F0">
            <w:pPr>
              <w:pStyle w:val="ConsPlusNormal"/>
              <w:widowControl/>
              <w:ind w:firstLine="0"/>
              <w:jc w:val="center"/>
              <w:rPr>
                <w:rFonts w:cs="Arial"/>
                <w:b/>
              </w:rPr>
            </w:pPr>
            <w:r>
              <w:rPr>
                <w:rFonts w:cs="Arial"/>
                <w:b/>
              </w:rPr>
              <w:t xml:space="preserve">4 скважины, </w:t>
            </w:r>
          </w:p>
          <w:p w:rsidR="00000000" w:rsidRDefault="00CE16F0">
            <w:pPr>
              <w:pStyle w:val="ConsPlusNormal"/>
              <w:widowControl/>
              <w:ind w:firstLine="0"/>
              <w:jc w:val="center"/>
              <w:rPr>
                <w:rFonts w:cs="Arial"/>
                <w:b/>
              </w:rPr>
            </w:pPr>
            <w:r>
              <w:rPr>
                <w:rFonts w:cs="Arial"/>
                <w:b/>
              </w:rPr>
              <w:t>4 вод</w:t>
            </w:r>
            <w:r>
              <w:rPr>
                <w:rFonts w:cs="Arial"/>
                <w:b/>
              </w:rPr>
              <w:t>о</w:t>
            </w:r>
            <w:r>
              <w:rPr>
                <w:rFonts w:cs="Arial"/>
                <w:b/>
              </w:rPr>
              <w:t>нап.башни</w:t>
            </w:r>
          </w:p>
        </w:tc>
        <w:tc>
          <w:tcPr>
            <w:tcW w:w="1659" w:type="dxa"/>
          </w:tcPr>
          <w:p w:rsidR="00000000" w:rsidRDefault="00CE16F0">
            <w:pPr>
              <w:pStyle w:val="ConsPlusNormal"/>
              <w:widowControl/>
              <w:ind w:firstLine="0"/>
              <w:jc w:val="center"/>
              <w:rPr>
                <w:rFonts w:cs="Arial"/>
                <w:b/>
              </w:rPr>
            </w:pPr>
          </w:p>
        </w:tc>
        <w:tc>
          <w:tcPr>
            <w:tcW w:w="1910" w:type="dxa"/>
          </w:tcPr>
          <w:p w:rsidR="00000000" w:rsidRDefault="00CE16F0">
            <w:pPr>
              <w:pStyle w:val="ConsPlusNormal"/>
              <w:widowControl/>
              <w:ind w:firstLine="0"/>
              <w:jc w:val="center"/>
              <w:rPr>
                <w:rFonts w:cs="Arial"/>
                <w:b/>
              </w:rPr>
            </w:pPr>
            <w:r>
              <w:rPr>
                <w:rFonts w:cs="Arial"/>
                <w:b/>
              </w:rPr>
              <w:t>водопровод 9,0</w:t>
            </w:r>
          </w:p>
        </w:tc>
      </w:tr>
    </w:tbl>
    <w:p w:rsidR="00000000" w:rsidRDefault="00CE16F0">
      <w:pPr>
        <w:pStyle w:val="a5"/>
        <w:spacing w:line="360" w:lineRule="auto"/>
        <w:ind w:firstLine="720"/>
        <w:rPr>
          <w:rFonts w:cs="Times New Roman"/>
        </w:rPr>
      </w:pPr>
    </w:p>
    <w:p w:rsidR="00000000" w:rsidRDefault="00CE16F0">
      <w:pPr>
        <w:pStyle w:val="a5"/>
        <w:spacing w:line="360" w:lineRule="auto"/>
        <w:ind w:firstLine="720"/>
        <w:rPr>
          <w:rFonts w:cs="Times New Roman"/>
        </w:rPr>
      </w:pPr>
      <w:r>
        <w:rPr>
          <w:rFonts w:cs="Times New Roman"/>
        </w:rPr>
        <w:t>В 19 населенных пунктах сельского поселения централизованное водосна</w:t>
      </w:r>
      <w:r>
        <w:rPr>
          <w:rFonts w:cs="Times New Roman"/>
        </w:rPr>
        <w:t>б</w:t>
      </w:r>
      <w:r>
        <w:rPr>
          <w:rFonts w:cs="Times New Roman"/>
        </w:rPr>
        <w:t>жение отсутствует. Население в данных населенных пунктах небольшое</w:t>
      </w:r>
      <w:r>
        <w:rPr>
          <w:rFonts w:cs="Times New Roman"/>
        </w:rPr>
        <w:t xml:space="preserve"> и имеет тенде</w:t>
      </w:r>
      <w:r>
        <w:rPr>
          <w:rFonts w:cs="Times New Roman"/>
        </w:rPr>
        <w:t>н</w:t>
      </w:r>
      <w:r>
        <w:rPr>
          <w:rFonts w:cs="Times New Roman"/>
        </w:rPr>
        <w:t>цию к уменьшению, поэтому не имеет смысла здесь проводить водопровод. В с.Рождественское водопровод не функционирует и не планируется восстанавливать.</w:t>
      </w:r>
    </w:p>
    <w:p w:rsidR="00000000" w:rsidRDefault="00CE16F0">
      <w:pPr>
        <w:pStyle w:val="a5"/>
        <w:spacing w:line="360" w:lineRule="auto"/>
        <w:ind w:firstLine="720"/>
        <w:rPr>
          <w:rFonts w:ascii="Arial" w:hAnsi="Arial"/>
          <w:b/>
          <w:bCs/>
          <w:sz w:val="20"/>
        </w:rPr>
      </w:pPr>
      <w:r>
        <w:rPr>
          <w:rFonts w:ascii="Arial" w:hAnsi="Arial"/>
          <w:b/>
          <w:bCs/>
          <w:sz w:val="20"/>
        </w:rPr>
        <w:t>Выводы</w:t>
      </w:r>
    </w:p>
    <w:p w:rsidR="00000000" w:rsidRDefault="00CE16F0">
      <w:pPr>
        <w:pStyle w:val="a5"/>
        <w:spacing w:line="360" w:lineRule="auto"/>
        <w:ind w:firstLine="720"/>
        <w:rPr>
          <w:rFonts w:cs="Times New Roman"/>
        </w:rPr>
      </w:pPr>
      <w:r>
        <w:rPr>
          <w:rFonts w:cs="Times New Roman"/>
        </w:rPr>
        <w:t>Поселение обладает недостаточными ресурсами питьевых подземных вод, в осно</w:t>
      </w:r>
      <w:r>
        <w:rPr>
          <w:rFonts w:cs="Times New Roman"/>
        </w:rPr>
        <w:t>в</w:t>
      </w:r>
      <w:r>
        <w:rPr>
          <w:rFonts w:cs="Times New Roman"/>
        </w:rPr>
        <w:t>ном, отв</w:t>
      </w:r>
      <w:r>
        <w:rPr>
          <w:rFonts w:cs="Times New Roman"/>
        </w:rPr>
        <w:t>ечающих по качественным показателям устано</w:t>
      </w:r>
      <w:r>
        <w:rPr>
          <w:rFonts w:cs="Times New Roman"/>
        </w:rPr>
        <w:t>в</w:t>
      </w:r>
      <w:r>
        <w:rPr>
          <w:rFonts w:cs="Times New Roman"/>
        </w:rPr>
        <w:t>ленных нормативов. Водозабор из водоносных горизонтов осуществляется в густонаселенных пунктах.</w:t>
      </w:r>
    </w:p>
    <w:p w:rsidR="00000000" w:rsidRDefault="00CE16F0">
      <w:pPr>
        <w:pStyle w:val="a5"/>
        <w:spacing w:line="360" w:lineRule="auto"/>
        <w:ind w:firstLine="720"/>
        <w:rPr>
          <w:rFonts w:cs="Times New Roman"/>
        </w:rPr>
      </w:pPr>
      <w:r>
        <w:rPr>
          <w:rFonts w:cs="Times New Roman"/>
        </w:rPr>
        <w:t>Для обеспечения поселения качественной питьевой водой необходимо обустройс</w:t>
      </w:r>
      <w:r>
        <w:rPr>
          <w:rFonts w:cs="Times New Roman"/>
        </w:rPr>
        <w:t>т</w:t>
      </w:r>
      <w:r>
        <w:rPr>
          <w:rFonts w:cs="Times New Roman"/>
        </w:rPr>
        <w:t>во зон санитарной охраны источников водосн</w:t>
      </w:r>
      <w:r>
        <w:rPr>
          <w:rFonts w:cs="Times New Roman"/>
        </w:rPr>
        <w:t>абжения и водопроводных сооруж</w:t>
      </w:r>
      <w:r>
        <w:rPr>
          <w:rFonts w:cs="Times New Roman"/>
        </w:rPr>
        <w:t>е</w:t>
      </w:r>
      <w:r>
        <w:rPr>
          <w:rFonts w:cs="Times New Roman"/>
        </w:rPr>
        <w:t xml:space="preserve">ний.  </w:t>
      </w:r>
    </w:p>
    <w:p w:rsidR="00000000" w:rsidRDefault="00CE16F0">
      <w:pPr>
        <w:pStyle w:val="af2"/>
        <w:rPr>
          <w:rFonts w:ascii="Arial" w:hAnsi="Arial" w:cs="Arial"/>
          <w:b/>
          <w:bCs/>
          <w:sz w:val="22"/>
        </w:rPr>
      </w:pPr>
      <w:r>
        <w:rPr>
          <w:rFonts w:ascii="Arial" w:hAnsi="Arial" w:cs="Arial"/>
          <w:b/>
          <w:bCs/>
          <w:sz w:val="22"/>
        </w:rPr>
        <w:t xml:space="preserve">Водоотведение </w:t>
      </w:r>
    </w:p>
    <w:p w:rsidR="00000000" w:rsidRDefault="00CE16F0">
      <w:pPr>
        <w:pStyle w:val="af2"/>
        <w:rPr>
          <w:rFonts w:ascii="Arial" w:hAnsi="Arial" w:cs="Arial"/>
          <w:b/>
          <w:bCs/>
          <w:sz w:val="20"/>
        </w:rPr>
      </w:pPr>
      <w:r>
        <w:rPr>
          <w:rFonts w:ascii="Arial" w:hAnsi="Arial" w:cs="Arial"/>
          <w:b/>
          <w:bCs/>
          <w:sz w:val="20"/>
        </w:rPr>
        <w:t>Сведения о канализационных сетях</w:t>
      </w:r>
    </w:p>
    <w:p w:rsidR="00000000" w:rsidRDefault="00CE16F0">
      <w:pPr>
        <w:tabs>
          <w:tab w:val="left" w:pos="561"/>
        </w:tabs>
        <w:ind w:firstLine="539"/>
      </w:pPr>
    </w:p>
    <w:p w:rsidR="00000000" w:rsidRDefault="00CE16F0">
      <w:pPr>
        <w:pStyle w:val="a5"/>
        <w:spacing w:line="360" w:lineRule="auto"/>
        <w:ind w:firstLine="720"/>
        <w:rPr>
          <w:rFonts w:cs="Times New Roman"/>
        </w:rPr>
      </w:pPr>
      <w:r>
        <w:rPr>
          <w:rFonts w:cs="Times New Roman"/>
        </w:rPr>
        <w:t>На территории Пенновского сельского поселения очистка сточных вод включает канализационную сеть протяженностью 3,0 км с выводом к очистным сооружениям в северо-восточной</w:t>
      </w:r>
      <w:r>
        <w:rPr>
          <w:rFonts w:cs="Times New Roman"/>
        </w:rPr>
        <w:t xml:space="preserve"> части пос. Рождественский. Канализационная сеть обслуживает только малоэтажную застройку поселка. Инд</w:t>
      </w:r>
      <w:r>
        <w:rPr>
          <w:rFonts w:cs="Times New Roman"/>
        </w:rPr>
        <w:t>и</w:t>
      </w:r>
      <w:r>
        <w:rPr>
          <w:rFonts w:cs="Times New Roman"/>
        </w:rPr>
        <w:t>видуальные жилые дома, общественные здания оборудованы автономными емкост</w:t>
      </w:r>
      <w:r>
        <w:rPr>
          <w:rFonts w:cs="Times New Roman"/>
        </w:rPr>
        <w:t>я</w:t>
      </w:r>
      <w:r>
        <w:rPr>
          <w:rFonts w:cs="Times New Roman"/>
        </w:rPr>
        <w:t>ми.</w:t>
      </w:r>
    </w:p>
    <w:p w:rsidR="00000000" w:rsidRDefault="00CE16F0">
      <w:pPr>
        <w:pStyle w:val="a5"/>
        <w:spacing w:line="360" w:lineRule="auto"/>
        <w:ind w:firstLine="720"/>
        <w:rPr>
          <w:rFonts w:cs="Times New Roman"/>
          <w:color w:val="000000"/>
        </w:rPr>
      </w:pPr>
      <w:r>
        <w:rPr>
          <w:bCs/>
        </w:rPr>
        <w:t>Очистные сооружения требуют ремонта, так как разрушены распределительные ко</w:t>
      </w:r>
      <w:r>
        <w:rPr>
          <w:bCs/>
        </w:rPr>
        <w:t xml:space="preserve">лодцы, нет люков на колодцах, разрушаются стены отстойников. </w:t>
      </w:r>
      <w:r>
        <w:rPr>
          <w:bCs/>
          <w:color w:val="000000"/>
        </w:rPr>
        <w:t xml:space="preserve">Очистные сооружения обслуживает </w:t>
      </w:r>
      <w:r>
        <w:rPr>
          <w:bCs/>
        </w:rPr>
        <w:t>МУЖКП</w:t>
      </w:r>
      <w:r>
        <w:rPr>
          <w:bCs/>
          <w:color w:val="000000"/>
        </w:rPr>
        <w:t xml:space="preserve"> с.Тросна.</w:t>
      </w:r>
    </w:p>
    <w:p w:rsidR="00000000" w:rsidRDefault="00CE16F0">
      <w:pPr>
        <w:pStyle w:val="a5"/>
        <w:spacing w:line="360" w:lineRule="auto"/>
        <w:ind w:firstLine="720"/>
        <w:rPr>
          <w:rFonts w:cs="Times New Roman"/>
        </w:rPr>
      </w:pPr>
      <w:r>
        <w:rPr>
          <w:rFonts w:cs="Times New Roman"/>
        </w:rPr>
        <w:t>В других населенных пунктах канализационная сеть отсутствует.</w:t>
      </w:r>
    </w:p>
    <w:p w:rsidR="00000000" w:rsidRDefault="00CE16F0">
      <w:pPr>
        <w:tabs>
          <w:tab w:val="left" w:pos="561"/>
        </w:tabs>
        <w:ind w:firstLine="539"/>
        <w:rPr>
          <w:bCs/>
          <w:i/>
          <w:iCs/>
        </w:rPr>
      </w:pPr>
      <w:r>
        <w:rPr>
          <w:rFonts w:ascii="Arial" w:hAnsi="Arial" w:cs="Arial"/>
          <w:b/>
          <w:bCs/>
          <w:szCs w:val="28"/>
        </w:rPr>
        <w:t>Выводы</w:t>
      </w:r>
    </w:p>
    <w:p w:rsidR="00000000" w:rsidRDefault="00CE16F0">
      <w:pPr>
        <w:pStyle w:val="ConsPlusNormal"/>
        <w:widowControl/>
        <w:spacing w:line="360" w:lineRule="auto"/>
        <w:ind w:firstLine="539"/>
        <w:jc w:val="both"/>
        <w:rPr>
          <w:rFonts w:ascii="Times New Roman" w:hAnsi="Times New Roman"/>
          <w:bCs/>
          <w:i/>
          <w:iCs/>
          <w:sz w:val="26"/>
        </w:rPr>
      </w:pPr>
      <w:r>
        <w:rPr>
          <w:rFonts w:ascii="Times New Roman" w:hAnsi="Times New Roman"/>
          <w:bCs/>
          <w:sz w:val="24"/>
        </w:rPr>
        <w:t>Техническое состояние сооружений канализации характеризуется как неудовлетв</w:t>
      </w:r>
      <w:r>
        <w:rPr>
          <w:rFonts w:ascii="Times New Roman" w:hAnsi="Times New Roman"/>
          <w:bCs/>
          <w:sz w:val="24"/>
        </w:rPr>
        <w:t>о</w:t>
      </w:r>
      <w:r>
        <w:rPr>
          <w:rFonts w:ascii="Times New Roman" w:hAnsi="Times New Roman"/>
          <w:bCs/>
          <w:sz w:val="24"/>
        </w:rPr>
        <w:t>ри</w:t>
      </w:r>
      <w:r>
        <w:rPr>
          <w:rFonts w:ascii="Times New Roman" w:hAnsi="Times New Roman"/>
          <w:bCs/>
          <w:sz w:val="24"/>
        </w:rPr>
        <w:t>тельное.</w:t>
      </w:r>
      <w:r>
        <w:rPr>
          <w:rFonts w:ascii="Times New Roman" w:hAnsi="Times New Roman"/>
          <w:sz w:val="24"/>
          <w:szCs w:val="24"/>
        </w:rPr>
        <w:t xml:space="preserve"> Важной </w:t>
      </w:r>
      <w:r>
        <w:rPr>
          <w:rFonts w:ascii="Times New Roman" w:hAnsi="Times New Roman"/>
          <w:bCs/>
          <w:sz w:val="24"/>
        </w:rPr>
        <w:t>проблемой остается недостаток мощности систем водоотведения и очис</w:t>
      </w:r>
      <w:r>
        <w:rPr>
          <w:rFonts w:ascii="Times New Roman" w:hAnsi="Times New Roman"/>
          <w:bCs/>
          <w:sz w:val="24"/>
        </w:rPr>
        <w:t>т</w:t>
      </w:r>
      <w:r>
        <w:rPr>
          <w:rFonts w:ascii="Times New Roman" w:hAnsi="Times New Roman"/>
          <w:bCs/>
          <w:sz w:val="24"/>
        </w:rPr>
        <w:t>ных сооружений.</w:t>
      </w: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r>
        <w:rPr>
          <w:rFonts w:ascii="Arial" w:hAnsi="Arial" w:cs="Arial"/>
          <w:b/>
          <w:bCs/>
          <w:sz w:val="22"/>
        </w:rPr>
        <w:lastRenderedPageBreak/>
        <w:t>Электроснабжение</w:t>
      </w:r>
    </w:p>
    <w:p w:rsidR="00000000" w:rsidRDefault="00CE16F0">
      <w:pPr>
        <w:spacing w:line="360" w:lineRule="auto"/>
        <w:ind w:firstLine="540"/>
        <w:jc w:val="both"/>
        <w:rPr>
          <w:sz w:val="24"/>
        </w:rPr>
      </w:pPr>
      <w:r>
        <w:rPr>
          <w:sz w:val="24"/>
        </w:rPr>
        <w:t>Электроснабжение Пенновского сельского поселения осуществляется через электр</w:t>
      </w:r>
      <w:r>
        <w:rPr>
          <w:sz w:val="24"/>
        </w:rPr>
        <w:t>о</w:t>
      </w:r>
      <w:r>
        <w:rPr>
          <w:sz w:val="24"/>
        </w:rPr>
        <w:t xml:space="preserve">подстанцию 110/10кВ с.Тросна и </w:t>
      </w:r>
      <w:r>
        <w:rPr>
          <w:color w:val="000000"/>
          <w:sz w:val="24"/>
        </w:rPr>
        <w:t>22</w:t>
      </w:r>
      <w:r>
        <w:rPr>
          <w:sz w:val="24"/>
        </w:rPr>
        <w:t xml:space="preserve"> трансформаторных подста</w:t>
      </w:r>
      <w:r>
        <w:rPr>
          <w:sz w:val="24"/>
        </w:rPr>
        <w:t>н</w:t>
      </w:r>
      <w:r>
        <w:rPr>
          <w:sz w:val="24"/>
        </w:rPr>
        <w:t>ций</w:t>
      </w:r>
      <w:r>
        <w:rPr>
          <w:sz w:val="24"/>
        </w:rPr>
        <w:t xml:space="preserve"> 10/0,4 кВ.</w:t>
      </w:r>
    </w:p>
    <w:p w:rsidR="00000000" w:rsidRDefault="00CE16F0">
      <w:pPr>
        <w:spacing w:line="360" w:lineRule="auto"/>
        <w:ind w:firstLine="540"/>
        <w:jc w:val="both"/>
        <w:rPr>
          <w:bCs/>
          <w:sz w:val="24"/>
        </w:rPr>
      </w:pPr>
      <w:r>
        <w:rPr>
          <w:bCs/>
          <w:sz w:val="24"/>
        </w:rPr>
        <w:t xml:space="preserve">По территории поселения проходят высоковольтные линии электропередачи: </w:t>
      </w:r>
    </w:p>
    <w:p w:rsidR="00000000" w:rsidRDefault="00CE16F0" w:rsidP="00CE16F0">
      <w:pPr>
        <w:numPr>
          <w:ilvl w:val="0"/>
          <w:numId w:val="28"/>
        </w:numPr>
        <w:spacing w:line="360" w:lineRule="auto"/>
        <w:jc w:val="both"/>
        <w:rPr>
          <w:bCs/>
          <w:color w:val="000000"/>
          <w:sz w:val="24"/>
        </w:rPr>
      </w:pPr>
      <w:r>
        <w:rPr>
          <w:bCs/>
          <w:color w:val="000000"/>
          <w:sz w:val="24"/>
        </w:rPr>
        <w:t>транзитная ВЛ 220 кВ протяженностью 10,2 км;</w:t>
      </w:r>
    </w:p>
    <w:p w:rsidR="00000000" w:rsidRDefault="00CE16F0" w:rsidP="00CE16F0">
      <w:pPr>
        <w:numPr>
          <w:ilvl w:val="0"/>
          <w:numId w:val="28"/>
        </w:numPr>
        <w:spacing w:line="360" w:lineRule="auto"/>
        <w:jc w:val="both"/>
        <w:rPr>
          <w:bCs/>
          <w:color w:val="000000"/>
          <w:sz w:val="24"/>
        </w:rPr>
      </w:pPr>
      <w:r>
        <w:rPr>
          <w:bCs/>
          <w:color w:val="000000"/>
          <w:sz w:val="24"/>
        </w:rPr>
        <w:t xml:space="preserve">ряд ВЛ 10 кВ протяженностью 26,7 км </w:t>
      </w:r>
    </w:p>
    <w:p w:rsidR="00000000" w:rsidRDefault="00CE16F0">
      <w:pPr>
        <w:spacing w:line="360" w:lineRule="auto"/>
        <w:ind w:firstLine="540"/>
        <w:jc w:val="both"/>
        <w:rPr>
          <w:sz w:val="24"/>
        </w:rPr>
      </w:pPr>
      <w:r>
        <w:rPr>
          <w:sz w:val="24"/>
        </w:rPr>
        <w:t>Процент износа линий электропередачи  60%.</w:t>
      </w:r>
    </w:p>
    <w:p w:rsidR="00000000" w:rsidRDefault="00CE16F0">
      <w:pPr>
        <w:spacing w:line="360" w:lineRule="auto"/>
        <w:ind w:firstLine="540"/>
        <w:jc w:val="both"/>
        <w:rPr>
          <w:bCs/>
        </w:rPr>
      </w:pPr>
      <w:r>
        <w:rPr>
          <w:sz w:val="24"/>
        </w:rPr>
        <w:t>Система электроснабжения сельского поселения об</w:t>
      </w:r>
      <w:r>
        <w:rPr>
          <w:sz w:val="24"/>
        </w:rPr>
        <w:t>еспечивает всех п</w:t>
      </w:r>
      <w:r>
        <w:rPr>
          <w:sz w:val="24"/>
        </w:rPr>
        <w:t>о</w:t>
      </w:r>
      <w:r>
        <w:rPr>
          <w:sz w:val="24"/>
        </w:rPr>
        <w:t>тенциальных потребителей электроэнергии.</w:t>
      </w:r>
      <w:r>
        <w:rPr>
          <w:bCs/>
        </w:rPr>
        <w:t xml:space="preserve"> </w:t>
      </w:r>
    </w:p>
    <w:p w:rsidR="00000000" w:rsidRDefault="00CE16F0">
      <w:pPr>
        <w:spacing w:line="360" w:lineRule="auto"/>
        <w:ind w:firstLine="567"/>
        <w:jc w:val="both"/>
        <w:rPr>
          <w:bCs/>
        </w:rPr>
      </w:pPr>
      <w:r>
        <w:rPr>
          <w:sz w:val="24"/>
        </w:rPr>
        <w:tab/>
        <w:t>Техническое состояние электрических сетей  сельского поселения удовлетвор</w:t>
      </w:r>
      <w:r>
        <w:rPr>
          <w:sz w:val="24"/>
        </w:rPr>
        <w:t>и</w:t>
      </w:r>
      <w:r>
        <w:rPr>
          <w:sz w:val="24"/>
        </w:rPr>
        <w:t>тельное, могут быть использованы при дальнейшей эк</w:t>
      </w:r>
      <w:r>
        <w:rPr>
          <w:sz w:val="24"/>
        </w:rPr>
        <w:t>с</w:t>
      </w:r>
      <w:r>
        <w:rPr>
          <w:sz w:val="24"/>
        </w:rPr>
        <w:t>плуатации. По проекту необходимо наметить плановую реконструкцию ЛЭП и</w:t>
      </w:r>
      <w:r>
        <w:rPr>
          <w:sz w:val="24"/>
        </w:rPr>
        <w:t xml:space="preserve"> ТП</w:t>
      </w:r>
    </w:p>
    <w:p w:rsidR="00000000" w:rsidRDefault="00CE16F0">
      <w:pPr>
        <w:pStyle w:val="af2"/>
        <w:rPr>
          <w:rFonts w:ascii="Arial" w:hAnsi="Arial" w:cs="Arial"/>
          <w:b/>
          <w:bCs/>
          <w:sz w:val="22"/>
        </w:rPr>
      </w:pPr>
      <w:r>
        <w:rPr>
          <w:b/>
          <w:bCs/>
          <w:sz w:val="22"/>
        </w:rPr>
        <w:tab/>
      </w:r>
      <w:r>
        <w:rPr>
          <w:rFonts w:ascii="Arial" w:hAnsi="Arial" w:cs="Arial"/>
          <w:b/>
          <w:bCs/>
          <w:sz w:val="22"/>
        </w:rPr>
        <w:t>Связь</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Связь - часть производственной и социальной инфраструктуры поселения, предн</w:t>
      </w:r>
      <w:r>
        <w:rPr>
          <w:rFonts w:ascii="Times New Roman" w:hAnsi="Times New Roman"/>
          <w:bCs/>
          <w:sz w:val="24"/>
        </w:rPr>
        <w:t>а</w:t>
      </w:r>
      <w:r>
        <w:rPr>
          <w:rFonts w:ascii="Times New Roman" w:hAnsi="Times New Roman"/>
          <w:bCs/>
          <w:sz w:val="24"/>
        </w:rPr>
        <w:t>значенная для удовлетворения нужд граждан, органов управления,  юридических лиц в усл</w:t>
      </w:r>
      <w:r>
        <w:rPr>
          <w:rFonts w:ascii="Times New Roman" w:hAnsi="Times New Roman"/>
          <w:bCs/>
          <w:sz w:val="24"/>
        </w:rPr>
        <w:t>у</w:t>
      </w:r>
      <w:r>
        <w:rPr>
          <w:rFonts w:ascii="Times New Roman" w:hAnsi="Times New Roman"/>
          <w:bCs/>
          <w:sz w:val="24"/>
        </w:rPr>
        <w:t>гах электрической и почтовой связи.</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 xml:space="preserve">   В настоящее время население, органы управлен</w:t>
      </w:r>
      <w:r>
        <w:rPr>
          <w:rFonts w:ascii="Times New Roman" w:hAnsi="Times New Roman"/>
          <w:bCs/>
          <w:sz w:val="24"/>
        </w:rPr>
        <w:t>ия и предприятия на территории населенных пунктов обеспечиваются услугами связи и и</w:t>
      </w:r>
      <w:r>
        <w:rPr>
          <w:rFonts w:ascii="Times New Roman" w:hAnsi="Times New Roman"/>
          <w:bCs/>
          <w:sz w:val="24"/>
        </w:rPr>
        <w:t>н</w:t>
      </w:r>
      <w:r>
        <w:rPr>
          <w:rFonts w:ascii="Times New Roman" w:hAnsi="Times New Roman"/>
          <w:bCs/>
          <w:sz w:val="24"/>
        </w:rPr>
        <w:t>форматизации. Оператором телефонной связи является ОАО междугородной и международной электрической связи «Ростелеком» макрорегиональный филиал «Центр» Орловский филиал, стр</w:t>
      </w:r>
      <w:r>
        <w:rPr>
          <w:rFonts w:ascii="Times New Roman" w:hAnsi="Times New Roman"/>
          <w:bCs/>
          <w:sz w:val="24"/>
        </w:rPr>
        <w:t>уктурное по</w:t>
      </w:r>
      <w:r>
        <w:rPr>
          <w:rFonts w:ascii="Times New Roman" w:hAnsi="Times New Roman"/>
          <w:bCs/>
          <w:sz w:val="24"/>
        </w:rPr>
        <w:t>д</w:t>
      </w:r>
      <w:r>
        <w:rPr>
          <w:rFonts w:ascii="Times New Roman" w:hAnsi="Times New Roman"/>
          <w:bCs/>
          <w:sz w:val="24"/>
        </w:rPr>
        <w:t>разд</w:t>
      </w:r>
      <w:r>
        <w:rPr>
          <w:rFonts w:ascii="Times New Roman" w:hAnsi="Times New Roman"/>
          <w:bCs/>
          <w:sz w:val="24"/>
        </w:rPr>
        <w:t>е</w:t>
      </w:r>
      <w:r>
        <w:rPr>
          <w:rFonts w:ascii="Times New Roman" w:hAnsi="Times New Roman"/>
          <w:bCs/>
          <w:sz w:val="24"/>
        </w:rPr>
        <w:t xml:space="preserve">ление ЛТУ г.с.Тросна. </w:t>
      </w:r>
    </w:p>
    <w:p w:rsidR="00000000" w:rsidRDefault="00CE16F0">
      <w:pPr>
        <w:pStyle w:val="ConsPlusNormal"/>
        <w:widowControl/>
        <w:spacing w:line="360" w:lineRule="auto"/>
        <w:ind w:firstLine="540"/>
        <w:jc w:val="both"/>
        <w:rPr>
          <w:rFonts w:ascii="Times New Roman" w:hAnsi="Times New Roman"/>
          <w:bCs/>
          <w:color w:val="000000"/>
          <w:sz w:val="24"/>
        </w:rPr>
      </w:pPr>
      <w:r>
        <w:rPr>
          <w:rFonts w:ascii="Times New Roman" w:hAnsi="Times New Roman"/>
          <w:bCs/>
          <w:sz w:val="24"/>
        </w:rPr>
        <w:t>На территории Пенновского сельского поселения в п.Рождественский  введено  АТС о</w:t>
      </w:r>
      <w:r>
        <w:rPr>
          <w:rFonts w:ascii="Times New Roman" w:hAnsi="Times New Roman"/>
          <w:bCs/>
          <w:sz w:val="24"/>
        </w:rPr>
        <w:t>б</w:t>
      </w:r>
      <w:r>
        <w:rPr>
          <w:rFonts w:ascii="Times New Roman" w:hAnsi="Times New Roman"/>
          <w:bCs/>
          <w:sz w:val="24"/>
        </w:rPr>
        <w:t xml:space="preserve">щей задействованная емкость </w:t>
      </w:r>
      <w:r>
        <w:rPr>
          <w:rFonts w:ascii="Times New Roman" w:hAnsi="Times New Roman"/>
          <w:bCs/>
          <w:color w:val="000000"/>
          <w:sz w:val="24"/>
        </w:rPr>
        <w:t>90 номеров  в одном здании с Почтой России.</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color w:val="000000"/>
          <w:sz w:val="24"/>
        </w:rPr>
        <w:t>Таксофоны обслуживают все населенные пункты.</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На территории Пенн</w:t>
      </w:r>
      <w:r>
        <w:rPr>
          <w:rFonts w:ascii="Times New Roman" w:hAnsi="Times New Roman"/>
          <w:bCs/>
          <w:sz w:val="24"/>
        </w:rPr>
        <w:t>овского сельского поселения действует сотовая связь всех оп</w:t>
      </w:r>
      <w:r>
        <w:rPr>
          <w:rFonts w:ascii="Times New Roman" w:hAnsi="Times New Roman"/>
          <w:bCs/>
          <w:sz w:val="24"/>
        </w:rPr>
        <w:t>е</w:t>
      </w:r>
      <w:r>
        <w:rPr>
          <w:rFonts w:ascii="Times New Roman" w:hAnsi="Times New Roman"/>
          <w:bCs/>
          <w:sz w:val="24"/>
        </w:rPr>
        <w:t>раторов.</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В Пенновском сельском поселении только одна организация – Управление Фед</w:t>
      </w:r>
      <w:r>
        <w:rPr>
          <w:rFonts w:ascii="Times New Roman" w:hAnsi="Times New Roman"/>
          <w:bCs/>
          <w:sz w:val="24"/>
        </w:rPr>
        <w:t>е</w:t>
      </w:r>
      <w:r>
        <w:rPr>
          <w:rFonts w:ascii="Times New Roman" w:hAnsi="Times New Roman"/>
          <w:bCs/>
          <w:sz w:val="24"/>
        </w:rPr>
        <w:t>ральной почтовой связи – оказывает услуги почтовой связи насел</w:t>
      </w:r>
      <w:r>
        <w:rPr>
          <w:rFonts w:ascii="Times New Roman" w:hAnsi="Times New Roman"/>
          <w:bCs/>
          <w:sz w:val="24"/>
        </w:rPr>
        <w:t>е</w:t>
      </w:r>
      <w:r>
        <w:rPr>
          <w:rFonts w:ascii="Times New Roman" w:hAnsi="Times New Roman"/>
          <w:bCs/>
          <w:sz w:val="24"/>
        </w:rPr>
        <w:t>нию и предприятиям.</w:t>
      </w:r>
    </w:p>
    <w:p w:rsidR="00000000" w:rsidRDefault="00CE16F0">
      <w:pPr>
        <w:pStyle w:val="ConsPlusNormal"/>
        <w:widowControl/>
        <w:spacing w:line="360" w:lineRule="auto"/>
        <w:ind w:firstLine="540"/>
        <w:jc w:val="both"/>
        <w:rPr>
          <w:rFonts w:ascii="Times New Roman" w:hAnsi="Times New Roman"/>
          <w:bCs/>
          <w:color w:val="000000"/>
          <w:sz w:val="24"/>
        </w:rPr>
      </w:pPr>
      <w:r>
        <w:rPr>
          <w:rFonts w:ascii="Times New Roman" w:hAnsi="Times New Roman"/>
          <w:bCs/>
          <w:color w:val="000000"/>
          <w:sz w:val="24"/>
        </w:rPr>
        <w:t xml:space="preserve">Все населенные пункты охвачены </w:t>
      </w:r>
      <w:r>
        <w:rPr>
          <w:rFonts w:ascii="Times New Roman" w:hAnsi="Times New Roman"/>
          <w:bCs/>
          <w:color w:val="000000"/>
          <w:sz w:val="24"/>
        </w:rPr>
        <w:t>почтовой связью, в поселении почтовые отделения расположены на территории п.Рождественское и п.Колычевский.</w:t>
      </w:r>
    </w:p>
    <w:p w:rsidR="00000000" w:rsidRDefault="00CE16F0">
      <w:pPr>
        <w:pStyle w:val="af2"/>
        <w:rPr>
          <w:rFonts w:ascii="Arial" w:hAnsi="Arial" w:cs="Arial"/>
          <w:b/>
          <w:bCs/>
          <w:sz w:val="20"/>
        </w:rPr>
      </w:pPr>
      <w:r>
        <w:rPr>
          <w:rFonts w:ascii="Arial" w:hAnsi="Arial" w:cs="Arial"/>
          <w:b/>
          <w:bCs/>
          <w:sz w:val="20"/>
        </w:rPr>
        <w:t xml:space="preserve">Выводы </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В поселении достаточно развит широкий спектр предоставления услуг связи, тел</w:t>
      </w:r>
      <w:r>
        <w:rPr>
          <w:rFonts w:ascii="Times New Roman" w:hAnsi="Times New Roman"/>
          <w:bCs/>
          <w:sz w:val="24"/>
        </w:rPr>
        <w:t>е</w:t>
      </w:r>
      <w:r>
        <w:rPr>
          <w:rFonts w:ascii="Times New Roman" w:hAnsi="Times New Roman"/>
          <w:bCs/>
          <w:sz w:val="24"/>
        </w:rPr>
        <w:t>ко</w:t>
      </w:r>
      <w:r>
        <w:rPr>
          <w:rFonts w:ascii="Times New Roman" w:hAnsi="Times New Roman"/>
          <w:bCs/>
          <w:sz w:val="24"/>
        </w:rPr>
        <w:t>м</w:t>
      </w:r>
      <w:r>
        <w:rPr>
          <w:rFonts w:ascii="Times New Roman" w:hAnsi="Times New Roman"/>
          <w:bCs/>
          <w:sz w:val="24"/>
        </w:rPr>
        <w:t>муникаций, телевещания.</w:t>
      </w:r>
    </w:p>
    <w:p w:rsidR="00000000" w:rsidRDefault="00CE16F0">
      <w:pPr>
        <w:pStyle w:val="ConsPlusNormal"/>
        <w:widowControl/>
        <w:spacing w:line="360" w:lineRule="auto"/>
        <w:ind w:firstLine="540"/>
        <w:jc w:val="both"/>
        <w:rPr>
          <w:rFonts w:ascii="Times New Roman" w:hAnsi="Times New Roman"/>
          <w:bCs/>
          <w:sz w:val="24"/>
        </w:rPr>
      </w:pPr>
      <w:r>
        <w:rPr>
          <w:rFonts w:ascii="Times New Roman" w:hAnsi="Times New Roman"/>
          <w:bCs/>
          <w:sz w:val="24"/>
        </w:rPr>
        <w:t xml:space="preserve">Основными задачами развития средств </w:t>
      </w:r>
      <w:r>
        <w:rPr>
          <w:rFonts w:ascii="Times New Roman" w:hAnsi="Times New Roman"/>
          <w:bCs/>
          <w:sz w:val="24"/>
        </w:rPr>
        <w:t>связи,  телекоммуникаций должны стать:</w:t>
      </w:r>
    </w:p>
    <w:p w:rsidR="00000000" w:rsidRDefault="00CE16F0" w:rsidP="00CE16F0">
      <w:pPr>
        <w:pStyle w:val="ConsPlusNormal"/>
        <w:widowControl/>
        <w:numPr>
          <w:ilvl w:val="0"/>
          <w:numId w:val="17"/>
        </w:numPr>
        <w:spacing w:line="360" w:lineRule="auto"/>
        <w:jc w:val="both"/>
        <w:rPr>
          <w:rFonts w:ascii="Times New Roman" w:hAnsi="Times New Roman"/>
          <w:bCs/>
          <w:sz w:val="24"/>
        </w:rPr>
      </w:pPr>
      <w:r>
        <w:rPr>
          <w:rFonts w:ascii="Times New Roman" w:hAnsi="Times New Roman"/>
          <w:bCs/>
          <w:sz w:val="24"/>
        </w:rPr>
        <w:t>развитие рынка услуг телефонной связи общего пользования и сотовой связи;</w:t>
      </w:r>
    </w:p>
    <w:p w:rsidR="00000000" w:rsidRDefault="00CE16F0" w:rsidP="00CE16F0">
      <w:pPr>
        <w:pStyle w:val="ConsPlusNormal"/>
        <w:widowControl/>
        <w:numPr>
          <w:ilvl w:val="0"/>
          <w:numId w:val="17"/>
        </w:numPr>
        <w:spacing w:line="360" w:lineRule="auto"/>
        <w:jc w:val="both"/>
        <w:rPr>
          <w:rFonts w:ascii="Times New Roman" w:hAnsi="Times New Roman"/>
          <w:bCs/>
          <w:sz w:val="24"/>
        </w:rPr>
      </w:pPr>
      <w:r>
        <w:rPr>
          <w:rFonts w:ascii="Times New Roman" w:hAnsi="Times New Roman"/>
          <w:bCs/>
          <w:sz w:val="24"/>
        </w:rPr>
        <w:t>обновление технической базы телефонной связи с переходом на цифровые АТС и оптические кабели;</w:t>
      </w:r>
    </w:p>
    <w:p w:rsidR="00000000" w:rsidRDefault="00CE16F0">
      <w:pPr>
        <w:pStyle w:val="af2"/>
        <w:rPr>
          <w:rFonts w:ascii="Arial" w:hAnsi="Arial" w:cs="Arial"/>
          <w:b/>
          <w:bCs/>
          <w:sz w:val="22"/>
        </w:rPr>
      </w:pPr>
      <w:r>
        <w:rPr>
          <w:rFonts w:ascii="Arial" w:hAnsi="Arial" w:cs="Arial"/>
          <w:b/>
          <w:bCs/>
          <w:sz w:val="22"/>
        </w:rPr>
        <w:lastRenderedPageBreak/>
        <w:t>Теплоснабжение</w:t>
      </w:r>
    </w:p>
    <w:p w:rsidR="00000000" w:rsidRDefault="00CE16F0">
      <w:pPr>
        <w:pStyle w:val="af2"/>
        <w:spacing w:line="360" w:lineRule="auto"/>
      </w:pPr>
      <w:r>
        <w:t>Обеспечение теплом Пенновского сел</w:t>
      </w:r>
      <w:r>
        <w:t>ьского поселения осуществляется от локал</w:t>
      </w:r>
      <w:r>
        <w:t>ь</w:t>
      </w:r>
      <w:r>
        <w:t>ных котельных и автономно от индивидуальных, поквартирных теплогенерат</w:t>
      </w:r>
      <w:r>
        <w:t>о</w:t>
      </w:r>
      <w:r>
        <w:t>ров (котлы АОГВ), вид топлива- природный газ.</w:t>
      </w:r>
    </w:p>
    <w:p w:rsidR="00000000" w:rsidRDefault="00CE16F0">
      <w:pPr>
        <w:pStyle w:val="af2"/>
        <w:spacing w:line="360" w:lineRule="auto"/>
        <w:rPr>
          <w:szCs w:val="24"/>
        </w:rPr>
      </w:pPr>
      <w:r>
        <w:rPr>
          <w:szCs w:val="24"/>
        </w:rPr>
        <w:t>На территории сельского поселения в границах п.Рождественский функционирует  котельная с тремя кот</w:t>
      </w:r>
      <w:r>
        <w:rPr>
          <w:szCs w:val="24"/>
        </w:rPr>
        <w:t xml:space="preserve">лами марки </w:t>
      </w:r>
      <w:r>
        <w:t xml:space="preserve">«НР –18», вид топлива- газ. </w:t>
      </w:r>
      <w:r>
        <w:rPr>
          <w:szCs w:val="24"/>
        </w:rPr>
        <w:t>Котельная обслуживает БОУ ТРОО «Рождественская средняя общеобразовательная школа», Детский сад, мал</w:t>
      </w:r>
      <w:r>
        <w:rPr>
          <w:szCs w:val="24"/>
        </w:rPr>
        <w:t>о</w:t>
      </w:r>
      <w:r>
        <w:rPr>
          <w:szCs w:val="24"/>
        </w:rPr>
        <w:t xml:space="preserve">этажные жилые дома.  </w:t>
      </w:r>
    </w:p>
    <w:p w:rsidR="00000000" w:rsidRDefault="00CE16F0">
      <w:pPr>
        <w:pStyle w:val="af2"/>
        <w:spacing w:line="360" w:lineRule="auto"/>
        <w:rPr>
          <w:szCs w:val="24"/>
        </w:rPr>
      </w:pPr>
      <w:r>
        <w:rPr>
          <w:szCs w:val="24"/>
        </w:rPr>
        <w:t xml:space="preserve">Протяженность теплотрассы в п.Рождественский составляет </w:t>
      </w:r>
      <w:r>
        <w:rPr>
          <w:color w:val="000000"/>
          <w:szCs w:val="24"/>
        </w:rPr>
        <w:t>0,6</w:t>
      </w:r>
      <w:r>
        <w:rPr>
          <w:szCs w:val="24"/>
        </w:rPr>
        <w:t xml:space="preserve"> км.</w:t>
      </w:r>
    </w:p>
    <w:p w:rsidR="00000000" w:rsidRDefault="00CE16F0">
      <w:pPr>
        <w:pStyle w:val="a5"/>
        <w:spacing w:line="360" w:lineRule="auto"/>
        <w:ind w:firstLine="720"/>
        <w:rPr>
          <w:rFonts w:cs="Times New Roman"/>
        </w:rPr>
      </w:pPr>
      <w:r>
        <w:rPr>
          <w:rFonts w:cs="Times New Roman"/>
        </w:rPr>
        <w:t>В других административных здани</w:t>
      </w:r>
      <w:r>
        <w:rPr>
          <w:rFonts w:cs="Times New Roman"/>
        </w:rPr>
        <w:t>ях, в зданиях по социальному обслуживанию н</w:t>
      </w:r>
      <w:r>
        <w:rPr>
          <w:rFonts w:cs="Times New Roman"/>
        </w:rPr>
        <w:t>а</w:t>
      </w:r>
      <w:r>
        <w:rPr>
          <w:rFonts w:cs="Times New Roman"/>
        </w:rPr>
        <w:t>с</w:t>
      </w:r>
      <w:r>
        <w:rPr>
          <w:rFonts w:cs="Times New Roman"/>
        </w:rPr>
        <w:t>е</w:t>
      </w:r>
      <w:r>
        <w:rPr>
          <w:rFonts w:cs="Times New Roman"/>
        </w:rPr>
        <w:t>ления имеются индивидуальные источники теплоты (ИИТ), работающих на природном газе. Эти источники выполняются в виде наземной контейнерной или крышной котельной модульного типа. Деце</w:t>
      </w:r>
      <w:r>
        <w:rPr>
          <w:rFonts w:cs="Times New Roman"/>
        </w:rPr>
        <w:t>н</w:t>
      </w:r>
      <w:r>
        <w:rPr>
          <w:rFonts w:cs="Times New Roman"/>
        </w:rPr>
        <w:t>трализованное теплоснабжени</w:t>
      </w:r>
      <w:r>
        <w:rPr>
          <w:rFonts w:cs="Times New Roman"/>
        </w:rPr>
        <w:t>е на основе ИИТ обеспечивает расход топлива, на 10% меньший, чем при централизованном теплоснабжении от котел</w:t>
      </w:r>
      <w:r>
        <w:rPr>
          <w:rFonts w:cs="Times New Roman"/>
        </w:rPr>
        <w:t>ь</w:t>
      </w:r>
      <w:r>
        <w:rPr>
          <w:rFonts w:cs="Times New Roman"/>
        </w:rPr>
        <w:t xml:space="preserve">ных за счет исключения потерь в тепловых сетях. </w:t>
      </w:r>
    </w:p>
    <w:p w:rsidR="00000000" w:rsidRDefault="00CE16F0">
      <w:pPr>
        <w:pStyle w:val="af2"/>
        <w:rPr>
          <w:rFonts w:ascii="Arial" w:hAnsi="Arial" w:cs="Arial"/>
          <w:b/>
          <w:bCs/>
          <w:sz w:val="20"/>
        </w:rPr>
      </w:pPr>
      <w:r>
        <w:rPr>
          <w:rFonts w:ascii="Arial" w:hAnsi="Arial" w:cs="Arial"/>
          <w:b/>
          <w:bCs/>
          <w:sz w:val="20"/>
        </w:rPr>
        <w:t xml:space="preserve">Выводы по градостроительной ситуации </w:t>
      </w:r>
    </w:p>
    <w:p w:rsidR="00000000" w:rsidRDefault="00CE16F0">
      <w:pPr>
        <w:pStyle w:val="af2"/>
        <w:rPr>
          <w:rFonts w:ascii="Arial" w:hAnsi="Arial" w:cs="Arial"/>
          <w:b/>
          <w:bCs/>
          <w:sz w:val="20"/>
        </w:rPr>
      </w:pPr>
      <w:r>
        <w:rPr>
          <w:rFonts w:ascii="Arial" w:hAnsi="Arial" w:cs="Arial"/>
          <w:b/>
          <w:bCs/>
          <w:sz w:val="20"/>
        </w:rPr>
        <w:t>и экономическому потенци</w:t>
      </w:r>
      <w:r>
        <w:rPr>
          <w:rFonts w:ascii="Arial" w:hAnsi="Arial" w:cs="Arial"/>
          <w:b/>
          <w:bCs/>
          <w:sz w:val="20"/>
        </w:rPr>
        <w:t>а</w:t>
      </w:r>
      <w:r>
        <w:rPr>
          <w:rFonts w:ascii="Arial" w:hAnsi="Arial" w:cs="Arial"/>
          <w:b/>
          <w:bCs/>
          <w:sz w:val="20"/>
        </w:rPr>
        <w:t>лу.</w:t>
      </w:r>
    </w:p>
    <w:p w:rsidR="00000000" w:rsidRDefault="00CE16F0">
      <w:pPr>
        <w:pStyle w:val="af2"/>
        <w:spacing w:line="360" w:lineRule="auto"/>
      </w:pPr>
      <w:r>
        <w:t>В ранее приведенных разделах в</w:t>
      </w:r>
      <w:r>
        <w:t>ыполнен систематический анализ территории по следу</w:t>
      </w:r>
      <w:r>
        <w:t>ю</w:t>
      </w:r>
      <w:r>
        <w:t>щим факторам:</w:t>
      </w:r>
    </w:p>
    <w:p w:rsidR="00000000" w:rsidRDefault="00CE16F0" w:rsidP="00CE16F0">
      <w:pPr>
        <w:pStyle w:val="af2"/>
        <w:numPr>
          <w:ilvl w:val="0"/>
          <w:numId w:val="22"/>
        </w:numPr>
        <w:spacing w:line="360" w:lineRule="auto"/>
      </w:pPr>
      <w:r>
        <w:t>современное градостроительное состояние территории;</w:t>
      </w:r>
    </w:p>
    <w:p w:rsidR="00000000" w:rsidRDefault="00CE16F0" w:rsidP="00CE16F0">
      <w:pPr>
        <w:pStyle w:val="af2"/>
        <w:numPr>
          <w:ilvl w:val="0"/>
          <w:numId w:val="22"/>
        </w:numPr>
        <w:spacing w:line="360" w:lineRule="auto"/>
      </w:pPr>
      <w:r>
        <w:t>агроклиматические условия;</w:t>
      </w:r>
    </w:p>
    <w:p w:rsidR="00000000" w:rsidRDefault="00CE16F0" w:rsidP="00CE16F0">
      <w:pPr>
        <w:pStyle w:val="af2"/>
        <w:numPr>
          <w:ilvl w:val="0"/>
          <w:numId w:val="22"/>
        </w:numPr>
        <w:spacing w:line="360" w:lineRule="auto"/>
      </w:pPr>
      <w:r>
        <w:t>оценка сельскохозяйственных земель;</w:t>
      </w:r>
    </w:p>
    <w:p w:rsidR="00000000" w:rsidRDefault="00CE16F0" w:rsidP="00CE16F0">
      <w:pPr>
        <w:pStyle w:val="af2"/>
        <w:numPr>
          <w:ilvl w:val="0"/>
          <w:numId w:val="22"/>
        </w:numPr>
        <w:spacing w:line="360" w:lineRule="auto"/>
      </w:pPr>
      <w:r>
        <w:t>анализ социально-экономического потенциала и перспективы развития эк</w:t>
      </w:r>
      <w:r>
        <w:t>о</w:t>
      </w:r>
      <w:r>
        <w:t>н</w:t>
      </w:r>
      <w:r>
        <w:t>о</w:t>
      </w:r>
      <w:r>
        <w:t>мики;</w:t>
      </w:r>
    </w:p>
    <w:p w:rsidR="00000000" w:rsidRDefault="00CE16F0" w:rsidP="00CE16F0">
      <w:pPr>
        <w:pStyle w:val="af2"/>
        <w:numPr>
          <w:ilvl w:val="0"/>
          <w:numId w:val="22"/>
        </w:numPr>
        <w:spacing w:line="360" w:lineRule="auto"/>
      </w:pPr>
      <w:r>
        <w:t>оценка транспортной и инженерной инфраструктур;</w:t>
      </w:r>
    </w:p>
    <w:p w:rsidR="00000000" w:rsidRDefault="00CE16F0" w:rsidP="00CE16F0">
      <w:pPr>
        <w:pStyle w:val="af2"/>
        <w:numPr>
          <w:ilvl w:val="0"/>
          <w:numId w:val="22"/>
        </w:numPr>
        <w:spacing w:line="360" w:lineRule="auto"/>
        <w:rPr>
          <w:rFonts w:ascii="Arial" w:hAnsi="Arial" w:cs="Arial"/>
        </w:rPr>
      </w:pPr>
      <w:r>
        <w:t>инженерно-строительные условия</w:t>
      </w:r>
      <w:r>
        <w:rPr>
          <w:rFonts w:ascii="Arial" w:hAnsi="Arial" w:cs="Arial"/>
        </w:rPr>
        <w:t>.</w:t>
      </w:r>
    </w:p>
    <w:p w:rsidR="00000000" w:rsidRDefault="00CE16F0">
      <w:pPr>
        <w:pStyle w:val="af2"/>
        <w:spacing w:line="360" w:lineRule="auto"/>
      </w:pPr>
      <w:r>
        <w:t>Градостроительная ситуация весьма благоприятна для развития сельского посел</w:t>
      </w:r>
      <w:r>
        <w:t>е</w:t>
      </w:r>
      <w:r>
        <w:t>ния:</w:t>
      </w:r>
    </w:p>
    <w:p w:rsidR="00000000" w:rsidRDefault="00CE16F0" w:rsidP="00CE16F0">
      <w:pPr>
        <w:pStyle w:val="af2"/>
        <w:numPr>
          <w:ilvl w:val="0"/>
          <w:numId w:val="21"/>
        </w:numPr>
        <w:spacing w:line="360" w:lineRule="auto"/>
      </w:pPr>
      <w:r>
        <w:t xml:space="preserve">в  отношении территориального развития как административного центра – п.Рождественский; </w:t>
      </w:r>
    </w:p>
    <w:p w:rsidR="00000000" w:rsidRDefault="00CE16F0" w:rsidP="00CE16F0">
      <w:pPr>
        <w:pStyle w:val="af2"/>
        <w:numPr>
          <w:ilvl w:val="0"/>
          <w:numId w:val="21"/>
        </w:numPr>
        <w:spacing w:line="360" w:lineRule="auto"/>
      </w:pPr>
      <w:r>
        <w:t>в час</w:t>
      </w:r>
      <w:r>
        <w:t>ти развития жилых зон;</w:t>
      </w:r>
    </w:p>
    <w:p w:rsidR="00000000" w:rsidRDefault="00CE16F0" w:rsidP="00CE16F0">
      <w:pPr>
        <w:pStyle w:val="af2"/>
        <w:numPr>
          <w:ilvl w:val="0"/>
          <w:numId w:val="21"/>
        </w:numPr>
        <w:spacing w:line="360" w:lineRule="auto"/>
      </w:pPr>
      <w:r>
        <w:t>есть возможность формирования благоприятной рекреационной з</w:t>
      </w:r>
      <w:r>
        <w:t>о</w:t>
      </w:r>
      <w:r>
        <w:t>ны;</w:t>
      </w:r>
    </w:p>
    <w:p w:rsidR="00000000" w:rsidRDefault="00CE16F0" w:rsidP="00CE16F0">
      <w:pPr>
        <w:pStyle w:val="af2"/>
        <w:numPr>
          <w:ilvl w:val="0"/>
          <w:numId w:val="21"/>
        </w:numPr>
        <w:spacing w:line="360" w:lineRule="auto"/>
      </w:pPr>
      <w:r>
        <w:t xml:space="preserve">динамично развивается транспортная инфраструктура; </w:t>
      </w:r>
    </w:p>
    <w:p w:rsidR="00000000" w:rsidRDefault="00CE16F0" w:rsidP="00CE16F0">
      <w:pPr>
        <w:pStyle w:val="af2"/>
        <w:numPr>
          <w:ilvl w:val="0"/>
          <w:numId w:val="21"/>
        </w:numPr>
        <w:spacing w:line="360" w:lineRule="auto"/>
      </w:pPr>
      <w:r>
        <w:t>в отношении возможности увеличения расходов воды и мощности энерг</w:t>
      </w:r>
      <w:r>
        <w:t>о</w:t>
      </w:r>
      <w:r>
        <w:t>носит</w:t>
      </w:r>
      <w:r>
        <w:t>е</w:t>
      </w:r>
      <w:r>
        <w:t>лей.</w:t>
      </w:r>
    </w:p>
    <w:p w:rsidR="00000000" w:rsidRDefault="00CE16F0">
      <w:pPr>
        <w:pStyle w:val="af2"/>
        <w:spacing w:line="360" w:lineRule="auto"/>
      </w:pPr>
      <w:r>
        <w:t>Пенновское сельское поселение имеет благ</w:t>
      </w:r>
      <w:r>
        <w:t>оприятные условия для развития сел</w:t>
      </w:r>
      <w:r>
        <w:t>ь</w:t>
      </w:r>
      <w:r>
        <w:t>ского хозяйства, однако, уровень сельскох</w:t>
      </w:r>
      <w:r>
        <w:t>о</w:t>
      </w:r>
      <w:r>
        <w:t xml:space="preserve">зяйственного производства в настоящее время </w:t>
      </w:r>
      <w:r>
        <w:lastRenderedPageBreak/>
        <w:t>не полностью удовлетворяет потребности населения поселения в таких продуктах пит</w:t>
      </w:r>
      <w:r>
        <w:t>а</w:t>
      </w:r>
      <w:r>
        <w:t>ния, как мол</w:t>
      </w:r>
      <w:r>
        <w:t>о</w:t>
      </w:r>
      <w:r>
        <w:t xml:space="preserve">ко, мясо, яйца, фрукты.  </w:t>
      </w:r>
    </w:p>
    <w:p w:rsidR="00000000" w:rsidRDefault="00CE16F0">
      <w:pPr>
        <w:pStyle w:val="af2"/>
        <w:spacing w:line="360" w:lineRule="auto"/>
      </w:pPr>
      <w:r>
        <w:t>Дальнейшее разв</w:t>
      </w:r>
      <w:r>
        <w:t>итие сельскохозяйственного производства зависит от четкой гос</w:t>
      </w:r>
      <w:r>
        <w:t>у</w:t>
      </w:r>
      <w:r>
        <w:t>дарственной политики, направленной на создание высокоэффективного, рыночно орие</w:t>
      </w:r>
      <w:r>
        <w:t>н</w:t>
      </w:r>
      <w:r>
        <w:t>тированного аграрного сектора экономики и решения таких вопросов, как внедрение новых технологий, обновление устар</w:t>
      </w:r>
      <w:r>
        <w:t>евших основных фондов и техники на новые, выс</w:t>
      </w:r>
      <w:r>
        <w:t>о</w:t>
      </w:r>
      <w:r>
        <w:t>копроизводительные; организация заготовки, переработки и, особенно, сбыта сельхозпр</w:t>
      </w:r>
      <w:r>
        <w:t>о</w:t>
      </w:r>
      <w:r>
        <w:t>дукции, создание оптовых рынков и др. вопросов, связанных с налоговой политикой, страхованием и упорядочением земельного закон</w:t>
      </w:r>
      <w:r>
        <w:t>од</w:t>
      </w:r>
      <w:r>
        <w:t>а</w:t>
      </w:r>
      <w:r>
        <w:t>тельства.</w:t>
      </w:r>
    </w:p>
    <w:p w:rsidR="00000000" w:rsidRDefault="00CE16F0">
      <w:pPr>
        <w:pStyle w:val="af2"/>
        <w:spacing w:line="360" w:lineRule="auto"/>
      </w:pPr>
      <w:r>
        <w:t>В настоящее время слабо ещё развиты кредитная система, система страхования, экспортная инфраструктура, системы информацио</w:t>
      </w:r>
      <w:r>
        <w:t>н</w:t>
      </w:r>
      <w:r>
        <w:t>ной и консультационной службы для сельского хозяйства. Решение проблем тесно связано с развитием институтов в агропр</w:t>
      </w:r>
      <w:r>
        <w:t>о</w:t>
      </w:r>
      <w:r>
        <w:t>дово</w:t>
      </w:r>
      <w:r>
        <w:t>льственном компле</w:t>
      </w:r>
      <w:r>
        <w:t>к</w:t>
      </w:r>
      <w:r>
        <w:t>се.</w:t>
      </w:r>
    </w:p>
    <w:p w:rsidR="00000000" w:rsidRDefault="00CE16F0">
      <w:pPr>
        <w:pStyle w:val="af2"/>
        <w:spacing w:line="360" w:lineRule="auto"/>
      </w:pPr>
      <w:r>
        <w:t>Возможно, в результате проведения в жизнь «национального проекта», ряд пр</w:t>
      </w:r>
      <w:r>
        <w:t>о</w:t>
      </w:r>
      <w:r>
        <w:t>блем будет исключен.</w:t>
      </w:r>
    </w:p>
    <w:p w:rsidR="00000000" w:rsidRDefault="00CE16F0">
      <w:pPr>
        <w:pStyle w:val="af2"/>
        <w:spacing w:line="360" w:lineRule="auto"/>
        <w:rPr>
          <w:color w:val="000000"/>
        </w:rPr>
      </w:pPr>
      <w:r>
        <w:rPr>
          <w:color w:val="000000"/>
        </w:rPr>
        <w:t>На территории поселения расположены два сельскохозяйственных предпр</w:t>
      </w:r>
      <w:r>
        <w:rPr>
          <w:color w:val="000000"/>
        </w:rPr>
        <w:t>и</w:t>
      </w:r>
      <w:r>
        <w:rPr>
          <w:color w:val="000000"/>
        </w:rPr>
        <w:t xml:space="preserve">ятия ООО СПК «Орловское» и ООО «Эксима-Агро». </w:t>
      </w:r>
    </w:p>
    <w:p w:rsidR="00000000" w:rsidRDefault="00CE16F0">
      <w:pPr>
        <w:pStyle w:val="af2"/>
        <w:spacing w:line="360" w:lineRule="auto"/>
        <w:rPr>
          <w:color w:val="000000"/>
        </w:rPr>
      </w:pPr>
      <w:r>
        <w:rPr>
          <w:color w:val="000000"/>
        </w:rPr>
        <w:t>Дальнейшее развитие сель</w:t>
      </w:r>
      <w:r>
        <w:rPr>
          <w:color w:val="000000"/>
        </w:rPr>
        <w:t>ск</w:t>
      </w:r>
      <w:r>
        <w:rPr>
          <w:color w:val="000000"/>
        </w:rPr>
        <w:t>о</w:t>
      </w:r>
      <w:r>
        <w:rPr>
          <w:color w:val="000000"/>
        </w:rPr>
        <w:t>хозяйственного производства Пенновского сельского поселения будет неразрывно связано с развитием инфраструкт</w:t>
      </w:r>
      <w:r>
        <w:rPr>
          <w:color w:val="000000"/>
        </w:rPr>
        <w:t>у</w:t>
      </w:r>
      <w:r>
        <w:rPr>
          <w:color w:val="000000"/>
        </w:rPr>
        <w:t>ры.</w:t>
      </w:r>
    </w:p>
    <w:p w:rsidR="00000000" w:rsidRDefault="00CE16F0">
      <w:pPr>
        <w:pStyle w:val="af2"/>
        <w:rPr>
          <w:rFonts w:ascii="Arial" w:hAnsi="Arial" w:cs="Arial"/>
          <w:b/>
          <w:bCs/>
          <w:sz w:val="22"/>
        </w:rPr>
      </w:pPr>
      <w:r>
        <w:rPr>
          <w:rFonts w:ascii="Arial" w:hAnsi="Arial" w:cs="Arial"/>
          <w:b/>
          <w:bCs/>
          <w:sz w:val="22"/>
        </w:rPr>
        <w:t>2.8. Прогноз перспективной численности населения</w:t>
      </w:r>
    </w:p>
    <w:p w:rsidR="00000000" w:rsidRDefault="00CE16F0">
      <w:pPr>
        <w:pStyle w:val="af2"/>
        <w:spacing w:line="360" w:lineRule="auto"/>
      </w:pPr>
      <w:r>
        <w:t>Перспективная численность населения определена на основе использования дем</w:t>
      </w:r>
      <w:r>
        <w:t>о</w:t>
      </w:r>
      <w:r>
        <w:t>графического мет</w:t>
      </w:r>
      <w:r>
        <w:t>ода, основанного на прогнозе показателей естественного и механическ</w:t>
      </w:r>
      <w:r>
        <w:t>о</w:t>
      </w:r>
      <w:r>
        <w:t>го движения населения.</w:t>
      </w:r>
    </w:p>
    <w:p w:rsidR="00000000" w:rsidRDefault="00CE16F0">
      <w:pPr>
        <w:pStyle w:val="af2"/>
        <w:spacing w:line="360" w:lineRule="auto"/>
      </w:pPr>
      <w:r>
        <w:t>Расчет численности населения по естественному приросту населения произведен по фо</w:t>
      </w:r>
      <w:r>
        <w:t>р</w:t>
      </w:r>
      <w:r>
        <w:t>муле:</w:t>
      </w:r>
    </w:p>
    <w:p w:rsidR="00000000" w:rsidRDefault="00CE16F0">
      <w:pPr>
        <w:spacing w:line="360" w:lineRule="auto"/>
        <w:ind w:firstLine="709"/>
        <w:jc w:val="both"/>
        <w:rPr>
          <w:rFonts w:ascii="Arial" w:hAnsi="Arial" w:cs="Arial"/>
        </w:rPr>
      </w:pPr>
    </w:p>
    <w:p w:rsidR="00000000" w:rsidRDefault="00CE16F0">
      <w:pPr>
        <w:spacing w:line="360" w:lineRule="auto"/>
        <w:jc w:val="center"/>
        <w:rPr>
          <w:rFonts w:ascii="Arial" w:hAnsi="Arial" w:cs="Arial"/>
        </w:rPr>
      </w:pPr>
      <w:r>
        <w:rPr>
          <w:rFonts w:ascii="Arial" w:hAnsi="Arial" w:cs="Arial"/>
          <w:position w:val="-24"/>
        </w:rPr>
        <w:object w:dxaOrig="25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o:ole="">
            <v:imagedata r:id="rId11" o:title=""/>
          </v:shape>
          <o:OLEObject Type="Embed" ProgID="Equation.3" ShapeID="_x0000_i1025" DrawAspect="Content" ObjectID="_1542431648" r:id="rId12"/>
        </w:object>
      </w:r>
    </w:p>
    <w:p w:rsidR="00000000" w:rsidRDefault="00CE16F0">
      <w:pPr>
        <w:spacing w:line="360" w:lineRule="auto"/>
        <w:rPr>
          <w:rFonts w:ascii="Arial" w:hAnsi="Arial" w:cs="Arial"/>
        </w:rPr>
      </w:pPr>
      <w:r>
        <w:rPr>
          <w:rFonts w:ascii="Arial" w:hAnsi="Arial" w:cs="Arial"/>
        </w:rPr>
        <w:t>где:</w:t>
      </w:r>
    </w:p>
    <w:p w:rsidR="00000000" w:rsidRDefault="00CE16F0">
      <w:pPr>
        <w:pStyle w:val="af2"/>
        <w:spacing w:line="360" w:lineRule="auto"/>
      </w:pPr>
      <w:r>
        <w:t>Н - ожидаемая численность населения на первую о</w:t>
      </w:r>
      <w:r>
        <w:t>чередь (или расчетный срок);</w:t>
      </w:r>
    </w:p>
    <w:p w:rsidR="00000000" w:rsidRDefault="00CE16F0">
      <w:pPr>
        <w:pStyle w:val="af2"/>
        <w:spacing w:line="360" w:lineRule="auto"/>
      </w:pPr>
      <w:r>
        <w:t>Нп - существующая численность населения на исходный год;</w:t>
      </w:r>
    </w:p>
    <w:p w:rsidR="00000000" w:rsidRDefault="00CE16F0">
      <w:pPr>
        <w:pStyle w:val="af2"/>
        <w:spacing w:line="360" w:lineRule="auto"/>
      </w:pPr>
      <w:r>
        <w:t>Тп - число лет первой очереди строительства (или расчетн</w:t>
      </w:r>
      <w:r>
        <w:t>о</w:t>
      </w:r>
      <w:r>
        <w:t>го срока);</w:t>
      </w:r>
    </w:p>
    <w:p w:rsidR="00000000" w:rsidRDefault="00CE16F0">
      <w:pPr>
        <w:pStyle w:val="af2"/>
        <w:spacing w:line="360" w:lineRule="auto"/>
      </w:pPr>
      <w:r>
        <w:t>Рп - среднегодовой процент естественного прироста на первую очередь (ил</w:t>
      </w:r>
      <w:r>
        <w:t>и</w:t>
      </w:r>
      <w:r>
        <w:t xml:space="preserve"> рас-</w:t>
      </w:r>
    </w:p>
    <w:p w:rsidR="00000000" w:rsidRDefault="00CE16F0">
      <w:pPr>
        <w:pStyle w:val="af2"/>
        <w:spacing w:line="360" w:lineRule="auto"/>
      </w:pPr>
      <w:r>
        <w:t xml:space="preserve">       четный срок);</w:t>
      </w:r>
    </w:p>
    <w:p w:rsidR="00000000" w:rsidRDefault="00CE16F0">
      <w:pPr>
        <w:pStyle w:val="af2"/>
        <w:spacing w:line="360" w:lineRule="auto"/>
      </w:pPr>
      <w:r>
        <w:t xml:space="preserve">Мп </w:t>
      </w:r>
      <w:r>
        <w:t>- среднегодовой прирост миграции населения на первую очередь (или расчет-</w:t>
      </w:r>
    </w:p>
    <w:p w:rsidR="00000000" w:rsidRDefault="00CE16F0">
      <w:pPr>
        <w:pStyle w:val="af2"/>
        <w:spacing w:line="360" w:lineRule="auto"/>
      </w:pPr>
      <w:r>
        <w:t xml:space="preserve">        ный срок).</w:t>
      </w:r>
    </w:p>
    <w:p w:rsidR="00000000" w:rsidRDefault="00CE16F0">
      <w:pPr>
        <w:pStyle w:val="af2"/>
        <w:spacing w:line="360" w:lineRule="auto"/>
      </w:pPr>
      <w:r>
        <w:lastRenderedPageBreak/>
        <w:t>В основу расчетов положены принципы роста рождаемости и сокращения смертн</w:t>
      </w:r>
      <w:r>
        <w:t>о</w:t>
      </w:r>
      <w:r>
        <w:t>сти населения. При этом уровень миграции несколько снизился в сравнении с показател</w:t>
      </w:r>
      <w:r>
        <w:t>я</w:t>
      </w:r>
      <w:r>
        <w:t>ми за</w:t>
      </w:r>
      <w:r>
        <w:t xml:space="preserve"> после</w:t>
      </w:r>
      <w:r>
        <w:t>д</w:t>
      </w:r>
      <w:r>
        <w:t>ние три года</w:t>
      </w:r>
    </w:p>
    <w:p w:rsidR="00000000" w:rsidRDefault="00CE16F0">
      <w:pPr>
        <w:pStyle w:val="af2"/>
        <w:rPr>
          <w:rFonts w:ascii="Arial" w:hAnsi="Arial" w:cs="Arial"/>
          <w:b/>
          <w:bCs/>
          <w:sz w:val="22"/>
        </w:rPr>
      </w:pPr>
    </w:p>
    <w:p w:rsidR="00000000" w:rsidRDefault="00CE16F0">
      <w:pPr>
        <w:pStyle w:val="af2"/>
        <w:rPr>
          <w:rFonts w:ascii="Arial" w:hAnsi="Arial" w:cs="Arial"/>
          <w:b/>
          <w:bCs/>
          <w:sz w:val="20"/>
        </w:rPr>
      </w:pPr>
      <w:r>
        <w:rPr>
          <w:rFonts w:ascii="Arial" w:hAnsi="Arial" w:cs="Arial"/>
          <w:b/>
          <w:bCs/>
          <w:sz w:val="20"/>
        </w:rPr>
        <w:t>Сравнительные расчетные коэффициенты естественного прироста</w:t>
      </w:r>
    </w:p>
    <w:p w:rsidR="00000000" w:rsidRDefault="00CE16F0">
      <w:pPr>
        <w:pStyle w:val="af2"/>
        <w:rPr>
          <w:rFonts w:ascii="Arial" w:hAnsi="Arial" w:cs="Arial"/>
          <w:b/>
          <w:bCs/>
          <w:sz w:val="20"/>
        </w:rPr>
      </w:pPr>
      <w:r>
        <w:rPr>
          <w:rFonts w:ascii="Arial" w:hAnsi="Arial" w:cs="Arial"/>
          <w:b/>
          <w:bCs/>
          <w:sz w:val="20"/>
        </w:rPr>
        <w:t>и миграции и расчетная численность населения</w:t>
      </w:r>
    </w:p>
    <w:p w:rsidR="00000000" w:rsidRDefault="00CE16F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16"/>
        <w:gridCol w:w="2488"/>
        <w:gridCol w:w="2126"/>
      </w:tblGrid>
      <w:tr w:rsidR="00000000">
        <w:trPr>
          <w:cantSplit/>
          <w:trHeight w:val="340"/>
        </w:trPr>
        <w:tc>
          <w:tcPr>
            <w:tcW w:w="3716" w:type="dxa"/>
            <w:vMerge w:val="restart"/>
            <w:shd w:val="clear" w:color="auto" w:fill="D9D9D9"/>
            <w:vAlign w:val="center"/>
          </w:tcPr>
          <w:p w:rsidR="00000000" w:rsidRDefault="00CE16F0">
            <w:pPr>
              <w:jc w:val="center"/>
              <w:rPr>
                <w:rFonts w:ascii="Arial" w:hAnsi="Arial" w:cs="Arial"/>
              </w:rPr>
            </w:pPr>
          </w:p>
        </w:tc>
        <w:tc>
          <w:tcPr>
            <w:tcW w:w="4614" w:type="dxa"/>
            <w:gridSpan w:val="2"/>
            <w:shd w:val="clear" w:color="auto" w:fill="D9D9D9"/>
            <w:vAlign w:val="center"/>
          </w:tcPr>
          <w:p w:rsidR="00000000" w:rsidRDefault="00CE16F0">
            <w:pPr>
              <w:jc w:val="center"/>
              <w:rPr>
                <w:rFonts w:ascii="Arial" w:hAnsi="Arial" w:cs="Arial"/>
              </w:rPr>
            </w:pPr>
            <w:r>
              <w:rPr>
                <w:rFonts w:ascii="Arial" w:hAnsi="Arial" w:cs="Arial"/>
              </w:rPr>
              <w:t>Пенновское сельское поселение</w:t>
            </w:r>
          </w:p>
        </w:tc>
      </w:tr>
      <w:tr w:rsidR="00000000">
        <w:trPr>
          <w:cantSplit/>
          <w:trHeight w:val="340"/>
        </w:trPr>
        <w:tc>
          <w:tcPr>
            <w:tcW w:w="3716" w:type="dxa"/>
            <w:vMerge/>
            <w:shd w:val="clear" w:color="auto" w:fill="D9D9D9"/>
            <w:vAlign w:val="center"/>
          </w:tcPr>
          <w:p w:rsidR="00000000" w:rsidRDefault="00CE16F0">
            <w:pPr>
              <w:jc w:val="center"/>
              <w:rPr>
                <w:rFonts w:ascii="Arial" w:hAnsi="Arial" w:cs="Arial"/>
              </w:rPr>
            </w:pPr>
          </w:p>
        </w:tc>
        <w:tc>
          <w:tcPr>
            <w:tcW w:w="2488" w:type="dxa"/>
            <w:shd w:val="clear" w:color="auto" w:fill="D9D9D9"/>
            <w:vAlign w:val="center"/>
          </w:tcPr>
          <w:p w:rsidR="00000000" w:rsidRDefault="00CE16F0">
            <w:pPr>
              <w:jc w:val="center"/>
              <w:rPr>
                <w:rFonts w:ascii="Arial" w:hAnsi="Arial" w:cs="Arial"/>
              </w:rPr>
            </w:pPr>
            <w:r>
              <w:rPr>
                <w:rFonts w:ascii="Arial" w:hAnsi="Arial" w:cs="Arial"/>
              </w:rPr>
              <w:t>Позитивн.</w:t>
            </w:r>
          </w:p>
          <w:p w:rsidR="00000000" w:rsidRDefault="00CE16F0">
            <w:pPr>
              <w:jc w:val="center"/>
              <w:rPr>
                <w:rFonts w:ascii="Arial" w:hAnsi="Arial" w:cs="Arial"/>
              </w:rPr>
            </w:pPr>
            <w:r>
              <w:rPr>
                <w:rFonts w:ascii="Arial" w:hAnsi="Arial" w:cs="Arial"/>
              </w:rPr>
              <w:t>вариант</w:t>
            </w:r>
          </w:p>
        </w:tc>
        <w:tc>
          <w:tcPr>
            <w:tcW w:w="2126" w:type="dxa"/>
            <w:shd w:val="clear" w:color="auto" w:fill="D9D9D9"/>
            <w:vAlign w:val="center"/>
          </w:tcPr>
          <w:p w:rsidR="00000000" w:rsidRDefault="00CE16F0">
            <w:pPr>
              <w:jc w:val="center"/>
              <w:rPr>
                <w:rFonts w:ascii="Arial" w:hAnsi="Arial" w:cs="Arial"/>
              </w:rPr>
            </w:pPr>
            <w:r>
              <w:rPr>
                <w:rFonts w:ascii="Arial" w:hAnsi="Arial" w:cs="Arial"/>
              </w:rPr>
              <w:t>Негативн.</w:t>
            </w:r>
          </w:p>
          <w:p w:rsidR="00000000" w:rsidRDefault="00CE16F0">
            <w:pPr>
              <w:jc w:val="center"/>
              <w:rPr>
                <w:rFonts w:ascii="Arial" w:hAnsi="Arial" w:cs="Arial"/>
              </w:rPr>
            </w:pPr>
            <w:r>
              <w:rPr>
                <w:rFonts w:ascii="Arial" w:hAnsi="Arial" w:cs="Arial"/>
              </w:rPr>
              <w:t>вариант</w:t>
            </w:r>
          </w:p>
        </w:tc>
      </w:tr>
      <w:tr w:rsidR="00000000">
        <w:trPr>
          <w:trHeight w:val="397"/>
        </w:trPr>
        <w:tc>
          <w:tcPr>
            <w:tcW w:w="3716" w:type="dxa"/>
            <w:vAlign w:val="center"/>
          </w:tcPr>
          <w:p w:rsidR="00000000" w:rsidRDefault="00CE16F0">
            <w:pPr>
              <w:jc w:val="both"/>
              <w:rPr>
                <w:rFonts w:ascii="Arial" w:hAnsi="Arial" w:cs="Arial"/>
              </w:rPr>
            </w:pPr>
            <w:r>
              <w:rPr>
                <w:rFonts w:ascii="Arial" w:hAnsi="Arial" w:cs="Arial"/>
              </w:rPr>
              <w:t>Естественный прирост</w:t>
            </w:r>
          </w:p>
        </w:tc>
        <w:tc>
          <w:tcPr>
            <w:tcW w:w="2488" w:type="dxa"/>
            <w:vAlign w:val="center"/>
          </w:tcPr>
          <w:p w:rsidR="00000000" w:rsidRDefault="00CE16F0">
            <w:pPr>
              <w:jc w:val="center"/>
              <w:rPr>
                <w:rFonts w:ascii="Arial" w:hAnsi="Arial" w:cs="Arial"/>
              </w:rPr>
            </w:pPr>
            <w:r>
              <w:rPr>
                <w:rFonts w:ascii="Arial" w:hAnsi="Arial" w:cs="Arial"/>
              </w:rPr>
              <w:t>0</w:t>
            </w:r>
          </w:p>
        </w:tc>
        <w:tc>
          <w:tcPr>
            <w:tcW w:w="2126" w:type="dxa"/>
            <w:vAlign w:val="center"/>
          </w:tcPr>
          <w:p w:rsidR="00000000" w:rsidRDefault="00CE16F0">
            <w:pPr>
              <w:jc w:val="center"/>
              <w:rPr>
                <w:rFonts w:ascii="Arial" w:hAnsi="Arial" w:cs="Arial"/>
              </w:rPr>
            </w:pPr>
            <w:r>
              <w:rPr>
                <w:rFonts w:ascii="Arial" w:hAnsi="Arial" w:cs="Arial"/>
              </w:rPr>
              <w:t>-0,6</w:t>
            </w:r>
          </w:p>
        </w:tc>
      </w:tr>
      <w:tr w:rsidR="00000000">
        <w:trPr>
          <w:trHeight w:val="397"/>
        </w:trPr>
        <w:tc>
          <w:tcPr>
            <w:tcW w:w="3716" w:type="dxa"/>
            <w:tcBorders>
              <w:bottom w:val="single" w:sz="4" w:space="0" w:color="auto"/>
            </w:tcBorders>
            <w:vAlign w:val="center"/>
          </w:tcPr>
          <w:p w:rsidR="00000000" w:rsidRDefault="00CE16F0">
            <w:pPr>
              <w:jc w:val="both"/>
              <w:rPr>
                <w:rFonts w:ascii="Arial" w:hAnsi="Arial" w:cs="Arial"/>
              </w:rPr>
            </w:pPr>
            <w:r>
              <w:rPr>
                <w:rFonts w:ascii="Arial" w:hAnsi="Arial" w:cs="Arial"/>
              </w:rPr>
              <w:t>Миграция</w:t>
            </w:r>
          </w:p>
        </w:tc>
        <w:tc>
          <w:tcPr>
            <w:tcW w:w="2488" w:type="dxa"/>
            <w:tcBorders>
              <w:bottom w:val="single" w:sz="4" w:space="0" w:color="auto"/>
            </w:tcBorders>
            <w:vAlign w:val="center"/>
          </w:tcPr>
          <w:p w:rsidR="00000000" w:rsidRDefault="00CE16F0">
            <w:pPr>
              <w:jc w:val="center"/>
              <w:rPr>
                <w:rFonts w:ascii="Arial" w:hAnsi="Arial" w:cs="Arial"/>
              </w:rPr>
            </w:pPr>
            <w:r>
              <w:rPr>
                <w:rFonts w:ascii="Arial" w:hAnsi="Arial" w:cs="Arial"/>
              </w:rPr>
              <w:t>+0,5</w:t>
            </w:r>
          </w:p>
        </w:tc>
        <w:tc>
          <w:tcPr>
            <w:tcW w:w="2126" w:type="dxa"/>
            <w:tcBorders>
              <w:bottom w:val="single" w:sz="4" w:space="0" w:color="auto"/>
            </w:tcBorders>
            <w:vAlign w:val="center"/>
          </w:tcPr>
          <w:p w:rsidR="00000000" w:rsidRDefault="00CE16F0">
            <w:pPr>
              <w:jc w:val="center"/>
              <w:rPr>
                <w:rFonts w:ascii="Arial" w:hAnsi="Arial" w:cs="Arial"/>
              </w:rPr>
            </w:pPr>
            <w:r>
              <w:rPr>
                <w:rFonts w:ascii="Arial" w:hAnsi="Arial" w:cs="Arial"/>
              </w:rPr>
              <w:t>+0,78</w:t>
            </w:r>
          </w:p>
        </w:tc>
      </w:tr>
      <w:tr w:rsidR="00000000">
        <w:trPr>
          <w:trHeight w:val="397"/>
        </w:trPr>
        <w:tc>
          <w:tcPr>
            <w:tcW w:w="3716" w:type="dxa"/>
            <w:tcBorders>
              <w:bottom w:val="nil"/>
            </w:tcBorders>
            <w:vAlign w:val="center"/>
          </w:tcPr>
          <w:p w:rsidR="00000000" w:rsidRDefault="00CE16F0">
            <w:pPr>
              <w:jc w:val="both"/>
              <w:rPr>
                <w:rFonts w:ascii="Arial" w:hAnsi="Arial" w:cs="Arial"/>
              </w:rPr>
            </w:pPr>
            <w:r>
              <w:rPr>
                <w:rFonts w:ascii="Arial" w:hAnsi="Arial" w:cs="Arial"/>
              </w:rPr>
              <w:t>Расчетные</w:t>
            </w:r>
            <w:r>
              <w:rPr>
                <w:rFonts w:ascii="Arial" w:hAnsi="Arial" w:cs="Arial"/>
              </w:rPr>
              <w:t xml:space="preserve"> коэффициенты для определения численности насел</w:t>
            </w:r>
            <w:r>
              <w:rPr>
                <w:rFonts w:ascii="Arial" w:hAnsi="Arial" w:cs="Arial"/>
              </w:rPr>
              <w:t>е</w:t>
            </w:r>
            <w:r>
              <w:rPr>
                <w:rFonts w:ascii="Arial" w:hAnsi="Arial" w:cs="Arial"/>
              </w:rPr>
              <w:t>ния</w:t>
            </w:r>
          </w:p>
        </w:tc>
        <w:tc>
          <w:tcPr>
            <w:tcW w:w="2488" w:type="dxa"/>
            <w:tcBorders>
              <w:bottom w:val="nil"/>
            </w:tcBorders>
            <w:vAlign w:val="center"/>
          </w:tcPr>
          <w:p w:rsidR="00000000" w:rsidRDefault="00CE16F0">
            <w:pPr>
              <w:jc w:val="center"/>
              <w:rPr>
                <w:rFonts w:ascii="Arial" w:hAnsi="Arial" w:cs="Arial"/>
              </w:rPr>
            </w:pPr>
          </w:p>
        </w:tc>
        <w:tc>
          <w:tcPr>
            <w:tcW w:w="2126" w:type="dxa"/>
            <w:tcBorders>
              <w:bottom w:val="nil"/>
            </w:tcBorders>
            <w:vAlign w:val="center"/>
          </w:tcPr>
          <w:p w:rsidR="00000000" w:rsidRDefault="00CE16F0">
            <w:pPr>
              <w:jc w:val="center"/>
              <w:rPr>
                <w:rFonts w:ascii="Arial" w:hAnsi="Arial" w:cs="Arial"/>
              </w:rPr>
            </w:pPr>
          </w:p>
        </w:tc>
      </w:tr>
      <w:tr w:rsidR="00000000">
        <w:trPr>
          <w:trHeight w:val="397"/>
        </w:trPr>
        <w:tc>
          <w:tcPr>
            <w:tcW w:w="3716" w:type="dxa"/>
            <w:tcBorders>
              <w:top w:val="nil"/>
              <w:bottom w:val="nil"/>
            </w:tcBorders>
            <w:vAlign w:val="center"/>
          </w:tcPr>
          <w:p w:rsidR="00000000" w:rsidRDefault="00CE16F0">
            <w:pPr>
              <w:jc w:val="both"/>
              <w:rPr>
                <w:rFonts w:ascii="Arial" w:hAnsi="Arial" w:cs="Arial"/>
              </w:rPr>
            </w:pPr>
            <w:r>
              <w:rPr>
                <w:rFonts w:ascii="Arial" w:hAnsi="Arial" w:cs="Arial"/>
              </w:rPr>
              <w:t xml:space="preserve">         1</w:t>
            </w:r>
            <w:r>
              <w:rPr>
                <w:rFonts w:ascii="Arial" w:hAnsi="Arial" w:cs="Arial"/>
                <w:u w:val="single"/>
                <w:vertAlign w:val="superscript"/>
              </w:rPr>
              <w:t>я</w:t>
            </w:r>
            <w:r>
              <w:rPr>
                <w:rFonts w:ascii="Arial" w:hAnsi="Arial" w:cs="Arial"/>
              </w:rPr>
              <w:t xml:space="preserve"> очередь (9 лет)</w:t>
            </w:r>
          </w:p>
        </w:tc>
        <w:tc>
          <w:tcPr>
            <w:tcW w:w="2488" w:type="dxa"/>
            <w:tcBorders>
              <w:top w:val="nil"/>
              <w:bottom w:val="nil"/>
            </w:tcBorders>
            <w:vAlign w:val="center"/>
          </w:tcPr>
          <w:p w:rsidR="00000000" w:rsidRDefault="00CE16F0">
            <w:pPr>
              <w:jc w:val="center"/>
              <w:rPr>
                <w:rFonts w:ascii="Arial" w:hAnsi="Arial" w:cs="Arial"/>
              </w:rPr>
            </w:pPr>
            <w:r>
              <w:rPr>
                <w:rFonts w:ascii="Arial" w:hAnsi="Arial" w:cs="Arial"/>
              </w:rPr>
              <w:t>1,051</w:t>
            </w:r>
          </w:p>
        </w:tc>
        <w:tc>
          <w:tcPr>
            <w:tcW w:w="2126" w:type="dxa"/>
            <w:tcBorders>
              <w:top w:val="nil"/>
              <w:bottom w:val="nil"/>
            </w:tcBorders>
            <w:vAlign w:val="center"/>
          </w:tcPr>
          <w:p w:rsidR="00000000" w:rsidRDefault="00CE16F0">
            <w:pPr>
              <w:jc w:val="center"/>
              <w:rPr>
                <w:rFonts w:ascii="Arial" w:hAnsi="Arial" w:cs="Arial"/>
              </w:rPr>
            </w:pPr>
            <w:r>
              <w:rPr>
                <w:rFonts w:ascii="Arial" w:hAnsi="Arial" w:cs="Arial"/>
              </w:rPr>
              <w:t>1,020</w:t>
            </w:r>
          </w:p>
        </w:tc>
      </w:tr>
      <w:tr w:rsidR="00000000">
        <w:trPr>
          <w:trHeight w:val="397"/>
        </w:trPr>
        <w:tc>
          <w:tcPr>
            <w:tcW w:w="3716" w:type="dxa"/>
            <w:tcBorders>
              <w:top w:val="nil"/>
            </w:tcBorders>
            <w:vAlign w:val="center"/>
          </w:tcPr>
          <w:p w:rsidR="00000000" w:rsidRDefault="00CE16F0">
            <w:pPr>
              <w:jc w:val="both"/>
              <w:rPr>
                <w:rFonts w:ascii="Arial" w:hAnsi="Arial" w:cs="Arial"/>
              </w:rPr>
            </w:pPr>
            <w:r>
              <w:rPr>
                <w:rFonts w:ascii="Arial" w:hAnsi="Arial" w:cs="Arial"/>
              </w:rPr>
              <w:t xml:space="preserve">         расчетный срок (19 лет)</w:t>
            </w:r>
          </w:p>
        </w:tc>
        <w:tc>
          <w:tcPr>
            <w:tcW w:w="2488" w:type="dxa"/>
            <w:tcBorders>
              <w:top w:val="nil"/>
            </w:tcBorders>
            <w:vAlign w:val="center"/>
          </w:tcPr>
          <w:p w:rsidR="00000000" w:rsidRDefault="00CE16F0">
            <w:pPr>
              <w:jc w:val="center"/>
              <w:rPr>
                <w:rFonts w:ascii="Arial" w:hAnsi="Arial" w:cs="Arial"/>
              </w:rPr>
            </w:pPr>
            <w:r>
              <w:rPr>
                <w:rFonts w:ascii="Arial" w:hAnsi="Arial" w:cs="Arial"/>
              </w:rPr>
              <w:t>1,104</w:t>
            </w:r>
          </w:p>
        </w:tc>
        <w:tc>
          <w:tcPr>
            <w:tcW w:w="2126" w:type="dxa"/>
            <w:tcBorders>
              <w:top w:val="nil"/>
            </w:tcBorders>
            <w:vAlign w:val="center"/>
          </w:tcPr>
          <w:p w:rsidR="00000000" w:rsidRDefault="00CE16F0">
            <w:pPr>
              <w:jc w:val="center"/>
              <w:rPr>
                <w:rFonts w:ascii="Arial" w:hAnsi="Arial" w:cs="Arial"/>
              </w:rPr>
            </w:pPr>
            <w:r>
              <w:rPr>
                <w:rFonts w:ascii="Arial" w:hAnsi="Arial" w:cs="Arial"/>
              </w:rPr>
              <w:t>1,040</w:t>
            </w:r>
          </w:p>
        </w:tc>
      </w:tr>
    </w:tbl>
    <w:p w:rsidR="00000000" w:rsidRDefault="00CE16F0">
      <w:pPr>
        <w:jc w:val="center"/>
        <w:rPr>
          <w:rFonts w:ascii="Arial" w:hAnsi="Arial" w:cs="Arial"/>
          <w:b/>
        </w:rPr>
      </w:pPr>
    </w:p>
    <w:p w:rsidR="00000000" w:rsidRDefault="00CE16F0">
      <w:pPr>
        <w:jc w:val="center"/>
        <w:rPr>
          <w:rFonts w:ascii="Arial" w:hAnsi="Arial" w:cs="Arial"/>
          <w:b/>
        </w:rPr>
      </w:pPr>
    </w:p>
    <w:p w:rsidR="00000000" w:rsidRDefault="00CE16F0">
      <w:pPr>
        <w:pStyle w:val="af2"/>
        <w:rPr>
          <w:rFonts w:ascii="Arial" w:hAnsi="Arial" w:cs="Arial"/>
          <w:b/>
          <w:bCs/>
          <w:sz w:val="20"/>
        </w:rPr>
      </w:pPr>
      <w:r>
        <w:rPr>
          <w:rFonts w:ascii="Arial" w:hAnsi="Arial" w:cs="Arial"/>
          <w:b/>
          <w:bCs/>
          <w:sz w:val="20"/>
        </w:rPr>
        <w:t>Расчет численности населения:</w:t>
      </w:r>
    </w:p>
    <w:p w:rsidR="00000000" w:rsidRDefault="00CE16F0">
      <w:pPr>
        <w:pStyle w:val="af2"/>
        <w:rPr>
          <w:rFonts w:ascii="Arial" w:hAnsi="Arial" w:cs="Arial"/>
          <w:b/>
          <w:bCs/>
          <w:sz w:val="22"/>
        </w:rPr>
      </w:pPr>
    </w:p>
    <w:p w:rsidR="00000000" w:rsidRDefault="00CE16F0">
      <w:pPr>
        <w:spacing w:line="360" w:lineRule="auto"/>
        <w:ind w:firstLine="709"/>
        <w:rPr>
          <w:rFonts w:ascii="Arial" w:hAnsi="Arial" w:cs="Arial"/>
        </w:rPr>
      </w:pPr>
      <w:r>
        <w:rPr>
          <w:rFonts w:ascii="Arial" w:hAnsi="Arial" w:cs="Arial"/>
          <w:lang w:val="en-US"/>
        </w:rPr>
        <w:t>I</w:t>
      </w:r>
      <w:r>
        <w:rPr>
          <w:rFonts w:ascii="Arial" w:hAnsi="Arial" w:cs="Arial"/>
        </w:rPr>
        <w:t>. Позитивный вариант:</w:t>
      </w:r>
    </w:p>
    <w:p w:rsidR="00000000" w:rsidRDefault="00CE16F0">
      <w:pPr>
        <w:spacing w:line="360" w:lineRule="auto"/>
        <w:ind w:firstLine="709"/>
        <w:rPr>
          <w:rFonts w:ascii="Arial" w:hAnsi="Arial" w:cs="Arial"/>
          <w:color w:val="000000"/>
        </w:rPr>
      </w:pPr>
      <w:r>
        <w:rPr>
          <w:rFonts w:ascii="Arial" w:hAnsi="Arial" w:cs="Arial"/>
          <w:color w:val="000000"/>
        </w:rPr>
        <w:tab/>
        <w:t>1</w:t>
      </w:r>
      <w:r>
        <w:rPr>
          <w:rFonts w:ascii="Arial" w:hAnsi="Arial" w:cs="Arial"/>
          <w:color w:val="000000"/>
          <w:u w:val="single"/>
          <w:vertAlign w:val="superscript"/>
        </w:rPr>
        <w:t>я</w:t>
      </w:r>
      <w:r>
        <w:rPr>
          <w:rFonts w:ascii="Arial" w:hAnsi="Arial" w:cs="Arial"/>
          <w:color w:val="000000"/>
        </w:rPr>
        <w:t xml:space="preserve"> очередь: 854</w:t>
      </w:r>
      <w:r>
        <w:rPr>
          <w:rFonts w:ascii="Arial" w:hAnsi="Arial" w:cs="Arial"/>
          <w:color w:val="000000"/>
          <w:position w:val="-28"/>
        </w:rPr>
        <w:object w:dxaOrig="1359" w:dyaOrig="740">
          <v:shape id="_x0000_i1026" type="#_x0000_t75" style="width:68.25pt;height:36.75pt" o:ole="">
            <v:imagedata r:id="rId13" o:title=""/>
          </v:shape>
          <o:OLEObject Type="Embed" ProgID="Equation.3" ShapeID="_x0000_i1026" DrawAspect="Content" ObjectID="_1542431649" r:id="rId14"/>
        </w:object>
      </w:r>
      <w:r>
        <w:rPr>
          <w:rFonts w:ascii="Arial" w:hAnsi="Arial" w:cs="Arial"/>
          <w:color w:val="000000"/>
        </w:rPr>
        <w:t xml:space="preserve">= 897(чел.) </w:t>
      </w:r>
      <w:r>
        <w:rPr>
          <w:rFonts w:ascii="Arial" w:hAnsi="Arial" w:cs="Arial"/>
          <w:color w:val="000000"/>
        </w:rPr>
        <w:sym w:font="Symbol" w:char="F0BB"/>
      </w:r>
      <w:r>
        <w:rPr>
          <w:rFonts w:ascii="Arial" w:hAnsi="Arial" w:cs="Arial"/>
          <w:color w:val="000000"/>
        </w:rPr>
        <w:t xml:space="preserve"> 900(ч</w:t>
      </w:r>
      <w:r>
        <w:rPr>
          <w:rFonts w:ascii="Arial" w:hAnsi="Arial" w:cs="Arial"/>
          <w:color w:val="000000"/>
        </w:rPr>
        <w:t>ел.)</w:t>
      </w:r>
    </w:p>
    <w:p w:rsidR="00000000" w:rsidRDefault="00CE16F0">
      <w:pPr>
        <w:spacing w:line="360" w:lineRule="auto"/>
        <w:ind w:firstLine="709"/>
        <w:rPr>
          <w:rFonts w:ascii="Arial" w:hAnsi="Arial" w:cs="Arial"/>
          <w:color w:val="000000"/>
        </w:rPr>
      </w:pPr>
      <w:r>
        <w:rPr>
          <w:rFonts w:ascii="Arial" w:hAnsi="Arial" w:cs="Arial"/>
          <w:color w:val="000000"/>
        </w:rPr>
        <w:tab/>
        <w:t>Расчетный срок: 854</w:t>
      </w:r>
      <w:r>
        <w:rPr>
          <w:rFonts w:ascii="Arial" w:hAnsi="Arial" w:cs="Arial"/>
          <w:color w:val="000000"/>
          <w:position w:val="-28"/>
        </w:rPr>
        <w:object w:dxaOrig="1420" w:dyaOrig="740">
          <v:shape id="_x0000_i1027" type="#_x0000_t75" style="width:71.25pt;height:36.75pt" o:ole="">
            <v:imagedata r:id="rId15" o:title=""/>
          </v:shape>
          <o:OLEObject Type="Embed" ProgID="Equation.3" ShapeID="_x0000_i1027" DrawAspect="Content" ObjectID="_1542431650" r:id="rId16"/>
        </w:object>
      </w:r>
      <w:r>
        <w:rPr>
          <w:rFonts w:ascii="Arial" w:hAnsi="Arial" w:cs="Arial"/>
          <w:color w:val="000000"/>
        </w:rPr>
        <w:t xml:space="preserve"> = 943(чел.) </w:t>
      </w:r>
      <w:r>
        <w:rPr>
          <w:rFonts w:ascii="Arial" w:hAnsi="Arial" w:cs="Arial"/>
          <w:color w:val="000000"/>
        </w:rPr>
        <w:sym w:font="Symbol" w:char="F0BB"/>
      </w:r>
      <w:r>
        <w:rPr>
          <w:rFonts w:ascii="Arial" w:hAnsi="Arial" w:cs="Arial"/>
          <w:color w:val="000000"/>
        </w:rPr>
        <w:t xml:space="preserve"> 940(чел.)</w:t>
      </w:r>
    </w:p>
    <w:p w:rsidR="00000000" w:rsidRDefault="00CE16F0">
      <w:pPr>
        <w:spacing w:line="360" w:lineRule="auto"/>
        <w:ind w:firstLine="709"/>
        <w:rPr>
          <w:rFonts w:ascii="Arial" w:hAnsi="Arial" w:cs="Arial"/>
        </w:rPr>
      </w:pPr>
      <w:r>
        <w:rPr>
          <w:rFonts w:ascii="Arial" w:hAnsi="Arial" w:cs="Arial"/>
          <w:lang w:val="en-US"/>
        </w:rPr>
        <w:t>II</w:t>
      </w:r>
      <w:r>
        <w:rPr>
          <w:rFonts w:ascii="Arial" w:hAnsi="Arial" w:cs="Arial"/>
        </w:rPr>
        <w:t>. Негативный вариант:</w:t>
      </w:r>
    </w:p>
    <w:p w:rsidR="00000000" w:rsidRDefault="00CE16F0">
      <w:pPr>
        <w:ind w:firstLine="709"/>
        <w:rPr>
          <w:rFonts w:ascii="Arial" w:hAnsi="Arial" w:cs="Arial"/>
        </w:rPr>
      </w:pPr>
    </w:p>
    <w:p w:rsidR="00000000" w:rsidRDefault="00CE16F0">
      <w:pPr>
        <w:spacing w:line="360" w:lineRule="auto"/>
        <w:ind w:firstLine="709"/>
        <w:rPr>
          <w:rFonts w:ascii="Arial" w:hAnsi="Arial" w:cs="Arial"/>
        </w:rPr>
      </w:pPr>
      <w:r>
        <w:rPr>
          <w:rFonts w:ascii="Arial" w:hAnsi="Arial" w:cs="Arial"/>
        </w:rPr>
        <w:tab/>
        <w:t>1</w:t>
      </w:r>
      <w:r>
        <w:rPr>
          <w:rFonts w:ascii="Arial" w:hAnsi="Arial" w:cs="Arial"/>
          <w:u w:val="single"/>
          <w:vertAlign w:val="superscript"/>
        </w:rPr>
        <w:t>я</w:t>
      </w:r>
      <w:r>
        <w:rPr>
          <w:rFonts w:ascii="Arial" w:hAnsi="Arial" w:cs="Arial"/>
        </w:rPr>
        <w:t xml:space="preserve"> очередь: </w:t>
      </w:r>
      <w:r>
        <w:rPr>
          <w:rFonts w:ascii="Arial" w:hAnsi="Arial" w:cs="Arial"/>
          <w:color w:val="000000"/>
        </w:rPr>
        <w:t>854</w:t>
      </w:r>
      <w:r>
        <w:rPr>
          <w:rFonts w:ascii="Arial" w:hAnsi="Arial" w:cs="Arial"/>
        </w:rPr>
        <w:t xml:space="preserve"> </w:t>
      </w:r>
      <w:r>
        <w:rPr>
          <w:rFonts w:ascii="Arial" w:hAnsi="Arial" w:cs="Arial"/>
          <w:position w:val="-28"/>
        </w:rPr>
        <w:object w:dxaOrig="1980" w:dyaOrig="740">
          <v:shape id="_x0000_i1028" type="#_x0000_t75" style="width:99pt;height:36.75pt" o:ole="">
            <v:imagedata r:id="rId17" o:title=""/>
          </v:shape>
          <o:OLEObject Type="Embed" ProgID="Equation.3" ShapeID="_x0000_i1028" DrawAspect="Content" ObjectID="_1542431651" r:id="rId18"/>
        </w:object>
      </w:r>
      <w:r>
        <w:rPr>
          <w:rFonts w:ascii="Arial" w:hAnsi="Arial" w:cs="Arial"/>
        </w:rPr>
        <w:t xml:space="preserve">= 871(чел.) </w:t>
      </w:r>
      <w:r>
        <w:rPr>
          <w:rFonts w:ascii="Arial" w:hAnsi="Arial" w:cs="Arial"/>
        </w:rPr>
        <w:sym w:font="Symbol" w:char="F0BB"/>
      </w:r>
      <w:r>
        <w:rPr>
          <w:rFonts w:ascii="Arial" w:hAnsi="Arial" w:cs="Arial"/>
        </w:rPr>
        <w:t xml:space="preserve"> 870(чел.).</w:t>
      </w:r>
    </w:p>
    <w:p w:rsidR="00000000" w:rsidRDefault="00CE16F0">
      <w:pPr>
        <w:ind w:firstLine="709"/>
        <w:rPr>
          <w:rFonts w:ascii="Arial" w:hAnsi="Arial" w:cs="Arial"/>
        </w:rPr>
      </w:pPr>
      <w:r>
        <w:rPr>
          <w:rFonts w:ascii="Arial" w:hAnsi="Arial" w:cs="Arial"/>
        </w:rPr>
        <w:tab/>
        <w:t xml:space="preserve">Расчетный срок: </w:t>
      </w:r>
      <w:r>
        <w:rPr>
          <w:rFonts w:ascii="Arial" w:hAnsi="Arial" w:cs="Arial"/>
          <w:color w:val="000000"/>
        </w:rPr>
        <w:t>854</w:t>
      </w:r>
      <w:r>
        <w:rPr>
          <w:rFonts w:ascii="Arial" w:hAnsi="Arial" w:cs="Arial"/>
        </w:rPr>
        <w:t xml:space="preserve"> </w:t>
      </w:r>
      <w:r>
        <w:rPr>
          <w:rFonts w:ascii="Arial" w:hAnsi="Arial" w:cs="Arial"/>
          <w:position w:val="-28"/>
        </w:rPr>
        <w:object w:dxaOrig="2040" w:dyaOrig="740">
          <v:shape id="_x0000_i1029" type="#_x0000_t75" style="width:102pt;height:36.75pt" o:ole="">
            <v:imagedata r:id="rId19" o:title=""/>
          </v:shape>
          <o:OLEObject Type="Embed" ProgID="Equation.3" ShapeID="_x0000_i1029" DrawAspect="Content" ObjectID="_1542431652" r:id="rId20"/>
        </w:object>
      </w:r>
      <w:r>
        <w:rPr>
          <w:rFonts w:ascii="Arial" w:hAnsi="Arial" w:cs="Arial"/>
        </w:rPr>
        <w:t xml:space="preserve"> = 888(чел.) </w:t>
      </w:r>
      <w:r>
        <w:rPr>
          <w:rFonts w:ascii="Arial" w:hAnsi="Arial" w:cs="Arial"/>
        </w:rPr>
        <w:sym w:font="Symbol" w:char="F0BB"/>
      </w:r>
      <w:r>
        <w:rPr>
          <w:rFonts w:ascii="Arial" w:hAnsi="Arial" w:cs="Arial"/>
        </w:rPr>
        <w:t xml:space="preserve"> 890(чел.).</w:t>
      </w:r>
    </w:p>
    <w:p w:rsidR="00000000" w:rsidRDefault="00CE16F0">
      <w:pPr>
        <w:ind w:firstLine="709"/>
        <w:rPr>
          <w:rFonts w:ascii="Arial" w:hAnsi="Arial" w:cs="Arial"/>
        </w:rPr>
      </w:pPr>
    </w:p>
    <w:p w:rsidR="00000000" w:rsidRDefault="00CE16F0">
      <w:pPr>
        <w:pStyle w:val="af2"/>
        <w:spacing w:line="360" w:lineRule="auto"/>
      </w:pPr>
      <w:r>
        <w:rPr>
          <w:u w:val="single"/>
        </w:rPr>
        <w:t>По позитивному вариант</w:t>
      </w:r>
      <w:r>
        <w:rPr>
          <w:u w:val="single"/>
        </w:rPr>
        <w:t>у</w:t>
      </w:r>
      <w:r>
        <w:t xml:space="preserve">  численность населения на 1</w:t>
      </w:r>
      <w:r>
        <w:rPr>
          <w:u w:val="single"/>
          <w:vertAlign w:val="superscript"/>
        </w:rPr>
        <w:t>ю</w:t>
      </w:r>
      <w:r>
        <w:t xml:space="preserve"> очередь (9 лет) увеличи</w:t>
      </w:r>
      <w:r>
        <w:t>т</w:t>
      </w:r>
      <w:r>
        <w:t>ся на 5% и составит 900 человек за счет механич</w:t>
      </w:r>
      <w:r>
        <w:t>е</w:t>
      </w:r>
      <w:r>
        <w:t>ского прироста. При этом численность населения в расчетный период (19 лет) увеличится на 10 % и составит 940  ч</w:t>
      </w:r>
      <w:r>
        <w:t>е</w:t>
      </w:r>
      <w:r>
        <w:t>ловек.</w:t>
      </w:r>
    </w:p>
    <w:p w:rsidR="00000000" w:rsidRDefault="00CE16F0">
      <w:pPr>
        <w:pStyle w:val="af2"/>
        <w:spacing w:line="360" w:lineRule="auto"/>
      </w:pPr>
      <w:r>
        <w:t>По негативному варианту численност</w:t>
      </w:r>
      <w:r>
        <w:t>ь населения в Пенновском поселении в пер</w:t>
      </w:r>
      <w:r>
        <w:t>и</w:t>
      </w:r>
      <w:r>
        <w:t>од I очереди увеличится на 2% и составит 870 человек. На расчетный срок числе</w:t>
      </w:r>
      <w:r>
        <w:t>н</w:t>
      </w:r>
      <w:r>
        <w:t>ность нас</w:t>
      </w:r>
      <w:r>
        <w:t>е</w:t>
      </w:r>
      <w:r>
        <w:t>ления увеличится на 4 % и составит 890 человек.</w:t>
      </w:r>
    </w:p>
    <w:p w:rsidR="00000000" w:rsidRDefault="00CE16F0">
      <w:pPr>
        <w:pStyle w:val="af2"/>
        <w:spacing w:line="360" w:lineRule="auto"/>
      </w:pPr>
      <w:r>
        <w:t>Сложившийся отрицательный естественный прирост будет покрываться за счет решени</w:t>
      </w:r>
      <w:r>
        <w:t>я социальных  и экономических программ, направленных на повышение рожда</w:t>
      </w:r>
      <w:r>
        <w:t>е</w:t>
      </w:r>
      <w:r>
        <w:t>мости и снижения смертности населения и стабилизацию структуры насел</w:t>
      </w:r>
      <w:r>
        <w:t>е</w:t>
      </w:r>
      <w:r>
        <w:t>ния.</w:t>
      </w:r>
    </w:p>
    <w:p w:rsidR="00000000" w:rsidRDefault="00CE16F0">
      <w:pPr>
        <w:pStyle w:val="a5"/>
        <w:spacing w:line="360" w:lineRule="auto"/>
        <w:ind w:firstLine="720"/>
        <w:rPr>
          <w:rFonts w:ascii="Arial" w:hAnsi="Arial"/>
          <w:b/>
          <w:bCs/>
          <w:sz w:val="22"/>
        </w:rPr>
      </w:pPr>
    </w:p>
    <w:p w:rsidR="00000000" w:rsidRDefault="00CE16F0">
      <w:pPr>
        <w:pStyle w:val="a5"/>
        <w:spacing w:line="360" w:lineRule="auto"/>
        <w:ind w:firstLine="720"/>
        <w:rPr>
          <w:rFonts w:ascii="Times New Roman CYR" w:hAnsi="Times New Roman CYR" w:cs="Times New Roman CYR"/>
          <w:color w:val="000000"/>
        </w:rPr>
      </w:pPr>
      <w:r>
        <w:rPr>
          <w:rFonts w:ascii="Arial" w:hAnsi="Arial"/>
          <w:b/>
          <w:bCs/>
          <w:sz w:val="22"/>
        </w:rPr>
        <w:lastRenderedPageBreak/>
        <w:t>2.9. Жилищный  фонд</w:t>
      </w:r>
      <w:r>
        <w:rPr>
          <w:rFonts w:ascii="Times New Roman CYR" w:hAnsi="Times New Roman CYR" w:cs="Times New Roman CYR"/>
          <w:color w:val="000000"/>
        </w:rPr>
        <w:t xml:space="preserve"> </w:t>
      </w:r>
    </w:p>
    <w:tbl>
      <w:tblPr>
        <w:tblpPr w:leftFromText="180" w:rightFromText="180" w:vertAnchor="text" w:horzAnchor="margin" w:tblpY="112"/>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1087"/>
        <w:gridCol w:w="1039"/>
        <w:gridCol w:w="993"/>
        <w:gridCol w:w="1134"/>
        <w:gridCol w:w="1417"/>
        <w:gridCol w:w="1051"/>
      </w:tblGrid>
      <w:tr w:rsidR="00000000">
        <w:tblPrEx>
          <w:tblCellMar>
            <w:top w:w="0" w:type="dxa"/>
            <w:bottom w:w="0" w:type="dxa"/>
          </w:tblCellMar>
        </w:tblPrEx>
        <w:trPr>
          <w:cantSplit/>
          <w:trHeight w:val="278"/>
        </w:trPr>
        <w:tc>
          <w:tcPr>
            <w:tcW w:w="1951" w:type="dxa"/>
            <w:vMerge w:val="restart"/>
            <w:shd w:val="clear" w:color="auto" w:fill="D9D9D9"/>
          </w:tcPr>
          <w:p w:rsidR="00000000" w:rsidRDefault="00CE16F0">
            <w:pPr>
              <w:pStyle w:val="af2"/>
              <w:ind w:firstLine="0"/>
              <w:jc w:val="center"/>
              <w:rPr>
                <w:sz w:val="20"/>
              </w:rPr>
            </w:pPr>
            <w:r>
              <w:rPr>
                <w:sz w:val="20"/>
              </w:rPr>
              <w:t>Наименов</w:t>
            </w:r>
            <w:r>
              <w:rPr>
                <w:sz w:val="20"/>
              </w:rPr>
              <w:t>а</w:t>
            </w:r>
            <w:r>
              <w:rPr>
                <w:sz w:val="20"/>
              </w:rPr>
              <w:t>ние</w:t>
            </w:r>
          </w:p>
          <w:p w:rsidR="00000000" w:rsidRDefault="00CE16F0">
            <w:pPr>
              <w:pStyle w:val="af2"/>
              <w:ind w:firstLine="0"/>
              <w:jc w:val="center"/>
              <w:rPr>
                <w:sz w:val="20"/>
              </w:rPr>
            </w:pPr>
            <w:r>
              <w:rPr>
                <w:sz w:val="20"/>
              </w:rPr>
              <w:t>населе</w:t>
            </w:r>
            <w:r>
              <w:rPr>
                <w:sz w:val="20"/>
              </w:rPr>
              <w:t>н</w:t>
            </w:r>
            <w:r>
              <w:rPr>
                <w:sz w:val="20"/>
              </w:rPr>
              <w:t>ных</w:t>
            </w:r>
          </w:p>
          <w:p w:rsidR="00000000" w:rsidRDefault="00CE16F0">
            <w:pPr>
              <w:pStyle w:val="af2"/>
              <w:ind w:firstLine="0"/>
              <w:jc w:val="center"/>
              <w:rPr>
                <w:bCs/>
                <w:i/>
                <w:iCs/>
                <w:color w:val="000000"/>
                <w:sz w:val="20"/>
              </w:rPr>
            </w:pPr>
            <w:r>
              <w:rPr>
                <w:sz w:val="20"/>
              </w:rPr>
              <w:t xml:space="preserve"> пун</w:t>
            </w:r>
            <w:r>
              <w:rPr>
                <w:sz w:val="20"/>
              </w:rPr>
              <w:t>к</w:t>
            </w:r>
            <w:r>
              <w:rPr>
                <w:sz w:val="20"/>
              </w:rPr>
              <w:t>тов</w:t>
            </w:r>
          </w:p>
        </w:tc>
        <w:tc>
          <w:tcPr>
            <w:tcW w:w="1134" w:type="dxa"/>
            <w:vMerge w:val="restart"/>
            <w:shd w:val="clear" w:color="auto" w:fill="D9D9D9"/>
          </w:tcPr>
          <w:p w:rsidR="00000000" w:rsidRDefault="00CE16F0">
            <w:pPr>
              <w:pStyle w:val="af2"/>
              <w:ind w:firstLine="0"/>
              <w:jc w:val="center"/>
              <w:rPr>
                <w:sz w:val="20"/>
              </w:rPr>
            </w:pPr>
            <w:r>
              <w:rPr>
                <w:sz w:val="20"/>
              </w:rPr>
              <w:t>Числе</w:t>
            </w:r>
            <w:r>
              <w:rPr>
                <w:sz w:val="20"/>
              </w:rPr>
              <w:t>н</w:t>
            </w:r>
            <w:r>
              <w:rPr>
                <w:sz w:val="20"/>
              </w:rPr>
              <w:t>ность насел</w:t>
            </w:r>
            <w:r>
              <w:rPr>
                <w:sz w:val="20"/>
              </w:rPr>
              <w:t>е</w:t>
            </w:r>
            <w:r>
              <w:rPr>
                <w:sz w:val="20"/>
              </w:rPr>
              <w:t>ния</w:t>
            </w:r>
          </w:p>
        </w:tc>
        <w:tc>
          <w:tcPr>
            <w:tcW w:w="1087" w:type="dxa"/>
            <w:vMerge w:val="restart"/>
            <w:shd w:val="clear" w:color="auto" w:fill="D9D9D9"/>
          </w:tcPr>
          <w:p w:rsidR="00000000" w:rsidRDefault="00CE16F0">
            <w:pPr>
              <w:pStyle w:val="af2"/>
              <w:ind w:firstLine="0"/>
              <w:jc w:val="center"/>
              <w:rPr>
                <w:sz w:val="20"/>
              </w:rPr>
            </w:pPr>
            <w:r>
              <w:rPr>
                <w:sz w:val="20"/>
              </w:rPr>
              <w:t xml:space="preserve">Всего </w:t>
            </w:r>
          </w:p>
          <w:p w:rsidR="00000000" w:rsidRDefault="00CE16F0">
            <w:pPr>
              <w:pStyle w:val="af2"/>
              <w:ind w:firstLine="0"/>
              <w:jc w:val="center"/>
              <w:rPr>
                <w:sz w:val="20"/>
              </w:rPr>
            </w:pPr>
            <w:r>
              <w:rPr>
                <w:sz w:val="20"/>
              </w:rPr>
              <w:t>жилого фонда</w:t>
            </w:r>
          </w:p>
          <w:p w:rsidR="00000000" w:rsidRDefault="00CE16F0">
            <w:pPr>
              <w:pStyle w:val="af2"/>
              <w:ind w:firstLine="0"/>
              <w:jc w:val="center"/>
              <w:rPr>
                <w:sz w:val="20"/>
              </w:rPr>
            </w:pPr>
            <w:r>
              <w:rPr>
                <w:sz w:val="20"/>
              </w:rPr>
              <w:t>тыс.м²</w:t>
            </w:r>
          </w:p>
        </w:tc>
        <w:tc>
          <w:tcPr>
            <w:tcW w:w="2032" w:type="dxa"/>
            <w:gridSpan w:val="2"/>
            <w:shd w:val="clear" w:color="auto" w:fill="D9D9D9"/>
          </w:tcPr>
          <w:p w:rsidR="00000000" w:rsidRDefault="00CE16F0">
            <w:pPr>
              <w:pStyle w:val="af2"/>
              <w:ind w:firstLine="0"/>
              <w:jc w:val="center"/>
              <w:rPr>
                <w:sz w:val="20"/>
              </w:rPr>
            </w:pPr>
            <w:r>
              <w:rPr>
                <w:sz w:val="20"/>
              </w:rPr>
              <w:t>Малоэт</w:t>
            </w:r>
            <w:r>
              <w:rPr>
                <w:sz w:val="20"/>
              </w:rPr>
              <w:t>ажный ж</w:t>
            </w:r>
            <w:r>
              <w:rPr>
                <w:sz w:val="20"/>
              </w:rPr>
              <w:t>и</w:t>
            </w:r>
            <w:r>
              <w:rPr>
                <w:sz w:val="20"/>
              </w:rPr>
              <w:t>лой фонд всего</w:t>
            </w:r>
          </w:p>
        </w:tc>
        <w:tc>
          <w:tcPr>
            <w:tcW w:w="2551" w:type="dxa"/>
            <w:gridSpan w:val="2"/>
            <w:shd w:val="clear" w:color="auto" w:fill="D9D9D9"/>
          </w:tcPr>
          <w:p w:rsidR="00000000" w:rsidRDefault="00CE16F0">
            <w:pPr>
              <w:pStyle w:val="af2"/>
              <w:ind w:firstLine="0"/>
              <w:jc w:val="center"/>
              <w:rPr>
                <w:sz w:val="20"/>
              </w:rPr>
            </w:pPr>
            <w:r>
              <w:rPr>
                <w:sz w:val="20"/>
              </w:rPr>
              <w:t>Индивидуал</w:t>
            </w:r>
            <w:r>
              <w:rPr>
                <w:sz w:val="20"/>
              </w:rPr>
              <w:t>ь</w:t>
            </w:r>
            <w:r>
              <w:rPr>
                <w:sz w:val="20"/>
              </w:rPr>
              <w:t>ный жилой фонд всего</w:t>
            </w:r>
          </w:p>
        </w:tc>
        <w:tc>
          <w:tcPr>
            <w:tcW w:w="1051" w:type="dxa"/>
            <w:vMerge w:val="restart"/>
            <w:shd w:val="clear" w:color="auto" w:fill="D9D9D9"/>
          </w:tcPr>
          <w:p w:rsidR="00000000" w:rsidRDefault="00CE16F0">
            <w:pPr>
              <w:pStyle w:val="af2"/>
              <w:ind w:firstLine="0"/>
              <w:rPr>
                <w:sz w:val="20"/>
              </w:rPr>
            </w:pPr>
            <w:r>
              <w:rPr>
                <w:sz w:val="20"/>
              </w:rPr>
              <w:t>Сре</w:t>
            </w:r>
            <w:r>
              <w:rPr>
                <w:sz w:val="20"/>
              </w:rPr>
              <w:t>д</w:t>
            </w:r>
            <w:r>
              <w:rPr>
                <w:sz w:val="20"/>
              </w:rPr>
              <w:t>няя</w:t>
            </w:r>
          </w:p>
          <w:p w:rsidR="00000000" w:rsidRDefault="00CE16F0">
            <w:pPr>
              <w:pStyle w:val="af2"/>
              <w:ind w:firstLine="0"/>
              <w:rPr>
                <w:i/>
                <w:iCs/>
                <w:sz w:val="20"/>
              </w:rPr>
            </w:pPr>
            <w:r>
              <w:rPr>
                <w:sz w:val="20"/>
              </w:rPr>
              <w:t>обесп</w:t>
            </w:r>
            <w:r>
              <w:rPr>
                <w:sz w:val="20"/>
              </w:rPr>
              <w:t>е</w:t>
            </w:r>
            <w:r>
              <w:rPr>
                <w:sz w:val="20"/>
              </w:rPr>
              <w:t>че</w:t>
            </w:r>
            <w:r>
              <w:rPr>
                <w:sz w:val="20"/>
              </w:rPr>
              <w:t>н</w:t>
            </w:r>
            <w:r>
              <w:rPr>
                <w:sz w:val="20"/>
              </w:rPr>
              <w:t>ность м²/чел</w:t>
            </w:r>
          </w:p>
        </w:tc>
      </w:tr>
      <w:tr w:rsidR="00000000">
        <w:tblPrEx>
          <w:tblCellMar>
            <w:top w:w="0" w:type="dxa"/>
            <w:bottom w:w="0" w:type="dxa"/>
          </w:tblCellMar>
        </w:tblPrEx>
        <w:trPr>
          <w:cantSplit/>
          <w:trHeight w:val="550"/>
        </w:trPr>
        <w:tc>
          <w:tcPr>
            <w:tcW w:w="1951" w:type="dxa"/>
            <w:vMerge/>
            <w:shd w:val="clear" w:color="auto" w:fill="D9D9D9"/>
          </w:tcPr>
          <w:p w:rsidR="00000000" w:rsidRDefault="00CE16F0">
            <w:pPr>
              <w:pStyle w:val="a5"/>
              <w:rPr>
                <w:rFonts w:cs="Times New Roman"/>
                <w:bCs/>
                <w:i/>
                <w:iCs/>
                <w:color w:val="000000"/>
                <w:sz w:val="22"/>
              </w:rPr>
            </w:pPr>
          </w:p>
        </w:tc>
        <w:tc>
          <w:tcPr>
            <w:tcW w:w="1134" w:type="dxa"/>
            <w:vMerge/>
            <w:shd w:val="clear" w:color="auto" w:fill="D9D9D9"/>
          </w:tcPr>
          <w:p w:rsidR="00000000" w:rsidRDefault="00CE16F0">
            <w:pPr>
              <w:pStyle w:val="af2"/>
              <w:ind w:firstLine="0"/>
              <w:jc w:val="center"/>
            </w:pPr>
          </w:p>
        </w:tc>
        <w:tc>
          <w:tcPr>
            <w:tcW w:w="1087" w:type="dxa"/>
            <w:vMerge/>
            <w:shd w:val="clear" w:color="auto" w:fill="D9D9D9"/>
          </w:tcPr>
          <w:p w:rsidR="00000000" w:rsidRDefault="00CE16F0">
            <w:pPr>
              <w:pStyle w:val="af2"/>
              <w:ind w:firstLine="0"/>
              <w:jc w:val="center"/>
            </w:pPr>
          </w:p>
        </w:tc>
        <w:tc>
          <w:tcPr>
            <w:tcW w:w="1039" w:type="dxa"/>
            <w:shd w:val="clear" w:color="auto" w:fill="D9D9D9"/>
          </w:tcPr>
          <w:p w:rsidR="00000000" w:rsidRDefault="00CE16F0">
            <w:pPr>
              <w:pStyle w:val="af2"/>
              <w:ind w:firstLine="0"/>
              <w:jc w:val="center"/>
              <w:rPr>
                <w:sz w:val="20"/>
              </w:rPr>
            </w:pPr>
            <w:r>
              <w:rPr>
                <w:sz w:val="20"/>
              </w:rPr>
              <w:t>кол-во домов</w:t>
            </w:r>
          </w:p>
          <w:p w:rsidR="00000000" w:rsidRDefault="00CE16F0">
            <w:pPr>
              <w:pStyle w:val="af2"/>
              <w:ind w:firstLine="0"/>
              <w:jc w:val="center"/>
              <w:rPr>
                <w:sz w:val="20"/>
              </w:rPr>
            </w:pPr>
            <w:r>
              <w:rPr>
                <w:sz w:val="20"/>
              </w:rPr>
              <w:t>2-3 эта</w:t>
            </w:r>
            <w:r>
              <w:rPr>
                <w:sz w:val="20"/>
              </w:rPr>
              <w:t>ж</w:t>
            </w:r>
            <w:r>
              <w:rPr>
                <w:sz w:val="20"/>
              </w:rPr>
              <w:t>ные</w:t>
            </w:r>
          </w:p>
        </w:tc>
        <w:tc>
          <w:tcPr>
            <w:tcW w:w="993" w:type="dxa"/>
            <w:shd w:val="clear" w:color="auto" w:fill="D9D9D9"/>
          </w:tcPr>
          <w:p w:rsidR="00000000" w:rsidRDefault="00CE16F0">
            <w:pPr>
              <w:pStyle w:val="af2"/>
              <w:ind w:firstLine="0"/>
              <w:jc w:val="center"/>
              <w:rPr>
                <w:sz w:val="20"/>
              </w:rPr>
            </w:pPr>
            <w:r>
              <w:rPr>
                <w:sz w:val="20"/>
              </w:rPr>
              <w:t>тыс.м² общей пл</w:t>
            </w:r>
            <w:r>
              <w:rPr>
                <w:sz w:val="20"/>
              </w:rPr>
              <w:t>о</w:t>
            </w:r>
            <w:r>
              <w:rPr>
                <w:sz w:val="20"/>
              </w:rPr>
              <w:t>щади</w:t>
            </w:r>
          </w:p>
        </w:tc>
        <w:tc>
          <w:tcPr>
            <w:tcW w:w="1134" w:type="dxa"/>
            <w:shd w:val="clear" w:color="auto" w:fill="D9D9D9"/>
          </w:tcPr>
          <w:p w:rsidR="00000000" w:rsidRDefault="00CE16F0">
            <w:pPr>
              <w:pStyle w:val="af2"/>
              <w:ind w:firstLine="0"/>
              <w:jc w:val="center"/>
              <w:rPr>
                <w:sz w:val="20"/>
              </w:rPr>
            </w:pPr>
            <w:r>
              <w:rPr>
                <w:sz w:val="20"/>
              </w:rPr>
              <w:t>кол-во домов</w:t>
            </w:r>
          </w:p>
        </w:tc>
        <w:tc>
          <w:tcPr>
            <w:tcW w:w="1417" w:type="dxa"/>
            <w:shd w:val="clear" w:color="auto" w:fill="D9D9D9"/>
          </w:tcPr>
          <w:p w:rsidR="00000000" w:rsidRDefault="00CE16F0">
            <w:pPr>
              <w:pStyle w:val="af2"/>
              <w:ind w:firstLine="0"/>
              <w:jc w:val="center"/>
              <w:rPr>
                <w:sz w:val="20"/>
              </w:rPr>
            </w:pPr>
            <w:r>
              <w:rPr>
                <w:sz w:val="20"/>
              </w:rPr>
              <w:t>тыс.м² общей площ</w:t>
            </w:r>
            <w:r>
              <w:rPr>
                <w:sz w:val="20"/>
              </w:rPr>
              <w:t>а</w:t>
            </w:r>
            <w:r>
              <w:rPr>
                <w:sz w:val="20"/>
              </w:rPr>
              <w:t>ди</w:t>
            </w:r>
          </w:p>
        </w:tc>
        <w:tc>
          <w:tcPr>
            <w:tcW w:w="1051" w:type="dxa"/>
            <w:vMerge/>
            <w:shd w:val="clear" w:color="auto" w:fill="D9D9D9"/>
          </w:tcPr>
          <w:p w:rsidR="00000000" w:rsidRDefault="00CE16F0">
            <w:pPr>
              <w:pStyle w:val="a5"/>
              <w:spacing w:line="360" w:lineRule="auto"/>
              <w:jc w:val="center"/>
              <w:rPr>
                <w:rFonts w:cs="Times New Roman"/>
                <w:bCs/>
                <w:color w:val="000000"/>
                <w:sz w:val="20"/>
              </w:rPr>
            </w:pP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 xml:space="preserve">п.Рождественский </w:t>
            </w:r>
          </w:p>
        </w:tc>
        <w:tc>
          <w:tcPr>
            <w:tcW w:w="1134" w:type="dxa"/>
          </w:tcPr>
          <w:p w:rsidR="00000000" w:rsidRDefault="00CE16F0">
            <w:pPr>
              <w:pStyle w:val="af2"/>
              <w:ind w:firstLine="0"/>
              <w:jc w:val="center"/>
              <w:rPr>
                <w:sz w:val="22"/>
              </w:rPr>
            </w:pPr>
            <w:r>
              <w:rPr>
                <w:sz w:val="22"/>
              </w:rPr>
              <w:t>454</w:t>
            </w:r>
          </w:p>
        </w:tc>
        <w:tc>
          <w:tcPr>
            <w:tcW w:w="1087" w:type="dxa"/>
          </w:tcPr>
          <w:p w:rsidR="00000000" w:rsidRDefault="00CE16F0">
            <w:pPr>
              <w:pStyle w:val="af2"/>
              <w:ind w:firstLine="0"/>
              <w:jc w:val="center"/>
              <w:rPr>
                <w:sz w:val="22"/>
              </w:rPr>
            </w:pPr>
            <w:r>
              <w:rPr>
                <w:sz w:val="22"/>
              </w:rPr>
              <w:t>8670</w:t>
            </w:r>
          </w:p>
        </w:tc>
        <w:tc>
          <w:tcPr>
            <w:tcW w:w="1039" w:type="dxa"/>
          </w:tcPr>
          <w:p w:rsidR="00000000" w:rsidRDefault="00CE16F0">
            <w:pPr>
              <w:pStyle w:val="af2"/>
              <w:ind w:firstLine="0"/>
              <w:jc w:val="center"/>
              <w:rPr>
                <w:sz w:val="22"/>
              </w:rPr>
            </w:pPr>
            <w:r>
              <w:rPr>
                <w:sz w:val="22"/>
              </w:rPr>
              <w:t>4</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3910</w:t>
            </w:r>
          </w:p>
        </w:tc>
        <w:tc>
          <w:tcPr>
            <w:tcW w:w="1134" w:type="dxa"/>
          </w:tcPr>
          <w:p w:rsidR="00000000" w:rsidRDefault="00CE16F0">
            <w:pPr>
              <w:pStyle w:val="a5"/>
              <w:spacing w:line="360" w:lineRule="auto"/>
              <w:jc w:val="center"/>
              <w:rPr>
                <w:color w:val="000000"/>
                <w:sz w:val="22"/>
              </w:rPr>
            </w:pPr>
            <w:r>
              <w:rPr>
                <w:color w:val="000000"/>
                <w:sz w:val="22"/>
              </w:rPr>
              <w:t>68</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4760</w:t>
            </w:r>
          </w:p>
        </w:tc>
        <w:tc>
          <w:tcPr>
            <w:tcW w:w="1051" w:type="dxa"/>
          </w:tcPr>
          <w:p w:rsidR="00000000" w:rsidRDefault="00CE16F0">
            <w:pPr>
              <w:pStyle w:val="a5"/>
              <w:spacing w:line="360" w:lineRule="auto"/>
              <w:jc w:val="center"/>
              <w:rPr>
                <w:color w:val="000000"/>
                <w:sz w:val="22"/>
              </w:rPr>
            </w:pPr>
            <w:r>
              <w:rPr>
                <w:color w:val="000000"/>
                <w:sz w:val="22"/>
              </w:rPr>
              <w:t>18,0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с.Рождественское</w:t>
            </w:r>
          </w:p>
        </w:tc>
        <w:tc>
          <w:tcPr>
            <w:tcW w:w="1134" w:type="dxa"/>
          </w:tcPr>
          <w:p w:rsidR="00000000" w:rsidRDefault="00CE16F0">
            <w:pPr>
              <w:pStyle w:val="af2"/>
              <w:ind w:firstLine="0"/>
              <w:jc w:val="center"/>
              <w:rPr>
                <w:sz w:val="22"/>
              </w:rPr>
            </w:pPr>
            <w:r>
              <w:rPr>
                <w:sz w:val="22"/>
              </w:rPr>
              <w:t>56</w:t>
            </w:r>
          </w:p>
        </w:tc>
        <w:tc>
          <w:tcPr>
            <w:tcW w:w="1087" w:type="dxa"/>
          </w:tcPr>
          <w:p w:rsidR="00000000" w:rsidRDefault="00CE16F0">
            <w:pPr>
              <w:pStyle w:val="af2"/>
              <w:ind w:firstLine="0"/>
              <w:jc w:val="center"/>
              <w:rPr>
                <w:sz w:val="22"/>
              </w:rPr>
            </w:pPr>
            <w:r>
              <w:rPr>
                <w:sz w:val="22"/>
              </w:rPr>
              <w:t>1280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32</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1280</w:t>
            </w:r>
          </w:p>
        </w:tc>
        <w:tc>
          <w:tcPr>
            <w:tcW w:w="1051" w:type="dxa"/>
          </w:tcPr>
          <w:p w:rsidR="00000000" w:rsidRDefault="00CE16F0">
            <w:pPr>
              <w:pStyle w:val="a5"/>
              <w:spacing w:line="360" w:lineRule="auto"/>
              <w:jc w:val="center"/>
              <w:rPr>
                <w:color w:val="000000"/>
                <w:sz w:val="22"/>
              </w:rPr>
            </w:pPr>
            <w:r>
              <w:rPr>
                <w:color w:val="000000"/>
                <w:sz w:val="22"/>
              </w:rPr>
              <w:t>22,8</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с.Высокое</w:t>
            </w:r>
          </w:p>
        </w:tc>
        <w:tc>
          <w:tcPr>
            <w:tcW w:w="1134" w:type="dxa"/>
          </w:tcPr>
          <w:p w:rsidR="00000000" w:rsidRDefault="00CE16F0">
            <w:pPr>
              <w:pStyle w:val="af2"/>
              <w:ind w:firstLine="0"/>
              <w:jc w:val="center"/>
              <w:rPr>
                <w:sz w:val="22"/>
              </w:rPr>
            </w:pPr>
            <w:r>
              <w:rPr>
                <w:sz w:val="22"/>
              </w:rPr>
              <w:t>18</w:t>
            </w:r>
          </w:p>
        </w:tc>
        <w:tc>
          <w:tcPr>
            <w:tcW w:w="1087" w:type="dxa"/>
          </w:tcPr>
          <w:p w:rsidR="00000000" w:rsidRDefault="00CE16F0">
            <w:pPr>
              <w:pStyle w:val="af2"/>
              <w:ind w:firstLine="0"/>
              <w:jc w:val="center"/>
              <w:rPr>
                <w:sz w:val="22"/>
              </w:rPr>
            </w:pPr>
            <w:r>
              <w:rPr>
                <w:sz w:val="22"/>
              </w:rPr>
              <w:t>600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15</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600</w:t>
            </w:r>
          </w:p>
        </w:tc>
        <w:tc>
          <w:tcPr>
            <w:tcW w:w="1051" w:type="dxa"/>
          </w:tcPr>
          <w:p w:rsidR="00000000" w:rsidRDefault="00CE16F0">
            <w:pPr>
              <w:pStyle w:val="a5"/>
              <w:spacing w:line="360" w:lineRule="auto"/>
              <w:jc w:val="center"/>
              <w:rPr>
                <w:color w:val="000000"/>
                <w:sz w:val="22"/>
              </w:rPr>
            </w:pPr>
            <w:r>
              <w:rPr>
                <w:color w:val="000000"/>
                <w:sz w:val="22"/>
              </w:rPr>
              <w:t>33,3</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с.Пенно-Бырдино</w:t>
            </w:r>
          </w:p>
        </w:tc>
        <w:tc>
          <w:tcPr>
            <w:tcW w:w="1134" w:type="dxa"/>
          </w:tcPr>
          <w:p w:rsidR="00000000" w:rsidRDefault="00CE16F0">
            <w:pPr>
              <w:pStyle w:val="af2"/>
              <w:ind w:firstLine="0"/>
              <w:jc w:val="center"/>
              <w:rPr>
                <w:sz w:val="22"/>
              </w:rPr>
            </w:pPr>
            <w:r>
              <w:rPr>
                <w:sz w:val="22"/>
              </w:rPr>
              <w:t>43</w:t>
            </w:r>
          </w:p>
        </w:tc>
        <w:tc>
          <w:tcPr>
            <w:tcW w:w="1087" w:type="dxa"/>
          </w:tcPr>
          <w:p w:rsidR="00000000" w:rsidRDefault="00CE16F0">
            <w:pPr>
              <w:pStyle w:val="af2"/>
              <w:ind w:firstLine="0"/>
              <w:jc w:val="center"/>
              <w:rPr>
                <w:sz w:val="22"/>
              </w:rPr>
            </w:pPr>
            <w:r>
              <w:rPr>
                <w:sz w:val="22"/>
              </w:rPr>
              <w:t>1020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27</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1080</w:t>
            </w:r>
          </w:p>
        </w:tc>
        <w:tc>
          <w:tcPr>
            <w:tcW w:w="1051" w:type="dxa"/>
          </w:tcPr>
          <w:p w:rsidR="00000000" w:rsidRDefault="00CE16F0">
            <w:pPr>
              <w:pStyle w:val="a5"/>
              <w:spacing w:line="360" w:lineRule="auto"/>
              <w:jc w:val="center"/>
              <w:rPr>
                <w:color w:val="000000"/>
                <w:sz w:val="22"/>
              </w:rPr>
            </w:pPr>
            <w:r>
              <w:rPr>
                <w:color w:val="000000"/>
                <w:sz w:val="22"/>
              </w:rPr>
              <w:t>25,1</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с.Пенно-Удельное</w:t>
            </w:r>
          </w:p>
        </w:tc>
        <w:tc>
          <w:tcPr>
            <w:tcW w:w="1134" w:type="dxa"/>
          </w:tcPr>
          <w:p w:rsidR="00000000" w:rsidRDefault="00CE16F0">
            <w:pPr>
              <w:pStyle w:val="af2"/>
              <w:ind w:firstLine="0"/>
              <w:jc w:val="center"/>
              <w:rPr>
                <w:sz w:val="22"/>
              </w:rPr>
            </w:pPr>
            <w:r>
              <w:rPr>
                <w:sz w:val="22"/>
              </w:rPr>
              <w:t>20</w:t>
            </w:r>
          </w:p>
        </w:tc>
        <w:tc>
          <w:tcPr>
            <w:tcW w:w="1087" w:type="dxa"/>
          </w:tcPr>
          <w:p w:rsidR="00000000" w:rsidRDefault="00CE16F0">
            <w:pPr>
              <w:pStyle w:val="af2"/>
              <w:ind w:firstLine="0"/>
              <w:jc w:val="center"/>
              <w:rPr>
                <w:sz w:val="22"/>
              </w:rPr>
            </w:pPr>
            <w:r>
              <w:rPr>
                <w:sz w:val="22"/>
              </w:rPr>
              <w:t>680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17</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680</w:t>
            </w:r>
          </w:p>
        </w:tc>
        <w:tc>
          <w:tcPr>
            <w:tcW w:w="1051" w:type="dxa"/>
          </w:tcPr>
          <w:p w:rsidR="00000000" w:rsidRDefault="00CE16F0">
            <w:pPr>
              <w:pStyle w:val="a5"/>
              <w:spacing w:line="360" w:lineRule="auto"/>
              <w:jc w:val="center"/>
              <w:rPr>
                <w:color w:val="000000"/>
                <w:sz w:val="22"/>
              </w:rPr>
            </w:pPr>
            <w:r>
              <w:rPr>
                <w:color w:val="000000"/>
                <w:sz w:val="22"/>
              </w:rPr>
              <w:t>34,0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с.Студенок</w:t>
            </w:r>
          </w:p>
        </w:tc>
        <w:tc>
          <w:tcPr>
            <w:tcW w:w="1134" w:type="dxa"/>
          </w:tcPr>
          <w:p w:rsidR="00000000" w:rsidRDefault="00CE16F0">
            <w:pPr>
              <w:pStyle w:val="af2"/>
              <w:ind w:firstLine="0"/>
              <w:jc w:val="center"/>
              <w:rPr>
                <w:sz w:val="22"/>
              </w:rPr>
            </w:pPr>
            <w:r>
              <w:rPr>
                <w:sz w:val="22"/>
              </w:rPr>
              <w:t>48</w:t>
            </w:r>
          </w:p>
        </w:tc>
        <w:tc>
          <w:tcPr>
            <w:tcW w:w="1087" w:type="dxa"/>
          </w:tcPr>
          <w:p w:rsidR="00000000" w:rsidRDefault="00CE16F0">
            <w:pPr>
              <w:pStyle w:val="af2"/>
              <w:ind w:firstLine="0"/>
              <w:jc w:val="center"/>
              <w:rPr>
                <w:sz w:val="22"/>
              </w:rPr>
            </w:pPr>
            <w:r>
              <w:rPr>
                <w:sz w:val="22"/>
              </w:rPr>
              <w:t>1120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28</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1120</w:t>
            </w:r>
          </w:p>
        </w:tc>
        <w:tc>
          <w:tcPr>
            <w:tcW w:w="1051" w:type="dxa"/>
          </w:tcPr>
          <w:p w:rsidR="00000000" w:rsidRDefault="00CE16F0">
            <w:pPr>
              <w:pStyle w:val="a5"/>
              <w:spacing w:line="360" w:lineRule="auto"/>
              <w:jc w:val="center"/>
              <w:rPr>
                <w:color w:val="000000"/>
                <w:sz w:val="22"/>
              </w:rPr>
            </w:pPr>
            <w:r>
              <w:rPr>
                <w:color w:val="000000"/>
                <w:sz w:val="22"/>
              </w:rPr>
              <w:t>23,3</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д.Бырдинка</w:t>
            </w:r>
          </w:p>
        </w:tc>
        <w:tc>
          <w:tcPr>
            <w:tcW w:w="1134" w:type="dxa"/>
          </w:tcPr>
          <w:p w:rsidR="00000000" w:rsidRDefault="00CE16F0">
            <w:pPr>
              <w:pStyle w:val="af2"/>
              <w:ind w:firstLine="0"/>
              <w:jc w:val="center"/>
              <w:rPr>
                <w:sz w:val="22"/>
              </w:rPr>
            </w:pPr>
            <w:r>
              <w:rPr>
                <w:sz w:val="22"/>
              </w:rPr>
              <w:t>4</w:t>
            </w:r>
          </w:p>
        </w:tc>
        <w:tc>
          <w:tcPr>
            <w:tcW w:w="1087" w:type="dxa"/>
          </w:tcPr>
          <w:p w:rsidR="00000000" w:rsidRDefault="00CE16F0">
            <w:pPr>
              <w:pStyle w:val="af2"/>
              <w:ind w:firstLine="0"/>
              <w:jc w:val="center"/>
              <w:rPr>
                <w:sz w:val="22"/>
              </w:rPr>
            </w:pPr>
            <w:r>
              <w:rPr>
                <w:sz w:val="22"/>
              </w:rPr>
              <w:t>160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4</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160</w:t>
            </w:r>
          </w:p>
        </w:tc>
        <w:tc>
          <w:tcPr>
            <w:tcW w:w="1051" w:type="dxa"/>
          </w:tcPr>
          <w:p w:rsidR="00000000" w:rsidRDefault="00CE16F0">
            <w:pPr>
              <w:pStyle w:val="a5"/>
              <w:spacing w:line="360" w:lineRule="auto"/>
              <w:jc w:val="center"/>
              <w:rPr>
                <w:color w:val="000000"/>
                <w:sz w:val="22"/>
              </w:rPr>
            </w:pPr>
            <w:r>
              <w:rPr>
                <w:color w:val="000000"/>
                <w:sz w:val="22"/>
              </w:rPr>
              <w:t>40,0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д.Змеёвка</w:t>
            </w:r>
          </w:p>
        </w:tc>
        <w:tc>
          <w:tcPr>
            <w:tcW w:w="1134" w:type="dxa"/>
          </w:tcPr>
          <w:p w:rsidR="00000000" w:rsidRDefault="00CE16F0">
            <w:pPr>
              <w:pStyle w:val="af2"/>
              <w:ind w:firstLine="0"/>
              <w:jc w:val="center"/>
              <w:rPr>
                <w:sz w:val="22"/>
              </w:rPr>
            </w:pPr>
            <w:r>
              <w:rPr>
                <w:sz w:val="22"/>
              </w:rPr>
              <w:t>11</w:t>
            </w:r>
          </w:p>
        </w:tc>
        <w:tc>
          <w:tcPr>
            <w:tcW w:w="1087" w:type="dxa"/>
          </w:tcPr>
          <w:p w:rsidR="00000000" w:rsidRDefault="00CE16F0">
            <w:pPr>
              <w:pStyle w:val="af2"/>
              <w:ind w:firstLine="0"/>
              <w:jc w:val="center"/>
              <w:rPr>
                <w:sz w:val="22"/>
              </w:rPr>
            </w:pPr>
            <w:r>
              <w:rPr>
                <w:sz w:val="22"/>
              </w:rPr>
              <w:t>360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9</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360</w:t>
            </w:r>
          </w:p>
        </w:tc>
        <w:tc>
          <w:tcPr>
            <w:tcW w:w="1051" w:type="dxa"/>
          </w:tcPr>
          <w:p w:rsidR="00000000" w:rsidRDefault="00CE16F0">
            <w:pPr>
              <w:pStyle w:val="a5"/>
              <w:spacing w:line="360" w:lineRule="auto"/>
              <w:jc w:val="center"/>
              <w:rPr>
                <w:color w:val="000000"/>
                <w:sz w:val="22"/>
              </w:rPr>
            </w:pPr>
            <w:r>
              <w:rPr>
                <w:color w:val="000000"/>
                <w:sz w:val="22"/>
              </w:rPr>
              <w:t>32,7</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д.Красный Клин</w:t>
            </w:r>
          </w:p>
        </w:tc>
        <w:tc>
          <w:tcPr>
            <w:tcW w:w="1134" w:type="dxa"/>
          </w:tcPr>
          <w:p w:rsidR="00000000" w:rsidRDefault="00CE16F0">
            <w:pPr>
              <w:pStyle w:val="af2"/>
              <w:ind w:firstLine="0"/>
              <w:jc w:val="center"/>
              <w:rPr>
                <w:sz w:val="22"/>
              </w:rPr>
            </w:pPr>
            <w:r>
              <w:rPr>
                <w:sz w:val="22"/>
              </w:rPr>
              <w:t>31</w:t>
            </w:r>
          </w:p>
        </w:tc>
        <w:tc>
          <w:tcPr>
            <w:tcW w:w="1087" w:type="dxa"/>
          </w:tcPr>
          <w:p w:rsidR="00000000" w:rsidRDefault="00CE16F0">
            <w:pPr>
              <w:pStyle w:val="af2"/>
              <w:ind w:firstLine="0"/>
              <w:jc w:val="center"/>
              <w:rPr>
                <w:sz w:val="22"/>
              </w:rPr>
            </w:pPr>
            <w:r>
              <w:rPr>
                <w:sz w:val="22"/>
              </w:rPr>
              <w:t>720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18</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7</w:t>
            </w:r>
            <w:r>
              <w:rPr>
                <w:rFonts w:cs="Times New Roman"/>
                <w:color w:val="000000"/>
                <w:sz w:val="22"/>
              </w:rPr>
              <w:t>20</w:t>
            </w:r>
          </w:p>
        </w:tc>
        <w:tc>
          <w:tcPr>
            <w:tcW w:w="1051" w:type="dxa"/>
          </w:tcPr>
          <w:p w:rsidR="00000000" w:rsidRDefault="00CE16F0">
            <w:pPr>
              <w:pStyle w:val="a5"/>
              <w:spacing w:line="360" w:lineRule="auto"/>
              <w:jc w:val="center"/>
              <w:rPr>
                <w:color w:val="000000"/>
                <w:sz w:val="22"/>
              </w:rPr>
            </w:pPr>
            <w:r>
              <w:rPr>
                <w:color w:val="000000"/>
                <w:sz w:val="22"/>
              </w:rPr>
              <w:t>23,2</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д.Редогощь</w:t>
            </w:r>
          </w:p>
        </w:tc>
        <w:tc>
          <w:tcPr>
            <w:tcW w:w="1134" w:type="dxa"/>
          </w:tcPr>
          <w:p w:rsidR="00000000" w:rsidRDefault="00CE16F0">
            <w:pPr>
              <w:pStyle w:val="af2"/>
              <w:ind w:firstLine="0"/>
              <w:jc w:val="center"/>
              <w:rPr>
                <w:sz w:val="22"/>
              </w:rPr>
            </w:pPr>
            <w:r>
              <w:rPr>
                <w:sz w:val="22"/>
              </w:rPr>
              <w:t>61</w:t>
            </w:r>
          </w:p>
        </w:tc>
        <w:tc>
          <w:tcPr>
            <w:tcW w:w="1087" w:type="dxa"/>
          </w:tcPr>
          <w:p w:rsidR="00000000" w:rsidRDefault="00CE16F0">
            <w:pPr>
              <w:pStyle w:val="af2"/>
              <w:ind w:firstLine="0"/>
              <w:jc w:val="center"/>
              <w:rPr>
                <w:sz w:val="22"/>
              </w:rPr>
            </w:pPr>
            <w:r>
              <w:rPr>
                <w:sz w:val="22"/>
              </w:rPr>
              <w:t>1066</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26</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1066</w:t>
            </w:r>
          </w:p>
        </w:tc>
        <w:tc>
          <w:tcPr>
            <w:tcW w:w="1051" w:type="dxa"/>
          </w:tcPr>
          <w:p w:rsidR="00000000" w:rsidRDefault="00CE16F0">
            <w:pPr>
              <w:pStyle w:val="a5"/>
              <w:spacing w:line="360" w:lineRule="auto"/>
              <w:jc w:val="center"/>
              <w:rPr>
                <w:color w:val="000000"/>
                <w:sz w:val="22"/>
              </w:rPr>
            </w:pPr>
            <w:r>
              <w:rPr>
                <w:color w:val="000000"/>
                <w:sz w:val="22"/>
              </w:rPr>
              <w:t>20,9</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д.Слободка</w:t>
            </w:r>
          </w:p>
        </w:tc>
        <w:tc>
          <w:tcPr>
            <w:tcW w:w="1134" w:type="dxa"/>
          </w:tcPr>
          <w:p w:rsidR="00000000" w:rsidRDefault="00CE16F0">
            <w:pPr>
              <w:pStyle w:val="af2"/>
              <w:ind w:firstLine="0"/>
              <w:jc w:val="center"/>
              <w:rPr>
                <w:sz w:val="22"/>
              </w:rPr>
            </w:pPr>
            <w:r>
              <w:rPr>
                <w:sz w:val="22"/>
              </w:rPr>
              <w:t>18</w:t>
            </w:r>
          </w:p>
        </w:tc>
        <w:tc>
          <w:tcPr>
            <w:tcW w:w="1087" w:type="dxa"/>
          </w:tcPr>
          <w:p w:rsidR="00000000" w:rsidRDefault="00CE16F0">
            <w:pPr>
              <w:pStyle w:val="af2"/>
              <w:ind w:firstLine="0"/>
              <w:jc w:val="center"/>
              <w:rPr>
                <w:sz w:val="22"/>
              </w:rPr>
            </w:pPr>
            <w:r>
              <w:rPr>
                <w:sz w:val="22"/>
              </w:rPr>
              <w:t>697</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17</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697</w:t>
            </w:r>
          </w:p>
        </w:tc>
        <w:tc>
          <w:tcPr>
            <w:tcW w:w="1051" w:type="dxa"/>
          </w:tcPr>
          <w:p w:rsidR="00000000" w:rsidRDefault="00CE16F0">
            <w:pPr>
              <w:pStyle w:val="a5"/>
              <w:spacing w:line="360" w:lineRule="auto"/>
              <w:jc w:val="center"/>
              <w:rPr>
                <w:color w:val="000000"/>
                <w:sz w:val="22"/>
              </w:rPr>
            </w:pPr>
            <w:r>
              <w:rPr>
                <w:color w:val="000000"/>
                <w:sz w:val="22"/>
              </w:rPr>
              <w:t>38,7</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д.Фроловка</w:t>
            </w:r>
          </w:p>
        </w:tc>
        <w:tc>
          <w:tcPr>
            <w:tcW w:w="1134" w:type="dxa"/>
          </w:tcPr>
          <w:p w:rsidR="00000000" w:rsidRDefault="00CE16F0">
            <w:pPr>
              <w:pStyle w:val="af2"/>
              <w:ind w:firstLine="0"/>
              <w:jc w:val="center"/>
              <w:rPr>
                <w:sz w:val="22"/>
              </w:rPr>
            </w:pPr>
            <w:r>
              <w:rPr>
                <w:sz w:val="22"/>
              </w:rPr>
              <w:t>20</w:t>
            </w:r>
          </w:p>
        </w:tc>
        <w:tc>
          <w:tcPr>
            <w:tcW w:w="1087" w:type="dxa"/>
          </w:tcPr>
          <w:p w:rsidR="00000000" w:rsidRDefault="00CE16F0">
            <w:pPr>
              <w:pStyle w:val="af2"/>
              <w:ind w:firstLine="0"/>
              <w:jc w:val="center"/>
              <w:rPr>
                <w:sz w:val="22"/>
              </w:rPr>
            </w:pPr>
            <w:r>
              <w:rPr>
                <w:sz w:val="22"/>
              </w:rPr>
              <w:t>533</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13</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533</w:t>
            </w:r>
          </w:p>
        </w:tc>
        <w:tc>
          <w:tcPr>
            <w:tcW w:w="1051" w:type="dxa"/>
          </w:tcPr>
          <w:p w:rsidR="00000000" w:rsidRDefault="00CE16F0">
            <w:pPr>
              <w:pStyle w:val="a5"/>
              <w:spacing w:line="360" w:lineRule="auto"/>
              <w:jc w:val="center"/>
              <w:rPr>
                <w:color w:val="000000"/>
                <w:sz w:val="22"/>
              </w:rPr>
            </w:pPr>
            <w:r>
              <w:rPr>
                <w:color w:val="000000"/>
                <w:sz w:val="22"/>
              </w:rPr>
              <w:t>26,65</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д.Чичирино</w:t>
            </w:r>
          </w:p>
        </w:tc>
        <w:tc>
          <w:tcPr>
            <w:tcW w:w="1134" w:type="dxa"/>
          </w:tcPr>
          <w:p w:rsidR="00000000" w:rsidRDefault="00CE16F0">
            <w:pPr>
              <w:pStyle w:val="af2"/>
              <w:ind w:firstLine="0"/>
              <w:jc w:val="center"/>
              <w:rPr>
                <w:sz w:val="22"/>
              </w:rPr>
            </w:pPr>
            <w:r>
              <w:rPr>
                <w:sz w:val="22"/>
              </w:rPr>
              <w:t>43</w:t>
            </w:r>
          </w:p>
        </w:tc>
        <w:tc>
          <w:tcPr>
            <w:tcW w:w="1087" w:type="dxa"/>
          </w:tcPr>
          <w:p w:rsidR="00000000" w:rsidRDefault="00CE16F0">
            <w:pPr>
              <w:pStyle w:val="af2"/>
              <w:ind w:firstLine="0"/>
              <w:jc w:val="center"/>
              <w:rPr>
                <w:sz w:val="22"/>
              </w:rPr>
            </w:pPr>
            <w:r>
              <w:rPr>
                <w:sz w:val="22"/>
              </w:rPr>
              <w:t>1148</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28</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1148</w:t>
            </w:r>
          </w:p>
        </w:tc>
        <w:tc>
          <w:tcPr>
            <w:tcW w:w="1051" w:type="dxa"/>
          </w:tcPr>
          <w:p w:rsidR="00000000" w:rsidRDefault="00CE16F0">
            <w:pPr>
              <w:pStyle w:val="a5"/>
              <w:spacing w:line="360" w:lineRule="auto"/>
              <w:jc w:val="center"/>
              <w:rPr>
                <w:color w:val="000000"/>
                <w:sz w:val="22"/>
              </w:rPr>
            </w:pPr>
            <w:r>
              <w:rPr>
                <w:color w:val="000000"/>
                <w:sz w:val="22"/>
              </w:rPr>
              <w:t>26,7</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п.Белый Немёд</w:t>
            </w:r>
          </w:p>
        </w:tc>
        <w:tc>
          <w:tcPr>
            <w:tcW w:w="1134" w:type="dxa"/>
          </w:tcPr>
          <w:p w:rsidR="00000000" w:rsidRDefault="00CE16F0">
            <w:pPr>
              <w:pStyle w:val="af2"/>
              <w:ind w:firstLine="0"/>
              <w:jc w:val="center"/>
              <w:rPr>
                <w:sz w:val="22"/>
              </w:rPr>
            </w:pPr>
            <w:r>
              <w:rPr>
                <w:sz w:val="22"/>
              </w:rPr>
              <w:t>1</w:t>
            </w:r>
          </w:p>
        </w:tc>
        <w:tc>
          <w:tcPr>
            <w:tcW w:w="1087" w:type="dxa"/>
          </w:tcPr>
          <w:p w:rsidR="00000000" w:rsidRDefault="00CE16F0">
            <w:pPr>
              <w:pStyle w:val="af2"/>
              <w:ind w:firstLine="0"/>
              <w:jc w:val="center"/>
              <w:rPr>
                <w:sz w:val="22"/>
              </w:rPr>
            </w:pPr>
            <w:r>
              <w:rPr>
                <w:sz w:val="22"/>
              </w:rPr>
              <w:t>38</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38</w:t>
            </w:r>
          </w:p>
        </w:tc>
        <w:tc>
          <w:tcPr>
            <w:tcW w:w="1051" w:type="dxa"/>
          </w:tcPr>
          <w:p w:rsidR="00000000" w:rsidRDefault="00CE16F0">
            <w:pPr>
              <w:pStyle w:val="a5"/>
              <w:spacing w:line="360" w:lineRule="auto"/>
              <w:jc w:val="center"/>
              <w:rPr>
                <w:color w:val="000000"/>
                <w:sz w:val="22"/>
              </w:rPr>
            </w:pPr>
            <w:r>
              <w:rPr>
                <w:color w:val="000000"/>
                <w:sz w:val="22"/>
              </w:rPr>
              <w:t>38,0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п.Вечерняя Заря</w:t>
            </w:r>
          </w:p>
        </w:tc>
        <w:tc>
          <w:tcPr>
            <w:tcW w:w="1134" w:type="dxa"/>
          </w:tcPr>
          <w:p w:rsidR="00000000" w:rsidRDefault="00CE16F0">
            <w:pPr>
              <w:pStyle w:val="af2"/>
              <w:ind w:firstLine="0"/>
              <w:jc w:val="center"/>
              <w:rPr>
                <w:sz w:val="22"/>
              </w:rPr>
            </w:pPr>
            <w:r>
              <w:rPr>
                <w:sz w:val="22"/>
              </w:rPr>
              <w:t>15</w:t>
            </w:r>
          </w:p>
        </w:tc>
        <w:tc>
          <w:tcPr>
            <w:tcW w:w="1087" w:type="dxa"/>
          </w:tcPr>
          <w:p w:rsidR="00000000" w:rsidRDefault="00CE16F0">
            <w:pPr>
              <w:pStyle w:val="af2"/>
              <w:ind w:firstLine="0"/>
              <w:jc w:val="center"/>
              <w:rPr>
                <w:sz w:val="22"/>
              </w:rPr>
            </w:pPr>
            <w:r>
              <w:rPr>
                <w:sz w:val="22"/>
              </w:rPr>
              <w:t>410</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10</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410</w:t>
            </w:r>
          </w:p>
        </w:tc>
        <w:tc>
          <w:tcPr>
            <w:tcW w:w="1051" w:type="dxa"/>
          </w:tcPr>
          <w:p w:rsidR="00000000" w:rsidRDefault="00CE16F0">
            <w:pPr>
              <w:pStyle w:val="a5"/>
              <w:spacing w:line="360" w:lineRule="auto"/>
              <w:jc w:val="center"/>
              <w:rPr>
                <w:color w:val="000000"/>
                <w:sz w:val="22"/>
              </w:rPr>
            </w:pPr>
            <w:r>
              <w:rPr>
                <w:color w:val="000000"/>
                <w:sz w:val="22"/>
              </w:rPr>
              <w:t>27,3</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п.Илюхинский</w:t>
            </w:r>
          </w:p>
        </w:tc>
        <w:tc>
          <w:tcPr>
            <w:tcW w:w="1134" w:type="dxa"/>
          </w:tcPr>
          <w:p w:rsidR="00000000" w:rsidRDefault="00CE16F0">
            <w:pPr>
              <w:pStyle w:val="af2"/>
              <w:ind w:firstLine="0"/>
              <w:jc w:val="center"/>
              <w:rPr>
                <w:sz w:val="22"/>
              </w:rPr>
            </w:pPr>
            <w:r>
              <w:rPr>
                <w:sz w:val="22"/>
              </w:rPr>
              <w:t>9</w:t>
            </w:r>
          </w:p>
        </w:tc>
        <w:tc>
          <w:tcPr>
            <w:tcW w:w="1087" w:type="dxa"/>
          </w:tcPr>
          <w:p w:rsidR="00000000" w:rsidRDefault="00CE16F0">
            <w:pPr>
              <w:pStyle w:val="af2"/>
              <w:ind w:firstLine="0"/>
              <w:jc w:val="center"/>
              <w:rPr>
                <w:sz w:val="22"/>
              </w:rPr>
            </w:pPr>
            <w:r>
              <w:rPr>
                <w:sz w:val="22"/>
              </w:rPr>
              <w:t>205</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5</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205</w:t>
            </w:r>
          </w:p>
        </w:tc>
        <w:tc>
          <w:tcPr>
            <w:tcW w:w="1051" w:type="dxa"/>
          </w:tcPr>
          <w:p w:rsidR="00000000" w:rsidRDefault="00CE16F0">
            <w:pPr>
              <w:pStyle w:val="a5"/>
              <w:spacing w:line="360" w:lineRule="auto"/>
              <w:jc w:val="center"/>
              <w:rPr>
                <w:color w:val="000000"/>
                <w:sz w:val="22"/>
              </w:rPr>
            </w:pPr>
            <w:r>
              <w:rPr>
                <w:color w:val="000000"/>
                <w:sz w:val="22"/>
              </w:rPr>
              <w:t>22,8</w:t>
            </w:r>
          </w:p>
        </w:tc>
      </w:tr>
      <w:tr w:rsidR="00000000">
        <w:tblPrEx>
          <w:tblCellMar>
            <w:top w:w="0" w:type="dxa"/>
            <w:bottom w:w="0" w:type="dxa"/>
          </w:tblCellMar>
        </w:tblPrEx>
        <w:trPr>
          <w:cantSplit/>
          <w:trHeight w:val="398"/>
        </w:trPr>
        <w:tc>
          <w:tcPr>
            <w:tcW w:w="1951" w:type="dxa"/>
            <w:vAlign w:val="center"/>
          </w:tcPr>
          <w:p w:rsidR="00000000" w:rsidRDefault="00CE16F0">
            <w:pPr>
              <w:spacing w:line="360" w:lineRule="auto"/>
              <w:rPr>
                <w:sz w:val="22"/>
                <w:szCs w:val="22"/>
              </w:rPr>
            </w:pPr>
            <w:r>
              <w:rPr>
                <w:sz w:val="22"/>
                <w:szCs w:val="22"/>
              </w:rPr>
              <w:t>п.Колычёвский</w:t>
            </w:r>
          </w:p>
        </w:tc>
        <w:tc>
          <w:tcPr>
            <w:tcW w:w="1134" w:type="dxa"/>
          </w:tcPr>
          <w:p w:rsidR="00000000" w:rsidRDefault="00CE16F0">
            <w:pPr>
              <w:pStyle w:val="af2"/>
              <w:ind w:firstLine="0"/>
              <w:jc w:val="center"/>
              <w:rPr>
                <w:sz w:val="22"/>
              </w:rPr>
            </w:pPr>
            <w:r>
              <w:rPr>
                <w:sz w:val="22"/>
              </w:rPr>
              <w:t>123</w:t>
            </w:r>
          </w:p>
        </w:tc>
        <w:tc>
          <w:tcPr>
            <w:tcW w:w="1087" w:type="dxa"/>
          </w:tcPr>
          <w:p w:rsidR="00000000" w:rsidRDefault="00CE16F0">
            <w:pPr>
              <w:pStyle w:val="af2"/>
              <w:ind w:firstLine="0"/>
              <w:jc w:val="center"/>
              <w:rPr>
                <w:sz w:val="22"/>
              </w:rPr>
            </w:pPr>
            <w:r>
              <w:rPr>
                <w:sz w:val="22"/>
              </w:rPr>
              <w:t>2982</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42</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2982</w:t>
            </w:r>
          </w:p>
        </w:tc>
        <w:tc>
          <w:tcPr>
            <w:tcW w:w="1051" w:type="dxa"/>
          </w:tcPr>
          <w:p w:rsidR="00000000" w:rsidRDefault="00CE16F0">
            <w:pPr>
              <w:pStyle w:val="a5"/>
              <w:spacing w:line="360" w:lineRule="auto"/>
              <w:jc w:val="center"/>
              <w:rPr>
                <w:color w:val="000000"/>
                <w:sz w:val="22"/>
              </w:rPr>
            </w:pPr>
            <w:r>
              <w:rPr>
                <w:color w:val="000000"/>
                <w:sz w:val="22"/>
              </w:rPr>
              <w:t>24,2</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п.Покровский</w:t>
            </w:r>
          </w:p>
        </w:tc>
        <w:tc>
          <w:tcPr>
            <w:tcW w:w="1134" w:type="dxa"/>
          </w:tcPr>
          <w:p w:rsidR="00000000" w:rsidRDefault="00CE16F0">
            <w:pPr>
              <w:pStyle w:val="af2"/>
              <w:ind w:firstLine="0"/>
              <w:jc w:val="center"/>
              <w:rPr>
                <w:sz w:val="22"/>
              </w:rPr>
            </w:pPr>
            <w:r>
              <w:rPr>
                <w:sz w:val="22"/>
              </w:rPr>
              <w:t>20</w:t>
            </w:r>
          </w:p>
        </w:tc>
        <w:tc>
          <w:tcPr>
            <w:tcW w:w="1087" w:type="dxa"/>
          </w:tcPr>
          <w:p w:rsidR="00000000" w:rsidRDefault="00CE16F0">
            <w:pPr>
              <w:pStyle w:val="af2"/>
              <w:ind w:firstLine="0"/>
              <w:jc w:val="center"/>
              <w:rPr>
                <w:sz w:val="22"/>
              </w:rPr>
            </w:pPr>
            <w:r>
              <w:rPr>
                <w:sz w:val="22"/>
              </w:rPr>
              <w:t>451</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11</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451</w:t>
            </w:r>
          </w:p>
        </w:tc>
        <w:tc>
          <w:tcPr>
            <w:tcW w:w="1051" w:type="dxa"/>
          </w:tcPr>
          <w:p w:rsidR="00000000" w:rsidRDefault="00CE16F0">
            <w:pPr>
              <w:pStyle w:val="a5"/>
              <w:spacing w:line="360" w:lineRule="auto"/>
              <w:jc w:val="center"/>
              <w:rPr>
                <w:color w:val="000000"/>
                <w:sz w:val="22"/>
              </w:rPr>
            </w:pPr>
            <w:r>
              <w:rPr>
                <w:color w:val="000000"/>
                <w:sz w:val="22"/>
              </w:rPr>
              <w:t>22,6</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п.Студенецкий</w:t>
            </w:r>
          </w:p>
        </w:tc>
        <w:tc>
          <w:tcPr>
            <w:tcW w:w="1134" w:type="dxa"/>
          </w:tcPr>
          <w:p w:rsidR="00000000" w:rsidRDefault="00CE16F0">
            <w:pPr>
              <w:pStyle w:val="af2"/>
              <w:ind w:firstLine="0"/>
              <w:jc w:val="center"/>
              <w:rPr>
                <w:sz w:val="22"/>
              </w:rPr>
            </w:pPr>
            <w:r>
              <w:rPr>
                <w:sz w:val="22"/>
              </w:rPr>
              <w:t>13</w:t>
            </w:r>
          </w:p>
        </w:tc>
        <w:tc>
          <w:tcPr>
            <w:tcW w:w="1087" w:type="dxa"/>
          </w:tcPr>
          <w:p w:rsidR="00000000" w:rsidRDefault="00CE16F0">
            <w:pPr>
              <w:pStyle w:val="af2"/>
              <w:ind w:firstLine="0"/>
              <w:jc w:val="center"/>
              <w:rPr>
                <w:sz w:val="22"/>
              </w:rPr>
            </w:pPr>
            <w:r>
              <w:rPr>
                <w:sz w:val="22"/>
              </w:rPr>
              <w:t>287</w:t>
            </w:r>
          </w:p>
        </w:tc>
        <w:tc>
          <w:tcPr>
            <w:tcW w:w="1039" w:type="dxa"/>
          </w:tcPr>
          <w:p w:rsidR="00000000" w:rsidRDefault="00CE16F0">
            <w:pPr>
              <w:pStyle w:val="af2"/>
              <w:ind w:firstLine="0"/>
              <w:jc w:val="center"/>
              <w:rPr>
                <w:sz w:val="22"/>
              </w:rPr>
            </w:pPr>
            <w:r>
              <w:rPr>
                <w:sz w:val="22"/>
              </w:rPr>
              <w:t>-</w:t>
            </w:r>
          </w:p>
        </w:tc>
        <w:tc>
          <w:tcPr>
            <w:tcW w:w="993" w:type="dxa"/>
          </w:tcPr>
          <w:p w:rsidR="00000000" w:rsidRDefault="00CE16F0">
            <w:pPr>
              <w:pStyle w:val="a5"/>
              <w:spacing w:line="360" w:lineRule="auto"/>
              <w:jc w:val="center"/>
              <w:rPr>
                <w:rFonts w:cs="Times New Roman"/>
                <w:color w:val="000000"/>
                <w:sz w:val="22"/>
              </w:rPr>
            </w:pPr>
            <w:r>
              <w:rPr>
                <w:rFonts w:cs="Times New Roman"/>
                <w:color w:val="000000"/>
                <w:sz w:val="22"/>
              </w:rPr>
              <w:t>-</w:t>
            </w:r>
          </w:p>
        </w:tc>
        <w:tc>
          <w:tcPr>
            <w:tcW w:w="1134" w:type="dxa"/>
          </w:tcPr>
          <w:p w:rsidR="00000000" w:rsidRDefault="00CE16F0">
            <w:pPr>
              <w:pStyle w:val="a5"/>
              <w:spacing w:line="360" w:lineRule="auto"/>
              <w:jc w:val="center"/>
              <w:rPr>
                <w:color w:val="000000"/>
                <w:sz w:val="22"/>
              </w:rPr>
            </w:pPr>
            <w:r>
              <w:rPr>
                <w:color w:val="000000"/>
                <w:sz w:val="22"/>
              </w:rPr>
              <w:t>7</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287</w:t>
            </w:r>
          </w:p>
        </w:tc>
        <w:tc>
          <w:tcPr>
            <w:tcW w:w="1051" w:type="dxa"/>
          </w:tcPr>
          <w:p w:rsidR="00000000" w:rsidRDefault="00CE16F0">
            <w:pPr>
              <w:pStyle w:val="a5"/>
              <w:spacing w:line="360" w:lineRule="auto"/>
              <w:jc w:val="center"/>
              <w:rPr>
                <w:color w:val="000000"/>
                <w:sz w:val="22"/>
              </w:rPr>
            </w:pPr>
            <w:r>
              <w:rPr>
                <w:color w:val="000000"/>
                <w:sz w:val="22"/>
              </w:rPr>
              <w:t>22,0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п.Троицкий</w:t>
            </w:r>
          </w:p>
        </w:tc>
        <w:tc>
          <w:tcPr>
            <w:tcW w:w="1134" w:type="dxa"/>
          </w:tcPr>
          <w:p w:rsidR="00000000" w:rsidRDefault="00CE16F0">
            <w:pPr>
              <w:pStyle w:val="af2"/>
              <w:ind w:firstLine="0"/>
              <w:jc w:val="center"/>
              <w:rPr>
                <w:sz w:val="22"/>
              </w:rPr>
            </w:pPr>
            <w:r>
              <w:rPr>
                <w:sz w:val="22"/>
              </w:rPr>
              <w:t>4</w:t>
            </w:r>
          </w:p>
        </w:tc>
        <w:tc>
          <w:tcPr>
            <w:tcW w:w="1087" w:type="dxa"/>
          </w:tcPr>
          <w:p w:rsidR="00000000" w:rsidRDefault="00CE16F0">
            <w:pPr>
              <w:pStyle w:val="af2"/>
              <w:ind w:firstLine="0"/>
              <w:jc w:val="center"/>
              <w:rPr>
                <w:sz w:val="22"/>
              </w:rPr>
            </w:pPr>
            <w:r>
              <w:rPr>
                <w:sz w:val="22"/>
              </w:rPr>
              <w:t>164</w:t>
            </w:r>
          </w:p>
        </w:tc>
        <w:tc>
          <w:tcPr>
            <w:tcW w:w="1039" w:type="dxa"/>
          </w:tcPr>
          <w:p w:rsidR="00000000" w:rsidRDefault="00CE16F0">
            <w:pPr>
              <w:pStyle w:val="af2"/>
              <w:ind w:firstLine="0"/>
              <w:jc w:val="center"/>
              <w:rPr>
                <w:rFonts w:ascii="Arial" w:hAnsi="Arial" w:cs="Arial"/>
                <w:b/>
                <w:bCs/>
                <w:sz w:val="20"/>
              </w:rPr>
            </w:pPr>
          </w:p>
        </w:tc>
        <w:tc>
          <w:tcPr>
            <w:tcW w:w="993" w:type="dxa"/>
          </w:tcPr>
          <w:p w:rsidR="00000000" w:rsidRDefault="00CE16F0">
            <w:pPr>
              <w:pStyle w:val="a5"/>
              <w:spacing w:line="360" w:lineRule="auto"/>
              <w:jc w:val="center"/>
              <w:rPr>
                <w:rFonts w:ascii="Arial" w:hAnsi="Arial"/>
                <w:b/>
                <w:bCs/>
                <w:color w:val="000000"/>
                <w:sz w:val="20"/>
              </w:rPr>
            </w:pPr>
          </w:p>
        </w:tc>
        <w:tc>
          <w:tcPr>
            <w:tcW w:w="1134" w:type="dxa"/>
          </w:tcPr>
          <w:p w:rsidR="00000000" w:rsidRDefault="00CE16F0">
            <w:pPr>
              <w:pStyle w:val="a5"/>
              <w:spacing w:line="360" w:lineRule="auto"/>
              <w:jc w:val="center"/>
              <w:rPr>
                <w:rFonts w:ascii="Arial" w:hAnsi="Arial"/>
                <w:color w:val="000000"/>
                <w:sz w:val="20"/>
              </w:rPr>
            </w:pPr>
            <w:r>
              <w:rPr>
                <w:color w:val="000000"/>
                <w:sz w:val="22"/>
              </w:rPr>
              <w:t>4</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164</w:t>
            </w:r>
          </w:p>
        </w:tc>
        <w:tc>
          <w:tcPr>
            <w:tcW w:w="1051" w:type="dxa"/>
          </w:tcPr>
          <w:p w:rsidR="00000000" w:rsidRDefault="00CE16F0">
            <w:pPr>
              <w:pStyle w:val="a5"/>
              <w:spacing w:line="360" w:lineRule="auto"/>
              <w:jc w:val="center"/>
              <w:rPr>
                <w:rFonts w:cs="Times New Roman"/>
                <w:color w:val="000000"/>
                <w:sz w:val="22"/>
              </w:rPr>
            </w:pPr>
            <w:r>
              <w:rPr>
                <w:rFonts w:cs="Times New Roman"/>
                <w:color w:val="000000"/>
                <w:sz w:val="22"/>
              </w:rPr>
              <w:t>41,0</w:t>
            </w:r>
          </w:p>
        </w:tc>
      </w:tr>
      <w:tr w:rsidR="00000000">
        <w:tblPrEx>
          <w:tblCellMar>
            <w:top w:w="0" w:type="dxa"/>
            <w:bottom w:w="0" w:type="dxa"/>
          </w:tblCellMar>
        </w:tblPrEx>
        <w:trPr>
          <w:cantSplit/>
        </w:trPr>
        <w:tc>
          <w:tcPr>
            <w:tcW w:w="1951" w:type="dxa"/>
            <w:vAlign w:val="center"/>
          </w:tcPr>
          <w:p w:rsidR="00000000" w:rsidRDefault="00CE16F0">
            <w:pPr>
              <w:spacing w:line="360" w:lineRule="auto"/>
              <w:rPr>
                <w:sz w:val="22"/>
                <w:szCs w:val="22"/>
              </w:rPr>
            </w:pPr>
            <w:r>
              <w:rPr>
                <w:sz w:val="22"/>
                <w:szCs w:val="22"/>
              </w:rPr>
              <w:t>п.Чистые Бугры</w:t>
            </w:r>
          </w:p>
        </w:tc>
        <w:tc>
          <w:tcPr>
            <w:tcW w:w="1134" w:type="dxa"/>
          </w:tcPr>
          <w:p w:rsidR="00000000" w:rsidRDefault="00CE16F0">
            <w:pPr>
              <w:pStyle w:val="af2"/>
              <w:ind w:firstLine="0"/>
              <w:jc w:val="center"/>
              <w:rPr>
                <w:sz w:val="22"/>
              </w:rPr>
            </w:pPr>
            <w:r>
              <w:rPr>
                <w:sz w:val="22"/>
              </w:rPr>
              <w:t>11</w:t>
            </w:r>
          </w:p>
        </w:tc>
        <w:tc>
          <w:tcPr>
            <w:tcW w:w="1087" w:type="dxa"/>
          </w:tcPr>
          <w:p w:rsidR="00000000" w:rsidRDefault="00CE16F0">
            <w:pPr>
              <w:pStyle w:val="af2"/>
              <w:ind w:firstLine="0"/>
              <w:jc w:val="center"/>
              <w:rPr>
                <w:sz w:val="22"/>
              </w:rPr>
            </w:pPr>
            <w:r>
              <w:rPr>
                <w:sz w:val="22"/>
              </w:rPr>
              <w:t>205</w:t>
            </w:r>
          </w:p>
        </w:tc>
        <w:tc>
          <w:tcPr>
            <w:tcW w:w="1039" w:type="dxa"/>
          </w:tcPr>
          <w:p w:rsidR="00000000" w:rsidRDefault="00CE16F0">
            <w:pPr>
              <w:pStyle w:val="af2"/>
              <w:ind w:firstLine="0"/>
              <w:jc w:val="center"/>
              <w:rPr>
                <w:rFonts w:ascii="Arial" w:hAnsi="Arial" w:cs="Arial"/>
                <w:b/>
                <w:bCs/>
                <w:sz w:val="20"/>
              </w:rPr>
            </w:pPr>
          </w:p>
        </w:tc>
        <w:tc>
          <w:tcPr>
            <w:tcW w:w="993" w:type="dxa"/>
          </w:tcPr>
          <w:p w:rsidR="00000000" w:rsidRDefault="00CE16F0">
            <w:pPr>
              <w:pStyle w:val="a5"/>
              <w:spacing w:line="360" w:lineRule="auto"/>
              <w:jc w:val="center"/>
              <w:rPr>
                <w:rFonts w:ascii="Arial" w:hAnsi="Arial"/>
                <w:b/>
                <w:bCs/>
                <w:color w:val="000000"/>
                <w:sz w:val="20"/>
              </w:rPr>
            </w:pPr>
          </w:p>
        </w:tc>
        <w:tc>
          <w:tcPr>
            <w:tcW w:w="1134" w:type="dxa"/>
          </w:tcPr>
          <w:p w:rsidR="00000000" w:rsidRDefault="00CE16F0">
            <w:pPr>
              <w:pStyle w:val="a5"/>
              <w:spacing w:line="360" w:lineRule="auto"/>
              <w:jc w:val="center"/>
              <w:rPr>
                <w:rFonts w:ascii="Arial" w:hAnsi="Arial"/>
                <w:b/>
                <w:bCs/>
                <w:color w:val="000000"/>
                <w:sz w:val="20"/>
              </w:rPr>
            </w:pPr>
            <w:r>
              <w:rPr>
                <w:rFonts w:cs="Times New Roman"/>
                <w:color w:val="000000"/>
                <w:sz w:val="22"/>
              </w:rPr>
              <w:t>5</w:t>
            </w:r>
          </w:p>
        </w:tc>
        <w:tc>
          <w:tcPr>
            <w:tcW w:w="1417" w:type="dxa"/>
          </w:tcPr>
          <w:p w:rsidR="00000000" w:rsidRDefault="00CE16F0">
            <w:pPr>
              <w:pStyle w:val="a5"/>
              <w:spacing w:line="360" w:lineRule="auto"/>
              <w:jc w:val="center"/>
              <w:rPr>
                <w:rFonts w:cs="Times New Roman"/>
                <w:color w:val="000000"/>
                <w:sz w:val="22"/>
              </w:rPr>
            </w:pPr>
            <w:r>
              <w:rPr>
                <w:rFonts w:cs="Times New Roman"/>
                <w:color w:val="000000"/>
                <w:sz w:val="22"/>
              </w:rPr>
              <w:t>205</w:t>
            </w:r>
          </w:p>
        </w:tc>
        <w:tc>
          <w:tcPr>
            <w:tcW w:w="1051" w:type="dxa"/>
          </w:tcPr>
          <w:p w:rsidR="00000000" w:rsidRDefault="00CE16F0">
            <w:pPr>
              <w:pStyle w:val="a5"/>
              <w:spacing w:line="360" w:lineRule="auto"/>
              <w:jc w:val="center"/>
              <w:rPr>
                <w:rFonts w:cs="Times New Roman"/>
                <w:color w:val="000000"/>
                <w:sz w:val="22"/>
              </w:rPr>
            </w:pPr>
            <w:r>
              <w:rPr>
                <w:rFonts w:cs="Times New Roman"/>
                <w:color w:val="000000"/>
                <w:sz w:val="22"/>
              </w:rPr>
              <w:t>41,0</w:t>
            </w:r>
          </w:p>
        </w:tc>
      </w:tr>
      <w:tr w:rsidR="00000000">
        <w:tblPrEx>
          <w:tblCellMar>
            <w:top w:w="0" w:type="dxa"/>
            <w:bottom w:w="0" w:type="dxa"/>
          </w:tblCellMar>
        </w:tblPrEx>
        <w:trPr>
          <w:cantSplit/>
        </w:trPr>
        <w:tc>
          <w:tcPr>
            <w:tcW w:w="1951" w:type="dxa"/>
          </w:tcPr>
          <w:p w:rsidR="00000000" w:rsidRDefault="00CE16F0">
            <w:pPr>
              <w:pStyle w:val="a7"/>
              <w:tabs>
                <w:tab w:val="clear" w:pos="4677"/>
                <w:tab w:val="clear" w:pos="9355"/>
              </w:tabs>
              <w:rPr>
                <w:rFonts w:ascii="Arial" w:hAnsi="Arial" w:cs="Arial"/>
                <w:b/>
                <w:bCs/>
              </w:rPr>
            </w:pPr>
            <w:r>
              <w:rPr>
                <w:rFonts w:ascii="Arial" w:hAnsi="Arial" w:cs="Arial"/>
                <w:b/>
                <w:bCs/>
              </w:rPr>
              <w:t xml:space="preserve">Итого </w:t>
            </w:r>
          </w:p>
          <w:p w:rsidR="00000000" w:rsidRDefault="00CE16F0">
            <w:pPr>
              <w:pStyle w:val="a7"/>
              <w:tabs>
                <w:tab w:val="clear" w:pos="4677"/>
                <w:tab w:val="clear" w:pos="9355"/>
              </w:tabs>
              <w:rPr>
                <w:rFonts w:ascii="Arial" w:hAnsi="Arial" w:cs="Arial"/>
                <w:b/>
                <w:bCs/>
              </w:rPr>
            </w:pPr>
            <w:r>
              <w:rPr>
                <w:rFonts w:ascii="Arial" w:hAnsi="Arial" w:cs="Arial"/>
                <w:b/>
                <w:bCs/>
              </w:rPr>
              <w:t>по посел</w:t>
            </w:r>
            <w:r>
              <w:rPr>
                <w:rFonts w:ascii="Arial" w:hAnsi="Arial" w:cs="Arial"/>
                <w:b/>
                <w:bCs/>
              </w:rPr>
              <w:t>е</w:t>
            </w:r>
            <w:r>
              <w:rPr>
                <w:rFonts w:ascii="Arial" w:hAnsi="Arial" w:cs="Arial"/>
                <w:b/>
                <w:bCs/>
              </w:rPr>
              <w:t>нию</w:t>
            </w:r>
          </w:p>
        </w:tc>
        <w:tc>
          <w:tcPr>
            <w:tcW w:w="1134" w:type="dxa"/>
          </w:tcPr>
          <w:p w:rsidR="00000000" w:rsidRDefault="00CE16F0">
            <w:pPr>
              <w:pStyle w:val="af2"/>
              <w:ind w:firstLine="0"/>
              <w:jc w:val="center"/>
              <w:rPr>
                <w:rFonts w:ascii="Arial" w:hAnsi="Arial" w:cs="Arial"/>
                <w:b/>
                <w:bCs/>
                <w:sz w:val="20"/>
              </w:rPr>
            </w:pPr>
            <w:r>
              <w:rPr>
                <w:rFonts w:ascii="Arial" w:hAnsi="Arial" w:cs="Arial"/>
                <w:b/>
                <w:bCs/>
                <w:sz w:val="20"/>
              </w:rPr>
              <w:t>1013</w:t>
            </w:r>
          </w:p>
        </w:tc>
        <w:tc>
          <w:tcPr>
            <w:tcW w:w="1087" w:type="dxa"/>
          </w:tcPr>
          <w:p w:rsidR="00000000" w:rsidRDefault="00CE16F0">
            <w:pPr>
              <w:pStyle w:val="af2"/>
              <w:ind w:firstLine="0"/>
              <w:jc w:val="center"/>
              <w:rPr>
                <w:rFonts w:ascii="Arial" w:hAnsi="Arial" w:cs="Arial"/>
                <w:b/>
                <w:bCs/>
                <w:sz w:val="20"/>
              </w:rPr>
            </w:pPr>
            <w:r>
              <w:rPr>
                <w:rFonts w:ascii="Arial" w:hAnsi="Arial" w:cs="Arial"/>
                <w:b/>
                <w:bCs/>
                <w:sz w:val="20"/>
              </w:rPr>
              <w:t>22856</w:t>
            </w:r>
          </w:p>
        </w:tc>
        <w:tc>
          <w:tcPr>
            <w:tcW w:w="1039" w:type="dxa"/>
          </w:tcPr>
          <w:p w:rsidR="00000000" w:rsidRDefault="00CE16F0">
            <w:pPr>
              <w:pStyle w:val="af2"/>
              <w:ind w:firstLine="0"/>
              <w:jc w:val="center"/>
              <w:rPr>
                <w:rFonts w:ascii="Arial" w:hAnsi="Arial" w:cs="Arial"/>
                <w:b/>
                <w:bCs/>
                <w:sz w:val="20"/>
              </w:rPr>
            </w:pPr>
            <w:r>
              <w:rPr>
                <w:rFonts w:ascii="Arial" w:hAnsi="Arial" w:cs="Arial"/>
                <w:b/>
                <w:bCs/>
                <w:sz w:val="20"/>
              </w:rPr>
              <w:t>4</w:t>
            </w:r>
          </w:p>
        </w:tc>
        <w:tc>
          <w:tcPr>
            <w:tcW w:w="993"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3910</w:t>
            </w:r>
          </w:p>
        </w:tc>
        <w:tc>
          <w:tcPr>
            <w:tcW w:w="1134"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387</w:t>
            </w:r>
          </w:p>
        </w:tc>
        <w:tc>
          <w:tcPr>
            <w:tcW w:w="1417"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18946</w:t>
            </w:r>
          </w:p>
        </w:tc>
        <w:tc>
          <w:tcPr>
            <w:tcW w:w="1051"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22,6</w:t>
            </w:r>
          </w:p>
        </w:tc>
      </w:tr>
      <w:tr w:rsidR="00000000">
        <w:tblPrEx>
          <w:tblCellMar>
            <w:top w:w="0" w:type="dxa"/>
            <w:bottom w:w="0" w:type="dxa"/>
          </w:tblCellMar>
        </w:tblPrEx>
        <w:trPr>
          <w:cantSplit/>
        </w:trPr>
        <w:tc>
          <w:tcPr>
            <w:tcW w:w="1951" w:type="dxa"/>
          </w:tcPr>
          <w:p w:rsidR="00000000" w:rsidRDefault="00CE16F0">
            <w:pPr>
              <w:pStyle w:val="a7"/>
              <w:tabs>
                <w:tab w:val="clear" w:pos="4677"/>
                <w:tab w:val="clear" w:pos="9355"/>
              </w:tabs>
              <w:rPr>
                <w:rFonts w:ascii="Arial" w:hAnsi="Arial" w:cs="Arial"/>
                <w:b/>
                <w:bCs/>
              </w:rPr>
            </w:pPr>
            <w:r>
              <w:rPr>
                <w:rFonts w:ascii="Arial" w:hAnsi="Arial" w:cs="Arial"/>
                <w:b/>
                <w:bCs/>
              </w:rPr>
              <w:t>Жилищный фонд</w:t>
            </w:r>
            <w:r>
              <w:rPr>
                <w:rFonts w:ascii="Arial" w:hAnsi="Arial" w:cs="Arial"/>
                <w:b/>
                <w:bCs/>
              </w:rPr>
              <w:t xml:space="preserve">  износом более 70%</w:t>
            </w:r>
          </w:p>
        </w:tc>
        <w:tc>
          <w:tcPr>
            <w:tcW w:w="1134" w:type="dxa"/>
          </w:tcPr>
          <w:p w:rsidR="00000000" w:rsidRDefault="00CE16F0">
            <w:pPr>
              <w:pStyle w:val="af2"/>
              <w:ind w:firstLine="0"/>
              <w:jc w:val="center"/>
              <w:rPr>
                <w:rFonts w:ascii="Arial" w:hAnsi="Arial" w:cs="Arial"/>
                <w:b/>
                <w:bCs/>
                <w:sz w:val="20"/>
              </w:rPr>
            </w:pPr>
            <w:r>
              <w:rPr>
                <w:rFonts w:ascii="Arial" w:hAnsi="Arial" w:cs="Arial"/>
                <w:b/>
                <w:bCs/>
                <w:sz w:val="20"/>
              </w:rPr>
              <w:t>389</w:t>
            </w:r>
          </w:p>
        </w:tc>
        <w:tc>
          <w:tcPr>
            <w:tcW w:w="1087" w:type="dxa"/>
          </w:tcPr>
          <w:p w:rsidR="00000000" w:rsidRDefault="00CE16F0">
            <w:pPr>
              <w:pStyle w:val="af2"/>
              <w:ind w:firstLine="0"/>
              <w:jc w:val="center"/>
              <w:rPr>
                <w:rFonts w:ascii="Arial" w:hAnsi="Arial" w:cs="Arial"/>
                <w:b/>
                <w:bCs/>
                <w:sz w:val="20"/>
              </w:rPr>
            </w:pPr>
            <w:r>
              <w:rPr>
                <w:rFonts w:ascii="Arial" w:hAnsi="Arial" w:cs="Arial"/>
                <w:b/>
                <w:bCs/>
                <w:sz w:val="20"/>
              </w:rPr>
              <w:t>7340</w:t>
            </w:r>
          </w:p>
        </w:tc>
        <w:tc>
          <w:tcPr>
            <w:tcW w:w="1039" w:type="dxa"/>
          </w:tcPr>
          <w:p w:rsidR="00000000" w:rsidRDefault="00CE16F0">
            <w:pPr>
              <w:pStyle w:val="af2"/>
              <w:ind w:firstLine="0"/>
              <w:jc w:val="center"/>
              <w:rPr>
                <w:rFonts w:ascii="Arial" w:hAnsi="Arial" w:cs="Arial"/>
                <w:b/>
                <w:bCs/>
                <w:sz w:val="20"/>
              </w:rPr>
            </w:pPr>
            <w:r>
              <w:rPr>
                <w:rFonts w:ascii="Arial" w:hAnsi="Arial" w:cs="Arial"/>
                <w:b/>
                <w:bCs/>
                <w:sz w:val="20"/>
              </w:rPr>
              <w:t>4</w:t>
            </w:r>
          </w:p>
        </w:tc>
        <w:tc>
          <w:tcPr>
            <w:tcW w:w="993"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3910</w:t>
            </w:r>
          </w:p>
        </w:tc>
        <w:tc>
          <w:tcPr>
            <w:tcW w:w="1134"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49</w:t>
            </w:r>
          </w:p>
        </w:tc>
        <w:tc>
          <w:tcPr>
            <w:tcW w:w="1417" w:type="dxa"/>
          </w:tcPr>
          <w:p w:rsidR="00000000" w:rsidRDefault="00CE16F0">
            <w:pPr>
              <w:pStyle w:val="a5"/>
              <w:spacing w:line="360" w:lineRule="auto"/>
              <w:jc w:val="center"/>
              <w:rPr>
                <w:rFonts w:ascii="Arial" w:hAnsi="Arial"/>
                <w:b/>
                <w:bCs/>
                <w:color w:val="000000"/>
                <w:sz w:val="20"/>
              </w:rPr>
            </w:pPr>
            <w:r>
              <w:rPr>
                <w:rFonts w:ascii="Arial" w:hAnsi="Arial"/>
                <w:b/>
                <w:bCs/>
                <w:color w:val="000000"/>
                <w:sz w:val="20"/>
              </w:rPr>
              <w:t>3430</w:t>
            </w:r>
          </w:p>
        </w:tc>
        <w:tc>
          <w:tcPr>
            <w:tcW w:w="1051" w:type="dxa"/>
          </w:tcPr>
          <w:p w:rsidR="00000000" w:rsidRDefault="00CE16F0">
            <w:pPr>
              <w:pStyle w:val="a5"/>
              <w:spacing w:line="360" w:lineRule="auto"/>
              <w:jc w:val="center"/>
              <w:rPr>
                <w:rFonts w:ascii="Arial" w:hAnsi="Arial"/>
                <w:b/>
                <w:bCs/>
                <w:color w:val="000000"/>
                <w:sz w:val="20"/>
              </w:rPr>
            </w:pPr>
          </w:p>
        </w:tc>
      </w:tr>
    </w:tbl>
    <w:p w:rsidR="00000000" w:rsidRDefault="00CE16F0">
      <w:pPr>
        <w:pStyle w:val="a5"/>
        <w:spacing w:line="360" w:lineRule="auto"/>
        <w:ind w:firstLine="720"/>
        <w:rPr>
          <w:rFonts w:ascii="Times New Roman CYR" w:hAnsi="Times New Roman CYR" w:cs="Times New Roman CYR"/>
          <w:color w:val="000000"/>
        </w:rPr>
      </w:pPr>
    </w:p>
    <w:p w:rsidR="00000000" w:rsidRDefault="00CE16F0">
      <w:pPr>
        <w:pStyle w:val="a5"/>
        <w:spacing w:line="360" w:lineRule="auto"/>
        <w:ind w:firstLine="720"/>
        <w:rPr>
          <w:rFonts w:ascii="Times New Roman CYR" w:hAnsi="Times New Roman CYR" w:cs="Times New Roman CYR"/>
          <w:color w:val="000000"/>
        </w:rPr>
      </w:pPr>
      <w:r>
        <w:rPr>
          <w:rFonts w:ascii="Times New Roman CYR" w:hAnsi="Times New Roman CYR" w:cs="Times New Roman CYR"/>
          <w:color w:val="000000"/>
        </w:rPr>
        <w:t>Большая часть жилищного строительства осуществлялась за счет средств насел</w:t>
      </w:r>
      <w:r>
        <w:rPr>
          <w:rFonts w:ascii="Times New Roman CYR" w:hAnsi="Times New Roman CYR" w:cs="Times New Roman CYR"/>
          <w:color w:val="000000"/>
        </w:rPr>
        <w:t>е</w:t>
      </w:r>
      <w:r>
        <w:rPr>
          <w:rFonts w:ascii="Times New Roman CYR" w:hAnsi="Times New Roman CYR" w:cs="Times New Roman CYR"/>
          <w:color w:val="000000"/>
        </w:rPr>
        <w:t xml:space="preserve">ния. </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Основными стратегическими направлениями в жилищной политике </w:t>
      </w:r>
      <w:r>
        <w:rPr>
          <w:rFonts w:ascii="Times New Roman" w:hAnsi="Times New Roman"/>
          <w:sz w:val="24"/>
          <w:szCs w:val="22"/>
        </w:rPr>
        <w:t>Троснянского</w:t>
      </w:r>
      <w:r>
        <w:rPr>
          <w:rFonts w:ascii="Times New Roman" w:hAnsi="Times New Roman"/>
          <w:sz w:val="24"/>
          <w:szCs w:val="24"/>
        </w:rPr>
        <w:t xml:space="preserve">  района явл</w:t>
      </w:r>
      <w:r>
        <w:rPr>
          <w:rFonts w:ascii="Times New Roman" w:hAnsi="Times New Roman"/>
          <w:sz w:val="24"/>
          <w:szCs w:val="24"/>
        </w:rPr>
        <w:t>я</w:t>
      </w:r>
      <w:r>
        <w:rPr>
          <w:rFonts w:ascii="Times New Roman" w:hAnsi="Times New Roman"/>
          <w:sz w:val="24"/>
          <w:szCs w:val="24"/>
        </w:rPr>
        <w:t>ются:</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интенсивное восстановление и модерн</w:t>
      </w:r>
      <w:r>
        <w:rPr>
          <w:rFonts w:ascii="Times New Roman" w:hAnsi="Times New Roman"/>
          <w:sz w:val="24"/>
          <w:szCs w:val="24"/>
        </w:rPr>
        <w:t>изация существующего жилищного фонда и инж</w:t>
      </w:r>
      <w:r>
        <w:rPr>
          <w:rFonts w:ascii="Times New Roman" w:hAnsi="Times New Roman"/>
          <w:sz w:val="24"/>
          <w:szCs w:val="24"/>
        </w:rPr>
        <w:t>е</w:t>
      </w:r>
      <w:r>
        <w:rPr>
          <w:rFonts w:ascii="Times New Roman" w:hAnsi="Times New Roman"/>
          <w:sz w:val="24"/>
          <w:szCs w:val="24"/>
        </w:rPr>
        <w:t>нерных систем;</w:t>
      </w:r>
    </w:p>
    <w:p w:rsidR="00000000" w:rsidRDefault="00CE16F0">
      <w:pPr>
        <w:autoSpaceDE w:val="0"/>
        <w:autoSpaceDN w:val="0"/>
        <w:adjustRightInd w:val="0"/>
        <w:spacing w:line="360" w:lineRule="auto"/>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lastRenderedPageBreak/>
        <w:t>Территории для нового жилого строительства в границах поселка Рождественский  недостаточны, поэтому есть необходимость расширения границы населенного пун</w:t>
      </w:r>
      <w:r>
        <w:rPr>
          <w:rFonts w:ascii="Times New Roman CYR" w:hAnsi="Times New Roman CYR" w:cs="Times New Roman CYR"/>
          <w:color w:val="000000"/>
          <w:sz w:val="24"/>
        </w:rPr>
        <w:t>к</w:t>
      </w:r>
      <w:r>
        <w:rPr>
          <w:rFonts w:ascii="Times New Roman CYR" w:hAnsi="Times New Roman CYR" w:cs="Times New Roman CYR"/>
          <w:color w:val="000000"/>
          <w:sz w:val="24"/>
        </w:rPr>
        <w:t>та.</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Основными стратегическими направлениями </w:t>
      </w:r>
      <w:r>
        <w:rPr>
          <w:rFonts w:ascii="Times New Roman" w:hAnsi="Times New Roman"/>
          <w:sz w:val="24"/>
          <w:szCs w:val="24"/>
        </w:rPr>
        <w:t xml:space="preserve">в жилищной политике </w:t>
      </w:r>
      <w:r>
        <w:rPr>
          <w:rFonts w:ascii="Times New Roman" w:hAnsi="Times New Roman"/>
          <w:sz w:val="24"/>
          <w:szCs w:val="22"/>
        </w:rPr>
        <w:t>Троснянского</w:t>
      </w:r>
      <w:r>
        <w:rPr>
          <w:rFonts w:ascii="Times New Roman" w:hAnsi="Times New Roman"/>
          <w:sz w:val="24"/>
          <w:szCs w:val="24"/>
        </w:rPr>
        <w:t xml:space="preserve">  района явл</w:t>
      </w:r>
      <w:r>
        <w:rPr>
          <w:rFonts w:ascii="Times New Roman" w:hAnsi="Times New Roman"/>
          <w:sz w:val="24"/>
          <w:szCs w:val="24"/>
        </w:rPr>
        <w:t>я</w:t>
      </w:r>
      <w:r>
        <w:rPr>
          <w:rFonts w:ascii="Times New Roman" w:hAnsi="Times New Roman"/>
          <w:sz w:val="24"/>
          <w:szCs w:val="24"/>
        </w:rPr>
        <w:t>ются:</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интенсивное восстановление и модернизация существующего жилищного фонда и инж</w:t>
      </w:r>
      <w:r>
        <w:rPr>
          <w:rFonts w:ascii="Times New Roman" w:hAnsi="Times New Roman"/>
          <w:sz w:val="24"/>
          <w:szCs w:val="24"/>
        </w:rPr>
        <w:t>е</w:t>
      </w:r>
      <w:r>
        <w:rPr>
          <w:rFonts w:ascii="Times New Roman" w:hAnsi="Times New Roman"/>
          <w:sz w:val="24"/>
          <w:szCs w:val="24"/>
        </w:rPr>
        <w:t>нерных систем;</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увеличение объемов нового жилищного строительства на основе современных э</w:t>
      </w:r>
      <w:r>
        <w:rPr>
          <w:rFonts w:ascii="Times New Roman" w:hAnsi="Times New Roman"/>
          <w:sz w:val="24"/>
          <w:szCs w:val="24"/>
        </w:rPr>
        <w:t>ф</w:t>
      </w:r>
      <w:r>
        <w:rPr>
          <w:rFonts w:ascii="Times New Roman" w:hAnsi="Times New Roman"/>
          <w:sz w:val="24"/>
          <w:szCs w:val="24"/>
        </w:rPr>
        <w:t>фекти</w:t>
      </w:r>
      <w:r>
        <w:rPr>
          <w:rFonts w:ascii="Times New Roman" w:hAnsi="Times New Roman"/>
          <w:sz w:val="24"/>
          <w:szCs w:val="24"/>
        </w:rPr>
        <w:t>в</w:t>
      </w:r>
      <w:r>
        <w:rPr>
          <w:rFonts w:ascii="Times New Roman" w:hAnsi="Times New Roman"/>
          <w:sz w:val="24"/>
          <w:szCs w:val="24"/>
        </w:rPr>
        <w:t>ных, энергосберегающих архит</w:t>
      </w:r>
      <w:r>
        <w:rPr>
          <w:rFonts w:ascii="Times New Roman" w:hAnsi="Times New Roman"/>
          <w:sz w:val="24"/>
          <w:szCs w:val="24"/>
        </w:rPr>
        <w:t>ектурно - строительных систем;</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реализация инвестиционных проектов и предложений ГУ строительства и архите</w:t>
      </w:r>
      <w:r>
        <w:rPr>
          <w:rFonts w:ascii="Times New Roman" w:hAnsi="Times New Roman"/>
          <w:sz w:val="24"/>
          <w:szCs w:val="24"/>
        </w:rPr>
        <w:t>к</w:t>
      </w:r>
      <w:r>
        <w:rPr>
          <w:rFonts w:ascii="Times New Roman" w:hAnsi="Times New Roman"/>
          <w:sz w:val="24"/>
          <w:szCs w:val="24"/>
        </w:rPr>
        <w:t>туры а</w:t>
      </w:r>
      <w:r>
        <w:rPr>
          <w:rFonts w:ascii="Times New Roman" w:hAnsi="Times New Roman"/>
          <w:sz w:val="24"/>
          <w:szCs w:val="24"/>
        </w:rPr>
        <w:t>д</w:t>
      </w:r>
      <w:r>
        <w:rPr>
          <w:rFonts w:ascii="Times New Roman" w:hAnsi="Times New Roman"/>
          <w:sz w:val="24"/>
          <w:szCs w:val="24"/>
        </w:rPr>
        <w:t>министрации области;</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Для реализации намеченных направлений и показателей ввода жилья необходимо:</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совершенствование государственной законода</w:t>
      </w:r>
      <w:r>
        <w:rPr>
          <w:rFonts w:ascii="Times New Roman" w:hAnsi="Times New Roman"/>
          <w:sz w:val="24"/>
          <w:szCs w:val="24"/>
        </w:rPr>
        <w:t>тельной политики, стимулирующей на всех уровнях финансирование строительства жилья;</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обеспечение роста инвестиций, использование механизмов ипотечного кредитов</w:t>
      </w:r>
      <w:r>
        <w:rPr>
          <w:rFonts w:ascii="Times New Roman" w:hAnsi="Times New Roman"/>
          <w:sz w:val="24"/>
          <w:szCs w:val="24"/>
        </w:rPr>
        <w:t>а</w:t>
      </w:r>
      <w:r>
        <w:rPr>
          <w:rFonts w:ascii="Times New Roman" w:hAnsi="Times New Roman"/>
          <w:sz w:val="24"/>
          <w:szCs w:val="24"/>
        </w:rPr>
        <w:t>ния;</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внедрение новых более экономичных технологий строительства, производства строител</w:t>
      </w:r>
      <w:r>
        <w:rPr>
          <w:rFonts w:ascii="Times New Roman" w:hAnsi="Times New Roman"/>
          <w:sz w:val="24"/>
          <w:szCs w:val="24"/>
        </w:rPr>
        <w:t>ь</w:t>
      </w:r>
      <w:r>
        <w:rPr>
          <w:rFonts w:ascii="Times New Roman" w:hAnsi="Times New Roman"/>
          <w:sz w:val="24"/>
          <w:szCs w:val="24"/>
        </w:rPr>
        <w:t>ных ма</w:t>
      </w:r>
      <w:r>
        <w:rPr>
          <w:rFonts w:ascii="Times New Roman" w:hAnsi="Times New Roman"/>
          <w:sz w:val="24"/>
          <w:szCs w:val="24"/>
        </w:rPr>
        <w:t>териалов;</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развитие малоэтажного строительства;</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передача незавершенных строительством объектов долгостроя эффективным з</w:t>
      </w:r>
      <w:r>
        <w:rPr>
          <w:rFonts w:ascii="Times New Roman" w:hAnsi="Times New Roman"/>
          <w:sz w:val="24"/>
          <w:szCs w:val="24"/>
        </w:rPr>
        <w:t>а</w:t>
      </w:r>
      <w:r>
        <w:rPr>
          <w:rFonts w:ascii="Times New Roman" w:hAnsi="Times New Roman"/>
          <w:sz w:val="24"/>
          <w:szCs w:val="24"/>
        </w:rPr>
        <w:t>стройщ</w:t>
      </w:r>
      <w:r>
        <w:rPr>
          <w:rFonts w:ascii="Times New Roman" w:hAnsi="Times New Roman"/>
          <w:sz w:val="24"/>
          <w:szCs w:val="24"/>
        </w:rPr>
        <w:t>и</w:t>
      </w:r>
      <w:r>
        <w:rPr>
          <w:rFonts w:ascii="Times New Roman" w:hAnsi="Times New Roman"/>
          <w:sz w:val="24"/>
          <w:szCs w:val="24"/>
        </w:rPr>
        <w:t>кам;</w:t>
      </w:r>
    </w:p>
    <w:p w:rsidR="00000000" w:rsidRDefault="00CE16F0">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создание прозрачных условий для формирования рынка земельных участков под застройку, рынка подрядных работ;</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 реализаци</w:t>
      </w:r>
      <w:r>
        <w:rPr>
          <w:rFonts w:ascii="Times New Roman" w:hAnsi="Times New Roman"/>
          <w:sz w:val="24"/>
          <w:szCs w:val="22"/>
        </w:rPr>
        <w:t>я областных целевых программ "Доступное жилье", "Государственная поддержка развития строительного комплекса Орловской области в 2011 - 2015 гг.", а также программы по развитию стройиндустрии;</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 привлечение средств федерального бюджета, выделяемых для строи</w:t>
      </w:r>
      <w:r>
        <w:rPr>
          <w:rFonts w:ascii="Times New Roman" w:hAnsi="Times New Roman"/>
          <w:sz w:val="24"/>
          <w:szCs w:val="22"/>
        </w:rPr>
        <w:t>тельства жилья для льготных категорий граждан в рамках федеральных целевых программ.</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В настоящей работе был проведен прогнозный расчет объемов нового жилищного строительства, ориентированный на перспективную численность населения по комплек</w:t>
      </w:r>
      <w:r>
        <w:rPr>
          <w:rFonts w:ascii="Times New Roman" w:hAnsi="Times New Roman"/>
          <w:sz w:val="24"/>
          <w:szCs w:val="22"/>
        </w:rPr>
        <w:t>с</w:t>
      </w:r>
      <w:r>
        <w:rPr>
          <w:rFonts w:ascii="Times New Roman" w:hAnsi="Times New Roman"/>
          <w:sz w:val="24"/>
          <w:szCs w:val="22"/>
        </w:rPr>
        <w:t>ному (целев</w:t>
      </w:r>
      <w:r>
        <w:rPr>
          <w:rFonts w:ascii="Times New Roman" w:hAnsi="Times New Roman"/>
          <w:sz w:val="24"/>
          <w:szCs w:val="22"/>
        </w:rPr>
        <w:t>о</w:t>
      </w:r>
      <w:r>
        <w:rPr>
          <w:rFonts w:ascii="Times New Roman" w:hAnsi="Times New Roman"/>
          <w:sz w:val="24"/>
          <w:szCs w:val="22"/>
        </w:rPr>
        <w:t>му)</w:t>
      </w:r>
      <w:r>
        <w:rPr>
          <w:rFonts w:ascii="Times New Roman" w:hAnsi="Times New Roman"/>
          <w:sz w:val="24"/>
          <w:szCs w:val="22"/>
        </w:rPr>
        <w:t xml:space="preserve"> варианту прогноза.</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На период 2011 - 2012 гг.   объем нового строительства   ориентировочно определен в разм</w:t>
      </w:r>
      <w:r>
        <w:rPr>
          <w:rFonts w:ascii="Times New Roman" w:hAnsi="Times New Roman"/>
          <w:sz w:val="24"/>
          <w:szCs w:val="22"/>
        </w:rPr>
        <w:t>е</w:t>
      </w:r>
      <w:r>
        <w:rPr>
          <w:rFonts w:ascii="Times New Roman" w:hAnsi="Times New Roman"/>
          <w:sz w:val="24"/>
          <w:szCs w:val="22"/>
        </w:rPr>
        <w:t>ре 3,3 тыс. кв. м или в среднем за год - около 0,4 тыс. кв. м.</w:t>
      </w:r>
    </w:p>
    <w:p w:rsidR="00000000" w:rsidRDefault="00CE16F0">
      <w:pPr>
        <w:pStyle w:val="ConsPlusNormal"/>
        <w:widowControl/>
        <w:spacing w:line="360" w:lineRule="auto"/>
        <w:ind w:right="-2" w:firstLine="540"/>
        <w:jc w:val="both"/>
        <w:rPr>
          <w:rFonts w:ascii="Times New Roman" w:hAnsi="Times New Roman"/>
          <w:color w:val="FF0000"/>
          <w:sz w:val="24"/>
          <w:szCs w:val="22"/>
        </w:rPr>
      </w:pPr>
      <w:r>
        <w:rPr>
          <w:rFonts w:ascii="Times New Roman" w:hAnsi="Times New Roman"/>
          <w:sz w:val="24"/>
          <w:szCs w:val="22"/>
        </w:rPr>
        <w:t>Проведенный прогнозный расчет по  сельскому поселению выявил специфическую тенденцию</w:t>
      </w:r>
      <w:r>
        <w:rPr>
          <w:rFonts w:ascii="Times New Roman" w:hAnsi="Times New Roman"/>
          <w:sz w:val="24"/>
          <w:szCs w:val="22"/>
        </w:rPr>
        <w:t xml:space="preserve"> в динамике ввода жилья, обусловленную соотношен</w:t>
      </w:r>
      <w:r>
        <w:rPr>
          <w:rFonts w:ascii="Times New Roman" w:hAnsi="Times New Roman"/>
          <w:sz w:val="24"/>
          <w:szCs w:val="22"/>
        </w:rPr>
        <w:t>и</w:t>
      </w:r>
      <w:r>
        <w:rPr>
          <w:rFonts w:ascii="Times New Roman" w:hAnsi="Times New Roman"/>
          <w:sz w:val="24"/>
          <w:szCs w:val="22"/>
        </w:rPr>
        <w:t>ем темпов сокращения чи</w:t>
      </w:r>
      <w:r>
        <w:rPr>
          <w:rFonts w:ascii="Times New Roman" w:hAnsi="Times New Roman"/>
          <w:sz w:val="24"/>
          <w:szCs w:val="22"/>
        </w:rPr>
        <w:t>с</w:t>
      </w:r>
      <w:r>
        <w:rPr>
          <w:rFonts w:ascii="Times New Roman" w:hAnsi="Times New Roman"/>
          <w:sz w:val="24"/>
          <w:szCs w:val="22"/>
        </w:rPr>
        <w:t>ленности населения, темпов выбытия жилищного фонда в и потребностью нового жилищного строительства. В результате естественной убыли населения появляется св</w:t>
      </w:r>
      <w:r>
        <w:rPr>
          <w:rFonts w:ascii="Times New Roman" w:hAnsi="Times New Roman"/>
          <w:sz w:val="24"/>
          <w:szCs w:val="22"/>
        </w:rPr>
        <w:t>о</w:t>
      </w:r>
      <w:r>
        <w:rPr>
          <w:rFonts w:ascii="Times New Roman" w:hAnsi="Times New Roman"/>
          <w:sz w:val="24"/>
          <w:szCs w:val="22"/>
        </w:rPr>
        <w:lastRenderedPageBreak/>
        <w:t>бодный жилищный фонд, котор</w:t>
      </w:r>
      <w:r>
        <w:rPr>
          <w:rFonts w:ascii="Times New Roman" w:hAnsi="Times New Roman"/>
          <w:sz w:val="24"/>
          <w:szCs w:val="22"/>
        </w:rPr>
        <w:t>ый используется под разные цели (дачи, второе жилье для горожан, сдача в аренду и т.д.).</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В перспективе этот фонд может быть предложен на вторичном рынке жилья для ра</w:t>
      </w:r>
      <w:r>
        <w:rPr>
          <w:rFonts w:ascii="Times New Roman" w:hAnsi="Times New Roman"/>
          <w:sz w:val="24"/>
          <w:szCs w:val="22"/>
        </w:rPr>
        <w:t>с</w:t>
      </w:r>
      <w:r>
        <w:rPr>
          <w:rFonts w:ascii="Times New Roman" w:hAnsi="Times New Roman"/>
          <w:sz w:val="24"/>
          <w:szCs w:val="22"/>
        </w:rPr>
        <w:t>селения мигрантов.</w:t>
      </w:r>
    </w:p>
    <w:p w:rsidR="00000000" w:rsidRDefault="00CE16F0">
      <w:pPr>
        <w:pStyle w:val="ConsPlusNormal"/>
        <w:widowControl/>
        <w:spacing w:line="360" w:lineRule="auto"/>
        <w:ind w:right="-2" w:firstLine="540"/>
        <w:jc w:val="both"/>
        <w:rPr>
          <w:rFonts w:ascii="Times New Roman" w:hAnsi="Times New Roman"/>
          <w:sz w:val="24"/>
          <w:szCs w:val="22"/>
        </w:rPr>
      </w:pPr>
      <w:r>
        <w:rPr>
          <w:rFonts w:ascii="Times New Roman" w:hAnsi="Times New Roman"/>
          <w:sz w:val="24"/>
          <w:szCs w:val="22"/>
        </w:rPr>
        <w:t>Несмотря на наличие свободного жилищного фонда, на селе возникает посто</w:t>
      </w:r>
      <w:r>
        <w:rPr>
          <w:rFonts w:ascii="Times New Roman" w:hAnsi="Times New Roman"/>
          <w:sz w:val="24"/>
          <w:szCs w:val="22"/>
        </w:rPr>
        <w:t>янная потре</w:t>
      </w:r>
      <w:r>
        <w:rPr>
          <w:rFonts w:ascii="Times New Roman" w:hAnsi="Times New Roman"/>
          <w:sz w:val="24"/>
          <w:szCs w:val="22"/>
        </w:rPr>
        <w:t>б</w:t>
      </w:r>
      <w:r>
        <w:rPr>
          <w:rFonts w:ascii="Times New Roman" w:hAnsi="Times New Roman"/>
          <w:sz w:val="24"/>
          <w:szCs w:val="22"/>
        </w:rPr>
        <w:t>ность в новом строительстве в связи  с физическим,  и моральным износом жилых домов (в общ</w:t>
      </w:r>
      <w:r>
        <w:rPr>
          <w:rFonts w:ascii="Times New Roman" w:hAnsi="Times New Roman"/>
          <w:sz w:val="24"/>
          <w:szCs w:val="22"/>
        </w:rPr>
        <w:t>е</w:t>
      </w:r>
      <w:r>
        <w:rPr>
          <w:rFonts w:ascii="Times New Roman" w:hAnsi="Times New Roman"/>
          <w:sz w:val="24"/>
          <w:szCs w:val="22"/>
        </w:rPr>
        <w:t>стве формируются новые социальные стандарты).</w:t>
      </w:r>
    </w:p>
    <w:p w:rsidR="00000000" w:rsidRDefault="00CE16F0">
      <w:pPr>
        <w:pStyle w:val="af2"/>
        <w:spacing w:line="360" w:lineRule="auto"/>
      </w:pPr>
      <w:r>
        <w:rPr>
          <w:rFonts w:ascii="Arial" w:hAnsi="Arial" w:cs="Arial"/>
          <w:b/>
          <w:bCs/>
          <w:sz w:val="20"/>
        </w:rPr>
        <w:t>Выводы</w:t>
      </w:r>
    </w:p>
    <w:p w:rsidR="00000000" w:rsidRDefault="00CE16F0">
      <w:pPr>
        <w:pStyle w:val="af2"/>
        <w:spacing w:line="360" w:lineRule="auto"/>
      </w:pPr>
      <w:r>
        <w:t>В настоящее время жилищное строительство является приоритетным направлением строительной деятельност</w:t>
      </w:r>
      <w:r>
        <w:t>и в поселении и имеет те</w:t>
      </w:r>
      <w:r>
        <w:t>н</w:t>
      </w:r>
      <w:r>
        <w:t>денцию увеличения.</w:t>
      </w:r>
    </w:p>
    <w:p w:rsidR="00000000" w:rsidRDefault="00CE16F0">
      <w:pPr>
        <w:pStyle w:val="af2"/>
        <w:spacing w:line="360" w:lineRule="auto"/>
      </w:pPr>
      <w:r>
        <w:t>Основными приоритетными направлениями в жилищной политике Орловской о</w:t>
      </w:r>
      <w:r>
        <w:t>б</w:t>
      </w:r>
      <w:r>
        <w:t>ласти я</w:t>
      </w:r>
      <w:r>
        <w:t>в</w:t>
      </w:r>
      <w:r>
        <w:t>ляются:</w:t>
      </w:r>
    </w:p>
    <w:p w:rsidR="00000000" w:rsidRDefault="00CE16F0" w:rsidP="00CE16F0">
      <w:pPr>
        <w:pStyle w:val="af2"/>
        <w:numPr>
          <w:ilvl w:val="0"/>
          <w:numId w:val="42"/>
        </w:numPr>
        <w:spacing w:line="360" w:lineRule="auto"/>
      </w:pPr>
      <w:r>
        <w:t>Развитие жилищного строительства;</w:t>
      </w:r>
    </w:p>
    <w:p w:rsidR="00000000" w:rsidRDefault="00CE16F0" w:rsidP="00CE16F0">
      <w:pPr>
        <w:pStyle w:val="af2"/>
        <w:numPr>
          <w:ilvl w:val="0"/>
          <w:numId w:val="42"/>
        </w:numPr>
        <w:spacing w:line="360" w:lineRule="auto"/>
      </w:pPr>
      <w:r>
        <w:t>Совершенствование жилищно-коммунального комплекса;</w:t>
      </w:r>
    </w:p>
    <w:p w:rsidR="00000000" w:rsidRDefault="00CE16F0" w:rsidP="00CE16F0">
      <w:pPr>
        <w:pStyle w:val="af2"/>
        <w:numPr>
          <w:ilvl w:val="0"/>
          <w:numId w:val="42"/>
        </w:numPr>
        <w:spacing w:line="360" w:lineRule="auto"/>
      </w:pPr>
      <w:r>
        <w:t>Развитие ипотечного кредитования населени</w:t>
      </w:r>
      <w:r>
        <w:t>я и рынка жилья;</w:t>
      </w:r>
    </w:p>
    <w:p w:rsidR="00000000" w:rsidRDefault="00CE16F0" w:rsidP="00CE16F0">
      <w:pPr>
        <w:pStyle w:val="af2"/>
        <w:numPr>
          <w:ilvl w:val="0"/>
          <w:numId w:val="42"/>
        </w:numPr>
        <w:spacing w:line="360" w:lineRule="auto"/>
      </w:pPr>
      <w:r>
        <w:t>Выполнение государственных обязательств по обеспечению жильем перед отдел</w:t>
      </w:r>
      <w:r>
        <w:t>ь</w:t>
      </w:r>
      <w:r>
        <w:t>ными к</w:t>
      </w:r>
      <w:r>
        <w:t>а</w:t>
      </w:r>
      <w:r>
        <w:t>тегориями гражданам.</w:t>
      </w:r>
    </w:p>
    <w:p w:rsidR="00000000" w:rsidRDefault="00CE16F0">
      <w:pPr>
        <w:pStyle w:val="af2"/>
        <w:spacing w:line="360" w:lineRule="auto"/>
        <w:rPr>
          <w:rFonts w:ascii="Arial" w:hAnsi="Arial" w:cs="Arial"/>
          <w:b/>
          <w:bCs/>
          <w:sz w:val="20"/>
        </w:rPr>
      </w:pPr>
      <w:r>
        <w:rPr>
          <w:rFonts w:ascii="Arial" w:hAnsi="Arial" w:cs="Arial"/>
          <w:b/>
          <w:bCs/>
          <w:sz w:val="20"/>
        </w:rPr>
        <w:t>Рекомендовано</w:t>
      </w:r>
    </w:p>
    <w:p w:rsidR="00000000" w:rsidRDefault="00CE16F0" w:rsidP="00CE16F0">
      <w:pPr>
        <w:pStyle w:val="af2"/>
        <w:numPr>
          <w:ilvl w:val="0"/>
          <w:numId w:val="43"/>
        </w:numPr>
        <w:spacing w:line="360" w:lineRule="auto"/>
      </w:pPr>
      <w:r>
        <w:t>формирование в соответствии с Градостроительным кодексом Российской Федер</w:t>
      </w:r>
      <w:r>
        <w:t>а</w:t>
      </w:r>
      <w:r>
        <w:t>ции си</w:t>
      </w:r>
      <w:r>
        <w:t>с</w:t>
      </w:r>
      <w:r>
        <w:t>темы территориального планирования, создан</w:t>
      </w:r>
      <w:r>
        <w:t>ие условий для разработки правил землепользования и застройки, иной градостроительной документации, н</w:t>
      </w:r>
      <w:r>
        <w:t>е</w:t>
      </w:r>
      <w:r>
        <w:t>обходимой для ж</w:t>
      </w:r>
      <w:r>
        <w:t>и</w:t>
      </w:r>
      <w:r>
        <w:t>лищного строительства;</w:t>
      </w:r>
    </w:p>
    <w:p w:rsidR="00000000" w:rsidRDefault="00CE16F0" w:rsidP="00CE16F0">
      <w:pPr>
        <w:pStyle w:val="af2"/>
        <w:numPr>
          <w:ilvl w:val="0"/>
          <w:numId w:val="43"/>
        </w:numPr>
        <w:spacing w:line="360" w:lineRule="auto"/>
      </w:pPr>
      <w:r>
        <w:t>обеспечение роста инвестиций, использование и развитие механизмов ипотечного кред</w:t>
      </w:r>
      <w:r>
        <w:t>и</w:t>
      </w:r>
      <w:r>
        <w:t>тования;</w:t>
      </w:r>
    </w:p>
    <w:p w:rsidR="00000000" w:rsidRDefault="00CE16F0" w:rsidP="00CE16F0">
      <w:pPr>
        <w:pStyle w:val="af2"/>
        <w:numPr>
          <w:ilvl w:val="0"/>
          <w:numId w:val="43"/>
        </w:numPr>
        <w:spacing w:line="360" w:lineRule="auto"/>
      </w:pPr>
      <w:r>
        <w:t>внедрение новых более эк</w:t>
      </w:r>
      <w:r>
        <w:t>ономных технологий строительства, производства стро</w:t>
      </w:r>
      <w:r>
        <w:t>и</w:t>
      </w:r>
      <w:r>
        <w:t>тельных материалов;</w:t>
      </w:r>
    </w:p>
    <w:p w:rsidR="00000000" w:rsidRDefault="00CE16F0" w:rsidP="00CE16F0">
      <w:pPr>
        <w:pStyle w:val="af2"/>
        <w:numPr>
          <w:ilvl w:val="0"/>
          <w:numId w:val="43"/>
        </w:numPr>
        <w:spacing w:line="360" w:lineRule="auto"/>
      </w:pPr>
      <w:r>
        <w:t>обеспечение земельных участков, выделенных под жилищное строительство, ко</w:t>
      </w:r>
      <w:r>
        <w:t>м</w:t>
      </w:r>
      <w:r>
        <w:t>мунальной инфраструктурой, создание условий для пр</w:t>
      </w:r>
      <w:r>
        <w:t>и</w:t>
      </w:r>
      <w:r>
        <w:t>влечения кредитных средств и частных инвестиций для этих це</w:t>
      </w:r>
      <w:r>
        <w:t>лей;</w:t>
      </w:r>
    </w:p>
    <w:p w:rsidR="00000000" w:rsidRDefault="00CE16F0" w:rsidP="00CE16F0">
      <w:pPr>
        <w:pStyle w:val="af2"/>
        <w:numPr>
          <w:ilvl w:val="0"/>
          <w:numId w:val="43"/>
        </w:numPr>
        <w:spacing w:line="360" w:lineRule="auto"/>
      </w:pPr>
      <w:r>
        <w:t>эффективная реализация областной целевой программы «Жилище»;</w:t>
      </w:r>
    </w:p>
    <w:p w:rsidR="00000000" w:rsidRDefault="00CE16F0" w:rsidP="00CE16F0">
      <w:pPr>
        <w:pStyle w:val="af2"/>
        <w:numPr>
          <w:ilvl w:val="0"/>
          <w:numId w:val="43"/>
        </w:numPr>
        <w:spacing w:line="360" w:lineRule="auto"/>
      </w:pPr>
      <w:r>
        <w:t>привлечение средств федерального бюджета, выделяемых для строительства жилья для льготных категорий граждан в рамках целевых ф</w:t>
      </w:r>
      <w:r>
        <w:t>е</w:t>
      </w:r>
      <w:r>
        <w:t>деральных программ.</w:t>
      </w:r>
    </w:p>
    <w:p w:rsidR="00000000" w:rsidRDefault="00CE16F0">
      <w:pPr>
        <w:pStyle w:val="af2"/>
        <w:spacing w:line="360" w:lineRule="auto"/>
      </w:pPr>
      <w:r>
        <w:t>Основным результатом реализации вышеуказанн</w:t>
      </w:r>
      <w:r>
        <w:t>ых мероприятий должно стать комплексное решение жилищных проблем в поселении и повышение уровня доступности жилья для жит</w:t>
      </w:r>
      <w:r>
        <w:t>е</w:t>
      </w:r>
      <w:r>
        <w:t>лей.</w:t>
      </w:r>
    </w:p>
    <w:p w:rsidR="00000000" w:rsidRDefault="00CE16F0">
      <w:pPr>
        <w:pStyle w:val="af2"/>
        <w:ind w:firstLine="0"/>
        <w:jc w:val="center"/>
        <w:rPr>
          <w:rFonts w:ascii="Arial" w:hAnsi="Arial" w:cs="Arial"/>
          <w:b/>
          <w:bCs/>
          <w:sz w:val="20"/>
        </w:rPr>
      </w:pPr>
    </w:p>
    <w:p w:rsidR="00000000" w:rsidRDefault="00CE16F0">
      <w:pPr>
        <w:pStyle w:val="af2"/>
        <w:ind w:firstLine="0"/>
        <w:jc w:val="center"/>
        <w:rPr>
          <w:rFonts w:ascii="Arial" w:hAnsi="Arial" w:cs="Arial"/>
          <w:b/>
          <w:bCs/>
          <w:sz w:val="20"/>
        </w:rPr>
      </w:pPr>
      <w:r>
        <w:rPr>
          <w:rFonts w:ascii="Arial" w:hAnsi="Arial" w:cs="Arial"/>
          <w:b/>
          <w:bCs/>
          <w:sz w:val="20"/>
        </w:rPr>
        <w:lastRenderedPageBreak/>
        <w:t>Прогнозная оценка объемов нового жилищного строительства</w:t>
      </w:r>
    </w:p>
    <w:p w:rsidR="00000000" w:rsidRDefault="00CE16F0">
      <w:pPr>
        <w:pStyle w:val="af2"/>
        <w:ind w:firstLine="0"/>
        <w:jc w:val="center"/>
        <w:rPr>
          <w:rFonts w:ascii="Arial" w:hAnsi="Arial" w:cs="Arial"/>
          <w:b/>
          <w:bCs/>
          <w:sz w:val="20"/>
        </w:rPr>
      </w:pPr>
      <w:r>
        <w:rPr>
          <w:rFonts w:ascii="Arial" w:hAnsi="Arial" w:cs="Arial"/>
          <w:b/>
          <w:bCs/>
          <w:sz w:val="20"/>
        </w:rPr>
        <w:t>на проек</w:t>
      </w:r>
      <w:r>
        <w:rPr>
          <w:rFonts w:ascii="Arial" w:hAnsi="Arial" w:cs="Arial"/>
          <w:b/>
          <w:bCs/>
          <w:sz w:val="20"/>
        </w:rPr>
        <w:t>т</w:t>
      </w:r>
      <w:r>
        <w:rPr>
          <w:rFonts w:ascii="Arial" w:hAnsi="Arial" w:cs="Arial"/>
          <w:b/>
          <w:bCs/>
          <w:sz w:val="20"/>
        </w:rPr>
        <w:t>ные сроки</w:t>
      </w:r>
    </w:p>
    <w:p w:rsidR="00000000" w:rsidRDefault="00CE16F0">
      <w:pPr>
        <w:pStyle w:val="a5"/>
        <w:spacing w:line="360" w:lineRule="auto"/>
        <w:ind w:firstLine="708"/>
        <w:rPr>
          <w:rFonts w:ascii="Times New Roman CYR" w:hAnsi="Times New Roman CYR" w:cs="Times New Roman CYR"/>
          <w:color w:val="000000"/>
        </w:rPr>
      </w:pPr>
      <w:r>
        <w:rPr>
          <w:rFonts w:ascii="Times New Roman CYR" w:hAnsi="Times New Roman CYR" w:cs="Times New Roman CYR"/>
          <w:color w:val="000000"/>
        </w:rPr>
        <w:t>Улучшение жилищных условий граждан, проживающих в се</w:t>
      </w:r>
      <w:r>
        <w:rPr>
          <w:rFonts w:ascii="Times New Roman CYR" w:hAnsi="Times New Roman CYR" w:cs="Times New Roman CYR"/>
          <w:color w:val="000000"/>
        </w:rPr>
        <w:t>льской местности, в</w:t>
      </w:r>
      <w:r>
        <w:rPr>
          <w:rFonts w:ascii="Times New Roman CYR" w:hAnsi="Times New Roman CYR" w:cs="Times New Roman CYR"/>
          <w:color w:val="000000"/>
        </w:rPr>
        <w:t>ы</w:t>
      </w:r>
      <w:r>
        <w:rPr>
          <w:rFonts w:ascii="Times New Roman CYR" w:hAnsi="Times New Roman CYR" w:cs="Times New Roman CYR"/>
          <w:color w:val="000000"/>
        </w:rPr>
        <w:t>полняется в соответствии с федеральной целевой пр</w:t>
      </w:r>
      <w:r>
        <w:rPr>
          <w:rFonts w:ascii="Times New Roman CYR" w:hAnsi="Times New Roman CYR" w:cs="Times New Roman CYR"/>
          <w:color w:val="000000"/>
        </w:rPr>
        <w:t>о</w:t>
      </w:r>
      <w:r>
        <w:rPr>
          <w:rFonts w:ascii="Times New Roman CYR" w:hAnsi="Times New Roman CYR" w:cs="Times New Roman CYR"/>
          <w:color w:val="000000"/>
        </w:rPr>
        <w:t>граммой «Социальное развитие села до 2012 года», утвержденной Постановл</w:t>
      </w:r>
      <w:r>
        <w:rPr>
          <w:rFonts w:ascii="Times New Roman CYR" w:hAnsi="Times New Roman CYR" w:cs="Times New Roman CYR"/>
          <w:color w:val="000000"/>
        </w:rPr>
        <w:t>е</w:t>
      </w:r>
      <w:r>
        <w:rPr>
          <w:rFonts w:ascii="Times New Roman CYR" w:hAnsi="Times New Roman CYR" w:cs="Times New Roman CYR"/>
          <w:color w:val="000000"/>
        </w:rPr>
        <w:t>нием Правительства РФ от 03.12.2002 года №858.</w:t>
      </w:r>
    </w:p>
    <w:p w:rsidR="00000000" w:rsidRDefault="00CE16F0">
      <w:pPr>
        <w:pStyle w:val="a5"/>
        <w:spacing w:line="360" w:lineRule="auto"/>
        <w:ind w:firstLine="720"/>
        <w:rPr>
          <w:rFonts w:ascii="Times New Roman CYR" w:hAnsi="Times New Roman CYR" w:cs="Times New Roman CYR"/>
          <w:color w:val="000000"/>
        </w:rPr>
      </w:pPr>
      <w:r>
        <w:rPr>
          <w:rFonts w:ascii="Times New Roman CYR" w:hAnsi="Times New Roman CYR" w:cs="Times New Roman CYR"/>
          <w:color w:val="000000"/>
        </w:rPr>
        <w:t>На период 2011-2020 гг. (1-я очередь строительства) объем нового ст</w:t>
      </w:r>
      <w:r>
        <w:rPr>
          <w:rFonts w:ascii="Times New Roman CYR" w:hAnsi="Times New Roman CYR" w:cs="Times New Roman CYR"/>
          <w:color w:val="000000"/>
        </w:rPr>
        <w:t>роительства ориент</w:t>
      </w:r>
      <w:r>
        <w:rPr>
          <w:rFonts w:ascii="Times New Roman CYR" w:hAnsi="Times New Roman CYR" w:cs="Times New Roman CYR"/>
          <w:color w:val="000000"/>
        </w:rPr>
        <w:t>и</w:t>
      </w:r>
      <w:r>
        <w:rPr>
          <w:rFonts w:ascii="Times New Roman CYR" w:hAnsi="Times New Roman CYR" w:cs="Times New Roman CYR"/>
          <w:color w:val="000000"/>
        </w:rPr>
        <w:t>ровочно определен в размере 3,3 тыс.м² или в среднем за год около 0,4 тыс.м². При этом жилищная обеспеченность к 2020 году может составить – 26,1 м²/чел.</w:t>
      </w:r>
    </w:p>
    <w:p w:rsidR="00000000" w:rsidRDefault="00CE16F0">
      <w:pPr>
        <w:pStyle w:val="a5"/>
        <w:spacing w:line="360" w:lineRule="auto"/>
        <w:ind w:firstLine="720"/>
        <w:rPr>
          <w:rFonts w:ascii="Times New Roman CYR" w:hAnsi="Times New Roman CYR" w:cs="Times New Roman CYR"/>
          <w:color w:val="000000"/>
        </w:rPr>
      </w:pPr>
      <w:r>
        <w:rPr>
          <w:rFonts w:ascii="Times New Roman CYR" w:hAnsi="Times New Roman CYR" w:cs="Times New Roman CYR"/>
          <w:color w:val="000000"/>
        </w:rPr>
        <w:t>Потребность в новых территориях для застройки, прежде всего, обусловлена в</w:t>
      </w:r>
      <w:r>
        <w:rPr>
          <w:rFonts w:ascii="Times New Roman CYR" w:hAnsi="Times New Roman CYR" w:cs="Times New Roman CYR"/>
          <w:color w:val="000000"/>
        </w:rPr>
        <w:t>ы</w:t>
      </w:r>
      <w:r>
        <w:rPr>
          <w:rFonts w:ascii="Times New Roman CYR" w:hAnsi="Times New Roman CYR" w:cs="Times New Roman CYR"/>
          <w:color w:val="000000"/>
        </w:rPr>
        <w:t>полнение</w:t>
      </w:r>
      <w:r>
        <w:rPr>
          <w:rFonts w:ascii="Times New Roman CYR" w:hAnsi="Times New Roman CYR" w:cs="Times New Roman CYR"/>
          <w:color w:val="000000"/>
        </w:rPr>
        <w:t>м комплексного решения жилищных проблем в поселении и повышения уровня доступн</w:t>
      </w:r>
      <w:r>
        <w:rPr>
          <w:rFonts w:ascii="Times New Roman CYR" w:hAnsi="Times New Roman CYR" w:cs="Times New Roman CYR"/>
          <w:color w:val="000000"/>
        </w:rPr>
        <w:t>о</w:t>
      </w:r>
      <w:r>
        <w:rPr>
          <w:rFonts w:ascii="Times New Roman CYR" w:hAnsi="Times New Roman CYR" w:cs="Times New Roman CYR"/>
          <w:color w:val="000000"/>
        </w:rPr>
        <w:t>сти жилья.</w:t>
      </w:r>
    </w:p>
    <w:p w:rsidR="00000000" w:rsidRDefault="00CE16F0">
      <w:pPr>
        <w:pStyle w:val="a5"/>
        <w:spacing w:line="360" w:lineRule="auto"/>
        <w:ind w:firstLine="720"/>
        <w:rPr>
          <w:color w:val="000000"/>
        </w:rPr>
      </w:pPr>
      <w:r>
        <w:rPr>
          <w:color w:val="000000"/>
        </w:rPr>
        <w:t>Постановлением Троснянского районного Совета народных депут</w:t>
      </w:r>
      <w:r>
        <w:rPr>
          <w:color w:val="000000"/>
        </w:rPr>
        <w:t>а</w:t>
      </w:r>
      <w:r>
        <w:rPr>
          <w:color w:val="000000"/>
        </w:rPr>
        <w:t>тов №72 от 08 августа 2003 года и внесения изменений пост</w:t>
      </w:r>
      <w:r>
        <w:rPr>
          <w:color w:val="000000"/>
        </w:rPr>
        <w:t>а</w:t>
      </w:r>
      <w:r>
        <w:rPr>
          <w:color w:val="000000"/>
        </w:rPr>
        <w:t>новлением №284 от 13 августа 2010 года установле</w:t>
      </w:r>
      <w:r>
        <w:rPr>
          <w:color w:val="000000"/>
        </w:rPr>
        <w:t>н макс</w:t>
      </w:r>
      <w:r>
        <w:rPr>
          <w:color w:val="000000"/>
        </w:rPr>
        <w:t>и</w:t>
      </w:r>
      <w:r>
        <w:rPr>
          <w:color w:val="000000"/>
        </w:rPr>
        <w:t>мальный и минимальный размер земельных участков предоставления гражданам в собственность из муниц</w:t>
      </w:r>
      <w:r>
        <w:rPr>
          <w:color w:val="000000"/>
        </w:rPr>
        <w:t>и</w:t>
      </w:r>
      <w:r>
        <w:rPr>
          <w:color w:val="000000"/>
        </w:rPr>
        <w:t>пальных земель:</w:t>
      </w:r>
    </w:p>
    <w:p w:rsidR="00000000" w:rsidRDefault="00CE16F0">
      <w:pPr>
        <w:pStyle w:val="a5"/>
        <w:spacing w:line="360" w:lineRule="auto"/>
        <w:ind w:firstLine="720"/>
        <w:rPr>
          <w:rFonts w:ascii="Arial" w:hAnsi="Arial"/>
          <w:b/>
          <w:bCs/>
          <w:color w:val="000000"/>
          <w:sz w:val="20"/>
        </w:rPr>
      </w:pPr>
      <w:r>
        <w:rPr>
          <w:rFonts w:ascii="Arial" w:hAnsi="Arial"/>
          <w:b/>
          <w:bCs/>
          <w:color w:val="000000"/>
          <w:sz w:val="20"/>
        </w:rPr>
        <w:t xml:space="preserve"> для индивидуального жилищного стро</w:t>
      </w:r>
      <w:r>
        <w:rPr>
          <w:rFonts w:ascii="Arial" w:hAnsi="Arial"/>
          <w:b/>
          <w:bCs/>
          <w:color w:val="000000"/>
          <w:sz w:val="20"/>
        </w:rPr>
        <w:t>и</w:t>
      </w:r>
      <w:r>
        <w:rPr>
          <w:rFonts w:ascii="Arial" w:hAnsi="Arial"/>
          <w:b/>
          <w:bCs/>
          <w:color w:val="000000"/>
          <w:sz w:val="20"/>
        </w:rPr>
        <w:t>тельства:</w:t>
      </w:r>
    </w:p>
    <w:p w:rsidR="00000000" w:rsidRDefault="00CE16F0">
      <w:pPr>
        <w:pStyle w:val="a5"/>
        <w:spacing w:line="360" w:lineRule="auto"/>
        <w:ind w:firstLine="720"/>
        <w:rPr>
          <w:color w:val="000000"/>
        </w:rPr>
      </w:pPr>
      <w:r>
        <w:rPr>
          <w:color w:val="000000"/>
        </w:rPr>
        <w:t xml:space="preserve">-минимальный размер площадью 0,10 га. </w:t>
      </w:r>
    </w:p>
    <w:p w:rsidR="00000000" w:rsidRDefault="00CE16F0">
      <w:pPr>
        <w:pStyle w:val="a5"/>
        <w:spacing w:line="360" w:lineRule="auto"/>
        <w:ind w:firstLine="720"/>
        <w:rPr>
          <w:color w:val="000000"/>
        </w:rPr>
      </w:pPr>
      <w:r>
        <w:rPr>
          <w:color w:val="000000"/>
        </w:rPr>
        <w:t>-максимальный размер площадью 0,50 га.</w:t>
      </w:r>
    </w:p>
    <w:p w:rsidR="00000000" w:rsidRDefault="00CE16F0">
      <w:pPr>
        <w:pStyle w:val="a5"/>
        <w:spacing w:line="360" w:lineRule="auto"/>
        <w:ind w:firstLine="720"/>
        <w:rPr>
          <w:color w:val="000000"/>
        </w:rPr>
      </w:pPr>
      <w:r>
        <w:rPr>
          <w:rFonts w:ascii="Arial" w:hAnsi="Arial"/>
          <w:b/>
          <w:bCs/>
          <w:color w:val="000000"/>
          <w:sz w:val="20"/>
        </w:rPr>
        <w:t>для ведения</w:t>
      </w:r>
      <w:r>
        <w:rPr>
          <w:rFonts w:ascii="Arial" w:hAnsi="Arial"/>
          <w:b/>
          <w:bCs/>
          <w:color w:val="000000"/>
          <w:sz w:val="20"/>
        </w:rPr>
        <w:t xml:space="preserve"> личного подсобного хозяйс</w:t>
      </w:r>
      <w:r>
        <w:rPr>
          <w:rFonts w:ascii="Arial" w:hAnsi="Arial"/>
          <w:b/>
          <w:bCs/>
          <w:color w:val="000000"/>
          <w:sz w:val="20"/>
        </w:rPr>
        <w:t>т</w:t>
      </w:r>
      <w:r>
        <w:rPr>
          <w:rFonts w:ascii="Arial" w:hAnsi="Arial"/>
          <w:b/>
          <w:bCs/>
          <w:color w:val="000000"/>
          <w:sz w:val="20"/>
        </w:rPr>
        <w:t>ва:</w:t>
      </w:r>
      <w:r>
        <w:rPr>
          <w:color w:val="000000"/>
        </w:rPr>
        <w:t xml:space="preserve"> </w:t>
      </w:r>
    </w:p>
    <w:p w:rsidR="00000000" w:rsidRDefault="00CE16F0">
      <w:pPr>
        <w:pStyle w:val="a5"/>
        <w:spacing w:line="360" w:lineRule="auto"/>
        <w:ind w:firstLine="720"/>
        <w:rPr>
          <w:color w:val="000000"/>
        </w:rPr>
      </w:pPr>
      <w:r>
        <w:rPr>
          <w:color w:val="000000"/>
        </w:rPr>
        <w:t>-минимальный ра</w:t>
      </w:r>
      <w:r>
        <w:rPr>
          <w:color w:val="000000"/>
        </w:rPr>
        <w:t>з</w:t>
      </w:r>
      <w:r>
        <w:rPr>
          <w:color w:val="000000"/>
        </w:rPr>
        <w:t>мер 0,10 га.</w:t>
      </w:r>
    </w:p>
    <w:p w:rsidR="00000000" w:rsidRDefault="00CE16F0">
      <w:pPr>
        <w:pStyle w:val="a5"/>
        <w:spacing w:line="360" w:lineRule="auto"/>
        <w:ind w:firstLine="720"/>
        <w:rPr>
          <w:color w:val="000000"/>
        </w:rPr>
      </w:pPr>
      <w:r>
        <w:rPr>
          <w:color w:val="000000"/>
        </w:rPr>
        <w:t xml:space="preserve">-максимальный размер 1,5 га. </w:t>
      </w:r>
    </w:p>
    <w:p w:rsidR="00000000" w:rsidRDefault="00CE16F0">
      <w:pPr>
        <w:pStyle w:val="a5"/>
        <w:spacing w:line="360" w:lineRule="auto"/>
        <w:ind w:firstLine="720"/>
        <w:rPr>
          <w:color w:val="000000"/>
        </w:rPr>
      </w:pPr>
      <w:r>
        <w:rPr>
          <w:rFonts w:ascii="Arial" w:hAnsi="Arial"/>
          <w:b/>
          <w:bCs/>
          <w:color w:val="000000"/>
          <w:sz w:val="20"/>
        </w:rPr>
        <w:t>для ведения садоводства, огородничества, животноводства:</w:t>
      </w:r>
      <w:r>
        <w:rPr>
          <w:color w:val="000000"/>
        </w:rPr>
        <w:t xml:space="preserve"> </w:t>
      </w:r>
    </w:p>
    <w:p w:rsidR="00000000" w:rsidRDefault="00CE16F0">
      <w:pPr>
        <w:pStyle w:val="a5"/>
        <w:spacing w:line="360" w:lineRule="auto"/>
        <w:ind w:firstLine="720"/>
        <w:rPr>
          <w:color w:val="000000"/>
        </w:rPr>
      </w:pPr>
      <w:r>
        <w:rPr>
          <w:color w:val="000000"/>
        </w:rPr>
        <w:t>-минимальный ра</w:t>
      </w:r>
      <w:r>
        <w:rPr>
          <w:color w:val="000000"/>
        </w:rPr>
        <w:t>з</w:t>
      </w:r>
      <w:r>
        <w:rPr>
          <w:color w:val="000000"/>
        </w:rPr>
        <w:t>мер 0,10 га.</w:t>
      </w:r>
    </w:p>
    <w:p w:rsidR="00000000" w:rsidRDefault="00CE16F0">
      <w:pPr>
        <w:pStyle w:val="a5"/>
        <w:spacing w:line="360" w:lineRule="auto"/>
        <w:ind w:firstLine="720"/>
        <w:rPr>
          <w:color w:val="000000"/>
        </w:rPr>
      </w:pPr>
      <w:r>
        <w:rPr>
          <w:color w:val="000000"/>
        </w:rPr>
        <w:t xml:space="preserve">-максимальный размер 0,25 га. </w:t>
      </w: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r>
        <w:rPr>
          <w:rFonts w:ascii="Arial" w:hAnsi="Arial"/>
          <w:b/>
          <w:sz w:val="22"/>
        </w:rPr>
        <w:t xml:space="preserve"> </w:t>
      </w: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2"/>
        </w:rPr>
      </w:pPr>
    </w:p>
    <w:p w:rsidR="00000000" w:rsidRDefault="00CE16F0">
      <w:pPr>
        <w:pStyle w:val="a5"/>
        <w:ind w:firstLine="720"/>
        <w:jc w:val="center"/>
        <w:rPr>
          <w:rFonts w:ascii="Arial" w:hAnsi="Arial"/>
          <w:b/>
          <w:sz w:val="20"/>
          <w:u w:val="single"/>
        </w:rPr>
      </w:pPr>
      <w:r>
        <w:rPr>
          <w:rFonts w:ascii="Arial" w:hAnsi="Arial"/>
          <w:b/>
          <w:sz w:val="20"/>
          <w:u w:val="single"/>
        </w:rPr>
        <w:lastRenderedPageBreak/>
        <w:t>2.10. Объекты федеральной,</w:t>
      </w:r>
      <w:r>
        <w:rPr>
          <w:rFonts w:ascii="Arial" w:hAnsi="Arial"/>
          <w:b/>
          <w:sz w:val="20"/>
          <w:u w:val="single"/>
        </w:rPr>
        <w:t xml:space="preserve"> областной собственности и муниципальной </w:t>
      </w:r>
    </w:p>
    <w:p w:rsidR="00000000" w:rsidRDefault="00CE16F0">
      <w:pPr>
        <w:pStyle w:val="a5"/>
        <w:ind w:firstLine="720"/>
        <w:jc w:val="center"/>
        <w:rPr>
          <w:rFonts w:ascii="Arial" w:hAnsi="Arial"/>
          <w:b/>
          <w:sz w:val="20"/>
        </w:rPr>
      </w:pPr>
      <w:r>
        <w:rPr>
          <w:rFonts w:ascii="Arial" w:hAnsi="Arial"/>
          <w:b/>
          <w:sz w:val="20"/>
          <w:u w:val="single"/>
        </w:rPr>
        <w:t>собственности района, расположе</w:t>
      </w:r>
      <w:r>
        <w:rPr>
          <w:rFonts w:ascii="Arial" w:hAnsi="Arial"/>
          <w:b/>
          <w:sz w:val="20"/>
          <w:u w:val="single"/>
        </w:rPr>
        <w:t>н</w:t>
      </w:r>
      <w:r>
        <w:rPr>
          <w:rFonts w:ascii="Arial" w:hAnsi="Arial"/>
          <w:b/>
          <w:sz w:val="20"/>
          <w:u w:val="single"/>
        </w:rPr>
        <w:t>ные на территории</w:t>
      </w:r>
    </w:p>
    <w:p w:rsidR="00000000" w:rsidRDefault="00CE16F0">
      <w:pPr>
        <w:pStyle w:val="af2"/>
        <w:rPr>
          <w:rFonts w:ascii="Arial" w:hAnsi="Arial" w:cs="Arial"/>
          <w:b/>
          <w:bCs/>
          <w:sz w:val="20"/>
          <w:u w:val="single"/>
        </w:rPr>
      </w:pPr>
      <w:r>
        <w:rPr>
          <w:rFonts w:ascii="Arial" w:hAnsi="Arial"/>
          <w:b/>
          <w:sz w:val="20"/>
        </w:rPr>
        <w:t xml:space="preserve">                                  </w:t>
      </w:r>
      <w:r>
        <w:rPr>
          <w:rFonts w:ascii="Arial" w:hAnsi="Arial"/>
          <w:b/>
          <w:sz w:val="20"/>
          <w:u w:val="single"/>
        </w:rPr>
        <w:t xml:space="preserve">Пенновского сельского поселения </w:t>
      </w:r>
    </w:p>
    <w:p w:rsidR="00000000" w:rsidRDefault="00CE16F0">
      <w:pPr>
        <w:pStyle w:val="af2"/>
        <w:ind w:firstLine="0"/>
        <w:jc w:val="left"/>
        <w:rPr>
          <w:rFonts w:ascii="Arial" w:hAnsi="Arial"/>
          <w:b/>
          <w:sz w:val="20"/>
        </w:rPr>
      </w:pPr>
    </w:p>
    <w:p w:rsidR="00000000" w:rsidRDefault="00CE16F0">
      <w:pPr>
        <w:pStyle w:val="af2"/>
        <w:ind w:firstLine="0"/>
        <w:jc w:val="left"/>
        <w:rPr>
          <w:rFonts w:ascii="Arial" w:hAnsi="Arial" w:cs="Arial"/>
          <w:b/>
          <w:bCs/>
          <w:sz w:val="20"/>
        </w:rPr>
      </w:pPr>
      <w:r>
        <w:rPr>
          <w:rFonts w:ascii="Arial" w:hAnsi="Arial"/>
          <w:b/>
          <w:sz w:val="20"/>
        </w:rPr>
        <w:t>Объекты федеральной собственности</w:t>
      </w:r>
    </w:p>
    <w:tbl>
      <w:tblPr>
        <w:tblpPr w:leftFromText="180" w:rightFromText="180" w:vertAnchor="page" w:horzAnchor="margin" w:tblpY="2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517"/>
        <w:gridCol w:w="3083"/>
      </w:tblGrid>
      <w:tr w:rsidR="00000000">
        <w:tblPrEx>
          <w:tblCellMar>
            <w:top w:w="0" w:type="dxa"/>
            <w:bottom w:w="0" w:type="dxa"/>
          </w:tblCellMar>
        </w:tblPrEx>
        <w:trPr>
          <w:trHeight w:val="563"/>
        </w:trPr>
        <w:tc>
          <w:tcPr>
            <w:tcW w:w="828" w:type="dxa"/>
            <w:shd w:val="clear" w:color="auto" w:fill="D9D9D9"/>
          </w:tcPr>
          <w:p w:rsidR="00000000" w:rsidRDefault="00CE16F0">
            <w:pPr>
              <w:pStyle w:val="af2"/>
              <w:ind w:firstLine="0"/>
              <w:jc w:val="center"/>
              <w:rPr>
                <w:rFonts w:ascii="Arial" w:hAnsi="Arial" w:cs="Arial"/>
                <w:b/>
                <w:bCs/>
                <w:sz w:val="20"/>
              </w:rPr>
            </w:pPr>
          </w:p>
          <w:p w:rsidR="00000000" w:rsidRDefault="00CE16F0">
            <w:pPr>
              <w:pStyle w:val="af2"/>
              <w:ind w:firstLine="0"/>
              <w:jc w:val="center"/>
              <w:rPr>
                <w:rFonts w:ascii="Arial" w:hAnsi="Arial" w:cs="Arial"/>
                <w:b/>
                <w:bCs/>
                <w:sz w:val="20"/>
              </w:rPr>
            </w:pPr>
            <w:r>
              <w:rPr>
                <w:rFonts w:ascii="Arial" w:hAnsi="Arial" w:cs="Arial"/>
                <w:b/>
                <w:bCs/>
                <w:sz w:val="20"/>
              </w:rPr>
              <w:t>№ п/п</w:t>
            </w:r>
          </w:p>
        </w:tc>
        <w:tc>
          <w:tcPr>
            <w:tcW w:w="5517" w:type="dxa"/>
            <w:shd w:val="clear" w:color="auto" w:fill="D9D9D9"/>
          </w:tcPr>
          <w:p w:rsidR="00000000" w:rsidRDefault="00CE16F0">
            <w:pPr>
              <w:tabs>
                <w:tab w:val="right" w:pos="3564"/>
              </w:tabs>
              <w:jc w:val="center"/>
              <w:rPr>
                <w:rFonts w:ascii="Arial" w:hAnsi="Arial" w:cs="Arial"/>
                <w:b/>
                <w:bCs/>
                <w:sz w:val="18"/>
              </w:rPr>
            </w:pPr>
          </w:p>
          <w:p w:rsidR="00000000" w:rsidRDefault="00CE16F0">
            <w:pPr>
              <w:tabs>
                <w:tab w:val="right" w:pos="3564"/>
              </w:tabs>
              <w:jc w:val="center"/>
              <w:rPr>
                <w:rFonts w:ascii="Arial" w:hAnsi="Arial" w:cs="Arial"/>
                <w:b/>
                <w:bCs/>
                <w:sz w:val="18"/>
              </w:rPr>
            </w:pPr>
            <w:r>
              <w:rPr>
                <w:rFonts w:ascii="Arial" w:hAnsi="Arial" w:cs="Arial"/>
                <w:b/>
                <w:bCs/>
                <w:sz w:val="18"/>
              </w:rPr>
              <w:t>Наименование объекта</w:t>
            </w:r>
          </w:p>
        </w:tc>
        <w:tc>
          <w:tcPr>
            <w:tcW w:w="3083" w:type="dxa"/>
            <w:shd w:val="clear" w:color="auto" w:fill="D9D9D9"/>
          </w:tcPr>
          <w:p w:rsidR="00000000" w:rsidRDefault="00CE16F0">
            <w:pPr>
              <w:jc w:val="center"/>
              <w:rPr>
                <w:rFonts w:ascii="Arial" w:hAnsi="Arial" w:cs="Arial"/>
                <w:b/>
                <w:bCs/>
                <w:sz w:val="18"/>
              </w:rPr>
            </w:pPr>
          </w:p>
          <w:p w:rsidR="00000000" w:rsidRDefault="00CE16F0">
            <w:pPr>
              <w:jc w:val="center"/>
              <w:rPr>
                <w:rFonts w:ascii="Arial" w:hAnsi="Arial" w:cs="Arial"/>
                <w:b/>
                <w:bCs/>
                <w:sz w:val="18"/>
              </w:rPr>
            </w:pPr>
            <w:r>
              <w:rPr>
                <w:rFonts w:ascii="Arial" w:hAnsi="Arial" w:cs="Arial"/>
                <w:b/>
                <w:bCs/>
                <w:sz w:val="18"/>
              </w:rPr>
              <w:t>Адрес</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1.</w:t>
            </w:r>
          </w:p>
        </w:tc>
        <w:tc>
          <w:tcPr>
            <w:tcW w:w="5517" w:type="dxa"/>
          </w:tcPr>
          <w:p w:rsidR="00000000" w:rsidRDefault="00CE16F0">
            <w:pPr>
              <w:pStyle w:val="af2"/>
              <w:ind w:firstLine="0"/>
              <w:jc w:val="center"/>
              <w:rPr>
                <w:rFonts w:ascii="Arial" w:hAnsi="Arial" w:cs="Arial"/>
                <w:sz w:val="20"/>
              </w:rPr>
            </w:pPr>
            <w:r>
              <w:rPr>
                <w:rFonts w:ascii="Arial" w:hAnsi="Arial" w:cs="Arial"/>
                <w:sz w:val="20"/>
              </w:rPr>
              <w:t>Лесной фонд</w:t>
            </w:r>
          </w:p>
          <w:p w:rsidR="00000000" w:rsidRDefault="00CE16F0">
            <w:pPr>
              <w:pStyle w:val="af2"/>
              <w:ind w:firstLine="0"/>
              <w:jc w:val="center"/>
              <w:rPr>
                <w:rFonts w:ascii="Arial" w:hAnsi="Arial" w:cs="Arial"/>
                <w:sz w:val="20"/>
              </w:rPr>
            </w:pPr>
          </w:p>
        </w:tc>
        <w:tc>
          <w:tcPr>
            <w:tcW w:w="3083" w:type="dxa"/>
          </w:tcPr>
          <w:p w:rsidR="00000000" w:rsidRDefault="00CE16F0">
            <w:pPr>
              <w:pStyle w:val="af2"/>
              <w:ind w:firstLine="0"/>
              <w:jc w:val="center"/>
              <w:rPr>
                <w:rFonts w:ascii="Arial" w:hAnsi="Arial" w:cs="Arial"/>
                <w:sz w:val="20"/>
              </w:rPr>
            </w:pPr>
            <w:r>
              <w:rPr>
                <w:rFonts w:ascii="Arial" w:hAnsi="Arial" w:cs="Arial"/>
                <w:sz w:val="20"/>
              </w:rPr>
              <w:t>поселение</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2.</w:t>
            </w:r>
          </w:p>
        </w:tc>
        <w:tc>
          <w:tcPr>
            <w:tcW w:w="5517" w:type="dxa"/>
          </w:tcPr>
          <w:p w:rsidR="00000000" w:rsidRDefault="00CE16F0">
            <w:pPr>
              <w:pStyle w:val="af2"/>
              <w:ind w:firstLine="0"/>
              <w:jc w:val="center"/>
              <w:rPr>
                <w:rFonts w:ascii="Arial" w:hAnsi="Arial" w:cs="Arial"/>
                <w:sz w:val="20"/>
              </w:rPr>
            </w:pPr>
            <w:r>
              <w:rPr>
                <w:rFonts w:ascii="Arial" w:hAnsi="Arial" w:cs="Arial"/>
                <w:sz w:val="20"/>
              </w:rPr>
              <w:t>ФГУ «Почта России»</w:t>
            </w:r>
          </w:p>
        </w:tc>
        <w:tc>
          <w:tcPr>
            <w:tcW w:w="3083" w:type="dxa"/>
          </w:tcPr>
          <w:p w:rsidR="00000000" w:rsidRDefault="00CE16F0">
            <w:pPr>
              <w:pStyle w:val="af2"/>
              <w:ind w:firstLine="0"/>
              <w:jc w:val="center"/>
              <w:rPr>
                <w:rFonts w:ascii="Arial" w:hAnsi="Arial" w:cs="Arial"/>
                <w:sz w:val="20"/>
              </w:rPr>
            </w:pPr>
            <w:r>
              <w:rPr>
                <w:rFonts w:ascii="Arial" w:hAnsi="Arial" w:cs="Arial"/>
                <w:sz w:val="20"/>
              </w:rPr>
              <w:t>п.Рождественский</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3.</w:t>
            </w:r>
          </w:p>
        </w:tc>
        <w:tc>
          <w:tcPr>
            <w:tcW w:w="5517" w:type="dxa"/>
          </w:tcPr>
          <w:p w:rsidR="00000000" w:rsidRDefault="00CE16F0">
            <w:pPr>
              <w:pStyle w:val="af2"/>
              <w:ind w:firstLine="0"/>
              <w:jc w:val="center"/>
              <w:rPr>
                <w:rFonts w:ascii="Arial" w:hAnsi="Arial" w:cs="Arial"/>
                <w:sz w:val="20"/>
              </w:rPr>
            </w:pPr>
            <w:r>
              <w:rPr>
                <w:rFonts w:ascii="Arial" w:hAnsi="Arial" w:cs="Arial"/>
                <w:sz w:val="20"/>
              </w:rPr>
              <w:t>ФГУ «Почта России»</w:t>
            </w:r>
          </w:p>
        </w:tc>
        <w:tc>
          <w:tcPr>
            <w:tcW w:w="3083" w:type="dxa"/>
          </w:tcPr>
          <w:p w:rsidR="00000000" w:rsidRDefault="00CE16F0">
            <w:pPr>
              <w:pStyle w:val="af2"/>
              <w:ind w:firstLine="0"/>
              <w:jc w:val="center"/>
              <w:rPr>
                <w:rFonts w:ascii="Arial" w:hAnsi="Arial" w:cs="Arial"/>
                <w:sz w:val="20"/>
              </w:rPr>
            </w:pPr>
            <w:r>
              <w:rPr>
                <w:rFonts w:ascii="Arial" w:hAnsi="Arial" w:cs="Arial"/>
                <w:sz w:val="20"/>
              </w:rPr>
              <w:t>п.Колычевский</w:t>
            </w:r>
          </w:p>
        </w:tc>
      </w:tr>
    </w:tbl>
    <w:p w:rsidR="00000000" w:rsidRDefault="00CE16F0">
      <w:pPr>
        <w:tabs>
          <w:tab w:val="left" w:pos="9540"/>
        </w:tabs>
        <w:jc w:val="center"/>
        <w:rPr>
          <w:rFonts w:ascii="Arial" w:hAnsi="Arial" w:cs="Arial"/>
          <w:b/>
          <w:bCs/>
        </w:rPr>
      </w:pPr>
    </w:p>
    <w:p w:rsidR="00000000" w:rsidRDefault="00CE16F0">
      <w:pPr>
        <w:pStyle w:val="8"/>
        <w:tabs>
          <w:tab w:val="left" w:pos="9540"/>
        </w:tabs>
        <w:rPr>
          <w:rFonts w:ascii="Arial" w:hAnsi="Arial" w:cs="Arial"/>
          <w:bCs/>
          <w:szCs w:val="20"/>
        </w:rPr>
      </w:pPr>
    </w:p>
    <w:p w:rsidR="00000000" w:rsidRDefault="00CE16F0">
      <w:pPr>
        <w:pStyle w:val="8"/>
        <w:tabs>
          <w:tab w:val="left" w:pos="9540"/>
        </w:tabs>
        <w:rPr>
          <w:rFonts w:ascii="Arial" w:hAnsi="Arial" w:cs="Arial"/>
          <w:bCs/>
          <w:i/>
          <w:iCs/>
          <w:sz w:val="26"/>
          <w:szCs w:val="20"/>
        </w:rPr>
      </w:pPr>
      <w:r>
        <w:rPr>
          <w:rFonts w:ascii="Arial" w:hAnsi="Arial" w:cs="Arial"/>
          <w:bCs/>
          <w:szCs w:val="20"/>
        </w:rPr>
        <w:t>Объекты областной  собственности</w:t>
      </w:r>
    </w:p>
    <w:p w:rsidR="00000000" w:rsidRDefault="00CE16F0">
      <w:pPr>
        <w:pStyle w:val="af2"/>
        <w:jc w:val="center"/>
        <w:rPr>
          <w:rFonts w:ascii="Arial" w:hAnsi="Arial" w:cs="Arial"/>
          <w:b/>
          <w:bCs/>
          <w:sz w:val="20"/>
        </w:rPr>
      </w:pPr>
    </w:p>
    <w:tbl>
      <w:tblPr>
        <w:tblpPr w:leftFromText="180" w:rightFromText="180" w:vertAnchor="page" w:horzAnchor="margin" w:tblpY="4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517"/>
        <w:gridCol w:w="2835"/>
      </w:tblGrid>
      <w:tr w:rsidR="00000000">
        <w:tblPrEx>
          <w:tblCellMar>
            <w:top w:w="0" w:type="dxa"/>
            <w:bottom w:w="0" w:type="dxa"/>
          </w:tblCellMar>
        </w:tblPrEx>
        <w:tc>
          <w:tcPr>
            <w:tcW w:w="828" w:type="dxa"/>
            <w:shd w:val="clear" w:color="auto" w:fill="D9D9D9"/>
          </w:tcPr>
          <w:p w:rsidR="00000000" w:rsidRDefault="00CE16F0">
            <w:pPr>
              <w:pStyle w:val="af2"/>
              <w:ind w:firstLine="0"/>
              <w:jc w:val="center"/>
              <w:rPr>
                <w:rFonts w:ascii="Arial" w:hAnsi="Arial" w:cs="Arial"/>
                <w:b/>
                <w:bCs/>
                <w:sz w:val="20"/>
              </w:rPr>
            </w:pPr>
          </w:p>
          <w:p w:rsidR="00000000" w:rsidRDefault="00CE16F0">
            <w:pPr>
              <w:pStyle w:val="af2"/>
              <w:ind w:firstLine="0"/>
              <w:jc w:val="center"/>
              <w:rPr>
                <w:rFonts w:ascii="Arial" w:hAnsi="Arial" w:cs="Arial"/>
                <w:b/>
                <w:bCs/>
                <w:sz w:val="20"/>
              </w:rPr>
            </w:pPr>
            <w:r>
              <w:rPr>
                <w:rFonts w:ascii="Arial" w:hAnsi="Arial" w:cs="Arial"/>
                <w:b/>
                <w:bCs/>
                <w:sz w:val="20"/>
              </w:rPr>
              <w:t>№ п/п</w:t>
            </w:r>
          </w:p>
        </w:tc>
        <w:tc>
          <w:tcPr>
            <w:tcW w:w="5517" w:type="dxa"/>
            <w:shd w:val="clear" w:color="auto" w:fill="D9D9D9"/>
          </w:tcPr>
          <w:p w:rsidR="00000000" w:rsidRDefault="00CE16F0">
            <w:pPr>
              <w:tabs>
                <w:tab w:val="right" w:pos="3564"/>
              </w:tabs>
              <w:jc w:val="center"/>
              <w:rPr>
                <w:rFonts w:ascii="Arial" w:hAnsi="Arial" w:cs="Arial"/>
                <w:b/>
                <w:bCs/>
                <w:sz w:val="18"/>
              </w:rPr>
            </w:pPr>
          </w:p>
          <w:p w:rsidR="00000000" w:rsidRDefault="00CE16F0">
            <w:pPr>
              <w:tabs>
                <w:tab w:val="right" w:pos="3564"/>
              </w:tabs>
              <w:jc w:val="center"/>
              <w:rPr>
                <w:rFonts w:ascii="Arial" w:hAnsi="Arial" w:cs="Arial"/>
                <w:b/>
                <w:bCs/>
                <w:sz w:val="18"/>
              </w:rPr>
            </w:pPr>
            <w:r>
              <w:rPr>
                <w:rFonts w:ascii="Arial" w:hAnsi="Arial" w:cs="Arial"/>
                <w:b/>
                <w:bCs/>
                <w:sz w:val="18"/>
              </w:rPr>
              <w:t>Наименование объекта</w:t>
            </w:r>
          </w:p>
        </w:tc>
        <w:tc>
          <w:tcPr>
            <w:tcW w:w="2835" w:type="dxa"/>
            <w:shd w:val="clear" w:color="auto" w:fill="D9D9D9"/>
          </w:tcPr>
          <w:p w:rsidR="00000000" w:rsidRDefault="00CE16F0">
            <w:pPr>
              <w:jc w:val="center"/>
              <w:rPr>
                <w:rFonts w:ascii="Arial" w:hAnsi="Arial" w:cs="Arial"/>
                <w:b/>
                <w:bCs/>
                <w:sz w:val="18"/>
              </w:rPr>
            </w:pPr>
          </w:p>
          <w:p w:rsidR="00000000" w:rsidRDefault="00CE16F0">
            <w:pPr>
              <w:jc w:val="center"/>
              <w:rPr>
                <w:rFonts w:ascii="Arial" w:hAnsi="Arial" w:cs="Arial"/>
                <w:b/>
                <w:bCs/>
                <w:sz w:val="18"/>
              </w:rPr>
            </w:pPr>
            <w:r>
              <w:rPr>
                <w:rFonts w:ascii="Arial" w:hAnsi="Arial" w:cs="Arial"/>
                <w:b/>
                <w:bCs/>
                <w:sz w:val="18"/>
              </w:rPr>
              <w:t>Адрес</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1.</w:t>
            </w:r>
          </w:p>
        </w:tc>
        <w:tc>
          <w:tcPr>
            <w:tcW w:w="5517" w:type="dxa"/>
          </w:tcPr>
          <w:p w:rsidR="00000000" w:rsidRDefault="00CE16F0">
            <w:pPr>
              <w:pStyle w:val="a5"/>
              <w:jc w:val="center"/>
              <w:rPr>
                <w:rFonts w:cs="Times New Roman"/>
                <w:bCs/>
                <w:iCs/>
                <w:sz w:val="22"/>
              </w:rPr>
            </w:pPr>
            <w:r>
              <w:rPr>
                <w:rFonts w:cs="Times New Roman"/>
                <w:bCs/>
                <w:iCs/>
                <w:sz w:val="22"/>
              </w:rPr>
              <w:t>автодорога «А-142 Тросна-Калиновка»-Рождественское</w:t>
            </w:r>
          </w:p>
        </w:tc>
        <w:tc>
          <w:tcPr>
            <w:tcW w:w="2835" w:type="dxa"/>
          </w:tcPr>
          <w:p w:rsidR="00000000" w:rsidRDefault="00CE16F0">
            <w:pPr>
              <w:pStyle w:val="af2"/>
              <w:ind w:firstLine="0"/>
              <w:jc w:val="center"/>
              <w:rPr>
                <w:rFonts w:ascii="Arial" w:hAnsi="Arial" w:cs="Arial"/>
                <w:sz w:val="20"/>
              </w:rPr>
            </w:pPr>
            <w:r>
              <w:rPr>
                <w:rFonts w:ascii="Arial" w:hAnsi="Arial" w:cs="Arial"/>
                <w:sz w:val="20"/>
              </w:rPr>
              <w:t>поселение</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2.</w:t>
            </w:r>
          </w:p>
        </w:tc>
        <w:tc>
          <w:tcPr>
            <w:tcW w:w="5517" w:type="dxa"/>
          </w:tcPr>
          <w:p w:rsidR="00000000" w:rsidRDefault="00CE16F0">
            <w:pPr>
              <w:pStyle w:val="a5"/>
              <w:jc w:val="center"/>
              <w:rPr>
                <w:rFonts w:cs="Times New Roman"/>
                <w:bCs/>
                <w:iCs/>
                <w:sz w:val="22"/>
              </w:rPr>
            </w:pPr>
            <w:r>
              <w:rPr>
                <w:rFonts w:cs="Times New Roman"/>
                <w:bCs/>
                <w:iCs/>
                <w:sz w:val="22"/>
              </w:rPr>
              <w:t>автодорога  Чермошное-Студенок</w:t>
            </w:r>
          </w:p>
        </w:tc>
        <w:tc>
          <w:tcPr>
            <w:tcW w:w="2835" w:type="dxa"/>
          </w:tcPr>
          <w:p w:rsidR="00000000" w:rsidRDefault="00CE16F0">
            <w:pPr>
              <w:pStyle w:val="af2"/>
              <w:ind w:firstLine="0"/>
              <w:jc w:val="center"/>
              <w:rPr>
                <w:rFonts w:ascii="Arial" w:hAnsi="Arial" w:cs="Arial"/>
                <w:sz w:val="20"/>
              </w:rPr>
            </w:pPr>
            <w:r>
              <w:rPr>
                <w:rFonts w:ascii="Arial" w:hAnsi="Arial" w:cs="Arial"/>
                <w:sz w:val="20"/>
              </w:rPr>
              <w:t>посел</w:t>
            </w:r>
            <w:r>
              <w:rPr>
                <w:rFonts w:ascii="Arial" w:hAnsi="Arial" w:cs="Arial"/>
                <w:sz w:val="20"/>
              </w:rPr>
              <w:t>ение</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3.</w:t>
            </w:r>
          </w:p>
        </w:tc>
        <w:tc>
          <w:tcPr>
            <w:tcW w:w="5517" w:type="dxa"/>
          </w:tcPr>
          <w:p w:rsidR="00000000" w:rsidRDefault="00CE16F0">
            <w:pPr>
              <w:pStyle w:val="a5"/>
              <w:jc w:val="center"/>
              <w:rPr>
                <w:rFonts w:cs="Times New Roman"/>
                <w:bCs/>
                <w:iCs/>
                <w:sz w:val="22"/>
              </w:rPr>
            </w:pPr>
            <w:r>
              <w:rPr>
                <w:rFonts w:cs="Times New Roman"/>
                <w:bCs/>
                <w:iCs/>
                <w:sz w:val="22"/>
              </w:rPr>
              <w:t>автодорога «Чермошное-Студенок»-Колычевский</w:t>
            </w:r>
          </w:p>
        </w:tc>
        <w:tc>
          <w:tcPr>
            <w:tcW w:w="2835" w:type="dxa"/>
          </w:tcPr>
          <w:p w:rsidR="00000000" w:rsidRDefault="00CE16F0">
            <w:pPr>
              <w:pStyle w:val="af2"/>
              <w:ind w:firstLine="0"/>
              <w:jc w:val="center"/>
              <w:rPr>
                <w:rFonts w:ascii="Arial" w:hAnsi="Arial" w:cs="Arial"/>
                <w:sz w:val="20"/>
              </w:rPr>
            </w:pPr>
            <w:r>
              <w:rPr>
                <w:rFonts w:ascii="Arial" w:hAnsi="Arial" w:cs="Arial"/>
                <w:sz w:val="20"/>
              </w:rPr>
              <w:t>поселение</w:t>
            </w:r>
          </w:p>
        </w:tc>
      </w:tr>
    </w:tbl>
    <w:p w:rsidR="00000000" w:rsidRDefault="00CE16F0">
      <w:pPr>
        <w:pStyle w:val="af2"/>
        <w:ind w:firstLine="0"/>
        <w:jc w:val="left"/>
        <w:rPr>
          <w:rFonts w:ascii="Arial" w:hAnsi="Arial" w:cs="Arial"/>
          <w:b/>
          <w:bCs/>
          <w:sz w:val="20"/>
        </w:rPr>
      </w:pPr>
      <w:r>
        <w:rPr>
          <w:rFonts w:ascii="Arial" w:hAnsi="Arial" w:cs="Arial"/>
          <w:b/>
          <w:bCs/>
          <w:sz w:val="20"/>
        </w:rPr>
        <w:t>Объекты муниципальной собственности района</w:t>
      </w:r>
    </w:p>
    <w:p w:rsidR="00000000" w:rsidRDefault="00CE16F0">
      <w:pPr>
        <w:tabs>
          <w:tab w:val="left" w:pos="9540"/>
        </w:tabs>
        <w:jc w:val="center"/>
        <w:rPr>
          <w:b/>
          <w:i/>
          <w:iCs/>
          <w:sz w:val="26"/>
          <w:szCs w:val="24"/>
        </w:rPr>
      </w:pPr>
    </w:p>
    <w:tbl>
      <w:tblPr>
        <w:tblpPr w:leftFromText="180" w:rightFromText="180" w:vertAnchor="page" w:horzAnchor="margin" w:tblpY="4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517"/>
        <w:gridCol w:w="2835"/>
      </w:tblGrid>
      <w:tr w:rsidR="00000000">
        <w:tblPrEx>
          <w:tblCellMar>
            <w:top w:w="0" w:type="dxa"/>
            <w:bottom w:w="0" w:type="dxa"/>
          </w:tblCellMar>
        </w:tblPrEx>
        <w:tc>
          <w:tcPr>
            <w:tcW w:w="828" w:type="dxa"/>
            <w:shd w:val="clear" w:color="auto" w:fill="D9D9D9"/>
          </w:tcPr>
          <w:p w:rsidR="00000000" w:rsidRDefault="00CE16F0">
            <w:pPr>
              <w:pStyle w:val="af2"/>
              <w:ind w:firstLine="0"/>
              <w:jc w:val="center"/>
              <w:rPr>
                <w:rFonts w:ascii="Arial" w:hAnsi="Arial" w:cs="Arial"/>
                <w:b/>
                <w:bCs/>
                <w:sz w:val="20"/>
              </w:rPr>
            </w:pPr>
          </w:p>
          <w:p w:rsidR="00000000" w:rsidRDefault="00CE16F0">
            <w:pPr>
              <w:pStyle w:val="af2"/>
              <w:ind w:firstLine="0"/>
              <w:jc w:val="center"/>
              <w:rPr>
                <w:rFonts w:ascii="Arial" w:hAnsi="Arial" w:cs="Arial"/>
                <w:b/>
                <w:bCs/>
                <w:sz w:val="20"/>
              </w:rPr>
            </w:pPr>
            <w:r>
              <w:rPr>
                <w:rFonts w:ascii="Arial" w:hAnsi="Arial" w:cs="Arial"/>
                <w:b/>
                <w:bCs/>
                <w:sz w:val="20"/>
              </w:rPr>
              <w:t>№ п/п</w:t>
            </w:r>
          </w:p>
        </w:tc>
        <w:tc>
          <w:tcPr>
            <w:tcW w:w="5517" w:type="dxa"/>
            <w:shd w:val="clear" w:color="auto" w:fill="D9D9D9"/>
          </w:tcPr>
          <w:p w:rsidR="00000000" w:rsidRDefault="00CE16F0">
            <w:pPr>
              <w:tabs>
                <w:tab w:val="right" w:pos="3564"/>
              </w:tabs>
              <w:jc w:val="center"/>
              <w:rPr>
                <w:rFonts w:ascii="Arial" w:hAnsi="Arial" w:cs="Arial"/>
                <w:b/>
                <w:bCs/>
                <w:sz w:val="18"/>
              </w:rPr>
            </w:pPr>
          </w:p>
          <w:p w:rsidR="00000000" w:rsidRDefault="00CE16F0">
            <w:pPr>
              <w:tabs>
                <w:tab w:val="right" w:pos="3564"/>
              </w:tabs>
              <w:jc w:val="center"/>
              <w:rPr>
                <w:rFonts w:ascii="Arial" w:hAnsi="Arial" w:cs="Arial"/>
                <w:b/>
                <w:bCs/>
                <w:sz w:val="18"/>
              </w:rPr>
            </w:pPr>
            <w:r>
              <w:rPr>
                <w:rFonts w:ascii="Arial" w:hAnsi="Arial" w:cs="Arial"/>
                <w:b/>
                <w:bCs/>
                <w:sz w:val="18"/>
              </w:rPr>
              <w:t>Наименование объекта</w:t>
            </w:r>
          </w:p>
        </w:tc>
        <w:tc>
          <w:tcPr>
            <w:tcW w:w="2835" w:type="dxa"/>
            <w:shd w:val="clear" w:color="auto" w:fill="D9D9D9"/>
          </w:tcPr>
          <w:p w:rsidR="00000000" w:rsidRDefault="00CE16F0">
            <w:pPr>
              <w:jc w:val="center"/>
              <w:rPr>
                <w:rFonts w:ascii="Arial" w:hAnsi="Arial" w:cs="Arial"/>
                <w:b/>
                <w:bCs/>
                <w:sz w:val="18"/>
              </w:rPr>
            </w:pPr>
          </w:p>
          <w:p w:rsidR="00000000" w:rsidRDefault="00CE16F0">
            <w:pPr>
              <w:jc w:val="center"/>
              <w:rPr>
                <w:rFonts w:ascii="Arial" w:hAnsi="Arial" w:cs="Arial"/>
                <w:b/>
                <w:bCs/>
                <w:sz w:val="18"/>
              </w:rPr>
            </w:pPr>
            <w:r>
              <w:rPr>
                <w:rFonts w:ascii="Arial" w:hAnsi="Arial" w:cs="Arial"/>
                <w:b/>
                <w:bCs/>
                <w:sz w:val="18"/>
              </w:rPr>
              <w:t>Адрес</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1.</w:t>
            </w:r>
          </w:p>
        </w:tc>
        <w:tc>
          <w:tcPr>
            <w:tcW w:w="5517" w:type="dxa"/>
          </w:tcPr>
          <w:p w:rsidR="00000000" w:rsidRDefault="00CE16F0">
            <w:pPr>
              <w:pStyle w:val="a5"/>
              <w:jc w:val="center"/>
              <w:rPr>
                <w:rFonts w:cs="Times New Roman"/>
                <w:bCs/>
                <w:iCs/>
                <w:sz w:val="22"/>
              </w:rPr>
            </w:pPr>
            <w:r>
              <w:rPr>
                <w:rFonts w:cs="Times New Roman"/>
                <w:bCs/>
                <w:iCs/>
                <w:sz w:val="22"/>
              </w:rPr>
              <w:t>автодорога «А-142 Тросна-Калиновка»-Рождественское</w:t>
            </w:r>
          </w:p>
        </w:tc>
        <w:tc>
          <w:tcPr>
            <w:tcW w:w="2835" w:type="dxa"/>
          </w:tcPr>
          <w:p w:rsidR="00000000" w:rsidRDefault="00CE16F0">
            <w:pPr>
              <w:pStyle w:val="af2"/>
              <w:ind w:firstLine="0"/>
              <w:jc w:val="center"/>
              <w:rPr>
                <w:rFonts w:ascii="Arial" w:hAnsi="Arial" w:cs="Arial"/>
                <w:sz w:val="20"/>
              </w:rPr>
            </w:pPr>
            <w:r>
              <w:rPr>
                <w:rFonts w:ascii="Arial" w:hAnsi="Arial" w:cs="Arial"/>
                <w:sz w:val="20"/>
              </w:rPr>
              <w:t>поселение</w:t>
            </w:r>
          </w:p>
        </w:tc>
      </w:tr>
      <w:tr w:rsidR="00000000">
        <w:tblPrEx>
          <w:tblCellMar>
            <w:top w:w="0" w:type="dxa"/>
            <w:bottom w:w="0" w:type="dxa"/>
          </w:tblCellMar>
        </w:tblPrEx>
        <w:tc>
          <w:tcPr>
            <w:tcW w:w="828" w:type="dxa"/>
          </w:tcPr>
          <w:p w:rsidR="00000000" w:rsidRDefault="00CE16F0">
            <w:pPr>
              <w:pStyle w:val="af2"/>
              <w:ind w:firstLine="0"/>
              <w:jc w:val="center"/>
              <w:rPr>
                <w:rFonts w:ascii="Arial" w:hAnsi="Arial" w:cs="Arial"/>
                <w:sz w:val="20"/>
              </w:rPr>
            </w:pPr>
            <w:r>
              <w:rPr>
                <w:rFonts w:ascii="Arial" w:hAnsi="Arial" w:cs="Arial"/>
                <w:sz w:val="20"/>
              </w:rPr>
              <w:t>2.</w:t>
            </w:r>
          </w:p>
        </w:tc>
        <w:tc>
          <w:tcPr>
            <w:tcW w:w="5517" w:type="dxa"/>
          </w:tcPr>
          <w:p w:rsidR="00000000" w:rsidRDefault="00CE16F0">
            <w:pPr>
              <w:pStyle w:val="a5"/>
              <w:jc w:val="center"/>
              <w:rPr>
                <w:rFonts w:cs="Times New Roman"/>
                <w:bCs/>
                <w:iCs/>
                <w:sz w:val="22"/>
              </w:rPr>
            </w:pPr>
            <w:r>
              <w:rPr>
                <w:rFonts w:cs="Times New Roman"/>
                <w:bCs/>
                <w:iCs/>
                <w:sz w:val="22"/>
              </w:rPr>
              <w:t>автодорога  Чермошное-Студенок</w:t>
            </w:r>
          </w:p>
        </w:tc>
        <w:tc>
          <w:tcPr>
            <w:tcW w:w="2835" w:type="dxa"/>
          </w:tcPr>
          <w:p w:rsidR="00000000" w:rsidRDefault="00CE16F0">
            <w:pPr>
              <w:pStyle w:val="af2"/>
              <w:ind w:firstLine="0"/>
              <w:jc w:val="center"/>
              <w:rPr>
                <w:rFonts w:ascii="Arial" w:hAnsi="Arial" w:cs="Arial"/>
                <w:sz w:val="20"/>
              </w:rPr>
            </w:pPr>
            <w:r>
              <w:rPr>
                <w:rFonts w:ascii="Arial" w:hAnsi="Arial" w:cs="Arial"/>
                <w:sz w:val="20"/>
              </w:rPr>
              <w:t>поселение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3</w:t>
            </w:r>
            <w:r>
              <w:rPr>
                <w:rFonts w:ascii="Arial" w:hAnsi="Arial" w:cs="Arial"/>
                <w:sz w:val="20"/>
              </w:rPr>
              <w:t>.</w:t>
            </w:r>
          </w:p>
        </w:tc>
        <w:tc>
          <w:tcPr>
            <w:tcW w:w="5517" w:type="dxa"/>
            <w:tcBorders>
              <w:bottom w:val="single" w:sz="4" w:space="0" w:color="auto"/>
            </w:tcBorders>
          </w:tcPr>
          <w:p w:rsidR="00000000" w:rsidRDefault="00CE16F0">
            <w:pPr>
              <w:pStyle w:val="a5"/>
              <w:jc w:val="center"/>
              <w:rPr>
                <w:rFonts w:cs="Times New Roman"/>
                <w:bCs/>
                <w:iCs/>
                <w:sz w:val="22"/>
              </w:rPr>
            </w:pPr>
            <w:r>
              <w:rPr>
                <w:rFonts w:cs="Times New Roman"/>
                <w:bCs/>
                <w:iCs/>
                <w:sz w:val="22"/>
              </w:rPr>
              <w:t>автодорога «Чермошное-Студенок»-Колычевский</w:t>
            </w:r>
          </w:p>
        </w:tc>
        <w:tc>
          <w:tcPr>
            <w:tcW w:w="2835"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поселение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4.</w:t>
            </w:r>
          </w:p>
        </w:tc>
        <w:tc>
          <w:tcPr>
            <w:tcW w:w="5517" w:type="dxa"/>
            <w:tcBorders>
              <w:bottom w:val="single" w:sz="4" w:space="0" w:color="auto"/>
            </w:tcBorders>
          </w:tcPr>
          <w:p w:rsidR="00000000" w:rsidRDefault="00CE16F0">
            <w:pPr>
              <w:pStyle w:val="a5"/>
              <w:jc w:val="center"/>
              <w:rPr>
                <w:rFonts w:cs="Times New Roman"/>
                <w:bCs/>
                <w:iCs/>
                <w:sz w:val="22"/>
              </w:rPr>
            </w:pPr>
            <w:r>
              <w:rPr>
                <w:rFonts w:cs="Times New Roman"/>
                <w:bCs/>
                <w:iCs/>
                <w:sz w:val="22"/>
              </w:rPr>
              <w:t>Рождественский ФАП</w:t>
            </w:r>
          </w:p>
        </w:tc>
        <w:tc>
          <w:tcPr>
            <w:tcW w:w="2835"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п.Рождественский</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5.</w:t>
            </w:r>
          </w:p>
        </w:tc>
        <w:tc>
          <w:tcPr>
            <w:tcW w:w="5517" w:type="dxa"/>
            <w:tcBorders>
              <w:bottom w:val="single" w:sz="4" w:space="0" w:color="auto"/>
            </w:tcBorders>
          </w:tcPr>
          <w:p w:rsidR="00000000" w:rsidRDefault="00CE16F0">
            <w:pPr>
              <w:pStyle w:val="a5"/>
              <w:jc w:val="center"/>
              <w:rPr>
                <w:rFonts w:cs="Times New Roman"/>
                <w:bCs/>
                <w:iCs/>
                <w:sz w:val="22"/>
              </w:rPr>
            </w:pPr>
            <w:r>
              <w:rPr>
                <w:rFonts w:cs="Times New Roman"/>
                <w:bCs/>
                <w:iCs/>
                <w:sz w:val="22"/>
              </w:rPr>
              <w:t>Колычевский ФАП</w:t>
            </w:r>
          </w:p>
        </w:tc>
        <w:tc>
          <w:tcPr>
            <w:tcW w:w="2835"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п.Колычевский</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6.</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pPr>
            <w:r>
              <w:t>д.Белый Немёд,</w:t>
            </w:r>
          </w:p>
          <w:p w:rsidR="00000000" w:rsidRDefault="00CE16F0">
            <w:pPr>
              <w:jc w:val="center"/>
            </w:pPr>
            <w:r>
              <w:t xml:space="preserve"> кладб</w:t>
            </w:r>
            <w:r>
              <w:t>и</w:t>
            </w:r>
            <w:r>
              <w:t>ще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7.</w:t>
            </w:r>
          </w:p>
        </w:tc>
        <w:tc>
          <w:tcPr>
            <w:tcW w:w="5517" w:type="dxa"/>
            <w:tcBorders>
              <w:bottom w:val="single" w:sz="4" w:space="0" w:color="auto"/>
            </w:tcBorders>
          </w:tcPr>
          <w:p w:rsidR="00000000" w:rsidRDefault="00CE16F0">
            <w:pPr>
              <w:pStyle w:val="ab"/>
              <w:rPr>
                <w:rFonts w:ascii="Times New Roman" w:eastAsia="Times New Roman" w:hAnsi="Times New Roman"/>
                <w:szCs w:val="20"/>
                <w:lang w:eastAsia="ru-RU"/>
              </w:rPr>
            </w:pPr>
            <w:r>
              <w:rPr>
                <w:rFonts w:ascii="Times New Roman" w:eastAsia="Times New Roman" w:hAnsi="Times New Roman"/>
                <w:szCs w:val="20"/>
                <w:lang w:eastAsia="ru-RU"/>
              </w:rPr>
              <w:t>Могила полковн</w:t>
            </w:r>
            <w:r>
              <w:rPr>
                <w:rFonts w:ascii="Times New Roman" w:eastAsia="Times New Roman" w:hAnsi="Times New Roman"/>
                <w:szCs w:val="20"/>
                <w:lang w:eastAsia="ru-RU"/>
              </w:rPr>
              <w:t>и</w:t>
            </w:r>
            <w:r>
              <w:rPr>
                <w:rFonts w:ascii="Times New Roman" w:eastAsia="Times New Roman" w:hAnsi="Times New Roman"/>
                <w:szCs w:val="20"/>
                <w:lang w:eastAsia="ru-RU"/>
              </w:rPr>
              <w:t>ка Новогородкина Н.Х.</w:t>
            </w:r>
          </w:p>
        </w:tc>
        <w:tc>
          <w:tcPr>
            <w:tcW w:w="2835" w:type="dxa"/>
            <w:tcBorders>
              <w:bottom w:val="single" w:sz="4" w:space="0" w:color="auto"/>
            </w:tcBorders>
          </w:tcPr>
          <w:p w:rsidR="00000000" w:rsidRDefault="00CE16F0">
            <w:pPr>
              <w:jc w:val="center"/>
            </w:pPr>
            <w:r>
              <w:t xml:space="preserve">пос.Колычевский, 500 м </w:t>
            </w:r>
            <w:r>
              <w:t>южнее  в фандзоновской дубраве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8.</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pPr>
            <w:r>
              <w:t>д.Редогощь,</w:t>
            </w:r>
          </w:p>
          <w:p w:rsidR="00000000" w:rsidRDefault="00CE16F0">
            <w:pPr>
              <w:jc w:val="center"/>
              <w:rPr>
                <w:sz w:val="22"/>
              </w:rPr>
            </w:pPr>
            <w:r>
              <w:t xml:space="preserve"> с</w:t>
            </w:r>
            <w:r>
              <w:t>е</w:t>
            </w:r>
            <w:r>
              <w:t>вернее деревни</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9.</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rPr>
                <w:color w:val="000000"/>
              </w:rPr>
            </w:pPr>
            <w:r>
              <w:rPr>
                <w:color w:val="000000"/>
              </w:rPr>
              <w:t>с.Рождественское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10.</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rPr>
                <w:color w:val="000000"/>
              </w:rPr>
            </w:pPr>
            <w:r>
              <w:rPr>
                <w:color w:val="000000"/>
              </w:rPr>
              <w:t>с.Студенок, в центре</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11.</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rPr>
                <w:color w:val="000000"/>
              </w:rPr>
            </w:pPr>
            <w:r>
              <w:rPr>
                <w:color w:val="000000"/>
              </w:rPr>
              <w:t>с.Студе</w:t>
            </w:r>
            <w:r>
              <w:rPr>
                <w:color w:val="000000"/>
              </w:rPr>
              <w:t>нок, западная окраина</w:t>
            </w:r>
          </w:p>
        </w:tc>
      </w:tr>
      <w:tr w:rsidR="00000000">
        <w:tblPrEx>
          <w:tblCellMar>
            <w:top w:w="0" w:type="dxa"/>
            <w:bottom w:w="0" w:type="dxa"/>
          </w:tblCellMar>
        </w:tblPrEx>
        <w:tc>
          <w:tcPr>
            <w:tcW w:w="828" w:type="dxa"/>
            <w:tcBorders>
              <w:bottom w:val="single" w:sz="4" w:space="0" w:color="auto"/>
            </w:tcBorders>
          </w:tcPr>
          <w:p w:rsidR="00000000" w:rsidRDefault="00CE16F0">
            <w:pPr>
              <w:pStyle w:val="af2"/>
              <w:ind w:firstLine="0"/>
              <w:jc w:val="center"/>
              <w:rPr>
                <w:rFonts w:ascii="Arial" w:hAnsi="Arial" w:cs="Arial"/>
                <w:sz w:val="20"/>
              </w:rPr>
            </w:pPr>
            <w:r>
              <w:rPr>
                <w:rFonts w:ascii="Arial" w:hAnsi="Arial" w:cs="Arial"/>
                <w:sz w:val="20"/>
              </w:rPr>
              <w:t>12.</w:t>
            </w:r>
          </w:p>
        </w:tc>
        <w:tc>
          <w:tcPr>
            <w:tcW w:w="5517" w:type="dxa"/>
            <w:tcBorders>
              <w:bottom w:val="single" w:sz="4" w:space="0" w:color="auto"/>
            </w:tcBorders>
          </w:tcPr>
          <w:p w:rsidR="00000000" w:rsidRDefault="00CE16F0">
            <w:pPr>
              <w:jc w:val="center"/>
              <w:rPr>
                <w:sz w:val="22"/>
              </w:rPr>
            </w:pPr>
            <w:r>
              <w:rPr>
                <w:sz w:val="22"/>
              </w:rPr>
              <w:t>Братская могила советских воинов</w:t>
            </w:r>
          </w:p>
        </w:tc>
        <w:tc>
          <w:tcPr>
            <w:tcW w:w="2835" w:type="dxa"/>
            <w:tcBorders>
              <w:bottom w:val="single" w:sz="4" w:space="0" w:color="auto"/>
            </w:tcBorders>
          </w:tcPr>
          <w:p w:rsidR="00000000" w:rsidRDefault="00CE16F0">
            <w:pPr>
              <w:jc w:val="center"/>
              <w:rPr>
                <w:color w:val="000000"/>
              </w:rPr>
            </w:pPr>
            <w:r>
              <w:rPr>
                <w:color w:val="000000"/>
              </w:rPr>
              <w:t>д. Фроловка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563"/>
        <w:gridCol w:w="2800"/>
      </w:tblGrid>
      <w:tr w:rsidR="00000000">
        <w:tblPrEx>
          <w:tblCellMar>
            <w:top w:w="0" w:type="dxa"/>
            <w:bottom w:w="0" w:type="dxa"/>
          </w:tblCellMar>
        </w:tblPrEx>
        <w:tc>
          <w:tcPr>
            <w:tcW w:w="817" w:type="dxa"/>
            <w:shd w:val="clear" w:color="auto" w:fill="D9D9D9"/>
          </w:tcPr>
          <w:p w:rsidR="00000000" w:rsidRDefault="00CE16F0">
            <w:pPr>
              <w:pStyle w:val="af2"/>
              <w:ind w:firstLine="0"/>
              <w:jc w:val="center"/>
              <w:rPr>
                <w:rFonts w:ascii="Arial" w:hAnsi="Arial" w:cs="Arial"/>
                <w:b/>
                <w:bCs/>
                <w:sz w:val="20"/>
              </w:rPr>
            </w:pPr>
          </w:p>
          <w:p w:rsidR="00000000" w:rsidRDefault="00CE16F0">
            <w:pPr>
              <w:pStyle w:val="af2"/>
              <w:ind w:firstLine="0"/>
              <w:jc w:val="center"/>
              <w:rPr>
                <w:rFonts w:ascii="Arial" w:hAnsi="Arial" w:cs="Arial"/>
                <w:b/>
                <w:bCs/>
                <w:sz w:val="20"/>
              </w:rPr>
            </w:pPr>
            <w:r>
              <w:rPr>
                <w:rFonts w:ascii="Arial" w:hAnsi="Arial" w:cs="Arial"/>
                <w:b/>
                <w:bCs/>
                <w:sz w:val="20"/>
              </w:rPr>
              <w:t>№ п/п</w:t>
            </w:r>
          </w:p>
        </w:tc>
        <w:tc>
          <w:tcPr>
            <w:tcW w:w="5563" w:type="dxa"/>
            <w:shd w:val="clear" w:color="auto" w:fill="D9D9D9"/>
          </w:tcPr>
          <w:p w:rsidR="00000000" w:rsidRDefault="00CE16F0">
            <w:pPr>
              <w:tabs>
                <w:tab w:val="right" w:pos="3564"/>
              </w:tabs>
              <w:jc w:val="center"/>
              <w:rPr>
                <w:rFonts w:ascii="Arial" w:hAnsi="Arial" w:cs="Arial"/>
                <w:b/>
                <w:bCs/>
                <w:sz w:val="18"/>
              </w:rPr>
            </w:pPr>
          </w:p>
          <w:p w:rsidR="00000000" w:rsidRDefault="00CE16F0">
            <w:pPr>
              <w:tabs>
                <w:tab w:val="right" w:pos="3564"/>
              </w:tabs>
              <w:jc w:val="center"/>
              <w:rPr>
                <w:rFonts w:ascii="Arial" w:hAnsi="Arial" w:cs="Arial"/>
                <w:b/>
                <w:bCs/>
                <w:sz w:val="18"/>
              </w:rPr>
            </w:pPr>
            <w:r>
              <w:rPr>
                <w:rFonts w:ascii="Arial" w:hAnsi="Arial" w:cs="Arial"/>
                <w:b/>
                <w:bCs/>
                <w:sz w:val="18"/>
              </w:rPr>
              <w:t>Наименование объекта</w:t>
            </w:r>
          </w:p>
        </w:tc>
        <w:tc>
          <w:tcPr>
            <w:tcW w:w="2800" w:type="dxa"/>
            <w:shd w:val="clear" w:color="auto" w:fill="D9D9D9"/>
          </w:tcPr>
          <w:p w:rsidR="00000000" w:rsidRDefault="00CE16F0">
            <w:pPr>
              <w:jc w:val="center"/>
              <w:rPr>
                <w:rFonts w:ascii="Arial" w:hAnsi="Arial" w:cs="Arial"/>
                <w:b/>
                <w:bCs/>
                <w:sz w:val="18"/>
              </w:rPr>
            </w:pPr>
          </w:p>
          <w:p w:rsidR="00000000" w:rsidRDefault="00CE16F0">
            <w:pPr>
              <w:jc w:val="center"/>
              <w:rPr>
                <w:rFonts w:ascii="Arial" w:hAnsi="Arial" w:cs="Arial"/>
                <w:b/>
                <w:bCs/>
                <w:sz w:val="18"/>
              </w:rPr>
            </w:pPr>
            <w:r>
              <w:rPr>
                <w:rFonts w:ascii="Arial" w:hAnsi="Arial" w:cs="Arial"/>
                <w:b/>
                <w:bCs/>
                <w:sz w:val="18"/>
              </w:rPr>
              <w:t>Адрес</w:t>
            </w:r>
          </w:p>
        </w:tc>
      </w:tr>
      <w:tr w:rsidR="00000000">
        <w:tblPrEx>
          <w:tblCellMar>
            <w:top w:w="0" w:type="dxa"/>
            <w:bottom w:w="0" w:type="dxa"/>
          </w:tblCellMar>
        </w:tblPrEx>
        <w:tc>
          <w:tcPr>
            <w:tcW w:w="817" w:type="dxa"/>
          </w:tcPr>
          <w:p w:rsidR="00000000" w:rsidRDefault="00CE16F0">
            <w:pPr>
              <w:pStyle w:val="ab"/>
              <w:tabs>
                <w:tab w:val="left" w:pos="9540"/>
              </w:tabs>
              <w:jc w:val="center"/>
              <w:rPr>
                <w:rFonts w:ascii="Times New Roman" w:eastAsia="Times New Roman" w:hAnsi="Times New Roman"/>
                <w:bCs/>
                <w:szCs w:val="24"/>
                <w:lang w:eastAsia="ru-RU"/>
              </w:rPr>
            </w:pPr>
            <w:r>
              <w:rPr>
                <w:rFonts w:ascii="Times New Roman" w:eastAsia="Times New Roman" w:hAnsi="Times New Roman"/>
                <w:bCs/>
                <w:szCs w:val="24"/>
                <w:lang w:eastAsia="ru-RU"/>
              </w:rPr>
              <w:t>1.</w:t>
            </w:r>
          </w:p>
        </w:tc>
        <w:tc>
          <w:tcPr>
            <w:tcW w:w="5563" w:type="dxa"/>
          </w:tcPr>
          <w:p w:rsidR="00000000" w:rsidRDefault="00CE16F0">
            <w:pPr>
              <w:tabs>
                <w:tab w:val="left" w:pos="9540"/>
              </w:tabs>
              <w:jc w:val="center"/>
              <w:rPr>
                <w:bCs/>
                <w:sz w:val="22"/>
                <w:szCs w:val="24"/>
              </w:rPr>
            </w:pPr>
            <w:r>
              <w:rPr>
                <w:bCs/>
                <w:sz w:val="22"/>
                <w:szCs w:val="24"/>
              </w:rPr>
              <w:t>БОУ ТРОО «Октябрьская</w:t>
            </w:r>
          </w:p>
          <w:p w:rsidR="00000000" w:rsidRDefault="00CE16F0">
            <w:pPr>
              <w:pStyle w:val="ab"/>
              <w:tabs>
                <w:tab w:val="left" w:pos="9540"/>
              </w:tabs>
              <w:jc w:val="center"/>
              <w:rPr>
                <w:rFonts w:ascii="Times New Roman" w:eastAsia="Times New Roman" w:hAnsi="Times New Roman"/>
                <w:bCs/>
                <w:szCs w:val="24"/>
                <w:lang w:eastAsia="ru-RU"/>
              </w:rPr>
            </w:pPr>
            <w:r>
              <w:rPr>
                <w:rFonts w:ascii="Times New Roman" w:eastAsia="Times New Roman" w:hAnsi="Times New Roman"/>
                <w:bCs/>
                <w:szCs w:val="24"/>
                <w:lang w:eastAsia="ru-RU"/>
              </w:rPr>
              <w:t>средняя общеобразовательная школа»</w:t>
            </w:r>
          </w:p>
        </w:tc>
        <w:tc>
          <w:tcPr>
            <w:tcW w:w="2800" w:type="dxa"/>
          </w:tcPr>
          <w:p w:rsidR="00000000" w:rsidRDefault="00CE16F0">
            <w:pPr>
              <w:tabs>
                <w:tab w:val="left" w:pos="9540"/>
              </w:tabs>
              <w:jc w:val="center"/>
              <w:rPr>
                <w:bCs/>
                <w:sz w:val="22"/>
                <w:szCs w:val="24"/>
              </w:rPr>
            </w:pPr>
            <w:r>
              <w:rPr>
                <w:bCs/>
                <w:sz w:val="22"/>
                <w:szCs w:val="24"/>
              </w:rPr>
              <w:t>п.Рождественский</w:t>
            </w:r>
          </w:p>
        </w:tc>
      </w:tr>
      <w:tr w:rsidR="00000000">
        <w:tblPrEx>
          <w:tblCellMar>
            <w:top w:w="0" w:type="dxa"/>
            <w:bottom w:w="0" w:type="dxa"/>
          </w:tblCellMar>
        </w:tblPrEx>
        <w:tc>
          <w:tcPr>
            <w:tcW w:w="817" w:type="dxa"/>
          </w:tcPr>
          <w:p w:rsidR="00000000" w:rsidRDefault="00CE16F0">
            <w:pPr>
              <w:tabs>
                <w:tab w:val="left" w:pos="9540"/>
              </w:tabs>
              <w:jc w:val="center"/>
              <w:rPr>
                <w:bCs/>
                <w:sz w:val="22"/>
                <w:szCs w:val="24"/>
              </w:rPr>
            </w:pPr>
            <w:r>
              <w:rPr>
                <w:bCs/>
                <w:sz w:val="22"/>
                <w:szCs w:val="24"/>
              </w:rPr>
              <w:t>2.</w:t>
            </w:r>
          </w:p>
        </w:tc>
        <w:tc>
          <w:tcPr>
            <w:tcW w:w="5563" w:type="dxa"/>
          </w:tcPr>
          <w:p w:rsidR="00000000" w:rsidRDefault="00CE16F0">
            <w:pPr>
              <w:tabs>
                <w:tab w:val="left" w:pos="9540"/>
              </w:tabs>
              <w:jc w:val="center"/>
              <w:rPr>
                <w:bCs/>
                <w:sz w:val="22"/>
                <w:szCs w:val="24"/>
              </w:rPr>
            </w:pPr>
            <w:r>
              <w:rPr>
                <w:bCs/>
                <w:sz w:val="22"/>
                <w:szCs w:val="24"/>
              </w:rPr>
              <w:t>БДОУ ТРОО «Пенновский детский сад «Солнышко»</w:t>
            </w:r>
          </w:p>
        </w:tc>
        <w:tc>
          <w:tcPr>
            <w:tcW w:w="2800" w:type="dxa"/>
          </w:tcPr>
          <w:p w:rsidR="00000000" w:rsidRDefault="00CE16F0">
            <w:pPr>
              <w:tabs>
                <w:tab w:val="left" w:pos="9540"/>
              </w:tabs>
              <w:jc w:val="center"/>
              <w:rPr>
                <w:bCs/>
                <w:sz w:val="22"/>
                <w:szCs w:val="24"/>
              </w:rPr>
            </w:pPr>
            <w:r>
              <w:rPr>
                <w:bCs/>
                <w:sz w:val="22"/>
                <w:szCs w:val="24"/>
              </w:rPr>
              <w:t>п.Рождественский</w:t>
            </w:r>
          </w:p>
        </w:tc>
      </w:tr>
      <w:tr w:rsidR="00000000">
        <w:tblPrEx>
          <w:tblCellMar>
            <w:top w:w="0" w:type="dxa"/>
            <w:bottom w:w="0" w:type="dxa"/>
          </w:tblCellMar>
        </w:tblPrEx>
        <w:tc>
          <w:tcPr>
            <w:tcW w:w="817" w:type="dxa"/>
          </w:tcPr>
          <w:p w:rsidR="00000000" w:rsidRDefault="00CE16F0">
            <w:pPr>
              <w:tabs>
                <w:tab w:val="left" w:pos="9540"/>
              </w:tabs>
              <w:jc w:val="center"/>
              <w:rPr>
                <w:bCs/>
                <w:sz w:val="22"/>
                <w:szCs w:val="24"/>
              </w:rPr>
            </w:pPr>
            <w:r>
              <w:rPr>
                <w:bCs/>
                <w:sz w:val="22"/>
                <w:szCs w:val="24"/>
              </w:rPr>
              <w:t>3.</w:t>
            </w:r>
          </w:p>
        </w:tc>
        <w:tc>
          <w:tcPr>
            <w:tcW w:w="5563" w:type="dxa"/>
          </w:tcPr>
          <w:p w:rsidR="00000000" w:rsidRDefault="00CE16F0">
            <w:pPr>
              <w:tabs>
                <w:tab w:val="left" w:pos="9540"/>
              </w:tabs>
              <w:jc w:val="center"/>
              <w:rPr>
                <w:bCs/>
                <w:sz w:val="22"/>
                <w:szCs w:val="24"/>
              </w:rPr>
            </w:pPr>
            <w:r>
              <w:rPr>
                <w:bCs/>
                <w:sz w:val="22"/>
                <w:szCs w:val="24"/>
              </w:rPr>
              <w:t>Рождественский СДК</w:t>
            </w:r>
          </w:p>
        </w:tc>
        <w:tc>
          <w:tcPr>
            <w:tcW w:w="2800" w:type="dxa"/>
          </w:tcPr>
          <w:p w:rsidR="00000000" w:rsidRDefault="00CE16F0">
            <w:pPr>
              <w:tabs>
                <w:tab w:val="left" w:pos="9540"/>
              </w:tabs>
              <w:jc w:val="center"/>
              <w:rPr>
                <w:bCs/>
                <w:sz w:val="22"/>
                <w:szCs w:val="24"/>
              </w:rPr>
            </w:pPr>
            <w:r>
              <w:rPr>
                <w:bCs/>
                <w:sz w:val="22"/>
                <w:szCs w:val="24"/>
              </w:rPr>
              <w:t>п.Рождественский</w:t>
            </w:r>
          </w:p>
        </w:tc>
      </w:tr>
      <w:tr w:rsidR="00000000">
        <w:tblPrEx>
          <w:tblCellMar>
            <w:top w:w="0" w:type="dxa"/>
            <w:bottom w:w="0" w:type="dxa"/>
          </w:tblCellMar>
        </w:tblPrEx>
        <w:tc>
          <w:tcPr>
            <w:tcW w:w="817" w:type="dxa"/>
          </w:tcPr>
          <w:p w:rsidR="00000000" w:rsidRDefault="00CE16F0">
            <w:pPr>
              <w:tabs>
                <w:tab w:val="left" w:pos="9540"/>
              </w:tabs>
              <w:jc w:val="center"/>
              <w:rPr>
                <w:bCs/>
                <w:sz w:val="22"/>
                <w:szCs w:val="24"/>
              </w:rPr>
            </w:pPr>
            <w:r>
              <w:rPr>
                <w:bCs/>
                <w:sz w:val="22"/>
                <w:szCs w:val="24"/>
              </w:rPr>
              <w:t>4.</w:t>
            </w:r>
          </w:p>
        </w:tc>
        <w:tc>
          <w:tcPr>
            <w:tcW w:w="5563" w:type="dxa"/>
          </w:tcPr>
          <w:p w:rsidR="00000000" w:rsidRDefault="00CE16F0">
            <w:pPr>
              <w:tabs>
                <w:tab w:val="left" w:pos="9540"/>
              </w:tabs>
              <w:jc w:val="center"/>
              <w:rPr>
                <w:bCs/>
                <w:sz w:val="22"/>
                <w:szCs w:val="24"/>
              </w:rPr>
            </w:pPr>
            <w:r>
              <w:rPr>
                <w:bCs/>
                <w:sz w:val="22"/>
                <w:szCs w:val="24"/>
              </w:rPr>
              <w:t>Библиотека</w:t>
            </w:r>
          </w:p>
        </w:tc>
        <w:tc>
          <w:tcPr>
            <w:tcW w:w="2800" w:type="dxa"/>
          </w:tcPr>
          <w:p w:rsidR="00000000" w:rsidRDefault="00CE16F0">
            <w:pPr>
              <w:tabs>
                <w:tab w:val="left" w:pos="9540"/>
              </w:tabs>
              <w:jc w:val="center"/>
              <w:rPr>
                <w:bCs/>
                <w:sz w:val="22"/>
                <w:szCs w:val="24"/>
              </w:rPr>
            </w:pPr>
            <w:r>
              <w:rPr>
                <w:bCs/>
                <w:sz w:val="22"/>
                <w:szCs w:val="24"/>
              </w:rPr>
              <w:t>п.Рождественский</w:t>
            </w:r>
          </w:p>
        </w:tc>
      </w:tr>
      <w:tr w:rsidR="00000000">
        <w:tblPrEx>
          <w:tblCellMar>
            <w:top w:w="0" w:type="dxa"/>
            <w:bottom w:w="0" w:type="dxa"/>
          </w:tblCellMar>
        </w:tblPrEx>
        <w:tc>
          <w:tcPr>
            <w:tcW w:w="817" w:type="dxa"/>
          </w:tcPr>
          <w:p w:rsidR="00000000" w:rsidRDefault="00CE16F0">
            <w:pPr>
              <w:tabs>
                <w:tab w:val="left" w:pos="9540"/>
              </w:tabs>
              <w:jc w:val="center"/>
              <w:rPr>
                <w:bCs/>
                <w:sz w:val="22"/>
                <w:szCs w:val="24"/>
              </w:rPr>
            </w:pPr>
            <w:r>
              <w:rPr>
                <w:bCs/>
                <w:sz w:val="22"/>
                <w:szCs w:val="24"/>
              </w:rPr>
              <w:t>5.</w:t>
            </w:r>
          </w:p>
        </w:tc>
        <w:tc>
          <w:tcPr>
            <w:tcW w:w="5563" w:type="dxa"/>
          </w:tcPr>
          <w:p w:rsidR="00000000" w:rsidRDefault="00CE16F0">
            <w:pPr>
              <w:tabs>
                <w:tab w:val="left" w:pos="9540"/>
              </w:tabs>
              <w:jc w:val="center"/>
              <w:rPr>
                <w:bCs/>
                <w:sz w:val="22"/>
                <w:szCs w:val="24"/>
              </w:rPr>
            </w:pPr>
            <w:r>
              <w:rPr>
                <w:bCs/>
                <w:sz w:val="22"/>
                <w:szCs w:val="24"/>
              </w:rPr>
              <w:t>Колычевский СДК</w:t>
            </w:r>
          </w:p>
        </w:tc>
        <w:tc>
          <w:tcPr>
            <w:tcW w:w="2800" w:type="dxa"/>
          </w:tcPr>
          <w:p w:rsidR="00000000" w:rsidRDefault="00CE16F0">
            <w:pPr>
              <w:tabs>
                <w:tab w:val="left" w:pos="9540"/>
              </w:tabs>
              <w:jc w:val="center"/>
              <w:rPr>
                <w:bCs/>
                <w:sz w:val="22"/>
                <w:szCs w:val="24"/>
              </w:rPr>
            </w:pPr>
            <w:r>
              <w:rPr>
                <w:bCs/>
                <w:sz w:val="22"/>
                <w:szCs w:val="24"/>
              </w:rPr>
              <w:t>п.Колычевский</w:t>
            </w:r>
          </w:p>
        </w:tc>
      </w:tr>
    </w:tbl>
    <w:p w:rsidR="00000000" w:rsidRDefault="00CE16F0">
      <w:pPr>
        <w:tabs>
          <w:tab w:val="left" w:pos="9540"/>
        </w:tabs>
        <w:rPr>
          <w:b/>
          <w:sz w:val="26"/>
          <w:szCs w:val="24"/>
        </w:rPr>
      </w:pPr>
    </w:p>
    <w:p w:rsidR="00000000" w:rsidRDefault="00CE16F0">
      <w:pPr>
        <w:tabs>
          <w:tab w:val="left" w:pos="9540"/>
        </w:tabs>
        <w:jc w:val="center"/>
        <w:rPr>
          <w:b/>
          <w:i/>
          <w:iCs/>
          <w:sz w:val="26"/>
          <w:szCs w:val="24"/>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p>
    <w:p w:rsidR="00000000" w:rsidRDefault="00CE16F0">
      <w:pPr>
        <w:pStyle w:val="af2"/>
        <w:ind w:firstLine="0"/>
        <w:jc w:val="center"/>
        <w:rPr>
          <w:rFonts w:ascii="Arial" w:hAnsi="Arial" w:cs="Arial"/>
          <w:b/>
          <w:bCs/>
          <w:sz w:val="22"/>
        </w:rPr>
      </w:pPr>
      <w:r>
        <w:rPr>
          <w:rFonts w:ascii="Arial" w:hAnsi="Arial" w:cs="Arial"/>
          <w:b/>
          <w:bCs/>
          <w:sz w:val="22"/>
        </w:rPr>
        <w:lastRenderedPageBreak/>
        <w:t>2.11. Характеристика социальной структуры сельского поселения</w:t>
      </w:r>
    </w:p>
    <w:p w:rsidR="00000000" w:rsidRDefault="00CE16F0">
      <w:pPr>
        <w:pStyle w:val="af2"/>
        <w:rPr>
          <w:rFonts w:ascii="Arial" w:hAnsi="Arial" w:cs="Arial"/>
          <w:b/>
          <w:bCs/>
          <w:sz w:val="20"/>
          <w:szCs w:val="26"/>
          <w:u w:val="single"/>
        </w:rPr>
      </w:pPr>
      <w:r>
        <w:rPr>
          <w:rFonts w:ascii="Arial" w:hAnsi="Arial" w:cs="Arial"/>
          <w:b/>
          <w:bCs/>
          <w:sz w:val="20"/>
          <w:szCs w:val="32"/>
          <w:u w:val="single"/>
        </w:rPr>
        <w:t xml:space="preserve">Зона общественно – деловой </w:t>
      </w:r>
      <w:r>
        <w:rPr>
          <w:rFonts w:ascii="Arial" w:hAnsi="Arial" w:cs="Arial"/>
          <w:b/>
          <w:bCs/>
          <w:sz w:val="20"/>
          <w:szCs w:val="26"/>
          <w:u w:val="single"/>
        </w:rPr>
        <w:t>з</w:t>
      </w:r>
      <w:r>
        <w:rPr>
          <w:rFonts w:ascii="Arial" w:hAnsi="Arial" w:cs="Arial"/>
          <w:b/>
          <w:bCs/>
          <w:sz w:val="20"/>
          <w:szCs w:val="26"/>
          <w:u w:val="single"/>
        </w:rPr>
        <w:t>а</w:t>
      </w:r>
      <w:r>
        <w:rPr>
          <w:rFonts w:ascii="Arial" w:hAnsi="Arial" w:cs="Arial"/>
          <w:b/>
          <w:bCs/>
          <w:sz w:val="20"/>
          <w:szCs w:val="26"/>
          <w:u w:val="single"/>
        </w:rPr>
        <w:t>стройки</w:t>
      </w:r>
    </w:p>
    <w:p w:rsidR="00000000" w:rsidRDefault="00CE16F0">
      <w:pPr>
        <w:pStyle w:val="af2"/>
        <w:spacing w:line="360" w:lineRule="auto"/>
        <w:ind w:left="357" w:firstLine="352"/>
      </w:pPr>
      <w:r>
        <w:t>В социальную инфраструктуру входят объ</w:t>
      </w:r>
      <w:r>
        <w:t>екты, которые д</w:t>
      </w:r>
      <w:r>
        <w:t>е</w:t>
      </w:r>
      <w:r>
        <w:t>лятся:</w:t>
      </w:r>
    </w:p>
    <w:p w:rsidR="00000000" w:rsidRDefault="00CE16F0" w:rsidP="00CE16F0">
      <w:pPr>
        <w:pStyle w:val="af2"/>
        <w:numPr>
          <w:ilvl w:val="0"/>
          <w:numId w:val="41"/>
        </w:numPr>
        <w:spacing w:line="360" w:lineRule="auto"/>
      </w:pPr>
      <w:r>
        <w:t>по функциональному назначению – предприятия образования, здравоохранения, кул</w:t>
      </w:r>
      <w:r>
        <w:t>ь</w:t>
      </w:r>
      <w:r>
        <w:t>туры, спортивные объекты, предприятия торговли, общественного питания, бытового обслуживания, отделения связи, Сбербанка, административные учрежд</w:t>
      </w:r>
      <w:r>
        <w:t>е</w:t>
      </w:r>
      <w:r>
        <w:t>ния;</w:t>
      </w:r>
    </w:p>
    <w:p w:rsidR="00000000" w:rsidRDefault="00CE16F0" w:rsidP="00CE16F0">
      <w:pPr>
        <w:pStyle w:val="af2"/>
        <w:numPr>
          <w:ilvl w:val="0"/>
          <w:numId w:val="32"/>
        </w:numPr>
        <w:spacing w:line="360" w:lineRule="auto"/>
      </w:pPr>
      <w:r>
        <w:t>по ф</w:t>
      </w:r>
      <w:r>
        <w:t>ормам собственности и рангу административного подчинения - государстве</w:t>
      </w:r>
      <w:r>
        <w:t>н</w:t>
      </w:r>
      <w:r>
        <w:t>ного (федерального), областного (регионального), районного и местного (муниц</w:t>
      </w:r>
      <w:r>
        <w:t>и</w:t>
      </w:r>
      <w:r>
        <w:t>пальн</w:t>
      </w:r>
      <w:r>
        <w:t>о</w:t>
      </w:r>
      <w:r>
        <w:t>го) значения;</w:t>
      </w:r>
    </w:p>
    <w:p w:rsidR="00000000" w:rsidRDefault="00CE16F0" w:rsidP="00CE16F0">
      <w:pPr>
        <w:pStyle w:val="af2"/>
        <w:numPr>
          <w:ilvl w:val="0"/>
          <w:numId w:val="32"/>
        </w:numPr>
        <w:spacing w:line="360" w:lineRule="auto"/>
      </w:pPr>
      <w:r>
        <w:t>по интенсивности использования- объекты повседневного спроса, периодического спроса и эп</w:t>
      </w:r>
      <w:r>
        <w:t>изодического спроса.</w:t>
      </w:r>
    </w:p>
    <w:p w:rsidR="00000000" w:rsidRDefault="00CE16F0">
      <w:pPr>
        <w:pStyle w:val="af2"/>
        <w:spacing w:line="360" w:lineRule="auto"/>
        <w:ind w:left="357" w:firstLine="352"/>
      </w:pPr>
      <w:r>
        <w:t>Согласно ст.14 Федерального закона №131-ФЗ от 06.10.2003 г. к полномочиям о</w:t>
      </w:r>
      <w:r>
        <w:t>р</w:t>
      </w:r>
      <w:r>
        <w:t>ганов местного сам</w:t>
      </w:r>
      <w:r>
        <w:t>о</w:t>
      </w:r>
      <w:r>
        <w:t>управления относятся вопросы организации и работы объектов социальной инфраструктуры в гр</w:t>
      </w:r>
      <w:r>
        <w:t>а</w:t>
      </w:r>
      <w:r>
        <w:t>ницах поселения, поэтому в разделах Генерального п</w:t>
      </w:r>
      <w:r>
        <w:t>лана рассматриваются эти вопр</w:t>
      </w:r>
      <w:r>
        <w:t>о</w:t>
      </w:r>
      <w:r>
        <w:t>сы.</w:t>
      </w:r>
    </w:p>
    <w:p w:rsidR="00000000" w:rsidRDefault="00CE16F0">
      <w:pPr>
        <w:pStyle w:val="af2"/>
        <w:rPr>
          <w:rFonts w:ascii="Arial" w:hAnsi="Arial" w:cs="Arial"/>
          <w:b/>
          <w:bCs/>
          <w:sz w:val="20"/>
          <w:szCs w:val="32"/>
        </w:rPr>
      </w:pPr>
      <w:r>
        <w:rPr>
          <w:bCs/>
          <w:sz w:val="20"/>
          <w:szCs w:val="26"/>
        </w:rPr>
        <w:t xml:space="preserve"> </w:t>
      </w:r>
      <w:r>
        <w:rPr>
          <w:rFonts w:ascii="Arial" w:hAnsi="Arial" w:cs="Arial"/>
          <w:b/>
          <w:bCs/>
          <w:sz w:val="20"/>
          <w:szCs w:val="32"/>
        </w:rPr>
        <w:t>Образование</w:t>
      </w:r>
    </w:p>
    <w:p w:rsidR="00000000" w:rsidRDefault="00CE16F0">
      <w:pPr>
        <w:pStyle w:val="a5"/>
        <w:tabs>
          <w:tab w:val="left" w:pos="-180"/>
        </w:tabs>
        <w:spacing w:line="360" w:lineRule="auto"/>
      </w:pPr>
      <w:r>
        <w:tab/>
        <w:t>Образование Пенновского сельского поселения  сегодня – это:</w:t>
      </w:r>
    </w:p>
    <w:p w:rsidR="00000000" w:rsidRDefault="00CE16F0" w:rsidP="00CE16F0">
      <w:pPr>
        <w:pStyle w:val="a5"/>
        <w:numPr>
          <w:ilvl w:val="0"/>
          <w:numId w:val="20"/>
        </w:numPr>
        <w:tabs>
          <w:tab w:val="left" w:pos="-180"/>
        </w:tabs>
        <w:spacing w:line="360" w:lineRule="auto"/>
      </w:pPr>
      <w:r>
        <w:t xml:space="preserve">БОУ ТРОО «Октябрьская средняя общеобразовательная школа вместимостью на </w:t>
      </w:r>
      <w:r>
        <w:rPr>
          <w:color w:val="000000"/>
        </w:rPr>
        <w:t>300</w:t>
      </w:r>
      <w:r>
        <w:t xml:space="preserve"> мест;</w:t>
      </w:r>
    </w:p>
    <w:p w:rsidR="00000000" w:rsidRDefault="00CE16F0" w:rsidP="00CE16F0">
      <w:pPr>
        <w:pStyle w:val="a5"/>
        <w:numPr>
          <w:ilvl w:val="0"/>
          <w:numId w:val="20"/>
        </w:numPr>
        <w:tabs>
          <w:tab w:val="left" w:pos="-180"/>
        </w:tabs>
        <w:spacing w:line="360" w:lineRule="auto"/>
      </w:pPr>
      <w:r>
        <w:t>БДОУ ТРОО  Пенновский детский сад «Солнышко» п.Рождественский  вме</w:t>
      </w:r>
      <w:r>
        <w:t>стим</w:t>
      </w:r>
      <w:r>
        <w:t>о</w:t>
      </w:r>
      <w:r>
        <w:t xml:space="preserve">стью </w:t>
      </w:r>
      <w:r>
        <w:rPr>
          <w:color w:val="000000"/>
        </w:rPr>
        <w:t>42</w:t>
      </w:r>
      <w:r>
        <w:rPr>
          <w:color w:val="FF0000"/>
        </w:rPr>
        <w:t xml:space="preserve"> </w:t>
      </w:r>
      <w:r>
        <w:t>места.</w:t>
      </w:r>
    </w:p>
    <w:p w:rsidR="00000000" w:rsidRDefault="00CE16F0">
      <w:pPr>
        <w:ind w:right="-284" w:firstLine="567"/>
        <w:jc w:val="center"/>
        <w:rPr>
          <w:rFonts w:ascii="Arial" w:hAnsi="Arial" w:cs="Arial"/>
          <w:b/>
          <w:szCs w:val="22"/>
        </w:rPr>
      </w:pPr>
      <w:r>
        <w:rPr>
          <w:rFonts w:ascii="Arial" w:hAnsi="Arial" w:cs="Arial"/>
          <w:b/>
          <w:szCs w:val="22"/>
        </w:rPr>
        <w:t>Характеристика  объектов образования</w:t>
      </w:r>
    </w:p>
    <w:p w:rsidR="00000000" w:rsidRDefault="00CE16F0">
      <w:pPr>
        <w:ind w:right="-284" w:firstLine="567"/>
        <w:jc w:val="center"/>
        <w:rPr>
          <w:b/>
          <w:szCs w:val="22"/>
        </w:rPr>
      </w:pPr>
      <w:r>
        <w:rPr>
          <w:rFonts w:ascii="Arial" w:hAnsi="Arial" w:cs="Arial"/>
          <w:b/>
          <w:szCs w:val="22"/>
        </w:rPr>
        <w:t xml:space="preserve">Пенновского сельского поселения </w:t>
      </w:r>
    </w:p>
    <w:p w:rsidR="00000000" w:rsidRDefault="00CE16F0">
      <w:pPr>
        <w:ind w:right="-284" w:firstLine="567"/>
        <w:jc w:val="center"/>
        <w:rPr>
          <w:b/>
          <w:sz w:val="22"/>
          <w:szCs w:val="22"/>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1985"/>
        <w:gridCol w:w="1275"/>
        <w:gridCol w:w="993"/>
        <w:gridCol w:w="850"/>
        <w:gridCol w:w="1134"/>
      </w:tblGrid>
      <w:tr w:rsidR="00000000">
        <w:trPr>
          <w:cantSplit/>
        </w:trPr>
        <w:tc>
          <w:tcPr>
            <w:tcW w:w="2693" w:type="dxa"/>
            <w:vMerge w:val="restart"/>
            <w:shd w:val="clear" w:color="auto" w:fill="D9D9D9"/>
          </w:tcPr>
          <w:p w:rsidR="00000000" w:rsidRDefault="00CE16F0">
            <w:pPr>
              <w:jc w:val="center"/>
              <w:rPr>
                <w:b/>
              </w:rPr>
            </w:pPr>
            <w:r>
              <w:rPr>
                <w:b/>
              </w:rPr>
              <w:t>Название учре</w:t>
            </w:r>
            <w:r>
              <w:rPr>
                <w:b/>
              </w:rPr>
              <w:t>ж</w:t>
            </w:r>
            <w:r>
              <w:rPr>
                <w:b/>
              </w:rPr>
              <w:t>дения</w:t>
            </w:r>
          </w:p>
        </w:tc>
        <w:tc>
          <w:tcPr>
            <w:tcW w:w="1985" w:type="dxa"/>
            <w:vMerge w:val="restart"/>
            <w:shd w:val="clear" w:color="auto" w:fill="D9D9D9"/>
          </w:tcPr>
          <w:p w:rsidR="00000000" w:rsidRDefault="00CE16F0">
            <w:pPr>
              <w:jc w:val="center"/>
              <w:rPr>
                <w:b/>
              </w:rPr>
            </w:pPr>
            <w:r>
              <w:rPr>
                <w:b/>
              </w:rPr>
              <w:t>Местон</w:t>
            </w:r>
            <w:r>
              <w:rPr>
                <w:b/>
              </w:rPr>
              <w:t>а</w:t>
            </w:r>
            <w:r>
              <w:rPr>
                <w:b/>
              </w:rPr>
              <w:t>хождение</w:t>
            </w:r>
          </w:p>
        </w:tc>
        <w:tc>
          <w:tcPr>
            <w:tcW w:w="1275" w:type="dxa"/>
            <w:vMerge w:val="restart"/>
            <w:shd w:val="clear" w:color="auto" w:fill="D9D9D9"/>
          </w:tcPr>
          <w:p w:rsidR="00000000" w:rsidRDefault="00CE16F0">
            <w:pPr>
              <w:jc w:val="center"/>
              <w:rPr>
                <w:b/>
              </w:rPr>
            </w:pPr>
            <w:r>
              <w:rPr>
                <w:b/>
              </w:rPr>
              <w:t>Год</w:t>
            </w:r>
          </w:p>
          <w:p w:rsidR="00000000" w:rsidRDefault="00CE16F0">
            <w:pPr>
              <w:jc w:val="center"/>
              <w:rPr>
                <w:b/>
              </w:rPr>
            </w:pPr>
            <w:r>
              <w:rPr>
                <w:b/>
              </w:rPr>
              <w:t xml:space="preserve"> п</w:t>
            </w:r>
            <w:r>
              <w:rPr>
                <w:b/>
              </w:rPr>
              <w:t>о</w:t>
            </w:r>
            <w:r>
              <w:rPr>
                <w:b/>
              </w:rPr>
              <w:t>стройки</w:t>
            </w:r>
          </w:p>
        </w:tc>
        <w:tc>
          <w:tcPr>
            <w:tcW w:w="1843" w:type="dxa"/>
            <w:gridSpan w:val="2"/>
            <w:shd w:val="clear" w:color="auto" w:fill="D9D9D9"/>
          </w:tcPr>
          <w:p w:rsidR="00000000" w:rsidRDefault="00CE16F0">
            <w:pPr>
              <w:pStyle w:val="-0"/>
              <w:suppressAutoHyphens w:val="0"/>
              <w:spacing w:before="0" w:after="0"/>
              <w:rPr>
                <w:rFonts w:ascii="Times New Roman" w:hAnsi="Times New Roman" w:cs="Times New Roman"/>
              </w:rPr>
            </w:pPr>
            <w:r>
              <w:rPr>
                <w:rFonts w:ascii="Times New Roman" w:hAnsi="Times New Roman" w:cs="Times New Roman"/>
              </w:rPr>
              <w:t>Число уч-ся, чел.</w:t>
            </w:r>
          </w:p>
        </w:tc>
        <w:tc>
          <w:tcPr>
            <w:tcW w:w="1134" w:type="dxa"/>
            <w:vMerge w:val="restart"/>
            <w:shd w:val="clear" w:color="auto" w:fill="D9D9D9"/>
          </w:tcPr>
          <w:p w:rsidR="00000000" w:rsidRDefault="00CE16F0">
            <w:pPr>
              <w:jc w:val="center"/>
              <w:rPr>
                <w:b/>
              </w:rPr>
            </w:pPr>
            <w:r>
              <w:rPr>
                <w:b/>
              </w:rPr>
              <w:t>Общая площадь, м²</w:t>
            </w:r>
          </w:p>
        </w:tc>
      </w:tr>
      <w:tr w:rsidR="00000000">
        <w:trPr>
          <w:cantSplit/>
        </w:trPr>
        <w:tc>
          <w:tcPr>
            <w:tcW w:w="2693" w:type="dxa"/>
            <w:vMerge/>
            <w:shd w:val="clear" w:color="auto" w:fill="D9D9D9"/>
          </w:tcPr>
          <w:p w:rsidR="00000000" w:rsidRDefault="00CE16F0">
            <w:pPr>
              <w:jc w:val="center"/>
              <w:rPr>
                <w:b/>
              </w:rPr>
            </w:pPr>
          </w:p>
        </w:tc>
        <w:tc>
          <w:tcPr>
            <w:tcW w:w="1985" w:type="dxa"/>
            <w:vMerge/>
            <w:shd w:val="clear" w:color="auto" w:fill="D9D9D9"/>
          </w:tcPr>
          <w:p w:rsidR="00000000" w:rsidRDefault="00CE16F0">
            <w:pPr>
              <w:jc w:val="center"/>
              <w:rPr>
                <w:b/>
              </w:rPr>
            </w:pPr>
          </w:p>
        </w:tc>
        <w:tc>
          <w:tcPr>
            <w:tcW w:w="1275" w:type="dxa"/>
            <w:vMerge/>
            <w:shd w:val="clear" w:color="auto" w:fill="D9D9D9"/>
          </w:tcPr>
          <w:p w:rsidR="00000000" w:rsidRDefault="00CE16F0">
            <w:pPr>
              <w:jc w:val="center"/>
              <w:rPr>
                <w:b/>
              </w:rPr>
            </w:pPr>
          </w:p>
        </w:tc>
        <w:tc>
          <w:tcPr>
            <w:tcW w:w="993" w:type="dxa"/>
            <w:shd w:val="clear" w:color="auto" w:fill="D9D9D9"/>
          </w:tcPr>
          <w:p w:rsidR="00000000" w:rsidRDefault="00CE16F0">
            <w:pPr>
              <w:jc w:val="center"/>
              <w:rPr>
                <w:b/>
              </w:rPr>
            </w:pPr>
            <w:r>
              <w:rPr>
                <w:b/>
              </w:rPr>
              <w:t>Норма</w:t>
            </w:r>
          </w:p>
        </w:tc>
        <w:tc>
          <w:tcPr>
            <w:tcW w:w="850" w:type="dxa"/>
            <w:shd w:val="clear" w:color="auto" w:fill="D9D9D9"/>
          </w:tcPr>
          <w:p w:rsidR="00000000" w:rsidRDefault="00CE16F0">
            <w:pPr>
              <w:jc w:val="center"/>
              <w:rPr>
                <w:b/>
              </w:rPr>
            </w:pPr>
            <w:r>
              <w:rPr>
                <w:b/>
              </w:rPr>
              <w:t>факт</w:t>
            </w:r>
          </w:p>
        </w:tc>
        <w:tc>
          <w:tcPr>
            <w:tcW w:w="1134" w:type="dxa"/>
            <w:vMerge/>
            <w:shd w:val="clear" w:color="auto" w:fill="D9D9D9"/>
          </w:tcPr>
          <w:p w:rsidR="00000000" w:rsidRDefault="00CE16F0">
            <w:pPr>
              <w:jc w:val="center"/>
              <w:rPr>
                <w:b/>
              </w:rPr>
            </w:pPr>
          </w:p>
        </w:tc>
      </w:tr>
      <w:tr w:rsidR="00000000">
        <w:trPr>
          <w:trHeight w:val="954"/>
        </w:trPr>
        <w:tc>
          <w:tcPr>
            <w:tcW w:w="2693" w:type="dxa"/>
          </w:tcPr>
          <w:p w:rsidR="00000000" w:rsidRDefault="00CE16F0">
            <w:pPr>
              <w:pStyle w:val="a5"/>
              <w:jc w:val="center"/>
              <w:rPr>
                <w:sz w:val="22"/>
              </w:rPr>
            </w:pPr>
            <w:r>
              <w:rPr>
                <w:sz w:val="22"/>
              </w:rPr>
              <w:t xml:space="preserve">БОУ ТРОО </w:t>
            </w:r>
          </w:p>
          <w:p w:rsidR="00000000" w:rsidRDefault="00CE16F0">
            <w:pPr>
              <w:pStyle w:val="a5"/>
              <w:jc w:val="center"/>
              <w:rPr>
                <w:sz w:val="22"/>
              </w:rPr>
            </w:pPr>
            <w:r>
              <w:rPr>
                <w:sz w:val="22"/>
              </w:rPr>
              <w:t>«Октябр</w:t>
            </w:r>
            <w:r>
              <w:rPr>
                <w:sz w:val="22"/>
              </w:rPr>
              <w:t>ь</w:t>
            </w:r>
            <w:r>
              <w:rPr>
                <w:sz w:val="22"/>
              </w:rPr>
              <w:t>ская средняя общеобразов</w:t>
            </w:r>
            <w:r>
              <w:rPr>
                <w:sz w:val="22"/>
              </w:rPr>
              <w:t>а</w:t>
            </w:r>
            <w:r>
              <w:rPr>
                <w:sz w:val="22"/>
              </w:rPr>
              <w:t xml:space="preserve">тельная школа» </w:t>
            </w:r>
          </w:p>
        </w:tc>
        <w:tc>
          <w:tcPr>
            <w:tcW w:w="1985" w:type="dxa"/>
          </w:tcPr>
          <w:p w:rsidR="00000000" w:rsidRDefault="00CE16F0">
            <w:pPr>
              <w:rPr>
                <w:sz w:val="22"/>
              </w:rPr>
            </w:pPr>
            <w:r>
              <w:rPr>
                <w:sz w:val="22"/>
              </w:rPr>
              <w:t>п.</w:t>
            </w:r>
            <w:r>
              <w:rPr>
                <w:sz w:val="22"/>
              </w:rPr>
              <w:t>Рождестве</w:t>
            </w:r>
            <w:r>
              <w:rPr>
                <w:sz w:val="22"/>
              </w:rPr>
              <w:t>н</w:t>
            </w:r>
            <w:r>
              <w:rPr>
                <w:sz w:val="22"/>
              </w:rPr>
              <w:t>ский</w:t>
            </w:r>
          </w:p>
        </w:tc>
        <w:tc>
          <w:tcPr>
            <w:tcW w:w="1275" w:type="dxa"/>
          </w:tcPr>
          <w:p w:rsidR="00000000" w:rsidRDefault="00CE16F0">
            <w:pPr>
              <w:jc w:val="center"/>
              <w:rPr>
                <w:sz w:val="18"/>
                <w:szCs w:val="18"/>
              </w:rPr>
            </w:pPr>
            <w:r>
              <w:rPr>
                <w:sz w:val="18"/>
                <w:szCs w:val="18"/>
              </w:rPr>
              <w:t>1976 год</w:t>
            </w:r>
          </w:p>
        </w:tc>
        <w:tc>
          <w:tcPr>
            <w:tcW w:w="993" w:type="dxa"/>
          </w:tcPr>
          <w:p w:rsidR="00000000" w:rsidRDefault="00CE16F0">
            <w:pPr>
              <w:jc w:val="center"/>
            </w:pPr>
            <w:r>
              <w:t>300</w:t>
            </w:r>
          </w:p>
        </w:tc>
        <w:tc>
          <w:tcPr>
            <w:tcW w:w="850" w:type="dxa"/>
          </w:tcPr>
          <w:p w:rsidR="00000000" w:rsidRDefault="00CE16F0">
            <w:pPr>
              <w:jc w:val="center"/>
            </w:pPr>
            <w:r>
              <w:t>56</w:t>
            </w:r>
          </w:p>
        </w:tc>
        <w:tc>
          <w:tcPr>
            <w:tcW w:w="1134" w:type="dxa"/>
          </w:tcPr>
          <w:p w:rsidR="00000000" w:rsidRDefault="00CE16F0">
            <w:pPr>
              <w:jc w:val="center"/>
            </w:pPr>
            <w:r>
              <w:t>1474</w:t>
            </w:r>
          </w:p>
        </w:tc>
      </w:tr>
    </w:tbl>
    <w:p w:rsidR="00000000" w:rsidRDefault="00CE16F0">
      <w:pPr>
        <w:pStyle w:val="a5"/>
        <w:tabs>
          <w:tab w:val="left" w:pos="-180"/>
        </w:tabs>
        <w:spacing w:line="360" w:lineRule="auto"/>
        <w:ind w:left="360"/>
      </w:pPr>
    </w:p>
    <w:p w:rsidR="00000000" w:rsidRDefault="00CE16F0">
      <w:pPr>
        <w:pStyle w:val="a5"/>
        <w:tabs>
          <w:tab w:val="left" w:pos="-180"/>
        </w:tabs>
        <w:spacing w:line="360" w:lineRule="auto"/>
        <w:ind w:left="360"/>
      </w:pPr>
    </w:p>
    <w:p w:rsidR="00000000" w:rsidRDefault="00CE16F0">
      <w:pPr>
        <w:pStyle w:val="a5"/>
        <w:tabs>
          <w:tab w:val="left" w:pos="-180"/>
        </w:tabs>
        <w:spacing w:line="360" w:lineRule="auto"/>
        <w:ind w:left="360"/>
      </w:pPr>
    </w:p>
    <w:p w:rsidR="00000000" w:rsidRDefault="00CE16F0">
      <w:pPr>
        <w:pStyle w:val="a5"/>
        <w:tabs>
          <w:tab w:val="left" w:pos="-180"/>
        </w:tabs>
        <w:spacing w:line="360" w:lineRule="auto"/>
        <w:ind w:left="360"/>
      </w:pPr>
    </w:p>
    <w:p w:rsidR="00000000" w:rsidRDefault="00CE16F0">
      <w:pPr>
        <w:pStyle w:val="a5"/>
        <w:tabs>
          <w:tab w:val="left" w:pos="-180"/>
        </w:tabs>
        <w:spacing w:line="360" w:lineRule="auto"/>
        <w:ind w:left="360"/>
      </w:pPr>
    </w:p>
    <w:p w:rsidR="00000000" w:rsidRDefault="00CE16F0">
      <w:pPr>
        <w:pStyle w:val="a5"/>
        <w:tabs>
          <w:tab w:val="left" w:pos="-180"/>
        </w:tabs>
        <w:spacing w:line="360" w:lineRule="auto"/>
        <w:ind w:left="360"/>
      </w:pPr>
    </w:p>
    <w:p w:rsidR="00000000" w:rsidRDefault="00CE16F0">
      <w:pPr>
        <w:ind w:right="-284"/>
        <w:jc w:val="center"/>
        <w:rPr>
          <w:rFonts w:ascii="Arial" w:hAnsi="Arial" w:cs="Arial"/>
          <w:b/>
          <w:szCs w:val="22"/>
        </w:rPr>
      </w:pPr>
    </w:p>
    <w:p w:rsidR="00000000" w:rsidRDefault="00CE16F0">
      <w:pPr>
        <w:ind w:right="-284"/>
        <w:jc w:val="center"/>
        <w:rPr>
          <w:rFonts w:ascii="Arial" w:hAnsi="Arial" w:cs="Arial"/>
          <w:b/>
          <w:szCs w:val="22"/>
        </w:rPr>
      </w:pPr>
    </w:p>
    <w:p w:rsidR="00000000" w:rsidRDefault="00CE16F0">
      <w:pPr>
        <w:ind w:right="-284"/>
        <w:jc w:val="center"/>
        <w:rPr>
          <w:rFonts w:ascii="Arial" w:hAnsi="Arial" w:cs="Arial"/>
          <w:b/>
          <w:szCs w:val="22"/>
        </w:rPr>
      </w:pPr>
    </w:p>
    <w:p w:rsidR="00000000" w:rsidRDefault="00CE16F0">
      <w:pPr>
        <w:ind w:right="-284"/>
        <w:jc w:val="center"/>
        <w:rPr>
          <w:rFonts w:ascii="Arial" w:hAnsi="Arial" w:cs="Arial"/>
          <w:b/>
          <w:szCs w:val="22"/>
        </w:rPr>
      </w:pPr>
    </w:p>
    <w:p w:rsidR="00000000" w:rsidRDefault="00CE16F0">
      <w:pPr>
        <w:ind w:right="-284"/>
        <w:jc w:val="center"/>
        <w:rPr>
          <w:rFonts w:ascii="Arial" w:hAnsi="Arial" w:cs="Arial"/>
          <w:b/>
          <w:szCs w:val="22"/>
        </w:rPr>
      </w:pPr>
    </w:p>
    <w:p w:rsidR="00000000" w:rsidRDefault="00CE16F0">
      <w:pPr>
        <w:ind w:right="-284"/>
        <w:jc w:val="center"/>
        <w:rPr>
          <w:rFonts w:ascii="Arial" w:hAnsi="Arial" w:cs="Arial"/>
          <w:b/>
          <w:szCs w:val="22"/>
        </w:rPr>
      </w:pPr>
      <w:r>
        <w:rPr>
          <w:rFonts w:ascii="Arial" w:hAnsi="Arial" w:cs="Arial"/>
          <w:b/>
          <w:szCs w:val="22"/>
        </w:rPr>
        <w:lastRenderedPageBreak/>
        <w:t>Характеристика  учреждений дошкольного образов</w:t>
      </w:r>
      <w:r>
        <w:rPr>
          <w:rFonts w:ascii="Arial" w:hAnsi="Arial" w:cs="Arial"/>
          <w:b/>
          <w:szCs w:val="22"/>
        </w:rPr>
        <w:t>а</w:t>
      </w:r>
      <w:r>
        <w:rPr>
          <w:rFonts w:ascii="Arial" w:hAnsi="Arial" w:cs="Arial"/>
          <w:b/>
          <w:szCs w:val="22"/>
        </w:rPr>
        <w:t>ния</w:t>
      </w:r>
    </w:p>
    <w:p w:rsidR="00000000" w:rsidRDefault="00CE16F0">
      <w:pPr>
        <w:ind w:right="-284"/>
        <w:jc w:val="center"/>
        <w:rPr>
          <w:b/>
          <w:szCs w:val="22"/>
        </w:rPr>
      </w:pPr>
      <w:r>
        <w:rPr>
          <w:rFonts w:ascii="Arial" w:hAnsi="Arial" w:cs="Arial"/>
          <w:b/>
          <w:szCs w:val="22"/>
        </w:rPr>
        <w:t>сельского пос</w:t>
      </w:r>
      <w:r>
        <w:rPr>
          <w:rFonts w:ascii="Arial" w:hAnsi="Arial" w:cs="Arial"/>
          <w:b/>
          <w:szCs w:val="22"/>
        </w:rPr>
        <w:t>е</w:t>
      </w:r>
      <w:r>
        <w:rPr>
          <w:rFonts w:ascii="Arial" w:hAnsi="Arial" w:cs="Arial"/>
          <w:b/>
          <w:szCs w:val="22"/>
        </w:rPr>
        <w:t xml:space="preserve">ления </w:t>
      </w:r>
    </w:p>
    <w:p w:rsidR="00000000" w:rsidRDefault="00CE16F0">
      <w:pPr>
        <w:ind w:right="-284"/>
        <w:jc w:val="center"/>
        <w:rPr>
          <w:rFonts w:ascii="Arial" w:hAnsi="Arial" w:cs="Arial"/>
          <w:b/>
          <w:szCs w:val="22"/>
        </w:rPr>
      </w:pPr>
    </w:p>
    <w:tbl>
      <w:tblPr>
        <w:tblpPr w:leftFromText="180" w:rightFromText="180" w:vertAnchor="page" w:horzAnchor="margin" w:tblpXSpec="right" w:tblpY="1805"/>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525"/>
        <w:gridCol w:w="1559"/>
        <w:gridCol w:w="1276"/>
        <w:gridCol w:w="777"/>
        <w:gridCol w:w="1559"/>
      </w:tblGrid>
      <w:tr w:rsidR="00000000">
        <w:trPr>
          <w:cantSplit/>
        </w:trPr>
        <w:tc>
          <w:tcPr>
            <w:tcW w:w="2694" w:type="dxa"/>
            <w:vMerge w:val="restart"/>
            <w:shd w:val="clear" w:color="auto" w:fill="D9D9D9"/>
          </w:tcPr>
          <w:p w:rsidR="00000000" w:rsidRDefault="00CE16F0">
            <w:pPr>
              <w:jc w:val="center"/>
              <w:rPr>
                <w:b/>
              </w:rPr>
            </w:pPr>
            <w:r>
              <w:rPr>
                <w:b/>
              </w:rPr>
              <w:t>Название учрежд</w:t>
            </w:r>
            <w:r>
              <w:rPr>
                <w:b/>
              </w:rPr>
              <w:t>е</w:t>
            </w:r>
            <w:r>
              <w:rPr>
                <w:b/>
              </w:rPr>
              <w:t>ния</w:t>
            </w:r>
          </w:p>
        </w:tc>
        <w:tc>
          <w:tcPr>
            <w:tcW w:w="1525" w:type="dxa"/>
            <w:vMerge w:val="restart"/>
            <w:shd w:val="clear" w:color="auto" w:fill="D9D9D9"/>
          </w:tcPr>
          <w:p w:rsidR="00000000" w:rsidRDefault="00CE16F0">
            <w:pPr>
              <w:jc w:val="center"/>
              <w:rPr>
                <w:b/>
              </w:rPr>
            </w:pPr>
            <w:r>
              <w:rPr>
                <w:b/>
              </w:rPr>
              <w:t>Местонахо</w:t>
            </w:r>
            <w:r>
              <w:rPr>
                <w:b/>
              </w:rPr>
              <w:t>ж</w:t>
            </w:r>
            <w:r>
              <w:rPr>
                <w:b/>
              </w:rPr>
              <w:t>дение</w:t>
            </w:r>
          </w:p>
        </w:tc>
        <w:tc>
          <w:tcPr>
            <w:tcW w:w="1559" w:type="dxa"/>
            <w:vMerge w:val="restart"/>
            <w:shd w:val="clear" w:color="auto" w:fill="D9D9D9"/>
          </w:tcPr>
          <w:p w:rsidR="00000000" w:rsidRDefault="00CE16F0">
            <w:pPr>
              <w:jc w:val="center"/>
              <w:rPr>
                <w:b/>
              </w:rPr>
            </w:pPr>
            <w:r>
              <w:rPr>
                <w:b/>
              </w:rPr>
              <w:t>Год</w:t>
            </w:r>
          </w:p>
          <w:p w:rsidR="00000000" w:rsidRDefault="00CE16F0">
            <w:pPr>
              <w:jc w:val="center"/>
              <w:rPr>
                <w:b/>
              </w:rPr>
            </w:pPr>
            <w:r>
              <w:rPr>
                <w:b/>
              </w:rPr>
              <w:t xml:space="preserve"> постро</w:t>
            </w:r>
            <w:r>
              <w:rPr>
                <w:b/>
              </w:rPr>
              <w:t>й</w:t>
            </w:r>
            <w:r>
              <w:rPr>
                <w:b/>
              </w:rPr>
              <w:t>ки</w:t>
            </w:r>
          </w:p>
        </w:tc>
        <w:tc>
          <w:tcPr>
            <w:tcW w:w="2053" w:type="dxa"/>
            <w:gridSpan w:val="2"/>
            <w:shd w:val="clear" w:color="auto" w:fill="D9D9D9"/>
          </w:tcPr>
          <w:p w:rsidR="00000000" w:rsidRDefault="00CE16F0">
            <w:pPr>
              <w:pStyle w:val="-0"/>
              <w:suppressAutoHyphens w:val="0"/>
              <w:spacing w:before="0" w:after="0"/>
              <w:rPr>
                <w:rFonts w:ascii="Times New Roman" w:hAnsi="Times New Roman" w:cs="Times New Roman"/>
              </w:rPr>
            </w:pPr>
            <w:r>
              <w:rPr>
                <w:rFonts w:ascii="Times New Roman" w:hAnsi="Times New Roman" w:cs="Times New Roman"/>
              </w:rPr>
              <w:t>Число уч-ся, чел.</w:t>
            </w:r>
          </w:p>
        </w:tc>
        <w:tc>
          <w:tcPr>
            <w:tcW w:w="1559" w:type="dxa"/>
            <w:vMerge w:val="restart"/>
            <w:shd w:val="clear" w:color="auto" w:fill="D9D9D9"/>
          </w:tcPr>
          <w:p w:rsidR="00000000" w:rsidRDefault="00CE16F0">
            <w:pPr>
              <w:jc w:val="center"/>
              <w:rPr>
                <w:b/>
              </w:rPr>
            </w:pPr>
            <w:r>
              <w:rPr>
                <w:b/>
              </w:rPr>
              <w:t>Общая пл</w:t>
            </w:r>
            <w:r>
              <w:rPr>
                <w:b/>
              </w:rPr>
              <w:t>о</w:t>
            </w:r>
            <w:r>
              <w:rPr>
                <w:b/>
              </w:rPr>
              <w:t>щадь, м²</w:t>
            </w:r>
          </w:p>
        </w:tc>
      </w:tr>
      <w:tr w:rsidR="00000000">
        <w:trPr>
          <w:cantSplit/>
        </w:trPr>
        <w:tc>
          <w:tcPr>
            <w:tcW w:w="2694" w:type="dxa"/>
            <w:vMerge/>
            <w:shd w:val="clear" w:color="auto" w:fill="D9D9D9"/>
          </w:tcPr>
          <w:p w:rsidR="00000000" w:rsidRDefault="00CE16F0">
            <w:pPr>
              <w:jc w:val="center"/>
              <w:rPr>
                <w:b/>
              </w:rPr>
            </w:pPr>
          </w:p>
        </w:tc>
        <w:tc>
          <w:tcPr>
            <w:tcW w:w="1525" w:type="dxa"/>
            <w:vMerge/>
            <w:shd w:val="clear" w:color="auto" w:fill="D9D9D9"/>
          </w:tcPr>
          <w:p w:rsidR="00000000" w:rsidRDefault="00CE16F0">
            <w:pPr>
              <w:jc w:val="center"/>
              <w:rPr>
                <w:b/>
              </w:rPr>
            </w:pPr>
          </w:p>
        </w:tc>
        <w:tc>
          <w:tcPr>
            <w:tcW w:w="1559" w:type="dxa"/>
            <w:vMerge/>
            <w:shd w:val="clear" w:color="auto" w:fill="D9D9D9"/>
          </w:tcPr>
          <w:p w:rsidR="00000000" w:rsidRDefault="00CE16F0">
            <w:pPr>
              <w:jc w:val="center"/>
              <w:rPr>
                <w:b/>
              </w:rPr>
            </w:pPr>
          </w:p>
        </w:tc>
        <w:tc>
          <w:tcPr>
            <w:tcW w:w="1276" w:type="dxa"/>
            <w:shd w:val="clear" w:color="auto" w:fill="D9D9D9"/>
          </w:tcPr>
          <w:p w:rsidR="00000000" w:rsidRDefault="00CE16F0">
            <w:pPr>
              <w:jc w:val="center"/>
              <w:rPr>
                <w:b/>
              </w:rPr>
            </w:pPr>
            <w:r>
              <w:rPr>
                <w:b/>
              </w:rPr>
              <w:t>Норма</w:t>
            </w:r>
          </w:p>
        </w:tc>
        <w:tc>
          <w:tcPr>
            <w:tcW w:w="777" w:type="dxa"/>
            <w:shd w:val="clear" w:color="auto" w:fill="D9D9D9"/>
          </w:tcPr>
          <w:p w:rsidR="00000000" w:rsidRDefault="00CE16F0">
            <w:pPr>
              <w:jc w:val="center"/>
              <w:rPr>
                <w:b/>
              </w:rPr>
            </w:pPr>
            <w:r>
              <w:rPr>
                <w:b/>
              </w:rPr>
              <w:t>факт</w:t>
            </w:r>
          </w:p>
        </w:tc>
        <w:tc>
          <w:tcPr>
            <w:tcW w:w="1559" w:type="dxa"/>
            <w:vMerge/>
            <w:shd w:val="clear" w:color="auto" w:fill="D9D9D9"/>
          </w:tcPr>
          <w:p w:rsidR="00000000" w:rsidRDefault="00CE16F0">
            <w:pPr>
              <w:jc w:val="center"/>
              <w:rPr>
                <w:b/>
              </w:rPr>
            </w:pPr>
          </w:p>
        </w:tc>
      </w:tr>
      <w:tr w:rsidR="00000000">
        <w:trPr>
          <w:trHeight w:val="1032"/>
        </w:trPr>
        <w:tc>
          <w:tcPr>
            <w:tcW w:w="2694" w:type="dxa"/>
          </w:tcPr>
          <w:p w:rsidR="00000000" w:rsidRDefault="00CE16F0">
            <w:pPr>
              <w:pStyle w:val="a5"/>
              <w:jc w:val="center"/>
              <w:rPr>
                <w:sz w:val="22"/>
              </w:rPr>
            </w:pPr>
            <w:r>
              <w:rPr>
                <w:sz w:val="22"/>
              </w:rPr>
              <w:t>БДОУ ТРОО</w:t>
            </w:r>
          </w:p>
          <w:p w:rsidR="00000000" w:rsidRDefault="00CE16F0">
            <w:pPr>
              <w:pStyle w:val="a5"/>
              <w:jc w:val="center"/>
              <w:rPr>
                <w:sz w:val="22"/>
              </w:rPr>
            </w:pPr>
            <w:r>
              <w:rPr>
                <w:sz w:val="22"/>
              </w:rPr>
              <w:t xml:space="preserve"> «Пенновский де</w:t>
            </w:r>
            <w:r>
              <w:rPr>
                <w:sz w:val="22"/>
              </w:rPr>
              <w:t>т</w:t>
            </w:r>
            <w:r>
              <w:rPr>
                <w:sz w:val="22"/>
              </w:rPr>
              <w:t xml:space="preserve">ский </w:t>
            </w:r>
            <w:r>
              <w:rPr>
                <w:sz w:val="22"/>
              </w:rPr>
              <w:t xml:space="preserve">сад </w:t>
            </w:r>
          </w:p>
          <w:p w:rsidR="00000000" w:rsidRDefault="00CE16F0">
            <w:pPr>
              <w:pStyle w:val="a5"/>
              <w:jc w:val="center"/>
              <w:rPr>
                <w:rFonts w:cs="Times New Roman"/>
                <w:bCs/>
                <w:iCs/>
                <w:sz w:val="22"/>
              </w:rPr>
            </w:pPr>
            <w:r>
              <w:rPr>
                <w:sz w:val="22"/>
              </w:rPr>
              <w:t>«Со</w:t>
            </w:r>
            <w:r>
              <w:rPr>
                <w:sz w:val="22"/>
              </w:rPr>
              <w:t>л</w:t>
            </w:r>
            <w:r>
              <w:rPr>
                <w:sz w:val="22"/>
              </w:rPr>
              <w:t>нышко»</w:t>
            </w:r>
          </w:p>
          <w:p w:rsidR="00000000" w:rsidRDefault="00CE16F0">
            <w:pPr>
              <w:tabs>
                <w:tab w:val="left" w:pos="345"/>
                <w:tab w:val="center" w:pos="966"/>
              </w:tabs>
            </w:pPr>
          </w:p>
        </w:tc>
        <w:tc>
          <w:tcPr>
            <w:tcW w:w="1525" w:type="dxa"/>
          </w:tcPr>
          <w:p w:rsidR="00000000" w:rsidRDefault="00CE16F0">
            <w:pPr>
              <w:jc w:val="center"/>
            </w:pPr>
            <w:r>
              <w:t>п.Рождестве</w:t>
            </w:r>
            <w:r>
              <w:t>н</w:t>
            </w:r>
            <w:r>
              <w:t>ский</w:t>
            </w:r>
          </w:p>
        </w:tc>
        <w:tc>
          <w:tcPr>
            <w:tcW w:w="1559" w:type="dxa"/>
          </w:tcPr>
          <w:p w:rsidR="00000000" w:rsidRDefault="00CE16F0">
            <w:pPr>
              <w:jc w:val="center"/>
              <w:rPr>
                <w:sz w:val="18"/>
                <w:szCs w:val="18"/>
              </w:rPr>
            </w:pPr>
            <w:r>
              <w:rPr>
                <w:sz w:val="18"/>
                <w:szCs w:val="18"/>
              </w:rPr>
              <w:t>1978 год</w:t>
            </w:r>
          </w:p>
        </w:tc>
        <w:tc>
          <w:tcPr>
            <w:tcW w:w="1276" w:type="dxa"/>
          </w:tcPr>
          <w:p w:rsidR="00000000" w:rsidRDefault="00CE16F0">
            <w:pPr>
              <w:jc w:val="center"/>
            </w:pPr>
            <w:r>
              <w:t>42</w:t>
            </w:r>
          </w:p>
        </w:tc>
        <w:tc>
          <w:tcPr>
            <w:tcW w:w="777" w:type="dxa"/>
          </w:tcPr>
          <w:p w:rsidR="00000000" w:rsidRDefault="00CE16F0">
            <w:pPr>
              <w:jc w:val="center"/>
            </w:pPr>
            <w:r>
              <w:t>21</w:t>
            </w:r>
          </w:p>
        </w:tc>
        <w:tc>
          <w:tcPr>
            <w:tcW w:w="1559" w:type="dxa"/>
          </w:tcPr>
          <w:p w:rsidR="00000000" w:rsidRDefault="00CE16F0">
            <w:pPr>
              <w:jc w:val="center"/>
            </w:pPr>
            <w:r>
              <w:t>395</w:t>
            </w:r>
          </w:p>
        </w:tc>
      </w:tr>
    </w:tbl>
    <w:p w:rsidR="00000000" w:rsidRDefault="00CE16F0">
      <w:pPr>
        <w:pStyle w:val="af2"/>
        <w:spacing w:line="360" w:lineRule="auto"/>
        <w:rPr>
          <w:rFonts w:ascii="Arial" w:hAnsi="Arial" w:cs="Arial"/>
          <w:b/>
          <w:color w:val="000000"/>
          <w:sz w:val="20"/>
          <w:szCs w:val="26"/>
        </w:rPr>
      </w:pPr>
      <w:r>
        <w:rPr>
          <w:rFonts w:ascii="Arial" w:hAnsi="Arial" w:cs="Arial"/>
          <w:b/>
          <w:color w:val="000000"/>
          <w:sz w:val="20"/>
          <w:szCs w:val="26"/>
        </w:rPr>
        <w:t>Анализ учреждений образования выявил следу</w:t>
      </w:r>
      <w:r>
        <w:rPr>
          <w:rFonts w:ascii="Arial" w:hAnsi="Arial" w:cs="Arial"/>
          <w:b/>
          <w:color w:val="000000"/>
          <w:sz w:val="20"/>
          <w:szCs w:val="26"/>
        </w:rPr>
        <w:t>ю</w:t>
      </w:r>
      <w:r>
        <w:rPr>
          <w:rFonts w:ascii="Arial" w:hAnsi="Arial" w:cs="Arial"/>
          <w:b/>
          <w:color w:val="000000"/>
          <w:sz w:val="20"/>
          <w:szCs w:val="26"/>
        </w:rPr>
        <w:t>щее:</w:t>
      </w:r>
    </w:p>
    <w:p w:rsidR="00000000" w:rsidRDefault="00CE16F0">
      <w:pPr>
        <w:pStyle w:val="af2"/>
        <w:spacing w:line="360" w:lineRule="auto"/>
        <w:ind w:firstLine="0"/>
        <w:rPr>
          <w:bCs/>
          <w:color w:val="000000"/>
          <w:szCs w:val="26"/>
        </w:rPr>
      </w:pPr>
      <w:r>
        <w:rPr>
          <w:bCs/>
          <w:color w:val="000000"/>
          <w:szCs w:val="26"/>
        </w:rPr>
        <w:t xml:space="preserve">- </w:t>
      </w:r>
      <w:r>
        <w:rPr>
          <w:rFonts w:ascii="Arial" w:hAnsi="Arial" w:cs="Arial"/>
          <w:b/>
          <w:color w:val="000000"/>
          <w:sz w:val="20"/>
          <w:szCs w:val="26"/>
        </w:rPr>
        <w:t>фактическая заполняемость</w:t>
      </w:r>
      <w:r>
        <w:rPr>
          <w:bCs/>
          <w:color w:val="000000"/>
          <w:szCs w:val="26"/>
        </w:rPr>
        <w:t xml:space="preserve">  общеобразовательных учреждений в поселке Рождестве</w:t>
      </w:r>
      <w:r>
        <w:rPr>
          <w:bCs/>
          <w:color w:val="000000"/>
          <w:szCs w:val="26"/>
        </w:rPr>
        <w:t>н</w:t>
      </w:r>
      <w:r>
        <w:rPr>
          <w:bCs/>
          <w:color w:val="000000"/>
          <w:szCs w:val="26"/>
        </w:rPr>
        <w:t>ский составляет   20-50 %. Для возрастной категории до 16 лет - соответств</w:t>
      </w:r>
      <w:r>
        <w:rPr>
          <w:bCs/>
          <w:color w:val="000000"/>
          <w:szCs w:val="26"/>
        </w:rPr>
        <w:t>ует сущес</w:t>
      </w:r>
      <w:r>
        <w:rPr>
          <w:bCs/>
          <w:color w:val="000000"/>
          <w:szCs w:val="26"/>
        </w:rPr>
        <w:t>т</w:t>
      </w:r>
      <w:r>
        <w:rPr>
          <w:bCs/>
          <w:color w:val="000000"/>
          <w:szCs w:val="26"/>
        </w:rPr>
        <w:t>вующей потребности и предполагаемый рост численности населения центрального нас</w:t>
      </w:r>
      <w:r>
        <w:rPr>
          <w:bCs/>
          <w:color w:val="000000"/>
          <w:szCs w:val="26"/>
        </w:rPr>
        <w:t>е</w:t>
      </w:r>
      <w:r>
        <w:rPr>
          <w:bCs/>
          <w:color w:val="000000"/>
          <w:szCs w:val="26"/>
        </w:rPr>
        <w:t>ленного пункта на перспективу не повлияет на ситуацию, поэтому существующая сеть учреждений по количеству удовлетворяет потребности на пе</w:t>
      </w:r>
      <w:r>
        <w:rPr>
          <w:bCs/>
          <w:color w:val="000000"/>
          <w:szCs w:val="26"/>
        </w:rPr>
        <w:t>р</w:t>
      </w:r>
      <w:r>
        <w:rPr>
          <w:bCs/>
          <w:color w:val="000000"/>
          <w:szCs w:val="26"/>
        </w:rPr>
        <w:t>спективу.</w:t>
      </w:r>
    </w:p>
    <w:p w:rsidR="00000000" w:rsidRDefault="00CE16F0">
      <w:pPr>
        <w:pStyle w:val="af2"/>
        <w:spacing w:line="360" w:lineRule="auto"/>
        <w:ind w:firstLine="0"/>
        <w:rPr>
          <w:bCs/>
          <w:color w:val="000000"/>
          <w:szCs w:val="26"/>
        </w:rPr>
      </w:pPr>
      <w:r>
        <w:rPr>
          <w:rFonts w:ascii="Arial" w:hAnsi="Arial" w:cs="Arial"/>
          <w:b/>
          <w:color w:val="000000"/>
          <w:sz w:val="20"/>
          <w:szCs w:val="26"/>
        </w:rPr>
        <w:t>- местоположение</w:t>
      </w:r>
      <w:r>
        <w:rPr>
          <w:b/>
          <w:color w:val="000000"/>
          <w:szCs w:val="26"/>
        </w:rPr>
        <w:t xml:space="preserve"> </w:t>
      </w:r>
      <w:r>
        <w:rPr>
          <w:bCs/>
          <w:color w:val="000000"/>
          <w:szCs w:val="26"/>
        </w:rPr>
        <w:t>о</w:t>
      </w:r>
      <w:r>
        <w:rPr>
          <w:bCs/>
          <w:color w:val="000000"/>
          <w:szCs w:val="26"/>
        </w:rPr>
        <w:t>бщеобразовательных учреждений находится в радиусе досту</w:t>
      </w:r>
      <w:r>
        <w:rPr>
          <w:bCs/>
          <w:color w:val="000000"/>
          <w:szCs w:val="26"/>
        </w:rPr>
        <w:t>п</w:t>
      </w:r>
      <w:r>
        <w:rPr>
          <w:bCs/>
          <w:color w:val="000000"/>
          <w:szCs w:val="26"/>
        </w:rPr>
        <w:t>ности повседневного пользования и соответствует системе расселения в целом;</w:t>
      </w:r>
    </w:p>
    <w:p w:rsidR="00000000" w:rsidRDefault="00CE16F0">
      <w:pPr>
        <w:pStyle w:val="af2"/>
        <w:spacing w:line="360" w:lineRule="auto"/>
        <w:ind w:firstLine="0"/>
        <w:rPr>
          <w:bCs/>
          <w:color w:val="000000"/>
          <w:szCs w:val="26"/>
        </w:rPr>
      </w:pPr>
      <w:r>
        <w:rPr>
          <w:rFonts w:ascii="Arial" w:hAnsi="Arial" w:cs="Arial"/>
          <w:b/>
          <w:color w:val="000000"/>
          <w:sz w:val="20"/>
          <w:szCs w:val="26"/>
        </w:rPr>
        <w:t>- фактически охват общеобразовательных  учреждений 100%;</w:t>
      </w:r>
    </w:p>
    <w:p w:rsidR="00000000" w:rsidRDefault="00CE16F0">
      <w:pPr>
        <w:pStyle w:val="af2"/>
        <w:spacing w:line="360" w:lineRule="auto"/>
        <w:ind w:firstLine="0"/>
        <w:rPr>
          <w:bCs/>
          <w:color w:val="000000"/>
          <w:szCs w:val="26"/>
        </w:rPr>
      </w:pPr>
      <w:r>
        <w:rPr>
          <w:bCs/>
          <w:color w:val="000000"/>
          <w:szCs w:val="26"/>
        </w:rPr>
        <w:t>-</w:t>
      </w:r>
      <w:r>
        <w:rPr>
          <w:rFonts w:ascii="Arial" w:hAnsi="Arial" w:cs="Arial"/>
          <w:b/>
          <w:color w:val="000000"/>
          <w:sz w:val="20"/>
          <w:szCs w:val="26"/>
        </w:rPr>
        <w:t>негативные факты</w:t>
      </w:r>
      <w:r>
        <w:rPr>
          <w:bCs/>
          <w:color w:val="000000"/>
          <w:szCs w:val="26"/>
        </w:rPr>
        <w:t xml:space="preserve"> –состояние построек образования: построены в 1976</w:t>
      </w:r>
      <w:r>
        <w:rPr>
          <w:bCs/>
          <w:color w:val="000000"/>
          <w:szCs w:val="26"/>
        </w:rPr>
        <w:t>-1978 годах, п</w:t>
      </w:r>
      <w:r>
        <w:rPr>
          <w:bCs/>
          <w:color w:val="000000"/>
          <w:szCs w:val="26"/>
        </w:rPr>
        <w:t>о</w:t>
      </w:r>
      <w:r>
        <w:rPr>
          <w:bCs/>
          <w:color w:val="000000"/>
          <w:szCs w:val="26"/>
        </w:rPr>
        <w:t>этому им</w:t>
      </w:r>
      <w:r>
        <w:rPr>
          <w:bCs/>
          <w:color w:val="000000"/>
          <w:szCs w:val="26"/>
        </w:rPr>
        <w:t>е</w:t>
      </w:r>
      <w:r>
        <w:rPr>
          <w:bCs/>
          <w:color w:val="000000"/>
          <w:szCs w:val="26"/>
        </w:rPr>
        <w:t>ют износ   50-60%.</w:t>
      </w:r>
    </w:p>
    <w:p w:rsidR="00000000" w:rsidRDefault="00CE16F0">
      <w:pPr>
        <w:pStyle w:val="af2"/>
        <w:rPr>
          <w:rFonts w:ascii="Arial" w:hAnsi="Arial" w:cs="Arial"/>
          <w:b/>
          <w:sz w:val="20"/>
          <w:szCs w:val="26"/>
        </w:rPr>
      </w:pPr>
      <w:r>
        <w:rPr>
          <w:rFonts w:ascii="Arial" w:hAnsi="Arial" w:cs="Arial"/>
          <w:b/>
          <w:sz w:val="20"/>
          <w:szCs w:val="26"/>
        </w:rPr>
        <w:t>Здравоохранение</w:t>
      </w:r>
    </w:p>
    <w:p w:rsidR="00000000" w:rsidRDefault="00CE16F0">
      <w:pPr>
        <w:spacing w:line="360" w:lineRule="auto"/>
        <w:ind w:right="-2" w:firstLine="567"/>
        <w:jc w:val="both"/>
        <w:rPr>
          <w:sz w:val="24"/>
        </w:rPr>
      </w:pPr>
      <w:r>
        <w:rPr>
          <w:sz w:val="24"/>
        </w:rPr>
        <w:t>Пенновское сельское поселение имеет типичную для муниципального района сист</w:t>
      </w:r>
      <w:r>
        <w:rPr>
          <w:sz w:val="24"/>
        </w:rPr>
        <w:t>е</w:t>
      </w:r>
      <w:r>
        <w:rPr>
          <w:sz w:val="24"/>
        </w:rPr>
        <w:t>му здравоохранения, основанную на оказании первичных медицинских услуг (диагност</w:t>
      </w:r>
      <w:r>
        <w:rPr>
          <w:sz w:val="24"/>
        </w:rPr>
        <w:t>и</w:t>
      </w:r>
      <w:r>
        <w:rPr>
          <w:sz w:val="24"/>
        </w:rPr>
        <w:t>ка заболеваний, первая медицинская помощ</w:t>
      </w:r>
      <w:r>
        <w:rPr>
          <w:sz w:val="24"/>
        </w:rPr>
        <w:t>ь, проведение лечения несложных заболев</w:t>
      </w:r>
      <w:r>
        <w:rPr>
          <w:sz w:val="24"/>
        </w:rPr>
        <w:t>а</w:t>
      </w:r>
      <w:r>
        <w:rPr>
          <w:sz w:val="24"/>
        </w:rPr>
        <w:t>ний). Центральная районная больница находится на территории районного центра с.Тросна. Более серьезные обследования и процедуры, требующие высокой квалификации медперсонала и дополнительного оборудования,  проводятся</w:t>
      </w:r>
      <w:r>
        <w:rPr>
          <w:sz w:val="24"/>
        </w:rPr>
        <w:t xml:space="preserve"> в медици</w:t>
      </w:r>
      <w:r>
        <w:rPr>
          <w:sz w:val="24"/>
        </w:rPr>
        <w:t>н</w:t>
      </w:r>
      <w:r>
        <w:rPr>
          <w:sz w:val="24"/>
        </w:rPr>
        <w:t>ских учреждениях города Орел.</w:t>
      </w:r>
    </w:p>
    <w:p w:rsidR="00000000" w:rsidRDefault="00CE16F0">
      <w:pPr>
        <w:spacing w:line="360" w:lineRule="auto"/>
        <w:ind w:right="-2" w:firstLine="567"/>
        <w:jc w:val="both"/>
        <w:rPr>
          <w:sz w:val="24"/>
        </w:rPr>
      </w:pPr>
      <w:r>
        <w:rPr>
          <w:sz w:val="24"/>
        </w:rPr>
        <w:t>В среднесрочной перспективе, при изменении демографической и экономической ситуации потребуются трансформации и в пространственной организации системы здр</w:t>
      </w:r>
      <w:r>
        <w:rPr>
          <w:sz w:val="24"/>
        </w:rPr>
        <w:t>а</w:t>
      </w:r>
      <w:r>
        <w:rPr>
          <w:sz w:val="24"/>
        </w:rPr>
        <w:t>воохранения района. Основной целью изменения работы системы з</w:t>
      </w:r>
      <w:r>
        <w:rPr>
          <w:sz w:val="24"/>
        </w:rPr>
        <w:t>дравоохранения дол</w:t>
      </w:r>
      <w:r>
        <w:rPr>
          <w:sz w:val="24"/>
        </w:rPr>
        <w:t>ж</w:t>
      </w:r>
      <w:r>
        <w:rPr>
          <w:sz w:val="24"/>
        </w:rPr>
        <w:t>но быть обеспечение доступности и улучшение качества предоставления услуг. Реализ</w:t>
      </w:r>
      <w:r>
        <w:rPr>
          <w:sz w:val="24"/>
        </w:rPr>
        <w:t>а</w:t>
      </w:r>
      <w:r>
        <w:rPr>
          <w:sz w:val="24"/>
        </w:rPr>
        <w:t>ция сценариев социально-экономического развития района приведет, в первую очередь, к изменению не количества, а сост</w:t>
      </w:r>
      <w:r>
        <w:rPr>
          <w:sz w:val="24"/>
        </w:rPr>
        <w:t>а</w:t>
      </w:r>
      <w:r>
        <w:rPr>
          <w:sz w:val="24"/>
        </w:rPr>
        <w:t>ва потребителей услуг. Новые требовани</w:t>
      </w:r>
      <w:r>
        <w:rPr>
          <w:sz w:val="24"/>
        </w:rPr>
        <w:t xml:space="preserve">я к качеству услуг должны существенно отличаться от современных, вследствие чего необходимо будет внедрять новые организационные формы работы учреждений здравоохранения. </w:t>
      </w:r>
    </w:p>
    <w:p w:rsidR="00000000" w:rsidRDefault="00CE16F0">
      <w:pPr>
        <w:spacing w:line="360" w:lineRule="auto"/>
        <w:ind w:right="-2" w:firstLine="567"/>
        <w:jc w:val="both"/>
        <w:rPr>
          <w:sz w:val="24"/>
        </w:rPr>
      </w:pPr>
      <w:r>
        <w:rPr>
          <w:sz w:val="24"/>
          <w:szCs w:val="22"/>
        </w:rPr>
        <w:t>Систему здравоохранения сельского поселения можно назвать достаточно развитой.</w:t>
      </w:r>
    </w:p>
    <w:p w:rsidR="00000000" w:rsidRDefault="00CE16F0">
      <w:pPr>
        <w:ind w:right="-285" w:firstLine="567"/>
        <w:jc w:val="both"/>
        <w:rPr>
          <w:sz w:val="24"/>
        </w:rPr>
      </w:pPr>
      <w:r>
        <w:rPr>
          <w:sz w:val="24"/>
        </w:rPr>
        <w:t>На тер</w:t>
      </w:r>
      <w:r>
        <w:rPr>
          <w:sz w:val="24"/>
        </w:rPr>
        <w:t xml:space="preserve">ритории поселения находятся </w:t>
      </w:r>
      <w:r>
        <w:rPr>
          <w:sz w:val="24"/>
          <w:szCs w:val="22"/>
        </w:rPr>
        <w:t xml:space="preserve">– 2 муниципальных </w:t>
      </w:r>
      <w:r>
        <w:rPr>
          <w:sz w:val="24"/>
        </w:rPr>
        <w:t>учреждения здравоохранения,  в том числе:</w:t>
      </w:r>
    </w:p>
    <w:p w:rsidR="00000000" w:rsidRDefault="00CE16F0" w:rsidP="00CE16F0">
      <w:pPr>
        <w:numPr>
          <w:ilvl w:val="0"/>
          <w:numId w:val="29"/>
        </w:numPr>
        <w:tabs>
          <w:tab w:val="left" w:pos="709"/>
          <w:tab w:val="left" w:pos="1069"/>
        </w:tabs>
        <w:suppressAutoHyphens/>
        <w:spacing w:after="200"/>
        <w:ind w:left="0" w:right="-285" w:firstLine="567"/>
        <w:jc w:val="both"/>
        <w:rPr>
          <w:sz w:val="24"/>
        </w:rPr>
      </w:pPr>
      <w:r>
        <w:rPr>
          <w:sz w:val="24"/>
        </w:rPr>
        <w:t xml:space="preserve"> МУЗ  «ФАП п.Рождественский» </w:t>
      </w:r>
      <w:r>
        <w:rPr>
          <w:color w:val="000000"/>
          <w:sz w:val="24"/>
        </w:rPr>
        <w:t>15 пос./ смену.</w:t>
      </w:r>
      <w:r>
        <w:rPr>
          <w:color w:val="FF0000"/>
          <w:sz w:val="24"/>
        </w:rPr>
        <w:t xml:space="preserve">      </w:t>
      </w:r>
    </w:p>
    <w:p w:rsidR="00000000" w:rsidRDefault="00CE16F0" w:rsidP="00CE16F0">
      <w:pPr>
        <w:numPr>
          <w:ilvl w:val="0"/>
          <w:numId w:val="29"/>
        </w:numPr>
        <w:tabs>
          <w:tab w:val="left" w:pos="709"/>
          <w:tab w:val="left" w:pos="1069"/>
        </w:tabs>
        <w:suppressAutoHyphens/>
        <w:spacing w:after="200"/>
        <w:ind w:left="0" w:firstLine="567"/>
        <w:jc w:val="both"/>
        <w:rPr>
          <w:sz w:val="24"/>
          <w:szCs w:val="22"/>
        </w:rPr>
      </w:pPr>
      <w:r>
        <w:rPr>
          <w:sz w:val="24"/>
        </w:rPr>
        <w:lastRenderedPageBreak/>
        <w:t xml:space="preserve"> МУЗ « ФАП Колычевский»</w:t>
      </w:r>
      <w:r>
        <w:rPr>
          <w:color w:val="000000"/>
          <w:sz w:val="24"/>
        </w:rPr>
        <w:t xml:space="preserve"> 15 пос./ смену.</w:t>
      </w:r>
      <w:r>
        <w:rPr>
          <w:color w:val="FF0000"/>
          <w:sz w:val="24"/>
        </w:rPr>
        <w:t xml:space="preserve">      </w:t>
      </w:r>
      <w:r>
        <w:rPr>
          <w:sz w:val="24"/>
        </w:rPr>
        <w:t xml:space="preserve"> </w:t>
      </w:r>
    </w:p>
    <w:p w:rsidR="00000000" w:rsidRDefault="00CE16F0">
      <w:pPr>
        <w:widowControl w:val="0"/>
        <w:spacing w:line="360" w:lineRule="auto"/>
        <w:jc w:val="both"/>
        <w:rPr>
          <w:b/>
          <w:bCs/>
          <w:color w:val="000000"/>
          <w:sz w:val="24"/>
          <w:szCs w:val="14"/>
        </w:rPr>
      </w:pPr>
      <w:r>
        <w:rPr>
          <w:b/>
          <w:bCs/>
          <w:color w:val="000000"/>
          <w:sz w:val="24"/>
          <w:szCs w:val="22"/>
        </w:rPr>
        <w:t>Принципы функционирования системы здравоо</w:t>
      </w:r>
      <w:r>
        <w:rPr>
          <w:b/>
          <w:bCs/>
          <w:color w:val="000000"/>
          <w:sz w:val="24"/>
          <w:szCs w:val="22"/>
        </w:rPr>
        <w:t>х</w:t>
      </w:r>
      <w:r>
        <w:rPr>
          <w:b/>
          <w:bCs/>
          <w:color w:val="000000"/>
          <w:sz w:val="24"/>
          <w:szCs w:val="22"/>
        </w:rPr>
        <w:t>ранения:</w:t>
      </w:r>
    </w:p>
    <w:p w:rsidR="00000000" w:rsidRDefault="00CE16F0">
      <w:pPr>
        <w:spacing w:line="360" w:lineRule="auto"/>
        <w:ind w:right="-2" w:firstLine="720"/>
        <w:jc w:val="both"/>
        <w:rPr>
          <w:color w:val="000000"/>
          <w:sz w:val="22"/>
        </w:rPr>
      </w:pPr>
      <w:r>
        <w:rPr>
          <w:color w:val="000000"/>
          <w:sz w:val="24"/>
          <w:szCs w:val="22"/>
        </w:rPr>
        <w:t>Обслуживаются жител</w:t>
      </w:r>
      <w:r>
        <w:rPr>
          <w:color w:val="000000"/>
          <w:sz w:val="24"/>
          <w:szCs w:val="22"/>
        </w:rPr>
        <w:t>и сельского поселения, оказывается доврачебная медици</w:t>
      </w:r>
      <w:r>
        <w:rPr>
          <w:color w:val="000000"/>
          <w:sz w:val="24"/>
          <w:szCs w:val="22"/>
        </w:rPr>
        <w:t>н</w:t>
      </w:r>
      <w:r>
        <w:rPr>
          <w:color w:val="000000"/>
          <w:sz w:val="24"/>
          <w:szCs w:val="22"/>
        </w:rPr>
        <w:t>ская помощь.</w:t>
      </w:r>
      <w:r>
        <w:rPr>
          <w:color w:val="FF0000"/>
          <w:sz w:val="24"/>
          <w:szCs w:val="22"/>
        </w:rPr>
        <w:t xml:space="preserve"> </w:t>
      </w:r>
      <w:r>
        <w:rPr>
          <w:color w:val="000000"/>
          <w:sz w:val="24"/>
          <w:szCs w:val="22"/>
        </w:rPr>
        <w:t>Систему здравоохранения сельского поселения можно назвать достато</w:t>
      </w:r>
      <w:r>
        <w:rPr>
          <w:color w:val="000000"/>
          <w:sz w:val="24"/>
          <w:szCs w:val="22"/>
        </w:rPr>
        <w:t>ч</w:t>
      </w:r>
      <w:r>
        <w:rPr>
          <w:color w:val="000000"/>
          <w:sz w:val="24"/>
          <w:szCs w:val="22"/>
        </w:rPr>
        <w:t>но разв</w:t>
      </w:r>
      <w:r>
        <w:rPr>
          <w:color w:val="000000"/>
          <w:sz w:val="24"/>
          <w:szCs w:val="22"/>
        </w:rPr>
        <w:t>и</w:t>
      </w:r>
      <w:r>
        <w:rPr>
          <w:color w:val="000000"/>
          <w:sz w:val="24"/>
          <w:szCs w:val="22"/>
        </w:rPr>
        <w:t xml:space="preserve">той. </w:t>
      </w:r>
    </w:p>
    <w:p w:rsidR="00000000" w:rsidRDefault="00CE16F0">
      <w:pPr>
        <w:snapToGrid w:val="0"/>
        <w:spacing w:line="360" w:lineRule="auto"/>
        <w:rPr>
          <w:b/>
          <w:bCs/>
          <w:color w:val="000000"/>
          <w:sz w:val="24"/>
          <w:szCs w:val="22"/>
        </w:rPr>
      </w:pPr>
      <w:r>
        <w:rPr>
          <w:b/>
          <w:bCs/>
          <w:color w:val="000000"/>
          <w:sz w:val="24"/>
          <w:szCs w:val="22"/>
        </w:rPr>
        <w:t>Необходимые мероприятия</w:t>
      </w:r>
    </w:p>
    <w:p w:rsidR="00000000" w:rsidRDefault="00CE16F0" w:rsidP="00CE16F0">
      <w:pPr>
        <w:numPr>
          <w:ilvl w:val="0"/>
          <w:numId w:val="31"/>
        </w:numPr>
        <w:snapToGrid w:val="0"/>
        <w:spacing w:line="360" w:lineRule="auto"/>
        <w:rPr>
          <w:color w:val="000000"/>
          <w:sz w:val="24"/>
          <w:szCs w:val="22"/>
        </w:rPr>
      </w:pPr>
      <w:r>
        <w:rPr>
          <w:color w:val="000000"/>
          <w:sz w:val="24"/>
          <w:szCs w:val="22"/>
        </w:rPr>
        <w:t xml:space="preserve"> Капитальный ремонт</w:t>
      </w:r>
    </w:p>
    <w:p w:rsidR="00000000" w:rsidRDefault="00CE16F0" w:rsidP="00CE16F0">
      <w:pPr>
        <w:numPr>
          <w:ilvl w:val="0"/>
          <w:numId w:val="31"/>
        </w:numPr>
        <w:tabs>
          <w:tab w:val="left" w:pos="360"/>
          <w:tab w:val="num" w:pos="785"/>
        </w:tabs>
        <w:suppressAutoHyphens/>
        <w:snapToGrid w:val="0"/>
        <w:spacing w:line="360" w:lineRule="auto"/>
        <w:ind w:left="390" w:hanging="390"/>
        <w:rPr>
          <w:color w:val="000000"/>
          <w:sz w:val="24"/>
          <w:szCs w:val="22"/>
        </w:rPr>
      </w:pPr>
      <w:r>
        <w:rPr>
          <w:color w:val="000000"/>
          <w:sz w:val="24"/>
          <w:szCs w:val="22"/>
        </w:rPr>
        <w:t xml:space="preserve"> Улучшение качества услуг.</w:t>
      </w:r>
    </w:p>
    <w:p w:rsidR="00000000" w:rsidRDefault="00CE16F0" w:rsidP="00CE16F0">
      <w:pPr>
        <w:numPr>
          <w:ilvl w:val="0"/>
          <w:numId w:val="31"/>
        </w:numPr>
        <w:tabs>
          <w:tab w:val="left" w:pos="360"/>
          <w:tab w:val="num" w:pos="785"/>
        </w:tabs>
        <w:suppressAutoHyphens/>
        <w:spacing w:line="360" w:lineRule="auto"/>
        <w:ind w:left="390" w:hanging="390"/>
        <w:rPr>
          <w:color w:val="000000"/>
          <w:sz w:val="24"/>
          <w:szCs w:val="22"/>
        </w:rPr>
      </w:pPr>
      <w:r>
        <w:rPr>
          <w:color w:val="000000"/>
          <w:sz w:val="24"/>
          <w:szCs w:val="22"/>
        </w:rPr>
        <w:t xml:space="preserve"> Устройство площадок для сбора мусора.</w:t>
      </w:r>
    </w:p>
    <w:p w:rsidR="00000000" w:rsidRDefault="00CE16F0" w:rsidP="00CE16F0">
      <w:pPr>
        <w:numPr>
          <w:ilvl w:val="0"/>
          <w:numId w:val="31"/>
        </w:numPr>
        <w:tabs>
          <w:tab w:val="left" w:pos="360"/>
          <w:tab w:val="num" w:pos="785"/>
        </w:tabs>
        <w:suppressAutoHyphens/>
        <w:spacing w:line="360" w:lineRule="auto"/>
        <w:ind w:left="390" w:hanging="390"/>
        <w:rPr>
          <w:color w:val="000000"/>
          <w:sz w:val="24"/>
          <w:szCs w:val="22"/>
        </w:rPr>
      </w:pPr>
      <w:r>
        <w:rPr>
          <w:color w:val="000000"/>
          <w:sz w:val="24"/>
          <w:szCs w:val="22"/>
        </w:rPr>
        <w:t xml:space="preserve"> Открытие кабинета иммунизации</w:t>
      </w:r>
    </w:p>
    <w:p w:rsidR="00000000" w:rsidRDefault="00CE16F0">
      <w:pPr>
        <w:pStyle w:val="S1"/>
        <w:widowControl w:val="0"/>
        <w:spacing w:line="360" w:lineRule="auto"/>
        <w:rPr>
          <w:w w:val="100"/>
          <w:szCs w:val="14"/>
        </w:rPr>
      </w:pPr>
      <w:r>
        <w:rPr>
          <w:w w:val="100"/>
          <w:szCs w:val="14"/>
        </w:rPr>
        <w:t>Одной из негативных сторон снижения уровня и качества жизни населения сел</w:t>
      </w:r>
      <w:r>
        <w:rPr>
          <w:w w:val="100"/>
          <w:szCs w:val="14"/>
        </w:rPr>
        <w:t>ь</w:t>
      </w:r>
      <w:r>
        <w:rPr>
          <w:w w:val="100"/>
          <w:szCs w:val="14"/>
        </w:rPr>
        <w:t>ского поселения является ухудшение показателей здоровья граждан, в том числе в связи со снижением качества и доступности медицинской помощи. Растет об</w:t>
      </w:r>
      <w:r>
        <w:rPr>
          <w:w w:val="100"/>
          <w:szCs w:val="14"/>
        </w:rPr>
        <w:t>ъем платных мед</w:t>
      </w:r>
      <w:r>
        <w:rPr>
          <w:w w:val="100"/>
          <w:szCs w:val="14"/>
        </w:rPr>
        <w:t>и</w:t>
      </w:r>
      <w:r>
        <w:rPr>
          <w:w w:val="100"/>
          <w:szCs w:val="14"/>
        </w:rPr>
        <w:t>цинских услуг на душу населения в сопоставимых ценах, при этом снижается доступность медицинских услуг для населения с низкими доход</w:t>
      </w:r>
      <w:r>
        <w:rPr>
          <w:w w:val="100"/>
          <w:szCs w:val="14"/>
        </w:rPr>
        <w:t>а</w:t>
      </w:r>
      <w:r>
        <w:rPr>
          <w:w w:val="100"/>
          <w:szCs w:val="14"/>
        </w:rPr>
        <w:t xml:space="preserve">ми. </w:t>
      </w:r>
    </w:p>
    <w:p w:rsidR="00000000" w:rsidRDefault="00CE16F0">
      <w:pPr>
        <w:pStyle w:val="af2"/>
        <w:rPr>
          <w:rFonts w:ascii="Arial" w:hAnsi="Arial" w:cs="Arial"/>
          <w:b/>
          <w:sz w:val="20"/>
          <w:szCs w:val="26"/>
        </w:rPr>
      </w:pPr>
      <w:r>
        <w:rPr>
          <w:rFonts w:ascii="Arial" w:hAnsi="Arial" w:cs="Arial"/>
          <w:b/>
          <w:sz w:val="20"/>
          <w:szCs w:val="26"/>
        </w:rPr>
        <w:t>Культура</w:t>
      </w:r>
    </w:p>
    <w:p w:rsidR="00000000" w:rsidRDefault="00CE16F0">
      <w:pPr>
        <w:spacing w:line="360" w:lineRule="auto"/>
        <w:ind w:firstLine="709"/>
        <w:jc w:val="both"/>
        <w:rPr>
          <w:color w:val="000000"/>
          <w:sz w:val="24"/>
          <w:szCs w:val="28"/>
        </w:rPr>
      </w:pPr>
      <w:r>
        <w:rPr>
          <w:color w:val="000000"/>
          <w:sz w:val="24"/>
          <w:szCs w:val="28"/>
        </w:rPr>
        <w:t>Главной целью отрасли культуры на территории Пенновского сельского посел</w:t>
      </w:r>
      <w:r>
        <w:rPr>
          <w:color w:val="000000"/>
          <w:sz w:val="24"/>
          <w:szCs w:val="28"/>
        </w:rPr>
        <w:t>е</w:t>
      </w:r>
      <w:r>
        <w:rPr>
          <w:color w:val="000000"/>
          <w:sz w:val="24"/>
          <w:szCs w:val="28"/>
        </w:rPr>
        <w:t>ния является реализа</w:t>
      </w:r>
      <w:r>
        <w:rPr>
          <w:color w:val="000000"/>
          <w:sz w:val="24"/>
          <w:szCs w:val="28"/>
        </w:rPr>
        <w:t>ция государственной культурной политики, обеспечивающей свобо</w:t>
      </w:r>
      <w:r>
        <w:rPr>
          <w:color w:val="000000"/>
          <w:sz w:val="24"/>
          <w:szCs w:val="28"/>
        </w:rPr>
        <w:t>д</w:t>
      </w:r>
      <w:r>
        <w:rPr>
          <w:color w:val="000000"/>
          <w:sz w:val="24"/>
          <w:szCs w:val="28"/>
        </w:rPr>
        <w:t xml:space="preserve">ный доступ граждан </w:t>
      </w:r>
      <w:r>
        <w:rPr>
          <w:sz w:val="24"/>
          <w:szCs w:val="28"/>
        </w:rPr>
        <w:t>к культурным ценностям, свободу творчества и участия в кул</w:t>
      </w:r>
      <w:r>
        <w:rPr>
          <w:sz w:val="24"/>
          <w:szCs w:val="28"/>
        </w:rPr>
        <w:t>ь</w:t>
      </w:r>
      <w:r>
        <w:rPr>
          <w:sz w:val="24"/>
          <w:szCs w:val="28"/>
        </w:rPr>
        <w:t>турной жизни.</w:t>
      </w:r>
      <w:r>
        <w:rPr>
          <w:color w:val="000000"/>
          <w:sz w:val="24"/>
          <w:szCs w:val="28"/>
        </w:rPr>
        <w:t xml:space="preserve"> </w:t>
      </w:r>
    </w:p>
    <w:p w:rsidR="00000000" w:rsidRDefault="00CE16F0">
      <w:pPr>
        <w:spacing w:line="360" w:lineRule="auto"/>
        <w:ind w:firstLine="709"/>
        <w:jc w:val="both"/>
        <w:rPr>
          <w:color w:val="000000"/>
          <w:sz w:val="24"/>
          <w:szCs w:val="28"/>
        </w:rPr>
      </w:pPr>
      <w:r>
        <w:rPr>
          <w:color w:val="000000"/>
          <w:sz w:val="24"/>
          <w:szCs w:val="28"/>
        </w:rPr>
        <w:t xml:space="preserve">На территории сельского поселения  в п.Рождественский расположен </w:t>
      </w:r>
      <w:r>
        <w:rPr>
          <w:bCs/>
          <w:sz w:val="24"/>
          <w:szCs w:val="22"/>
        </w:rPr>
        <w:t>сельский Дом культуры, библиот</w:t>
      </w:r>
      <w:r>
        <w:rPr>
          <w:bCs/>
          <w:sz w:val="24"/>
          <w:szCs w:val="22"/>
        </w:rPr>
        <w:t>е</w:t>
      </w:r>
      <w:r>
        <w:rPr>
          <w:bCs/>
          <w:sz w:val="24"/>
          <w:szCs w:val="22"/>
        </w:rPr>
        <w:t xml:space="preserve">ка в </w:t>
      </w:r>
      <w:r>
        <w:rPr>
          <w:bCs/>
          <w:sz w:val="24"/>
          <w:szCs w:val="22"/>
        </w:rPr>
        <w:t xml:space="preserve">здании детского сада, в п.Колычевский -сельский Дом культуры. </w:t>
      </w:r>
    </w:p>
    <w:p w:rsidR="00000000" w:rsidRDefault="00CE16F0">
      <w:pPr>
        <w:pStyle w:val="af2"/>
        <w:rPr>
          <w:i/>
          <w:iCs/>
          <w:u w:val="single"/>
        </w:rPr>
      </w:pPr>
      <w:r>
        <w:rPr>
          <w:rFonts w:ascii="Arial" w:hAnsi="Arial" w:cs="Arial"/>
          <w:b/>
          <w:sz w:val="20"/>
          <w:szCs w:val="26"/>
        </w:rPr>
        <w:t>Физическая кул</w:t>
      </w:r>
      <w:r>
        <w:rPr>
          <w:rFonts w:ascii="Arial" w:hAnsi="Arial" w:cs="Arial"/>
          <w:b/>
          <w:sz w:val="20"/>
          <w:szCs w:val="26"/>
        </w:rPr>
        <w:t>ь</w:t>
      </w:r>
      <w:r>
        <w:rPr>
          <w:rFonts w:ascii="Arial" w:hAnsi="Arial" w:cs="Arial"/>
          <w:b/>
          <w:sz w:val="20"/>
          <w:szCs w:val="26"/>
        </w:rPr>
        <w:t>тура и спорт</w:t>
      </w:r>
    </w:p>
    <w:p w:rsidR="00000000" w:rsidRDefault="00CE16F0">
      <w:pPr>
        <w:spacing w:line="360" w:lineRule="auto"/>
        <w:ind w:firstLine="500"/>
        <w:jc w:val="both"/>
        <w:rPr>
          <w:color w:val="FF00FF"/>
          <w:sz w:val="24"/>
          <w:szCs w:val="28"/>
          <w:lang/>
        </w:rPr>
      </w:pPr>
      <w:r>
        <w:rPr>
          <w:color w:val="000000"/>
          <w:sz w:val="24"/>
          <w:szCs w:val="28"/>
          <w:lang/>
        </w:rPr>
        <w:t xml:space="preserve">Потенциал развития спортивного комплекса на территории Пенновского сельского поселения </w:t>
      </w:r>
      <w:r>
        <w:rPr>
          <w:sz w:val="24"/>
          <w:szCs w:val="28"/>
          <w:lang/>
        </w:rPr>
        <w:t>сравнительно невысок: это спортивная площадка при школе, спортивный зал в сред</w:t>
      </w:r>
      <w:r>
        <w:rPr>
          <w:sz w:val="24"/>
          <w:szCs w:val="28"/>
          <w:lang/>
        </w:rPr>
        <w:t>ней обр</w:t>
      </w:r>
      <w:r>
        <w:rPr>
          <w:sz w:val="24"/>
          <w:szCs w:val="28"/>
          <w:lang/>
        </w:rPr>
        <w:t>а</w:t>
      </w:r>
      <w:r>
        <w:rPr>
          <w:sz w:val="24"/>
          <w:szCs w:val="28"/>
          <w:lang/>
        </w:rPr>
        <w:t>зовательной школе п.Рождественский.</w:t>
      </w:r>
    </w:p>
    <w:p w:rsidR="00000000" w:rsidRDefault="00CE16F0">
      <w:pPr>
        <w:pStyle w:val="af2"/>
        <w:rPr>
          <w:i/>
          <w:iCs/>
          <w:u w:val="single"/>
          <w:lang/>
        </w:rPr>
      </w:pPr>
      <w:r>
        <w:rPr>
          <w:rFonts w:ascii="Arial" w:hAnsi="Arial" w:cs="Arial"/>
          <w:b/>
          <w:sz w:val="20"/>
          <w:szCs w:val="26"/>
        </w:rPr>
        <w:t>Сфера услуг и торговля</w:t>
      </w:r>
    </w:p>
    <w:p w:rsidR="00000000" w:rsidRDefault="00CE16F0"/>
    <w:p w:rsidR="00000000" w:rsidRDefault="00CE16F0">
      <w:pPr>
        <w:spacing w:line="360" w:lineRule="auto"/>
        <w:ind w:firstLine="500"/>
        <w:jc w:val="both"/>
        <w:rPr>
          <w:color w:val="000000"/>
          <w:sz w:val="24"/>
          <w:szCs w:val="28"/>
          <w:lang/>
        </w:rPr>
      </w:pPr>
      <w:r>
        <w:rPr>
          <w:sz w:val="24"/>
          <w:szCs w:val="28"/>
          <w:lang/>
        </w:rPr>
        <w:t xml:space="preserve"> </w:t>
      </w:r>
      <w:r>
        <w:rPr>
          <w:color w:val="000000"/>
          <w:sz w:val="24"/>
          <w:szCs w:val="28"/>
          <w:lang/>
        </w:rPr>
        <w:t>Потенциал развития  сферы услуг и торговли недостаточно высок, это 1 предприятия торговли в п.Рождественский и 1 предприятие в п.Колычевский, 1 предприятие торговли  в с.Рождественское. Н</w:t>
      </w:r>
      <w:r>
        <w:rPr>
          <w:color w:val="000000"/>
          <w:sz w:val="24"/>
          <w:szCs w:val="28"/>
          <w:lang/>
        </w:rPr>
        <w:t>аселение других населенных пунктов обслужив</w:t>
      </w:r>
      <w:r>
        <w:rPr>
          <w:color w:val="000000"/>
          <w:sz w:val="24"/>
          <w:szCs w:val="28"/>
          <w:lang/>
        </w:rPr>
        <w:t>а</w:t>
      </w:r>
      <w:r>
        <w:rPr>
          <w:color w:val="000000"/>
          <w:sz w:val="24"/>
          <w:szCs w:val="28"/>
          <w:lang/>
        </w:rPr>
        <w:t>ются выездной автолавкой.</w:t>
      </w:r>
    </w:p>
    <w:p w:rsidR="00000000" w:rsidRDefault="00CE16F0">
      <w:pPr>
        <w:pStyle w:val="af2"/>
        <w:rPr>
          <w:bCs/>
          <w:i/>
          <w:iCs/>
          <w:color w:val="000000"/>
          <w:sz w:val="22"/>
        </w:rPr>
      </w:pPr>
      <w:r>
        <w:rPr>
          <w:rFonts w:ascii="Arial" w:hAnsi="Arial" w:cs="Arial"/>
          <w:b/>
          <w:sz w:val="22"/>
          <w:szCs w:val="26"/>
        </w:rPr>
        <w:t>Зоны специального назначения</w:t>
      </w:r>
    </w:p>
    <w:p w:rsidR="00000000" w:rsidRDefault="00CE16F0">
      <w:pPr>
        <w:pStyle w:val="af2"/>
        <w:rPr>
          <w:bCs/>
          <w:i/>
          <w:iCs/>
          <w:color w:val="000000"/>
        </w:rPr>
      </w:pPr>
      <w:r>
        <w:rPr>
          <w:bCs/>
          <w:i/>
          <w:iCs/>
          <w:color w:val="000000"/>
        </w:rPr>
        <w:t xml:space="preserve"> </w:t>
      </w:r>
      <w:r>
        <w:rPr>
          <w:rFonts w:ascii="Arial" w:hAnsi="Arial" w:cs="Arial"/>
          <w:b/>
          <w:sz w:val="20"/>
          <w:szCs w:val="26"/>
        </w:rPr>
        <w:t>Кладбища</w:t>
      </w:r>
    </w:p>
    <w:p w:rsidR="00000000" w:rsidRDefault="00CE16F0">
      <w:pPr>
        <w:pStyle w:val="a5"/>
        <w:spacing w:line="360" w:lineRule="auto"/>
        <w:ind w:firstLine="720"/>
        <w:rPr>
          <w:rFonts w:cs="Times New Roman"/>
          <w:bCs/>
          <w:color w:val="000000"/>
        </w:rPr>
      </w:pPr>
      <w:r>
        <w:rPr>
          <w:rFonts w:cs="Times New Roman"/>
          <w:bCs/>
          <w:color w:val="000000"/>
        </w:rPr>
        <w:t>На территории Пенновского сельского поселения  ра</w:t>
      </w:r>
      <w:r>
        <w:rPr>
          <w:rFonts w:cs="Times New Roman"/>
          <w:bCs/>
          <w:color w:val="000000"/>
        </w:rPr>
        <w:t>з</w:t>
      </w:r>
      <w:r>
        <w:rPr>
          <w:rFonts w:cs="Times New Roman"/>
          <w:bCs/>
          <w:color w:val="000000"/>
        </w:rPr>
        <w:t xml:space="preserve">мещено 8 кладбищ общей площадью 6,8 га, в том числе в границах населенных пунктов 1,2 га: </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в юго-</w:t>
      </w:r>
      <w:r>
        <w:rPr>
          <w:rFonts w:cs="Times New Roman"/>
          <w:bCs/>
          <w:color w:val="000000"/>
        </w:rPr>
        <w:t xml:space="preserve">восточной части с.Пенно-Бырдино площадью 1,2 га  </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 xml:space="preserve"> юго-западнее д.Змеевка площадью 0,3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lastRenderedPageBreak/>
        <w:t>восточнее д.Слободка площадью 1,4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северо-восточнее д.Редогощь площадью 0,8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восточнее д.Фроловка площадью 0,9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западнее с.Рождественское площадью 1,6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с</w:t>
      </w:r>
      <w:r>
        <w:rPr>
          <w:rFonts w:cs="Times New Roman"/>
          <w:bCs/>
          <w:color w:val="000000"/>
        </w:rPr>
        <w:t>евернее п.Покровский площадью 0,2 га;</w:t>
      </w:r>
    </w:p>
    <w:p w:rsidR="00000000" w:rsidRDefault="00CE16F0" w:rsidP="00CE16F0">
      <w:pPr>
        <w:pStyle w:val="a5"/>
        <w:numPr>
          <w:ilvl w:val="0"/>
          <w:numId w:val="20"/>
        </w:numPr>
        <w:spacing w:line="360" w:lineRule="auto"/>
        <w:rPr>
          <w:rFonts w:cs="Times New Roman"/>
          <w:bCs/>
          <w:color w:val="000000"/>
        </w:rPr>
      </w:pPr>
      <w:r>
        <w:rPr>
          <w:rFonts w:cs="Times New Roman"/>
          <w:bCs/>
          <w:color w:val="000000"/>
        </w:rPr>
        <w:t>юго-восточнее д.Белый Немёд площадью 0,2 га.</w:t>
      </w:r>
    </w:p>
    <w:p w:rsidR="00000000" w:rsidRDefault="00CE16F0">
      <w:pPr>
        <w:spacing w:line="360" w:lineRule="auto"/>
        <w:ind w:firstLine="600"/>
        <w:jc w:val="both"/>
        <w:rPr>
          <w:sz w:val="24"/>
        </w:rPr>
      </w:pPr>
      <w:r>
        <w:rPr>
          <w:sz w:val="24"/>
        </w:rPr>
        <w:t>На территории кладбища с.Рождественское  недостаточно места для зах</w:t>
      </w:r>
      <w:r>
        <w:rPr>
          <w:sz w:val="24"/>
        </w:rPr>
        <w:t>о</w:t>
      </w:r>
      <w:r>
        <w:rPr>
          <w:sz w:val="24"/>
        </w:rPr>
        <w:t xml:space="preserve">ронений. Проектом генерального плана необходимо запроектировать расширение кладбища в </w:t>
      </w:r>
      <w:r>
        <w:rPr>
          <w:color w:val="000000"/>
          <w:sz w:val="24"/>
        </w:rPr>
        <w:t>ю</w:t>
      </w:r>
      <w:r>
        <w:rPr>
          <w:color w:val="000000"/>
          <w:sz w:val="24"/>
        </w:rPr>
        <w:t>ж</w:t>
      </w:r>
      <w:r>
        <w:rPr>
          <w:color w:val="000000"/>
          <w:sz w:val="24"/>
        </w:rPr>
        <w:t>ном и юго-западно</w:t>
      </w:r>
      <w:r>
        <w:rPr>
          <w:color w:val="000000"/>
          <w:sz w:val="24"/>
        </w:rPr>
        <w:t xml:space="preserve">м  </w:t>
      </w:r>
      <w:r>
        <w:rPr>
          <w:sz w:val="24"/>
        </w:rPr>
        <w:t>н</w:t>
      </w:r>
      <w:r>
        <w:rPr>
          <w:sz w:val="24"/>
        </w:rPr>
        <w:t>а</w:t>
      </w:r>
      <w:r>
        <w:rPr>
          <w:sz w:val="24"/>
        </w:rPr>
        <w:t>правлении.</w:t>
      </w:r>
    </w:p>
    <w:p w:rsidR="00000000" w:rsidRDefault="00CE16F0">
      <w:pPr>
        <w:spacing w:line="360" w:lineRule="auto"/>
        <w:ind w:firstLine="600"/>
        <w:jc w:val="both"/>
        <w:rPr>
          <w:color w:val="000000"/>
          <w:sz w:val="24"/>
        </w:rPr>
      </w:pPr>
      <w:r>
        <w:rPr>
          <w:sz w:val="24"/>
        </w:rPr>
        <w:t>Норма расч</w:t>
      </w:r>
      <w:r>
        <w:rPr>
          <w:sz w:val="24"/>
        </w:rPr>
        <w:t>е</w:t>
      </w:r>
      <w:r>
        <w:rPr>
          <w:sz w:val="24"/>
        </w:rPr>
        <w:t xml:space="preserve">та согласно СНиП 2.07.01.89 составляет 0,24 га на 1 тысячу человек. </w:t>
      </w:r>
      <w:r>
        <w:rPr>
          <w:color w:val="000000"/>
          <w:sz w:val="24"/>
        </w:rPr>
        <w:t>При расчете дополнительно учитывается благоустройство кла</w:t>
      </w:r>
      <w:r>
        <w:rPr>
          <w:color w:val="000000"/>
          <w:sz w:val="24"/>
        </w:rPr>
        <w:t>д</w:t>
      </w:r>
      <w:r>
        <w:rPr>
          <w:color w:val="000000"/>
          <w:sz w:val="24"/>
        </w:rPr>
        <w:t>бищ.</w:t>
      </w:r>
    </w:p>
    <w:p w:rsidR="00000000" w:rsidRDefault="00CE16F0">
      <w:pPr>
        <w:spacing w:line="360" w:lineRule="auto"/>
        <w:ind w:firstLine="600"/>
        <w:jc w:val="both"/>
        <w:rPr>
          <w:rFonts w:ascii="Arial" w:hAnsi="Arial" w:cs="Arial"/>
          <w:b/>
          <w:bCs/>
          <w:color w:val="000000"/>
        </w:rPr>
      </w:pPr>
      <w:r>
        <w:rPr>
          <w:rFonts w:ascii="Arial" w:hAnsi="Arial" w:cs="Arial"/>
          <w:b/>
          <w:bCs/>
          <w:color w:val="000000"/>
        </w:rPr>
        <w:t>Рекомендуем</w:t>
      </w:r>
    </w:p>
    <w:p w:rsidR="00000000" w:rsidRDefault="00CE16F0">
      <w:pPr>
        <w:spacing w:line="360" w:lineRule="auto"/>
        <w:ind w:firstLine="709"/>
        <w:jc w:val="both"/>
        <w:rPr>
          <w:color w:val="000000"/>
          <w:sz w:val="24"/>
        </w:rPr>
      </w:pPr>
      <w:r>
        <w:rPr>
          <w:color w:val="000000"/>
          <w:sz w:val="24"/>
        </w:rPr>
        <w:t xml:space="preserve">Провести озеленение по периметру кладбища с использованием пород деревьев, обладающих </w:t>
      </w:r>
      <w:r>
        <w:rPr>
          <w:color w:val="000000"/>
          <w:sz w:val="24"/>
        </w:rPr>
        <w:t>свойствами поглощать и нейтрализовать неприятные запахи (хвойные пор</w:t>
      </w:r>
      <w:r>
        <w:rPr>
          <w:color w:val="000000"/>
          <w:sz w:val="24"/>
        </w:rPr>
        <w:t>о</w:t>
      </w:r>
      <w:r>
        <w:rPr>
          <w:color w:val="000000"/>
          <w:sz w:val="24"/>
        </w:rPr>
        <w:t>ды, ольха, клен, вяз, акация).</w:t>
      </w:r>
    </w:p>
    <w:p w:rsidR="00000000" w:rsidRDefault="00CE16F0">
      <w:pPr>
        <w:pStyle w:val="af2"/>
        <w:rPr>
          <w:rFonts w:ascii="Arial" w:hAnsi="Arial" w:cs="Arial"/>
          <w:b/>
          <w:sz w:val="20"/>
          <w:szCs w:val="26"/>
        </w:rPr>
      </w:pPr>
      <w:r>
        <w:rPr>
          <w:rFonts w:ascii="Arial" w:hAnsi="Arial" w:cs="Arial"/>
          <w:b/>
          <w:sz w:val="20"/>
          <w:szCs w:val="26"/>
        </w:rPr>
        <w:t>Организация сбора и вывоза бытовых отходов на территории поселения</w:t>
      </w:r>
    </w:p>
    <w:p w:rsidR="00000000" w:rsidRDefault="00CE16F0">
      <w:pPr>
        <w:pStyle w:val="af2"/>
        <w:rPr>
          <w:b/>
          <w:i/>
          <w:iCs/>
        </w:rPr>
      </w:pPr>
    </w:p>
    <w:p w:rsidR="00000000" w:rsidRDefault="00CE16F0">
      <w:pPr>
        <w:pStyle w:val="aa"/>
        <w:spacing w:line="360" w:lineRule="auto"/>
        <w:ind w:firstLine="357"/>
        <w:rPr>
          <w:bCs/>
          <w:szCs w:val="26"/>
        </w:rPr>
      </w:pPr>
      <w:r>
        <w:rPr>
          <w:bCs/>
          <w:szCs w:val="26"/>
        </w:rPr>
        <w:t>На территории Пенновского сельского поселения нет специализированного учас</w:t>
      </w:r>
      <w:r>
        <w:rPr>
          <w:bCs/>
          <w:szCs w:val="26"/>
        </w:rPr>
        <w:t>т</w:t>
      </w:r>
      <w:r>
        <w:rPr>
          <w:bCs/>
          <w:szCs w:val="26"/>
        </w:rPr>
        <w:t>ка для хранен</w:t>
      </w:r>
      <w:r>
        <w:rPr>
          <w:bCs/>
          <w:szCs w:val="26"/>
        </w:rPr>
        <w:t xml:space="preserve">ия промышленных и бытовых отходов, отвечающего санитарным нормам. В </w:t>
      </w:r>
      <w:r>
        <w:rPr>
          <w:bCs/>
          <w:color w:val="000000"/>
          <w:szCs w:val="26"/>
        </w:rPr>
        <w:t xml:space="preserve">сельском поселении </w:t>
      </w:r>
      <w:r>
        <w:rPr>
          <w:bCs/>
          <w:szCs w:val="26"/>
        </w:rPr>
        <w:t xml:space="preserve"> вывозом твердых бытовых отходов занимается МУЖКП на основ</w:t>
      </w:r>
      <w:r>
        <w:rPr>
          <w:bCs/>
          <w:szCs w:val="26"/>
        </w:rPr>
        <w:t>а</w:t>
      </w:r>
      <w:r>
        <w:rPr>
          <w:bCs/>
          <w:szCs w:val="26"/>
        </w:rPr>
        <w:t>нии трехстороннего  дог</w:t>
      </w:r>
      <w:r>
        <w:rPr>
          <w:bCs/>
          <w:szCs w:val="26"/>
        </w:rPr>
        <w:t>о</w:t>
      </w:r>
      <w:r>
        <w:rPr>
          <w:bCs/>
          <w:szCs w:val="26"/>
        </w:rPr>
        <w:t xml:space="preserve">вора о сотрудничестве № 2 от 11 января 2012 года. </w:t>
      </w:r>
    </w:p>
    <w:p w:rsidR="00000000" w:rsidRDefault="00CE16F0">
      <w:pPr>
        <w:pStyle w:val="aa"/>
        <w:spacing w:line="360" w:lineRule="auto"/>
        <w:ind w:firstLine="357"/>
        <w:rPr>
          <w:bCs/>
          <w:color w:val="FF0000"/>
          <w:szCs w:val="26"/>
        </w:rPr>
      </w:pPr>
      <w:r>
        <w:rPr>
          <w:bCs/>
          <w:szCs w:val="26"/>
        </w:rPr>
        <w:t>Вывоз твердых бытовых отходов осуще</w:t>
      </w:r>
      <w:r>
        <w:rPr>
          <w:bCs/>
          <w:szCs w:val="26"/>
        </w:rPr>
        <w:t>ствляется на  районный полигон ТБО.</w:t>
      </w:r>
    </w:p>
    <w:p w:rsidR="00000000" w:rsidRDefault="00CE16F0">
      <w:pPr>
        <w:spacing w:line="360" w:lineRule="auto"/>
        <w:ind w:firstLine="357"/>
        <w:jc w:val="both"/>
        <w:rPr>
          <w:color w:val="000000"/>
          <w:sz w:val="24"/>
          <w:szCs w:val="24"/>
        </w:rPr>
      </w:pPr>
      <w:r>
        <w:rPr>
          <w:color w:val="000000"/>
          <w:sz w:val="24"/>
          <w:szCs w:val="24"/>
        </w:rPr>
        <w:t>На территории сельского поселения размещено 2 контейнера для сбора твердых быт</w:t>
      </w:r>
      <w:r>
        <w:rPr>
          <w:color w:val="000000"/>
          <w:sz w:val="24"/>
          <w:szCs w:val="24"/>
        </w:rPr>
        <w:t>о</w:t>
      </w:r>
      <w:r>
        <w:rPr>
          <w:color w:val="000000"/>
          <w:sz w:val="24"/>
          <w:szCs w:val="24"/>
        </w:rPr>
        <w:t>вых отходов, из них в п.Рождественский 1 контейнерная площадка и на территории зоны сезонного отдыха населения. Для снижения загрязнения терр</w:t>
      </w:r>
      <w:r>
        <w:rPr>
          <w:color w:val="000000"/>
          <w:sz w:val="24"/>
          <w:szCs w:val="24"/>
        </w:rPr>
        <w:t>и</w:t>
      </w:r>
      <w:r>
        <w:rPr>
          <w:color w:val="000000"/>
          <w:sz w:val="24"/>
          <w:szCs w:val="24"/>
        </w:rPr>
        <w:t>тории населенных пунктов отходами потребления необходимо у</w:t>
      </w:r>
      <w:r>
        <w:rPr>
          <w:color w:val="000000"/>
          <w:sz w:val="24"/>
          <w:szCs w:val="24"/>
        </w:rPr>
        <w:t>с</w:t>
      </w:r>
      <w:r>
        <w:rPr>
          <w:color w:val="000000"/>
          <w:sz w:val="24"/>
          <w:szCs w:val="24"/>
        </w:rPr>
        <w:t>тановить контейнеры дополнительно в кварталах индивидуальной жилой застройки.</w:t>
      </w:r>
    </w:p>
    <w:p w:rsidR="00000000" w:rsidRDefault="00CE16F0">
      <w:pPr>
        <w:pStyle w:val="a5"/>
        <w:spacing w:line="360" w:lineRule="auto"/>
        <w:ind w:firstLine="357"/>
        <w:rPr>
          <w:rFonts w:cs="Times New Roman"/>
          <w:color w:val="000000"/>
        </w:rPr>
      </w:pPr>
      <w:r>
        <w:rPr>
          <w:color w:val="000000"/>
        </w:rPr>
        <w:t>Норма образования бытовых отходов принята 440 кг в год на 1 человека, в том числе 5% составляют крупногабаритные отход</w:t>
      </w:r>
      <w:r>
        <w:rPr>
          <w:color w:val="000000"/>
        </w:rPr>
        <w:t xml:space="preserve">ы на расчетный срок –20 кг </w:t>
      </w:r>
      <w:r>
        <w:rPr>
          <w:rFonts w:cs="Times New Roman"/>
          <w:color w:val="000000"/>
        </w:rPr>
        <w:t>на 1 человека в год; смет с 1 м² твердых покрытий улиц, площадей и парков 15 кг с 1 м² усовершенствова</w:t>
      </w:r>
      <w:r>
        <w:rPr>
          <w:rFonts w:cs="Times New Roman"/>
          <w:color w:val="000000"/>
        </w:rPr>
        <w:t>н</w:t>
      </w:r>
      <w:r>
        <w:rPr>
          <w:rFonts w:cs="Times New Roman"/>
          <w:color w:val="000000"/>
        </w:rPr>
        <w:t>ных покрытий.</w:t>
      </w:r>
    </w:p>
    <w:p w:rsidR="00000000" w:rsidRDefault="00CE16F0">
      <w:pPr>
        <w:pStyle w:val="a5"/>
        <w:spacing w:line="360" w:lineRule="auto"/>
        <w:ind w:firstLine="357"/>
        <w:rPr>
          <w:rFonts w:cs="Times New Roman"/>
          <w:color w:val="000000"/>
        </w:rPr>
      </w:pPr>
      <w:r>
        <w:rPr>
          <w:rFonts w:cs="Times New Roman"/>
          <w:color w:val="000000"/>
        </w:rPr>
        <w:t>Норматив образования твердых бытовых отходов в сельском поселении  на 01.01.2012 г. составит 380</w:t>
      </w:r>
      <w:r>
        <w:rPr>
          <w:rFonts w:cs="Times New Roman"/>
          <w:color w:val="FF0000"/>
        </w:rPr>
        <w:t xml:space="preserve"> </w:t>
      </w:r>
      <w:r>
        <w:rPr>
          <w:rFonts w:cs="Times New Roman"/>
          <w:color w:val="000000"/>
        </w:rPr>
        <w:t>тн/год.</w:t>
      </w:r>
    </w:p>
    <w:p w:rsidR="00000000" w:rsidRDefault="00CE16F0">
      <w:pPr>
        <w:pStyle w:val="a5"/>
        <w:spacing w:line="360" w:lineRule="auto"/>
        <w:ind w:firstLine="357"/>
        <w:rPr>
          <w:rFonts w:cs="Times New Roman"/>
          <w:color w:val="000000"/>
        </w:rPr>
      </w:pPr>
      <w:r>
        <w:rPr>
          <w:rFonts w:cs="Times New Roman"/>
          <w:color w:val="000000"/>
        </w:rPr>
        <w:t>На терр</w:t>
      </w:r>
      <w:r>
        <w:rPr>
          <w:rFonts w:cs="Times New Roman"/>
          <w:color w:val="000000"/>
        </w:rPr>
        <w:t>итории Троснянского района  необходима разработка генеральных схем очис</w:t>
      </w:r>
      <w:r>
        <w:rPr>
          <w:rFonts w:cs="Times New Roman"/>
          <w:color w:val="000000"/>
        </w:rPr>
        <w:t>т</w:t>
      </w:r>
      <w:r>
        <w:rPr>
          <w:rFonts w:cs="Times New Roman"/>
          <w:color w:val="000000"/>
        </w:rPr>
        <w:t>ки территорий населенных пунктов от отходов, которые должны соответствовать техн</w:t>
      </w:r>
      <w:r>
        <w:rPr>
          <w:rFonts w:cs="Times New Roman"/>
          <w:color w:val="000000"/>
        </w:rPr>
        <w:t>и</w:t>
      </w:r>
      <w:r>
        <w:rPr>
          <w:rFonts w:cs="Times New Roman"/>
          <w:color w:val="000000"/>
        </w:rPr>
        <w:t>ческому зад</w:t>
      </w:r>
      <w:r>
        <w:rPr>
          <w:rFonts w:cs="Times New Roman"/>
          <w:color w:val="000000"/>
        </w:rPr>
        <w:t>а</w:t>
      </w:r>
      <w:r>
        <w:rPr>
          <w:rFonts w:cs="Times New Roman"/>
          <w:color w:val="000000"/>
        </w:rPr>
        <w:t xml:space="preserve">нию, согласованному с управлением по экологии и природопользованию. </w:t>
      </w:r>
    </w:p>
    <w:p w:rsidR="00000000" w:rsidRDefault="00CE16F0">
      <w:pPr>
        <w:pStyle w:val="a5"/>
        <w:spacing w:line="360" w:lineRule="auto"/>
        <w:ind w:firstLine="357"/>
        <w:rPr>
          <w:rFonts w:cs="Times New Roman"/>
          <w:color w:val="000000"/>
        </w:rPr>
      </w:pPr>
      <w:r>
        <w:rPr>
          <w:rFonts w:cs="Times New Roman"/>
          <w:color w:val="000000"/>
        </w:rPr>
        <w:lastRenderedPageBreak/>
        <w:t>Проектные решения схем</w:t>
      </w:r>
      <w:r>
        <w:rPr>
          <w:rFonts w:cs="Times New Roman"/>
          <w:color w:val="000000"/>
        </w:rPr>
        <w:t xml:space="preserve"> необходимо направить на:</w:t>
      </w:r>
    </w:p>
    <w:p w:rsidR="00000000" w:rsidRDefault="00CE16F0">
      <w:pPr>
        <w:pStyle w:val="a5"/>
        <w:spacing w:line="360" w:lineRule="auto"/>
        <w:ind w:firstLine="357"/>
        <w:rPr>
          <w:rFonts w:cs="Times New Roman"/>
          <w:color w:val="000000"/>
        </w:rPr>
      </w:pPr>
      <w:r>
        <w:rPr>
          <w:rFonts w:cs="Times New Roman"/>
          <w:color w:val="000000"/>
        </w:rPr>
        <w:t>- внедрение раздельного сбора, максимальное использование отходов в качестве вт</w:t>
      </w:r>
      <w:r>
        <w:rPr>
          <w:rFonts w:cs="Times New Roman"/>
          <w:color w:val="000000"/>
        </w:rPr>
        <w:t>о</w:t>
      </w:r>
      <w:r>
        <w:rPr>
          <w:rFonts w:cs="Times New Roman"/>
          <w:color w:val="000000"/>
        </w:rPr>
        <w:t>ри</w:t>
      </w:r>
      <w:r>
        <w:rPr>
          <w:rFonts w:cs="Times New Roman"/>
          <w:color w:val="000000"/>
        </w:rPr>
        <w:t>ч</w:t>
      </w:r>
      <w:r>
        <w:rPr>
          <w:rFonts w:cs="Times New Roman"/>
          <w:color w:val="000000"/>
        </w:rPr>
        <w:t>ных материальных ресурсов;</w:t>
      </w:r>
    </w:p>
    <w:p w:rsidR="00000000" w:rsidRDefault="00CE16F0">
      <w:pPr>
        <w:pStyle w:val="a5"/>
        <w:spacing w:line="360" w:lineRule="auto"/>
        <w:ind w:firstLine="357"/>
        <w:rPr>
          <w:rFonts w:cs="Times New Roman"/>
          <w:color w:val="000000"/>
        </w:rPr>
      </w:pPr>
      <w:r>
        <w:rPr>
          <w:rFonts w:cs="Times New Roman"/>
          <w:color w:val="000000"/>
        </w:rPr>
        <w:t>- ликвидацию несанкционированных объектов размещения отходов и минимизацию общего объема размещаемых отходов.</w:t>
      </w:r>
    </w:p>
    <w:p w:rsidR="00000000" w:rsidRDefault="00CE16F0">
      <w:pPr>
        <w:pStyle w:val="a5"/>
        <w:spacing w:line="360" w:lineRule="auto"/>
        <w:ind w:firstLine="357"/>
        <w:rPr>
          <w:rFonts w:ascii="Arial" w:hAnsi="Arial"/>
          <w:b/>
          <w:bCs/>
          <w:color w:val="000000"/>
          <w:sz w:val="20"/>
        </w:rPr>
      </w:pPr>
      <w:r>
        <w:rPr>
          <w:rFonts w:ascii="Arial" w:hAnsi="Arial"/>
          <w:b/>
          <w:bCs/>
          <w:color w:val="000000"/>
          <w:sz w:val="20"/>
        </w:rPr>
        <w:t>Проблема п</w:t>
      </w:r>
      <w:r>
        <w:rPr>
          <w:rFonts w:ascii="Arial" w:hAnsi="Arial"/>
          <w:b/>
          <w:bCs/>
          <w:color w:val="000000"/>
          <w:sz w:val="20"/>
        </w:rPr>
        <w:t>ри складировании твердых бытовых отходов</w:t>
      </w:r>
    </w:p>
    <w:p w:rsidR="00000000" w:rsidRDefault="00CE16F0">
      <w:pPr>
        <w:pStyle w:val="a5"/>
        <w:spacing w:line="360" w:lineRule="auto"/>
        <w:ind w:firstLine="357"/>
        <w:rPr>
          <w:sz w:val="22"/>
          <w:szCs w:val="22"/>
        </w:rPr>
      </w:pPr>
      <w:r>
        <w:t>- отходы, хранящиеся на неблагоустроенной, приводят к загрязнению почвы. Пробл</w:t>
      </w:r>
      <w:r>
        <w:t>е</w:t>
      </w:r>
      <w:r>
        <w:t>ма полного уничтожения или частичной утилизации твердых бытовых отходов актуальна, прежде всего, с точки зрения отрицательного воздейств</w:t>
      </w:r>
      <w:r>
        <w:t>ия на окружающую среду.</w:t>
      </w:r>
    </w:p>
    <w:p w:rsidR="00000000" w:rsidRDefault="00CE16F0">
      <w:pPr>
        <w:spacing w:line="360" w:lineRule="auto"/>
        <w:ind w:left="-17" w:right="-284" w:firstLine="374"/>
        <w:jc w:val="both"/>
        <w:rPr>
          <w:bCs/>
          <w:color w:val="000000"/>
          <w:sz w:val="24"/>
          <w:szCs w:val="22"/>
        </w:rPr>
      </w:pPr>
      <w:r>
        <w:rPr>
          <w:bCs/>
          <w:color w:val="000000"/>
          <w:sz w:val="24"/>
          <w:szCs w:val="22"/>
        </w:rPr>
        <w:t>Необходимо внедрить систему раздельного сбора твердых бытовых отходов (ТБО) и п</w:t>
      </w:r>
      <w:r>
        <w:rPr>
          <w:bCs/>
          <w:color w:val="000000"/>
          <w:sz w:val="24"/>
          <w:szCs w:val="22"/>
        </w:rPr>
        <w:t>е</w:t>
      </w:r>
      <w:r>
        <w:rPr>
          <w:bCs/>
          <w:color w:val="000000"/>
          <w:sz w:val="24"/>
          <w:szCs w:val="22"/>
        </w:rPr>
        <w:t>реработки отходов. Раздельная система сбора ТБО позволит на начальном этапе искл</w:t>
      </w:r>
      <w:r>
        <w:rPr>
          <w:bCs/>
          <w:color w:val="000000"/>
          <w:sz w:val="24"/>
          <w:szCs w:val="22"/>
        </w:rPr>
        <w:t>ю</w:t>
      </w:r>
      <w:r>
        <w:rPr>
          <w:bCs/>
          <w:color w:val="000000"/>
          <w:sz w:val="24"/>
          <w:szCs w:val="22"/>
        </w:rPr>
        <w:t>чить из общей массы как опасные отходы, так и отходы, которые можно исп</w:t>
      </w:r>
      <w:r>
        <w:rPr>
          <w:bCs/>
          <w:color w:val="000000"/>
          <w:sz w:val="24"/>
          <w:szCs w:val="22"/>
        </w:rPr>
        <w:t>ользовать, как вт</w:t>
      </w:r>
      <w:r>
        <w:rPr>
          <w:bCs/>
          <w:color w:val="000000"/>
          <w:sz w:val="24"/>
          <w:szCs w:val="22"/>
        </w:rPr>
        <w:t>о</w:t>
      </w:r>
      <w:r>
        <w:rPr>
          <w:bCs/>
          <w:color w:val="000000"/>
          <w:sz w:val="24"/>
          <w:szCs w:val="22"/>
        </w:rPr>
        <w:t>ричный продукт. Раздельный сбор мусора и переработка являются наиболее цивилиз</w:t>
      </w:r>
      <w:r>
        <w:rPr>
          <w:bCs/>
          <w:color w:val="000000"/>
          <w:sz w:val="24"/>
          <w:szCs w:val="22"/>
        </w:rPr>
        <w:t>о</w:t>
      </w:r>
      <w:r>
        <w:rPr>
          <w:bCs/>
          <w:color w:val="000000"/>
          <w:sz w:val="24"/>
          <w:szCs w:val="22"/>
        </w:rPr>
        <w:t xml:space="preserve">ванным способом утилизации отходов. </w:t>
      </w:r>
      <w:r>
        <w:rPr>
          <w:sz w:val="24"/>
          <w:szCs w:val="22"/>
        </w:rPr>
        <w:t>Генеральным планом предусмотреть организацию контейне</w:t>
      </w:r>
      <w:r>
        <w:rPr>
          <w:sz w:val="24"/>
          <w:szCs w:val="22"/>
        </w:rPr>
        <w:t>р</w:t>
      </w:r>
      <w:r>
        <w:rPr>
          <w:sz w:val="24"/>
          <w:szCs w:val="22"/>
        </w:rPr>
        <w:t>ных площадок и сбор бытового мусора в контейнеры. Вывоз отходов может</w:t>
      </w:r>
      <w:r>
        <w:rPr>
          <w:sz w:val="24"/>
          <w:szCs w:val="22"/>
        </w:rPr>
        <w:t xml:space="preserve"> быть организ</w:t>
      </w:r>
      <w:r>
        <w:rPr>
          <w:sz w:val="24"/>
          <w:szCs w:val="22"/>
        </w:rPr>
        <w:t>о</w:t>
      </w:r>
      <w:r>
        <w:rPr>
          <w:sz w:val="24"/>
          <w:szCs w:val="22"/>
        </w:rPr>
        <w:t>ван по расписанию, по заявке или по звонку на районный полигон ТБО с.Тросна.</w:t>
      </w:r>
    </w:p>
    <w:p w:rsidR="00000000" w:rsidRDefault="00CE16F0">
      <w:pPr>
        <w:pStyle w:val="af2"/>
        <w:rPr>
          <w:rFonts w:ascii="Arial" w:hAnsi="Arial" w:cs="Arial"/>
          <w:b/>
          <w:sz w:val="20"/>
          <w:szCs w:val="26"/>
        </w:rPr>
      </w:pPr>
      <w:r>
        <w:rPr>
          <w:rFonts w:ascii="Arial" w:hAnsi="Arial" w:cs="Arial"/>
          <w:b/>
          <w:sz w:val="20"/>
          <w:szCs w:val="26"/>
        </w:rPr>
        <w:t>Скотомогильники</w:t>
      </w:r>
    </w:p>
    <w:p w:rsidR="00000000" w:rsidRDefault="00CE16F0">
      <w:pPr>
        <w:pStyle w:val="af2"/>
        <w:spacing w:line="360" w:lineRule="auto"/>
        <w:rPr>
          <w:bCs/>
          <w:szCs w:val="26"/>
        </w:rPr>
      </w:pPr>
      <w:r>
        <w:rPr>
          <w:bCs/>
          <w:szCs w:val="26"/>
        </w:rPr>
        <w:t>На территории Пенновского сельского поселения о</w:t>
      </w:r>
      <w:r>
        <w:rPr>
          <w:bCs/>
          <w:szCs w:val="26"/>
        </w:rPr>
        <w:t>т</w:t>
      </w:r>
      <w:r>
        <w:rPr>
          <w:bCs/>
          <w:szCs w:val="26"/>
        </w:rPr>
        <w:t>сутствуют скотомогильники, соответствующие санитарно-техническому  и гигиеническому состоянию. Юго-за</w:t>
      </w:r>
      <w:r>
        <w:rPr>
          <w:bCs/>
          <w:szCs w:val="26"/>
        </w:rPr>
        <w:t>паднее поселка Рождественский расположен скотомогильник, находящийся в стадии консерв</w:t>
      </w:r>
      <w:r>
        <w:rPr>
          <w:bCs/>
          <w:szCs w:val="26"/>
        </w:rPr>
        <w:t>а</w:t>
      </w:r>
      <w:r>
        <w:rPr>
          <w:bCs/>
          <w:szCs w:val="26"/>
        </w:rPr>
        <w:t xml:space="preserve">ции, на балансе районной администрации. </w:t>
      </w:r>
      <w:r>
        <w:rPr>
          <w:color w:val="000000"/>
          <w:szCs w:val="28"/>
        </w:rPr>
        <w:t>Первое захоронение 1986 год</w:t>
      </w:r>
      <w:r>
        <w:rPr>
          <w:color w:val="000000"/>
          <w:sz w:val="22"/>
          <w:szCs w:val="28"/>
        </w:rPr>
        <w:t>, площадь его с</w:t>
      </w:r>
      <w:r>
        <w:rPr>
          <w:color w:val="000000"/>
          <w:sz w:val="22"/>
          <w:szCs w:val="28"/>
        </w:rPr>
        <w:t>о</w:t>
      </w:r>
      <w:r>
        <w:rPr>
          <w:color w:val="000000"/>
          <w:sz w:val="22"/>
          <w:szCs w:val="28"/>
        </w:rPr>
        <w:t xml:space="preserve">ставляет </w:t>
      </w:r>
      <w:r>
        <w:rPr>
          <w:color w:val="000000"/>
          <w:szCs w:val="28"/>
        </w:rPr>
        <w:t>100</w:t>
      </w:r>
      <w:r>
        <w:rPr>
          <w:rFonts w:ascii="Arial" w:hAnsi="Arial" w:cs="Arial"/>
          <w:color w:val="000000"/>
          <w:szCs w:val="28"/>
        </w:rPr>
        <w:t xml:space="preserve"> </w:t>
      </w:r>
      <w:r>
        <w:rPr>
          <w:color w:val="000000"/>
          <w:szCs w:val="28"/>
        </w:rPr>
        <w:t>м².</w:t>
      </w:r>
    </w:p>
    <w:p w:rsidR="00000000" w:rsidRDefault="00CE16F0">
      <w:pPr>
        <w:pStyle w:val="af2"/>
        <w:spacing w:line="360" w:lineRule="auto"/>
        <w:rPr>
          <w:bCs/>
          <w:szCs w:val="26"/>
        </w:rPr>
      </w:pPr>
      <w:r>
        <w:rPr>
          <w:bCs/>
          <w:szCs w:val="26"/>
        </w:rPr>
        <w:t>Поголовье  сельскохозяйственных животных у сельскохозяйственных предпр</w:t>
      </w:r>
      <w:r>
        <w:rPr>
          <w:bCs/>
          <w:szCs w:val="26"/>
        </w:rPr>
        <w:t>иятий отсутств</w:t>
      </w:r>
      <w:r>
        <w:rPr>
          <w:bCs/>
          <w:szCs w:val="26"/>
        </w:rPr>
        <w:t>у</w:t>
      </w:r>
      <w:r>
        <w:rPr>
          <w:bCs/>
          <w:szCs w:val="26"/>
        </w:rPr>
        <w:t xml:space="preserve">ет. </w:t>
      </w:r>
    </w:p>
    <w:p w:rsidR="00000000" w:rsidRDefault="00CE16F0">
      <w:pPr>
        <w:pStyle w:val="af2"/>
        <w:spacing w:line="360" w:lineRule="auto"/>
      </w:pPr>
      <w:r>
        <w:rPr>
          <w:bCs/>
          <w:szCs w:val="26"/>
        </w:rPr>
        <w:t>Населению сельского поселения необходимо заключить договора на вывоз трупов сельскохозяйственных животных с ОАО «</w:t>
      </w:r>
      <w:r>
        <w:t>Орловский  ВетСанутильзавод» по производс</w:t>
      </w:r>
      <w:r>
        <w:t>т</w:t>
      </w:r>
      <w:r>
        <w:t>ву мясо-костной муки».</w:t>
      </w:r>
    </w:p>
    <w:p w:rsidR="00000000" w:rsidRDefault="00CE16F0">
      <w:pPr>
        <w:pStyle w:val="af2"/>
        <w:rPr>
          <w:bCs/>
          <w:i/>
          <w:iCs/>
          <w:color w:val="000000"/>
          <w:sz w:val="22"/>
        </w:rPr>
      </w:pPr>
      <w:r>
        <w:rPr>
          <w:rFonts w:ascii="Arial" w:hAnsi="Arial" w:cs="Arial"/>
          <w:b/>
          <w:sz w:val="22"/>
          <w:szCs w:val="26"/>
        </w:rPr>
        <w:t>Зона рекреационного назначения</w:t>
      </w:r>
      <w:r>
        <w:rPr>
          <w:bCs/>
          <w:i/>
          <w:iCs/>
          <w:color w:val="000000"/>
          <w:sz w:val="22"/>
        </w:rPr>
        <w:t xml:space="preserve"> </w:t>
      </w:r>
    </w:p>
    <w:p w:rsidR="00000000" w:rsidRDefault="00CE16F0">
      <w:pPr>
        <w:pStyle w:val="a5"/>
        <w:spacing w:line="360" w:lineRule="auto"/>
        <w:ind w:firstLine="360"/>
        <w:rPr>
          <w:rFonts w:cs="Times New Roman"/>
          <w:color w:val="000000"/>
          <w:lang w:eastAsia="ar-SA"/>
        </w:rPr>
      </w:pPr>
      <w:r>
        <w:rPr>
          <w:rFonts w:cs="Times New Roman"/>
          <w:lang w:eastAsia="ar-SA"/>
        </w:rPr>
        <w:t>Пенновское сельское поселе</w:t>
      </w:r>
      <w:r>
        <w:rPr>
          <w:rFonts w:cs="Times New Roman"/>
          <w:lang w:eastAsia="ar-SA"/>
        </w:rPr>
        <w:t>ние характеризуется относительно благоприятными пр</w:t>
      </w:r>
      <w:r>
        <w:rPr>
          <w:rFonts w:cs="Times New Roman"/>
          <w:lang w:eastAsia="ar-SA"/>
        </w:rPr>
        <w:t>и</w:t>
      </w:r>
      <w:r>
        <w:rPr>
          <w:rFonts w:cs="Times New Roman"/>
          <w:lang w:eastAsia="ar-SA"/>
        </w:rPr>
        <w:t>родно-климатическими условиями в летний сезон, и с учетом других физико-географических х</w:t>
      </w:r>
      <w:r>
        <w:rPr>
          <w:rFonts w:cs="Times New Roman"/>
          <w:lang w:eastAsia="ar-SA"/>
        </w:rPr>
        <w:t>а</w:t>
      </w:r>
      <w:r>
        <w:rPr>
          <w:rFonts w:cs="Times New Roman"/>
          <w:lang w:eastAsia="ar-SA"/>
        </w:rPr>
        <w:t>рактеристик, отнесено к территориям, благоприятным для организации рекреационной деятельности</w:t>
      </w:r>
      <w:r>
        <w:rPr>
          <w:rFonts w:cs="Times New Roman"/>
          <w:color w:val="000000"/>
          <w:lang w:eastAsia="ar-SA"/>
        </w:rPr>
        <w:t xml:space="preserve">. </w:t>
      </w:r>
    </w:p>
    <w:p w:rsidR="00000000" w:rsidRDefault="00CE16F0">
      <w:pPr>
        <w:pStyle w:val="a5"/>
        <w:spacing w:line="360" w:lineRule="auto"/>
        <w:ind w:firstLine="360"/>
        <w:rPr>
          <w:rFonts w:ascii="Arial" w:hAnsi="Arial"/>
          <w:b/>
          <w:bCs/>
          <w:color w:val="000000"/>
          <w:sz w:val="20"/>
          <w:lang w:eastAsia="ar-SA"/>
        </w:rPr>
      </w:pPr>
      <w:r>
        <w:rPr>
          <w:rFonts w:ascii="Arial" w:hAnsi="Arial"/>
          <w:b/>
          <w:bCs/>
          <w:color w:val="000000"/>
          <w:sz w:val="20"/>
          <w:lang w:eastAsia="ar-SA"/>
        </w:rPr>
        <w:t>Места сезонного отды</w:t>
      </w:r>
      <w:r>
        <w:rPr>
          <w:rFonts w:ascii="Arial" w:hAnsi="Arial"/>
          <w:b/>
          <w:bCs/>
          <w:color w:val="000000"/>
          <w:sz w:val="20"/>
          <w:lang w:eastAsia="ar-SA"/>
        </w:rPr>
        <w:t>ха населения</w:t>
      </w:r>
    </w:p>
    <w:p w:rsidR="00000000" w:rsidRDefault="00CE16F0">
      <w:pPr>
        <w:pStyle w:val="a5"/>
        <w:spacing w:line="360" w:lineRule="auto"/>
        <w:ind w:firstLine="360"/>
        <w:rPr>
          <w:rFonts w:cs="Times New Roman"/>
          <w:color w:val="000000"/>
          <w:lang w:eastAsia="ar-SA"/>
        </w:rPr>
      </w:pPr>
      <w:r>
        <w:rPr>
          <w:rFonts w:cs="Times New Roman"/>
          <w:color w:val="000000"/>
          <w:lang w:eastAsia="ar-SA"/>
        </w:rPr>
        <w:t>1. В юго-восточной части Пенновского сельского поселения, на берегу Михайловского водохранилища расположена зона сезонного отдыха населения, имеющая благоустройс</w:t>
      </w:r>
      <w:r>
        <w:rPr>
          <w:rFonts w:cs="Times New Roman"/>
          <w:color w:val="000000"/>
          <w:lang w:eastAsia="ar-SA"/>
        </w:rPr>
        <w:t>т</w:t>
      </w:r>
      <w:r>
        <w:rPr>
          <w:rFonts w:cs="Times New Roman"/>
          <w:color w:val="000000"/>
          <w:lang w:eastAsia="ar-SA"/>
        </w:rPr>
        <w:t>во. Зона сезонного отдыха используется населением других сельских посел</w:t>
      </w:r>
      <w:r>
        <w:rPr>
          <w:rFonts w:cs="Times New Roman"/>
          <w:color w:val="000000"/>
          <w:lang w:eastAsia="ar-SA"/>
        </w:rPr>
        <w:t>е</w:t>
      </w:r>
      <w:r>
        <w:rPr>
          <w:rFonts w:cs="Times New Roman"/>
          <w:color w:val="000000"/>
          <w:lang w:eastAsia="ar-SA"/>
        </w:rPr>
        <w:t>ний ввиду</w:t>
      </w:r>
      <w:r>
        <w:rPr>
          <w:rFonts w:cs="Times New Roman"/>
          <w:color w:val="000000"/>
          <w:lang w:eastAsia="ar-SA"/>
        </w:rPr>
        <w:t xml:space="preserve"> </w:t>
      </w:r>
      <w:r>
        <w:rPr>
          <w:rFonts w:cs="Times New Roman"/>
          <w:color w:val="000000"/>
          <w:lang w:eastAsia="ar-SA"/>
        </w:rPr>
        <w:lastRenderedPageBreak/>
        <w:t>либо отсутствия водоемов, либо не соответствия их санитарно-гигиеническим требован</w:t>
      </w:r>
      <w:r>
        <w:rPr>
          <w:rFonts w:cs="Times New Roman"/>
          <w:color w:val="000000"/>
          <w:lang w:eastAsia="ar-SA"/>
        </w:rPr>
        <w:t>и</w:t>
      </w:r>
      <w:r>
        <w:rPr>
          <w:rFonts w:cs="Times New Roman"/>
          <w:color w:val="000000"/>
          <w:lang w:eastAsia="ar-SA"/>
        </w:rPr>
        <w:t xml:space="preserve">ям. </w:t>
      </w:r>
    </w:p>
    <w:p w:rsidR="00000000" w:rsidRDefault="00CE16F0">
      <w:pPr>
        <w:pStyle w:val="a5"/>
        <w:spacing w:line="360" w:lineRule="auto"/>
        <w:ind w:firstLine="360"/>
        <w:rPr>
          <w:rFonts w:cs="Times New Roman"/>
          <w:color w:val="000000"/>
          <w:lang w:eastAsia="ar-SA"/>
        </w:rPr>
      </w:pPr>
      <w:r>
        <w:rPr>
          <w:rFonts w:cs="Times New Roman"/>
          <w:color w:val="000000"/>
          <w:lang w:eastAsia="ar-SA"/>
        </w:rPr>
        <w:t>Размеры речных  пляжей в зонах отдыха следует принимать 5 м² на одного посетителя при 20 % посетит</w:t>
      </w:r>
      <w:r>
        <w:rPr>
          <w:rFonts w:cs="Times New Roman"/>
          <w:color w:val="000000"/>
          <w:lang w:eastAsia="ar-SA"/>
        </w:rPr>
        <w:t>е</w:t>
      </w:r>
      <w:r>
        <w:rPr>
          <w:rFonts w:cs="Times New Roman"/>
          <w:color w:val="000000"/>
          <w:lang w:eastAsia="ar-SA"/>
        </w:rPr>
        <w:t>лей согласно п.5.2.69 нормативов градостроительного проектирования.</w:t>
      </w:r>
    </w:p>
    <w:p w:rsidR="00000000" w:rsidRDefault="00CE16F0">
      <w:pPr>
        <w:pStyle w:val="a5"/>
        <w:spacing w:line="360" w:lineRule="auto"/>
        <w:jc w:val="center"/>
        <w:rPr>
          <w:rFonts w:ascii="Arial" w:hAnsi="Arial"/>
          <w:b/>
          <w:color w:val="000000"/>
          <w:sz w:val="22"/>
        </w:rPr>
      </w:pPr>
      <w:r>
        <w:rPr>
          <w:rFonts w:ascii="Arial" w:hAnsi="Arial"/>
          <w:b/>
          <w:color w:val="000000"/>
          <w:sz w:val="22"/>
        </w:rPr>
        <w:t>3. Мероприятия по охране историко-культурного наследия</w:t>
      </w:r>
    </w:p>
    <w:p w:rsidR="00000000" w:rsidRDefault="00CE16F0">
      <w:pPr>
        <w:pStyle w:val="a5"/>
        <w:jc w:val="center"/>
        <w:rPr>
          <w:rFonts w:ascii="Arial" w:hAnsi="Arial"/>
          <w:b/>
          <w:color w:val="000000"/>
          <w:sz w:val="20"/>
        </w:rPr>
      </w:pPr>
      <w:r>
        <w:rPr>
          <w:rFonts w:ascii="Arial" w:hAnsi="Arial"/>
          <w:b/>
          <w:color w:val="000000"/>
          <w:sz w:val="20"/>
        </w:rPr>
        <w:t>1. Ограничения использования земельных участков, связанных с  расположенными</w:t>
      </w:r>
    </w:p>
    <w:p w:rsidR="00000000" w:rsidRDefault="00CE16F0">
      <w:pPr>
        <w:pStyle w:val="a5"/>
        <w:jc w:val="center"/>
        <w:rPr>
          <w:rFonts w:ascii="Arial" w:hAnsi="Arial"/>
          <w:b/>
          <w:color w:val="000000"/>
          <w:sz w:val="20"/>
        </w:rPr>
      </w:pPr>
      <w:r>
        <w:rPr>
          <w:rFonts w:ascii="Arial" w:hAnsi="Arial"/>
          <w:b/>
          <w:color w:val="000000"/>
          <w:sz w:val="20"/>
        </w:rPr>
        <w:t>на территории  Пенновского сельского поселения объектами культурного н</w:t>
      </w:r>
      <w:r>
        <w:rPr>
          <w:rFonts w:ascii="Arial" w:hAnsi="Arial"/>
          <w:b/>
          <w:color w:val="000000"/>
          <w:sz w:val="20"/>
        </w:rPr>
        <w:t>а</w:t>
      </w:r>
      <w:r>
        <w:rPr>
          <w:rFonts w:ascii="Arial" w:hAnsi="Arial"/>
          <w:b/>
          <w:color w:val="000000"/>
          <w:sz w:val="20"/>
        </w:rPr>
        <w:t>следия</w:t>
      </w:r>
    </w:p>
    <w:p w:rsidR="00000000" w:rsidRDefault="00CE16F0">
      <w:pPr>
        <w:pStyle w:val="a5"/>
        <w:jc w:val="center"/>
        <w:rPr>
          <w:rFonts w:ascii="Arial" w:hAnsi="Arial"/>
          <w:b/>
          <w:color w:val="000000"/>
          <w:sz w:val="20"/>
        </w:rPr>
      </w:pPr>
    </w:p>
    <w:p w:rsidR="00000000" w:rsidRDefault="00CE16F0">
      <w:pPr>
        <w:pStyle w:val="a5"/>
        <w:spacing w:line="360" w:lineRule="auto"/>
        <w:rPr>
          <w:rFonts w:cs="Times New Roman"/>
          <w:bCs/>
          <w:color w:val="000000"/>
        </w:rPr>
      </w:pPr>
      <w:r>
        <w:rPr>
          <w:rFonts w:cs="Times New Roman"/>
          <w:b/>
          <w:color w:val="000000"/>
        </w:rPr>
        <w:tab/>
      </w:r>
      <w:r>
        <w:rPr>
          <w:rFonts w:cs="Times New Roman"/>
          <w:bCs/>
          <w:color w:val="000000"/>
        </w:rPr>
        <w:t>На территории Пенновского сельского поселени</w:t>
      </w:r>
      <w:r>
        <w:rPr>
          <w:rFonts w:cs="Times New Roman"/>
          <w:bCs/>
          <w:color w:val="000000"/>
        </w:rPr>
        <w:t>я расположены памятники ист</w:t>
      </w:r>
      <w:r>
        <w:rPr>
          <w:rFonts w:cs="Times New Roman"/>
          <w:bCs/>
          <w:color w:val="000000"/>
        </w:rPr>
        <w:t>о</w:t>
      </w:r>
      <w:r>
        <w:rPr>
          <w:rFonts w:cs="Times New Roman"/>
          <w:bCs/>
          <w:color w:val="000000"/>
        </w:rPr>
        <w:t>рии.</w:t>
      </w:r>
    </w:p>
    <w:p w:rsidR="00000000" w:rsidRDefault="00CE16F0">
      <w:pPr>
        <w:pStyle w:val="aa"/>
        <w:spacing w:line="360" w:lineRule="auto"/>
      </w:pPr>
      <w:r>
        <w:t>Государственная охрана объектов культурного наследия регулируется Постановл</w:t>
      </w:r>
      <w:r>
        <w:t>е</w:t>
      </w:r>
      <w:r>
        <w:t>нием Правительства РФ от 26.04.2008  №315 «Об утверждении Положения о законах охраны объектов культурного наследия (памятников ист</w:t>
      </w:r>
      <w:r>
        <w:t>о</w:t>
      </w:r>
      <w:r>
        <w:t>рии и культуры)»</w:t>
      </w:r>
      <w:r>
        <w:t>.</w:t>
      </w:r>
    </w:p>
    <w:p w:rsidR="00000000" w:rsidRDefault="00CE16F0">
      <w:pPr>
        <w:pStyle w:val="aa"/>
        <w:spacing w:line="360" w:lineRule="auto"/>
      </w:pPr>
      <w:r>
        <w:t>Земельный участок в границах территории объекта культурного наследия относится к землям историко-культурного назначения. Вышеуказанное отнесение и перевод земел</w:t>
      </w:r>
      <w:r>
        <w:t>ь</w:t>
      </w:r>
      <w:r>
        <w:t>ных участков в категорию земель особо охраняемых территорий и объектов осуществл</w:t>
      </w:r>
      <w:r>
        <w:t>я</w:t>
      </w:r>
      <w:r>
        <w:t>ется органам</w:t>
      </w:r>
      <w:r>
        <w:t>и местного самоуправления.</w:t>
      </w:r>
    </w:p>
    <w:p w:rsidR="00000000" w:rsidRDefault="00CE16F0">
      <w:pPr>
        <w:pStyle w:val="a5"/>
        <w:spacing w:line="360" w:lineRule="auto"/>
        <w:ind w:firstLine="720"/>
        <w:rPr>
          <w:rFonts w:cs="Times New Roman"/>
          <w:bCs/>
          <w:color w:val="000000"/>
          <w:szCs w:val="20"/>
        </w:rPr>
      </w:pPr>
      <w:r>
        <w:rPr>
          <w:rFonts w:cs="Times New Roman"/>
          <w:bCs/>
          <w:color w:val="000000"/>
          <w:szCs w:val="20"/>
        </w:rPr>
        <w:t>До настоящего времени охранная зона памятников истории не установлена.</w:t>
      </w:r>
    </w:p>
    <w:p w:rsidR="00000000" w:rsidRDefault="00CE16F0">
      <w:pPr>
        <w:pStyle w:val="-0"/>
        <w:suppressAutoHyphens w:val="0"/>
        <w:spacing w:before="0" w:after="0"/>
        <w:rPr>
          <w:bCs/>
        </w:rPr>
      </w:pPr>
      <w:r>
        <w:rPr>
          <w:bCs/>
        </w:rPr>
        <w:t>Братские могилы, обелиски, воинские захоронения</w:t>
      </w:r>
    </w:p>
    <w:p w:rsidR="00000000" w:rsidRDefault="00CE16F0">
      <w:pPr>
        <w:pStyle w:val="-0"/>
        <w:suppressAutoHyphens w:val="0"/>
        <w:spacing w:before="0" w:after="0"/>
        <w:rPr>
          <w:spacing w:val="-1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2197"/>
        <w:gridCol w:w="2409"/>
        <w:gridCol w:w="1276"/>
        <w:gridCol w:w="2693"/>
      </w:tblGrid>
      <w:tr w:rsidR="00000000">
        <w:tblPrEx>
          <w:tblCellMar>
            <w:top w:w="0" w:type="dxa"/>
            <w:bottom w:w="0" w:type="dxa"/>
          </w:tblCellMar>
        </w:tblPrEx>
        <w:tc>
          <w:tcPr>
            <w:tcW w:w="605" w:type="dxa"/>
            <w:shd w:val="clear" w:color="auto" w:fill="D9D9D9"/>
          </w:tcPr>
          <w:p w:rsidR="00000000" w:rsidRDefault="00CE16F0">
            <w:pPr>
              <w:jc w:val="center"/>
              <w:rPr>
                <w:rFonts w:ascii="Arial" w:hAnsi="Arial" w:cs="Arial"/>
                <w:b/>
                <w:bCs/>
              </w:rPr>
            </w:pPr>
            <w:r>
              <w:rPr>
                <w:rFonts w:ascii="Arial" w:hAnsi="Arial" w:cs="Arial"/>
                <w:b/>
                <w:bCs/>
              </w:rPr>
              <w:t>№</w:t>
            </w:r>
          </w:p>
          <w:p w:rsidR="00000000" w:rsidRDefault="00CE16F0">
            <w:pPr>
              <w:jc w:val="center"/>
              <w:rPr>
                <w:rFonts w:ascii="Arial" w:hAnsi="Arial" w:cs="Arial"/>
                <w:b/>
                <w:bCs/>
              </w:rPr>
            </w:pPr>
            <w:r>
              <w:rPr>
                <w:rFonts w:ascii="Arial" w:hAnsi="Arial" w:cs="Arial"/>
                <w:b/>
                <w:bCs/>
              </w:rPr>
              <w:t>п/п</w:t>
            </w:r>
          </w:p>
        </w:tc>
        <w:tc>
          <w:tcPr>
            <w:tcW w:w="2197" w:type="dxa"/>
            <w:shd w:val="clear" w:color="auto" w:fill="D9D9D9"/>
          </w:tcPr>
          <w:p w:rsidR="00000000" w:rsidRDefault="00CE16F0">
            <w:pPr>
              <w:jc w:val="center"/>
              <w:rPr>
                <w:rFonts w:ascii="Arial" w:hAnsi="Arial" w:cs="Arial"/>
                <w:b/>
                <w:bCs/>
              </w:rPr>
            </w:pPr>
            <w:r>
              <w:rPr>
                <w:rFonts w:ascii="Arial" w:hAnsi="Arial" w:cs="Arial"/>
                <w:b/>
                <w:bCs/>
              </w:rPr>
              <w:t>Наименование п</w:t>
            </w:r>
            <w:r>
              <w:rPr>
                <w:rFonts w:ascii="Arial" w:hAnsi="Arial" w:cs="Arial"/>
                <w:b/>
                <w:bCs/>
              </w:rPr>
              <w:t>а</w:t>
            </w:r>
            <w:r>
              <w:rPr>
                <w:rFonts w:ascii="Arial" w:hAnsi="Arial" w:cs="Arial"/>
                <w:b/>
                <w:bCs/>
              </w:rPr>
              <w:t>мятника</w:t>
            </w:r>
          </w:p>
        </w:tc>
        <w:tc>
          <w:tcPr>
            <w:tcW w:w="2409" w:type="dxa"/>
            <w:shd w:val="clear" w:color="auto" w:fill="D9D9D9"/>
          </w:tcPr>
          <w:p w:rsidR="00000000" w:rsidRDefault="00CE16F0">
            <w:pPr>
              <w:pStyle w:val="-"/>
              <w:spacing w:before="100" w:after="100"/>
              <w:rPr>
                <w:rFonts w:ascii="Arial" w:hAnsi="Arial" w:cs="Arial"/>
                <w:b/>
                <w:bCs/>
                <w:sz w:val="20"/>
              </w:rPr>
            </w:pPr>
            <w:r>
              <w:rPr>
                <w:rFonts w:ascii="Arial" w:hAnsi="Arial" w:cs="Arial"/>
                <w:b/>
                <w:bCs/>
                <w:sz w:val="20"/>
              </w:rPr>
              <w:t>Местонахождение</w:t>
            </w:r>
          </w:p>
        </w:tc>
        <w:tc>
          <w:tcPr>
            <w:tcW w:w="1276" w:type="dxa"/>
            <w:shd w:val="clear" w:color="auto" w:fill="D9D9D9"/>
          </w:tcPr>
          <w:p w:rsidR="00000000" w:rsidRDefault="00CE16F0">
            <w:pPr>
              <w:jc w:val="center"/>
              <w:rPr>
                <w:rFonts w:ascii="Arial" w:hAnsi="Arial" w:cs="Arial"/>
                <w:b/>
                <w:bCs/>
              </w:rPr>
            </w:pPr>
            <w:r>
              <w:rPr>
                <w:rFonts w:ascii="Arial" w:hAnsi="Arial" w:cs="Arial"/>
                <w:b/>
                <w:bCs/>
              </w:rPr>
              <w:t>Датировка</w:t>
            </w:r>
          </w:p>
        </w:tc>
        <w:tc>
          <w:tcPr>
            <w:tcW w:w="2693" w:type="dxa"/>
            <w:shd w:val="clear" w:color="auto" w:fill="D9D9D9"/>
          </w:tcPr>
          <w:p w:rsidR="00000000" w:rsidRDefault="00CE16F0">
            <w:pPr>
              <w:jc w:val="center"/>
              <w:rPr>
                <w:rFonts w:ascii="Arial" w:hAnsi="Arial" w:cs="Arial"/>
                <w:b/>
                <w:bCs/>
              </w:rPr>
            </w:pPr>
            <w:r>
              <w:rPr>
                <w:rFonts w:ascii="Arial" w:hAnsi="Arial" w:cs="Arial"/>
                <w:b/>
                <w:bCs/>
              </w:rPr>
              <w:t>№, дата решения, п</w:t>
            </w:r>
            <w:r>
              <w:rPr>
                <w:rFonts w:ascii="Arial" w:hAnsi="Arial" w:cs="Arial"/>
                <w:b/>
                <w:bCs/>
              </w:rPr>
              <w:t>о</w:t>
            </w:r>
            <w:r>
              <w:rPr>
                <w:rFonts w:ascii="Arial" w:hAnsi="Arial" w:cs="Arial"/>
                <w:b/>
                <w:bCs/>
              </w:rPr>
              <w:t>стано</w:t>
            </w:r>
            <w:r>
              <w:rPr>
                <w:rFonts w:ascii="Arial" w:hAnsi="Arial" w:cs="Arial"/>
                <w:b/>
                <w:bCs/>
              </w:rPr>
              <w:t>в</w:t>
            </w:r>
            <w:r>
              <w:rPr>
                <w:rFonts w:ascii="Arial" w:hAnsi="Arial" w:cs="Arial"/>
                <w:b/>
                <w:bCs/>
              </w:rPr>
              <w:t>ления</w:t>
            </w:r>
          </w:p>
        </w:tc>
      </w:tr>
      <w:tr w:rsidR="00000000">
        <w:tblPrEx>
          <w:tblCellMar>
            <w:top w:w="0" w:type="dxa"/>
            <w:bottom w:w="0" w:type="dxa"/>
          </w:tblCellMar>
        </w:tblPrEx>
        <w:tc>
          <w:tcPr>
            <w:tcW w:w="605" w:type="dxa"/>
            <w:shd w:val="clear" w:color="auto" w:fill="D9D9D9"/>
          </w:tcPr>
          <w:p w:rsidR="00000000" w:rsidRDefault="00CE16F0">
            <w:pPr>
              <w:jc w:val="center"/>
              <w:rPr>
                <w:rFonts w:ascii="Arial" w:hAnsi="Arial" w:cs="Arial"/>
                <w:b/>
                <w:bCs/>
                <w:sz w:val="16"/>
              </w:rPr>
            </w:pPr>
            <w:r>
              <w:rPr>
                <w:rFonts w:ascii="Arial" w:hAnsi="Arial" w:cs="Arial"/>
                <w:b/>
                <w:bCs/>
                <w:sz w:val="16"/>
              </w:rPr>
              <w:t>1</w:t>
            </w:r>
          </w:p>
        </w:tc>
        <w:tc>
          <w:tcPr>
            <w:tcW w:w="2197" w:type="dxa"/>
            <w:shd w:val="clear" w:color="auto" w:fill="D9D9D9"/>
          </w:tcPr>
          <w:p w:rsidR="00000000" w:rsidRDefault="00CE16F0">
            <w:pPr>
              <w:jc w:val="center"/>
              <w:rPr>
                <w:rFonts w:ascii="Arial" w:hAnsi="Arial" w:cs="Arial"/>
                <w:b/>
                <w:bCs/>
                <w:sz w:val="16"/>
              </w:rPr>
            </w:pPr>
            <w:r>
              <w:rPr>
                <w:rFonts w:ascii="Arial" w:hAnsi="Arial" w:cs="Arial"/>
                <w:b/>
                <w:bCs/>
                <w:sz w:val="16"/>
              </w:rPr>
              <w:t>2</w:t>
            </w:r>
          </w:p>
        </w:tc>
        <w:tc>
          <w:tcPr>
            <w:tcW w:w="2409" w:type="dxa"/>
            <w:shd w:val="clear" w:color="auto" w:fill="D9D9D9"/>
          </w:tcPr>
          <w:p w:rsidR="00000000" w:rsidRDefault="00CE16F0">
            <w:pPr>
              <w:jc w:val="center"/>
              <w:rPr>
                <w:rFonts w:ascii="Arial" w:hAnsi="Arial" w:cs="Arial"/>
                <w:b/>
                <w:bCs/>
                <w:sz w:val="16"/>
              </w:rPr>
            </w:pPr>
            <w:r>
              <w:rPr>
                <w:rFonts w:ascii="Arial" w:hAnsi="Arial" w:cs="Arial"/>
                <w:b/>
                <w:bCs/>
                <w:sz w:val="16"/>
              </w:rPr>
              <w:t>3</w:t>
            </w:r>
          </w:p>
        </w:tc>
        <w:tc>
          <w:tcPr>
            <w:tcW w:w="1276" w:type="dxa"/>
            <w:shd w:val="clear" w:color="auto" w:fill="D9D9D9"/>
          </w:tcPr>
          <w:p w:rsidR="00000000" w:rsidRDefault="00CE16F0">
            <w:pPr>
              <w:jc w:val="center"/>
              <w:rPr>
                <w:rFonts w:ascii="Arial" w:hAnsi="Arial" w:cs="Arial"/>
                <w:b/>
                <w:bCs/>
                <w:sz w:val="16"/>
              </w:rPr>
            </w:pPr>
            <w:r>
              <w:rPr>
                <w:rFonts w:ascii="Arial" w:hAnsi="Arial" w:cs="Arial"/>
                <w:b/>
                <w:bCs/>
                <w:sz w:val="16"/>
              </w:rPr>
              <w:t>5</w:t>
            </w:r>
          </w:p>
        </w:tc>
        <w:tc>
          <w:tcPr>
            <w:tcW w:w="2693" w:type="dxa"/>
            <w:shd w:val="clear" w:color="auto" w:fill="D9D9D9"/>
          </w:tcPr>
          <w:p w:rsidR="00000000" w:rsidRDefault="00CE16F0">
            <w:pPr>
              <w:jc w:val="center"/>
              <w:rPr>
                <w:rFonts w:ascii="Arial" w:hAnsi="Arial" w:cs="Arial"/>
                <w:b/>
                <w:bCs/>
                <w:sz w:val="16"/>
              </w:rPr>
            </w:pPr>
            <w:r>
              <w:rPr>
                <w:rFonts w:ascii="Arial" w:hAnsi="Arial" w:cs="Arial"/>
                <w:b/>
                <w:bCs/>
                <w:sz w:val="16"/>
              </w:rPr>
              <w:t>6</w:t>
            </w:r>
          </w:p>
        </w:tc>
      </w:tr>
      <w:tr w:rsidR="00000000">
        <w:tblPrEx>
          <w:tblCellMar>
            <w:top w:w="0" w:type="dxa"/>
            <w:bottom w:w="0" w:type="dxa"/>
          </w:tblCellMar>
        </w:tblPrEx>
        <w:tc>
          <w:tcPr>
            <w:tcW w:w="605" w:type="dxa"/>
          </w:tcPr>
          <w:p w:rsidR="00000000" w:rsidRDefault="00CE16F0">
            <w:pPr>
              <w:jc w:val="center"/>
              <w:rPr>
                <w:sz w:val="22"/>
              </w:rPr>
            </w:pPr>
            <w:r>
              <w:rPr>
                <w:sz w:val="22"/>
              </w:rPr>
              <w:t>1.</w:t>
            </w:r>
          </w:p>
        </w:tc>
        <w:tc>
          <w:tcPr>
            <w:tcW w:w="2197" w:type="dxa"/>
          </w:tcPr>
          <w:p w:rsidR="00000000" w:rsidRDefault="00CE16F0">
            <w:pPr>
              <w:jc w:val="center"/>
              <w:rPr>
                <w:sz w:val="22"/>
              </w:rPr>
            </w:pPr>
            <w:r>
              <w:rPr>
                <w:sz w:val="22"/>
              </w:rPr>
              <w:t>Братская</w:t>
            </w:r>
            <w:r>
              <w:rPr>
                <w:sz w:val="22"/>
              </w:rPr>
              <w:t xml:space="preserve"> могила советских воинов</w:t>
            </w:r>
          </w:p>
        </w:tc>
        <w:tc>
          <w:tcPr>
            <w:tcW w:w="2409" w:type="dxa"/>
          </w:tcPr>
          <w:p w:rsidR="00000000" w:rsidRDefault="00CE16F0">
            <w:pPr>
              <w:jc w:val="center"/>
            </w:pPr>
            <w:r>
              <w:t>д.Белый Немёд,</w:t>
            </w:r>
          </w:p>
          <w:p w:rsidR="00000000" w:rsidRDefault="00CE16F0">
            <w:pPr>
              <w:jc w:val="center"/>
            </w:pPr>
            <w:r>
              <w:t xml:space="preserve"> кладб</w:t>
            </w:r>
            <w:r>
              <w:t>и</w:t>
            </w:r>
            <w:r>
              <w:t>ще</w:t>
            </w:r>
          </w:p>
        </w:tc>
        <w:tc>
          <w:tcPr>
            <w:tcW w:w="1276" w:type="dxa"/>
          </w:tcPr>
          <w:p w:rsidR="00000000" w:rsidRDefault="00CE16F0">
            <w:pPr>
              <w:jc w:val="center"/>
            </w:pPr>
            <w:r>
              <w:t>1943 год</w:t>
            </w:r>
          </w:p>
        </w:tc>
        <w:tc>
          <w:tcPr>
            <w:tcW w:w="2693" w:type="dxa"/>
          </w:tcPr>
          <w:p w:rsidR="00000000" w:rsidRDefault="00CE16F0">
            <w:pPr>
              <w:jc w:val="center"/>
            </w:pPr>
            <w:r>
              <w:t>Постановление Главы адм. области №61 от 13.02.92 г.</w:t>
            </w:r>
          </w:p>
        </w:tc>
      </w:tr>
      <w:tr w:rsidR="00000000">
        <w:tblPrEx>
          <w:tblCellMar>
            <w:top w:w="0" w:type="dxa"/>
            <w:bottom w:w="0" w:type="dxa"/>
          </w:tblCellMar>
        </w:tblPrEx>
        <w:tc>
          <w:tcPr>
            <w:tcW w:w="605" w:type="dxa"/>
          </w:tcPr>
          <w:p w:rsidR="00000000" w:rsidRDefault="00CE16F0">
            <w:pPr>
              <w:jc w:val="center"/>
              <w:rPr>
                <w:sz w:val="22"/>
              </w:rPr>
            </w:pPr>
            <w:r>
              <w:rPr>
                <w:sz w:val="22"/>
              </w:rPr>
              <w:t>2.</w:t>
            </w:r>
          </w:p>
        </w:tc>
        <w:tc>
          <w:tcPr>
            <w:tcW w:w="2197" w:type="dxa"/>
          </w:tcPr>
          <w:p w:rsidR="00000000" w:rsidRDefault="00CE16F0">
            <w:pPr>
              <w:pStyle w:val="ab"/>
              <w:rPr>
                <w:rFonts w:ascii="Times New Roman" w:eastAsia="Times New Roman" w:hAnsi="Times New Roman"/>
                <w:szCs w:val="20"/>
                <w:lang w:eastAsia="ru-RU"/>
              </w:rPr>
            </w:pPr>
            <w:r>
              <w:rPr>
                <w:rFonts w:ascii="Times New Roman" w:eastAsia="Times New Roman" w:hAnsi="Times New Roman"/>
                <w:szCs w:val="20"/>
                <w:lang w:eastAsia="ru-RU"/>
              </w:rPr>
              <w:t>Могила полковн</w:t>
            </w:r>
            <w:r>
              <w:rPr>
                <w:rFonts w:ascii="Times New Roman" w:eastAsia="Times New Roman" w:hAnsi="Times New Roman"/>
                <w:szCs w:val="20"/>
                <w:lang w:eastAsia="ru-RU"/>
              </w:rPr>
              <w:t>и</w:t>
            </w:r>
            <w:r>
              <w:rPr>
                <w:rFonts w:ascii="Times New Roman" w:eastAsia="Times New Roman" w:hAnsi="Times New Roman"/>
                <w:szCs w:val="20"/>
                <w:lang w:eastAsia="ru-RU"/>
              </w:rPr>
              <w:t>ка Новогородкина Н.Х.</w:t>
            </w:r>
          </w:p>
        </w:tc>
        <w:tc>
          <w:tcPr>
            <w:tcW w:w="2409" w:type="dxa"/>
          </w:tcPr>
          <w:p w:rsidR="00000000" w:rsidRDefault="00CE16F0">
            <w:pPr>
              <w:jc w:val="center"/>
            </w:pPr>
            <w:r>
              <w:t>пос.Колычевский, 500 м южнее  в фандзоновской дубраве</w:t>
            </w:r>
          </w:p>
        </w:tc>
        <w:tc>
          <w:tcPr>
            <w:tcW w:w="1276" w:type="dxa"/>
          </w:tcPr>
          <w:p w:rsidR="00000000" w:rsidRDefault="00CE16F0">
            <w:pPr>
              <w:jc w:val="center"/>
            </w:pPr>
            <w:r>
              <w:t>1943 год</w:t>
            </w:r>
          </w:p>
        </w:tc>
        <w:tc>
          <w:tcPr>
            <w:tcW w:w="2693" w:type="dxa"/>
          </w:tcPr>
          <w:p w:rsidR="00000000" w:rsidRDefault="00CE16F0">
            <w:pPr>
              <w:jc w:val="center"/>
              <w:rPr>
                <w:sz w:val="22"/>
              </w:rPr>
            </w:pPr>
            <w:r>
              <w:t>Постановление Облдумы №15/112-ОД от 26.07</w:t>
            </w:r>
            <w:r>
              <w:t>.96 г.</w:t>
            </w:r>
          </w:p>
        </w:tc>
      </w:tr>
      <w:tr w:rsidR="00000000">
        <w:tblPrEx>
          <w:tblCellMar>
            <w:top w:w="0" w:type="dxa"/>
            <w:bottom w:w="0" w:type="dxa"/>
          </w:tblCellMar>
        </w:tblPrEx>
        <w:tc>
          <w:tcPr>
            <w:tcW w:w="605" w:type="dxa"/>
          </w:tcPr>
          <w:p w:rsidR="00000000" w:rsidRDefault="00CE16F0">
            <w:pPr>
              <w:jc w:val="center"/>
              <w:rPr>
                <w:sz w:val="22"/>
              </w:rPr>
            </w:pPr>
            <w:r>
              <w:rPr>
                <w:sz w:val="22"/>
              </w:rPr>
              <w:t>3.</w:t>
            </w:r>
          </w:p>
        </w:tc>
        <w:tc>
          <w:tcPr>
            <w:tcW w:w="2197" w:type="dxa"/>
          </w:tcPr>
          <w:p w:rsidR="00000000" w:rsidRDefault="00CE16F0">
            <w:pPr>
              <w:jc w:val="center"/>
              <w:rPr>
                <w:sz w:val="22"/>
              </w:rPr>
            </w:pPr>
            <w:r>
              <w:rPr>
                <w:sz w:val="22"/>
              </w:rPr>
              <w:t>Братская могила советских воинов</w:t>
            </w:r>
          </w:p>
        </w:tc>
        <w:tc>
          <w:tcPr>
            <w:tcW w:w="2409" w:type="dxa"/>
          </w:tcPr>
          <w:p w:rsidR="00000000" w:rsidRDefault="00CE16F0">
            <w:pPr>
              <w:jc w:val="center"/>
            </w:pPr>
            <w:r>
              <w:t>д.Редогощь,</w:t>
            </w:r>
          </w:p>
          <w:p w:rsidR="00000000" w:rsidRDefault="00CE16F0">
            <w:pPr>
              <w:jc w:val="center"/>
              <w:rPr>
                <w:sz w:val="22"/>
              </w:rPr>
            </w:pPr>
            <w:r>
              <w:t xml:space="preserve"> с</w:t>
            </w:r>
            <w:r>
              <w:t>е</w:t>
            </w:r>
            <w:r>
              <w:t>вернее деревни</w:t>
            </w:r>
          </w:p>
        </w:tc>
        <w:tc>
          <w:tcPr>
            <w:tcW w:w="1276" w:type="dxa"/>
          </w:tcPr>
          <w:p w:rsidR="00000000" w:rsidRDefault="00CE16F0">
            <w:pPr>
              <w:jc w:val="center"/>
              <w:rPr>
                <w:sz w:val="22"/>
              </w:rPr>
            </w:pPr>
            <w:r>
              <w:t>1943 год</w:t>
            </w:r>
          </w:p>
        </w:tc>
        <w:tc>
          <w:tcPr>
            <w:tcW w:w="2693" w:type="dxa"/>
          </w:tcPr>
          <w:p w:rsidR="00000000" w:rsidRDefault="00CE16F0">
            <w:pPr>
              <w:jc w:val="center"/>
              <w:rPr>
                <w:sz w:val="22"/>
              </w:rPr>
            </w:pPr>
            <w:r>
              <w:t>Постановление Главы адм. области №61 от 13.02.92 г.</w:t>
            </w:r>
          </w:p>
        </w:tc>
      </w:tr>
      <w:tr w:rsidR="00000000">
        <w:tblPrEx>
          <w:tblCellMar>
            <w:top w:w="0" w:type="dxa"/>
            <w:bottom w:w="0" w:type="dxa"/>
          </w:tblCellMar>
        </w:tblPrEx>
        <w:tc>
          <w:tcPr>
            <w:tcW w:w="605" w:type="dxa"/>
          </w:tcPr>
          <w:p w:rsidR="00000000" w:rsidRDefault="00CE16F0">
            <w:pPr>
              <w:jc w:val="center"/>
              <w:rPr>
                <w:sz w:val="22"/>
              </w:rPr>
            </w:pPr>
            <w:r>
              <w:rPr>
                <w:sz w:val="22"/>
              </w:rPr>
              <w:t>4.</w:t>
            </w:r>
          </w:p>
        </w:tc>
        <w:tc>
          <w:tcPr>
            <w:tcW w:w="2197" w:type="dxa"/>
          </w:tcPr>
          <w:p w:rsidR="00000000" w:rsidRDefault="00CE16F0">
            <w:pPr>
              <w:jc w:val="center"/>
              <w:rPr>
                <w:sz w:val="22"/>
              </w:rPr>
            </w:pPr>
            <w:r>
              <w:rPr>
                <w:sz w:val="22"/>
              </w:rPr>
              <w:t>Братская могила советских воинов</w:t>
            </w:r>
          </w:p>
        </w:tc>
        <w:tc>
          <w:tcPr>
            <w:tcW w:w="2409" w:type="dxa"/>
          </w:tcPr>
          <w:p w:rsidR="00000000" w:rsidRDefault="00CE16F0">
            <w:pPr>
              <w:jc w:val="center"/>
              <w:rPr>
                <w:color w:val="000000"/>
              </w:rPr>
            </w:pPr>
            <w:r>
              <w:rPr>
                <w:color w:val="000000"/>
              </w:rPr>
              <w:t>с.Рождественское</w:t>
            </w:r>
          </w:p>
        </w:tc>
        <w:tc>
          <w:tcPr>
            <w:tcW w:w="1276" w:type="dxa"/>
          </w:tcPr>
          <w:p w:rsidR="00000000" w:rsidRDefault="00CE16F0">
            <w:pPr>
              <w:jc w:val="center"/>
            </w:pPr>
            <w:r>
              <w:t>1941 год;</w:t>
            </w:r>
          </w:p>
          <w:p w:rsidR="00000000" w:rsidRDefault="00CE16F0">
            <w:pPr>
              <w:jc w:val="center"/>
              <w:rPr>
                <w:sz w:val="22"/>
              </w:rPr>
            </w:pPr>
            <w:r>
              <w:t>1943 год</w:t>
            </w:r>
          </w:p>
        </w:tc>
        <w:tc>
          <w:tcPr>
            <w:tcW w:w="2693" w:type="dxa"/>
          </w:tcPr>
          <w:p w:rsidR="00000000" w:rsidRDefault="00CE16F0">
            <w:pPr>
              <w:jc w:val="center"/>
            </w:pPr>
            <w:r>
              <w:t>Реш. Облисп. №33 от 27.01.87.</w:t>
            </w:r>
          </w:p>
        </w:tc>
      </w:tr>
      <w:tr w:rsidR="00000000">
        <w:tblPrEx>
          <w:tblCellMar>
            <w:top w:w="0" w:type="dxa"/>
            <w:bottom w:w="0" w:type="dxa"/>
          </w:tblCellMar>
        </w:tblPrEx>
        <w:tc>
          <w:tcPr>
            <w:tcW w:w="605" w:type="dxa"/>
          </w:tcPr>
          <w:p w:rsidR="00000000" w:rsidRDefault="00CE16F0">
            <w:pPr>
              <w:jc w:val="center"/>
              <w:rPr>
                <w:sz w:val="22"/>
              </w:rPr>
            </w:pPr>
            <w:r>
              <w:rPr>
                <w:sz w:val="22"/>
              </w:rPr>
              <w:t>5.</w:t>
            </w:r>
          </w:p>
        </w:tc>
        <w:tc>
          <w:tcPr>
            <w:tcW w:w="2197" w:type="dxa"/>
          </w:tcPr>
          <w:p w:rsidR="00000000" w:rsidRDefault="00CE16F0">
            <w:pPr>
              <w:jc w:val="center"/>
              <w:rPr>
                <w:sz w:val="22"/>
              </w:rPr>
            </w:pPr>
            <w:r>
              <w:rPr>
                <w:sz w:val="22"/>
              </w:rPr>
              <w:t>Братская могил</w:t>
            </w:r>
            <w:r>
              <w:rPr>
                <w:sz w:val="22"/>
              </w:rPr>
              <w:t>а советских воинов</w:t>
            </w:r>
          </w:p>
        </w:tc>
        <w:tc>
          <w:tcPr>
            <w:tcW w:w="2409" w:type="dxa"/>
          </w:tcPr>
          <w:p w:rsidR="00000000" w:rsidRDefault="00CE16F0">
            <w:pPr>
              <w:jc w:val="center"/>
              <w:rPr>
                <w:color w:val="000000"/>
              </w:rPr>
            </w:pPr>
            <w:r>
              <w:rPr>
                <w:color w:val="000000"/>
              </w:rPr>
              <w:t>с.Студенок, в центре</w:t>
            </w:r>
          </w:p>
        </w:tc>
        <w:tc>
          <w:tcPr>
            <w:tcW w:w="1276" w:type="dxa"/>
          </w:tcPr>
          <w:p w:rsidR="00000000" w:rsidRDefault="00CE16F0">
            <w:pPr>
              <w:jc w:val="center"/>
            </w:pPr>
            <w:r>
              <w:t>1941 год;</w:t>
            </w:r>
          </w:p>
          <w:p w:rsidR="00000000" w:rsidRDefault="00CE16F0">
            <w:pPr>
              <w:jc w:val="center"/>
            </w:pPr>
            <w:r>
              <w:t>1943 год.</w:t>
            </w:r>
          </w:p>
        </w:tc>
        <w:tc>
          <w:tcPr>
            <w:tcW w:w="2693" w:type="dxa"/>
          </w:tcPr>
          <w:p w:rsidR="00000000" w:rsidRDefault="00CE16F0">
            <w:pPr>
              <w:jc w:val="center"/>
              <w:rPr>
                <w:sz w:val="22"/>
              </w:rPr>
            </w:pPr>
            <w:r>
              <w:t>Реш. Облисп. №33 от 27.01.87.</w:t>
            </w:r>
          </w:p>
        </w:tc>
      </w:tr>
      <w:tr w:rsidR="00000000">
        <w:tblPrEx>
          <w:tblCellMar>
            <w:top w:w="0" w:type="dxa"/>
            <w:bottom w:w="0" w:type="dxa"/>
          </w:tblCellMar>
        </w:tblPrEx>
        <w:tc>
          <w:tcPr>
            <w:tcW w:w="605" w:type="dxa"/>
          </w:tcPr>
          <w:p w:rsidR="00000000" w:rsidRDefault="00CE16F0">
            <w:pPr>
              <w:jc w:val="center"/>
              <w:rPr>
                <w:sz w:val="22"/>
              </w:rPr>
            </w:pPr>
            <w:r>
              <w:rPr>
                <w:sz w:val="22"/>
              </w:rPr>
              <w:t>6.</w:t>
            </w:r>
          </w:p>
        </w:tc>
        <w:tc>
          <w:tcPr>
            <w:tcW w:w="2197" w:type="dxa"/>
          </w:tcPr>
          <w:p w:rsidR="00000000" w:rsidRDefault="00CE16F0">
            <w:pPr>
              <w:jc w:val="center"/>
              <w:rPr>
                <w:sz w:val="22"/>
              </w:rPr>
            </w:pPr>
            <w:r>
              <w:rPr>
                <w:sz w:val="22"/>
              </w:rPr>
              <w:t>Братская могила советских воинов</w:t>
            </w:r>
          </w:p>
        </w:tc>
        <w:tc>
          <w:tcPr>
            <w:tcW w:w="2409" w:type="dxa"/>
          </w:tcPr>
          <w:p w:rsidR="00000000" w:rsidRDefault="00CE16F0">
            <w:pPr>
              <w:jc w:val="center"/>
              <w:rPr>
                <w:color w:val="000000"/>
              </w:rPr>
            </w:pPr>
            <w:r>
              <w:rPr>
                <w:color w:val="000000"/>
              </w:rPr>
              <w:t>с.Студенок, западная окраина</w:t>
            </w:r>
          </w:p>
        </w:tc>
        <w:tc>
          <w:tcPr>
            <w:tcW w:w="1276" w:type="dxa"/>
          </w:tcPr>
          <w:p w:rsidR="00000000" w:rsidRDefault="00CE16F0">
            <w:pPr>
              <w:jc w:val="center"/>
            </w:pPr>
            <w:r>
              <w:t>1943 год</w:t>
            </w:r>
          </w:p>
        </w:tc>
        <w:tc>
          <w:tcPr>
            <w:tcW w:w="2693" w:type="dxa"/>
          </w:tcPr>
          <w:p w:rsidR="00000000" w:rsidRDefault="00CE16F0">
            <w:pPr>
              <w:jc w:val="center"/>
            </w:pPr>
            <w:r>
              <w:t>Постановление Главы адм. области №61 от 13.02.92 г.</w:t>
            </w:r>
          </w:p>
        </w:tc>
      </w:tr>
      <w:tr w:rsidR="00000000">
        <w:tblPrEx>
          <w:tblCellMar>
            <w:top w:w="0" w:type="dxa"/>
            <w:bottom w:w="0" w:type="dxa"/>
          </w:tblCellMar>
        </w:tblPrEx>
        <w:tc>
          <w:tcPr>
            <w:tcW w:w="605" w:type="dxa"/>
          </w:tcPr>
          <w:p w:rsidR="00000000" w:rsidRDefault="00CE16F0">
            <w:pPr>
              <w:jc w:val="center"/>
              <w:rPr>
                <w:sz w:val="22"/>
              </w:rPr>
            </w:pPr>
            <w:r>
              <w:rPr>
                <w:sz w:val="22"/>
              </w:rPr>
              <w:t>7.</w:t>
            </w:r>
          </w:p>
        </w:tc>
        <w:tc>
          <w:tcPr>
            <w:tcW w:w="2197" w:type="dxa"/>
          </w:tcPr>
          <w:p w:rsidR="00000000" w:rsidRDefault="00CE16F0">
            <w:pPr>
              <w:jc w:val="center"/>
              <w:rPr>
                <w:sz w:val="22"/>
              </w:rPr>
            </w:pPr>
            <w:r>
              <w:rPr>
                <w:sz w:val="22"/>
              </w:rPr>
              <w:t>Братская могила советских воинов</w:t>
            </w:r>
          </w:p>
        </w:tc>
        <w:tc>
          <w:tcPr>
            <w:tcW w:w="2409" w:type="dxa"/>
          </w:tcPr>
          <w:p w:rsidR="00000000" w:rsidRDefault="00CE16F0">
            <w:pPr>
              <w:jc w:val="center"/>
              <w:rPr>
                <w:color w:val="000000"/>
              </w:rPr>
            </w:pPr>
            <w:r>
              <w:rPr>
                <w:color w:val="000000"/>
              </w:rPr>
              <w:t>д.</w:t>
            </w:r>
            <w:r>
              <w:rPr>
                <w:color w:val="000000"/>
              </w:rPr>
              <w:t xml:space="preserve"> Фроловка</w:t>
            </w:r>
          </w:p>
        </w:tc>
        <w:tc>
          <w:tcPr>
            <w:tcW w:w="1276" w:type="dxa"/>
          </w:tcPr>
          <w:p w:rsidR="00000000" w:rsidRDefault="00CE16F0">
            <w:pPr>
              <w:jc w:val="center"/>
            </w:pPr>
            <w:r>
              <w:t>1943 год</w:t>
            </w:r>
          </w:p>
        </w:tc>
        <w:tc>
          <w:tcPr>
            <w:tcW w:w="2693" w:type="dxa"/>
          </w:tcPr>
          <w:p w:rsidR="00000000" w:rsidRDefault="00CE16F0">
            <w:pPr>
              <w:jc w:val="center"/>
            </w:pPr>
            <w:r>
              <w:t>Постановление Главы адм. области №61 от 13.02.92 г.</w:t>
            </w:r>
          </w:p>
        </w:tc>
      </w:tr>
    </w:tbl>
    <w:p w:rsidR="00000000" w:rsidRDefault="00CE16F0">
      <w:pPr>
        <w:pStyle w:val="a5"/>
        <w:spacing w:line="360" w:lineRule="auto"/>
        <w:ind w:firstLine="720"/>
        <w:rPr>
          <w:rFonts w:ascii="Arial" w:hAnsi="Arial"/>
          <w:b/>
          <w:color w:val="000000"/>
          <w:sz w:val="20"/>
          <w:szCs w:val="20"/>
        </w:rPr>
      </w:pPr>
    </w:p>
    <w:p w:rsidR="00000000" w:rsidRDefault="00CE16F0">
      <w:pPr>
        <w:jc w:val="right"/>
      </w:pPr>
    </w:p>
    <w:p w:rsidR="00000000" w:rsidRDefault="00CE16F0">
      <w:pPr>
        <w:pStyle w:val="aa"/>
        <w:spacing w:line="360" w:lineRule="auto"/>
        <w:rPr>
          <w:color w:val="000000"/>
        </w:rPr>
      </w:pPr>
      <w:r>
        <w:rPr>
          <w:color w:val="000000"/>
        </w:rPr>
        <w:t>В соответствии со ст.ст. 35, 36 Федерального закона от 25.06.2002 №73-ФЗ «Об об</w:t>
      </w:r>
      <w:r>
        <w:rPr>
          <w:color w:val="000000"/>
        </w:rPr>
        <w:t>ъ</w:t>
      </w:r>
      <w:r>
        <w:rPr>
          <w:color w:val="000000"/>
        </w:rPr>
        <w:t>ектах культурного наследия (памятниках истории и культуры) народов Российской Фед</w:t>
      </w:r>
      <w:r>
        <w:rPr>
          <w:color w:val="000000"/>
        </w:rPr>
        <w:t>е</w:t>
      </w:r>
      <w:r>
        <w:rPr>
          <w:color w:val="000000"/>
        </w:rPr>
        <w:t>р</w:t>
      </w:r>
      <w:r>
        <w:rPr>
          <w:color w:val="000000"/>
        </w:rPr>
        <w:t>а</w:t>
      </w:r>
      <w:r>
        <w:rPr>
          <w:color w:val="000000"/>
        </w:rPr>
        <w:t>ции» проектировани</w:t>
      </w:r>
      <w:r>
        <w:rPr>
          <w:color w:val="000000"/>
        </w:rPr>
        <w:t>е и проведение землеустроительных, земляных, строительных, мелиоративных, хозяйстве</w:t>
      </w:r>
      <w:r>
        <w:rPr>
          <w:color w:val="000000"/>
        </w:rPr>
        <w:t>н</w:t>
      </w:r>
      <w:r>
        <w:rPr>
          <w:color w:val="000000"/>
        </w:rPr>
        <w:t xml:space="preserve">ных и иных работ на территории памятника или ансамбля запрещаются, за исключением работ по сохранению данного памятника или ансамбля и их </w:t>
      </w:r>
      <w:r>
        <w:rPr>
          <w:color w:val="000000"/>
        </w:rPr>
        <w:lastRenderedPageBreak/>
        <w:t>территорий, а также хозяйс</w:t>
      </w:r>
      <w:r>
        <w:rPr>
          <w:color w:val="000000"/>
        </w:rPr>
        <w:t>т</w:t>
      </w:r>
      <w:r>
        <w:rPr>
          <w:color w:val="000000"/>
        </w:rPr>
        <w:t xml:space="preserve">венной </w:t>
      </w:r>
      <w:r>
        <w:rPr>
          <w:color w:val="000000"/>
        </w:rPr>
        <w:t>деятельности, на нарушающей целостности памятника или ансамбля и на созда</w:t>
      </w:r>
      <w:r>
        <w:rPr>
          <w:color w:val="000000"/>
        </w:rPr>
        <w:t>ю</w:t>
      </w:r>
      <w:r>
        <w:rPr>
          <w:color w:val="000000"/>
        </w:rPr>
        <w:t>щей угрозы их повреждения, разрушения или уничтожения.</w:t>
      </w:r>
    </w:p>
    <w:p w:rsidR="00000000" w:rsidRDefault="00CE16F0">
      <w:pPr>
        <w:pStyle w:val="aa"/>
        <w:spacing w:line="360" w:lineRule="auto"/>
        <w:ind w:firstLine="0"/>
        <w:rPr>
          <w:rFonts w:ascii="Arial" w:hAnsi="Arial" w:cs="Arial"/>
          <w:b/>
          <w:bCs/>
          <w:sz w:val="20"/>
        </w:rPr>
      </w:pPr>
      <w:r>
        <w:rPr>
          <w:rFonts w:ascii="Arial" w:hAnsi="Arial" w:cs="Arial"/>
          <w:b/>
          <w:bCs/>
          <w:sz w:val="20"/>
        </w:rPr>
        <w:t>2. Зона охраны объектов культурного наследия</w:t>
      </w:r>
    </w:p>
    <w:p w:rsidR="00000000" w:rsidRDefault="00CE16F0">
      <w:pPr>
        <w:pStyle w:val="aa"/>
        <w:spacing w:line="360" w:lineRule="auto"/>
      </w:pPr>
      <w:r>
        <w:t>В соответствии со ст.34 Федерального закона №73-ФЗ, в целях обеспечения сохра</w:t>
      </w:r>
      <w:r>
        <w:t>н</w:t>
      </w:r>
      <w:r>
        <w:t>ност</w:t>
      </w:r>
      <w:r>
        <w:t>и объекта культурного наследия в его исторической среде на сопряженной с ним террит</w:t>
      </w:r>
      <w:r>
        <w:t>о</w:t>
      </w:r>
      <w:r>
        <w:t>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w:t>
      </w:r>
      <w:r>
        <w:t>д</w:t>
      </w:r>
      <w:r>
        <w:t>ного ландша</w:t>
      </w:r>
      <w:r>
        <w:t>ф</w:t>
      </w:r>
      <w:r>
        <w:t>т</w:t>
      </w:r>
      <w:r>
        <w:t>а.</w:t>
      </w:r>
    </w:p>
    <w:p w:rsidR="00000000" w:rsidRDefault="00CE16F0">
      <w:pPr>
        <w:pStyle w:val="aa"/>
        <w:spacing w:line="360" w:lineRule="auto"/>
      </w:pPr>
      <w:r>
        <w:t>Границы зон охраны культурного наследия, режимы использования земель и град</w:t>
      </w:r>
      <w:r>
        <w:t>о</w:t>
      </w:r>
      <w:r>
        <w:t>строительные регламенты в границах данных зон утверждаются на основании проекта зон охраны объекта культурного наследия в порядке, установленном законами.</w:t>
      </w:r>
    </w:p>
    <w:p w:rsidR="00000000" w:rsidRDefault="00CE16F0">
      <w:pPr>
        <w:pStyle w:val="aa"/>
        <w:spacing w:line="360" w:lineRule="auto"/>
      </w:pPr>
      <w:r>
        <w:t>В настоящее время гран</w:t>
      </w:r>
      <w:r>
        <w:t>ицы территорий и границы зон охраны объектов культурн</w:t>
      </w:r>
      <w:r>
        <w:t>о</w:t>
      </w:r>
      <w:r>
        <w:t>го наследия на территории Пенновского сельского поселения не установлены в связи с отсутствием  проекта зон охраны.</w:t>
      </w:r>
    </w:p>
    <w:p w:rsidR="00000000" w:rsidRDefault="00CE16F0">
      <w:pPr>
        <w:pStyle w:val="a5"/>
        <w:spacing w:line="360" w:lineRule="auto"/>
        <w:ind w:firstLine="360"/>
        <w:rPr>
          <w:rFonts w:cs="Times New Roman"/>
        </w:rPr>
      </w:pPr>
      <w:r>
        <w:rPr>
          <w:rFonts w:cs="Times New Roman"/>
        </w:rPr>
        <w:t>В соответствии с Законом № 73-ФЗ «Об объектах культурного наследия (памятниках истории</w:t>
      </w:r>
      <w:r>
        <w:rPr>
          <w:rFonts w:cs="Times New Roman"/>
        </w:rPr>
        <w:t xml:space="preserve">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w:t>
      </w:r>
      <w:r>
        <w:rPr>
          <w:rFonts w:cs="Times New Roman"/>
        </w:rPr>
        <w:t>о</w:t>
      </w:r>
      <w:r>
        <w:rPr>
          <w:rFonts w:cs="Times New Roman"/>
        </w:rPr>
        <w:t>рии уст</w:t>
      </w:r>
      <w:r>
        <w:rPr>
          <w:rFonts w:cs="Times New Roman"/>
        </w:rPr>
        <w:t>а</w:t>
      </w:r>
      <w:r>
        <w:rPr>
          <w:rFonts w:cs="Times New Roman"/>
        </w:rPr>
        <w:t>навливаются:</w:t>
      </w:r>
    </w:p>
    <w:p w:rsidR="00000000" w:rsidRDefault="00CE16F0">
      <w:pPr>
        <w:pStyle w:val="1"/>
      </w:pPr>
      <w:r>
        <w:t>зоны охраны объекта культурного наследия;</w:t>
      </w:r>
    </w:p>
    <w:p w:rsidR="00000000" w:rsidRDefault="00CE16F0">
      <w:pPr>
        <w:pStyle w:val="1"/>
      </w:pPr>
      <w:r>
        <w:t>зона регулирования застройки и хозяй</w:t>
      </w:r>
      <w:r>
        <w:t>ственной деятельности;</w:t>
      </w:r>
    </w:p>
    <w:p w:rsidR="00000000" w:rsidRDefault="00CE16F0">
      <w:pPr>
        <w:pStyle w:val="1"/>
      </w:pPr>
      <w:r>
        <w:t>зона охраняемого природного ландшафта.</w:t>
      </w:r>
    </w:p>
    <w:p w:rsidR="00000000" w:rsidRDefault="00CE16F0">
      <w:pPr>
        <w:pStyle w:val="a5"/>
        <w:spacing w:line="360" w:lineRule="auto"/>
        <w:ind w:firstLine="360"/>
        <w:rPr>
          <w:rFonts w:cs="Times New Roman"/>
        </w:rPr>
      </w:pPr>
      <w:r>
        <w:rPr>
          <w:rFonts w:cs="Times New Roman"/>
        </w:rPr>
        <w:t>Использование территорий зон охраны объектов культурного наследия осуществляе</w:t>
      </w:r>
      <w:r>
        <w:rPr>
          <w:rFonts w:cs="Times New Roman"/>
        </w:rPr>
        <w:t>т</w:t>
      </w:r>
      <w:r>
        <w:rPr>
          <w:rFonts w:cs="Times New Roman"/>
        </w:rPr>
        <w:t>ся в соответствии с Проектами зон охраны объектов культурного наследия, Схемой терр</w:t>
      </w:r>
      <w:r>
        <w:rPr>
          <w:rFonts w:cs="Times New Roman"/>
        </w:rPr>
        <w:t>и</w:t>
      </w:r>
      <w:r>
        <w:rPr>
          <w:rFonts w:cs="Times New Roman"/>
        </w:rPr>
        <w:t>ториального планирования муницип</w:t>
      </w:r>
      <w:r>
        <w:rPr>
          <w:rFonts w:cs="Times New Roman"/>
        </w:rPr>
        <w:t>ального района, Генеральными планами поселений.</w:t>
      </w:r>
    </w:p>
    <w:p w:rsidR="00000000" w:rsidRDefault="00CE16F0">
      <w:pPr>
        <w:pStyle w:val="a5"/>
        <w:spacing w:line="360" w:lineRule="auto"/>
        <w:ind w:firstLine="360"/>
        <w:rPr>
          <w:rFonts w:cs="Times New Roman"/>
        </w:rPr>
      </w:pPr>
      <w:r>
        <w:rPr>
          <w:rFonts w:cs="Times New Roman"/>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w:t>
      </w:r>
      <w:r>
        <w:rPr>
          <w:rFonts w:cs="Times New Roman"/>
        </w:rPr>
        <w:t>н</w:t>
      </w:r>
      <w:r>
        <w:rPr>
          <w:rFonts w:cs="Times New Roman"/>
        </w:rPr>
        <w:t>ных Федеральным законом «Об объектах культурног</w:t>
      </w:r>
      <w:r>
        <w:rPr>
          <w:rFonts w:cs="Times New Roman"/>
        </w:rPr>
        <w:t>о наследия (памятниках истории и культуры) народов Ро</w:t>
      </w:r>
      <w:r>
        <w:rPr>
          <w:rFonts w:cs="Times New Roman"/>
        </w:rPr>
        <w:t>с</w:t>
      </w:r>
      <w:r>
        <w:rPr>
          <w:rFonts w:cs="Times New Roman"/>
        </w:rPr>
        <w:t xml:space="preserve">сийской Федерации». </w:t>
      </w:r>
    </w:p>
    <w:p w:rsidR="00000000" w:rsidRDefault="00CE16F0">
      <w:pPr>
        <w:pStyle w:val="a5"/>
        <w:spacing w:line="360" w:lineRule="auto"/>
        <w:ind w:firstLine="360"/>
        <w:rPr>
          <w:rFonts w:cs="Times New Roman"/>
        </w:rPr>
      </w:pPr>
      <w:r>
        <w:rPr>
          <w:rFonts w:cs="Times New Roman"/>
        </w:rPr>
        <w:t>Все земляные, строительные  работы на таких участках ведутся при условии провед</w:t>
      </w:r>
      <w:r>
        <w:rPr>
          <w:rFonts w:cs="Times New Roman"/>
        </w:rPr>
        <w:t>е</w:t>
      </w:r>
      <w:r>
        <w:rPr>
          <w:rFonts w:cs="Times New Roman"/>
        </w:rPr>
        <w:t>ния предварительных полномасштабных археологических исследований, работы и иные действия по использов</w:t>
      </w:r>
      <w:r>
        <w:rPr>
          <w:rFonts w:cs="Times New Roman"/>
        </w:rPr>
        <w:t>ания памятника и земли в пределах зоны его охраны осуществл</w:t>
      </w:r>
      <w:r>
        <w:rPr>
          <w:rFonts w:cs="Times New Roman"/>
        </w:rPr>
        <w:t>я</w:t>
      </w:r>
      <w:r>
        <w:rPr>
          <w:rFonts w:cs="Times New Roman"/>
        </w:rPr>
        <w:t>ются в строгом соответствии с требованиями охранного обязательства и содержащимися в нем те</w:t>
      </w:r>
      <w:r>
        <w:rPr>
          <w:rFonts w:cs="Times New Roman"/>
        </w:rPr>
        <w:t>х</w:t>
      </w:r>
      <w:r>
        <w:rPr>
          <w:rFonts w:cs="Times New Roman"/>
        </w:rPr>
        <w:t>ническими и иными условиями.</w:t>
      </w:r>
    </w:p>
    <w:p w:rsidR="00000000" w:rsidRDefault="00CE16F0">
      <w:pPr>
        <w:pStyle w:val="S4"/>
        <w:jc w:val="left"/>
        <w:rPr>
          <w:rFonts w:ascii="Arial" w:hAnsi="Arial" w:cs="Arial"/>
          <w:b/>
          <w:bCs/>
          <w:sz w:val="20"/>
          <w:szCs w:val="28"/>
          <w:u w:val="none"/>
          <w:lang w:eastAsia="ru-RU"/>
        </w:rPr>
      </w:pPr>
      <w:r>
        <w:rPr>
          <w:rFonts w:ascii="Arial" w:hAnsi="Arial" w:cs="Arial"/>
          <w:b/>
          <w:bCs/>
          <w:sz w:val="20"/>
          <w:szCs w:val="28"/>
          <w:u w:val="none"/>
          <w:lang w:eastAsia="ru-RU"/>
        </w:rPr>
        <w:t>Выводы</w:t>
      </w:r>
    </w:p>
    <w:p w:rsidR="00000000" w:rsidRDefault="00CE16F0">
      <w:pPr>
        <w:spacing w:line="360" w:lineRule="auto"/>
        <w:ind w:firstLine="600"/>
        <w:jc w:val="both"/>
        <w:rPr>
          <w:sz w:val="24"/>
          <w:szCs w:val="24"/>
        </w:rPr>
      </w:pPr>
      <w:r>
        <w:rPr>
          <w:sz w:val="24"/>
          <w:szCs w:val="24"/>
        </w:rPr>
        <w:t>До настоящего времени не установлены охранные зоны объектов культурн</w:t>
      </w:r>
      <w:r>
        <w:rPr>
          <w:sz w:val="24"/>
          <w:szCs w:val="24"/>
        </w:rPr>
        <w:t>ого н</w:t>
      </w:r>
      <w:r>
        <w:rPr>
          <w:sz w:val="24"/>
          <w:szCs w:val="24"/>
        </w:rPr>
        <w:t>а</w:t>
      </w:r>
      <w:r>
        <w:rPr>
          <w:sz w:val="24"/>
          <w:szCs w:val="24"/>
        </w:rPr>
        <w:t xml:space="preserve">следия. </w:t>
      </w:r>
    </w:p>
    <w:p w:rsidR="00000000" w:rsidRDefault="00CE16F0">
      <w:pPr>
        <w:spacing w:line="360" w:lineRule="auto"/>
        <w:ind w:firstLine="600"/>
        <w:jc w:val="both"/>
        <w:rPr>
          <w:sz w:val="24"/>
          <w:szCs w:val="24"/>
        </w:rPr>
      </w:pPr>
      <w:r>
        <w:rPr>
          <w:sz w:val="24"/>
          <w:szCs w:val="24"/>
        </w:rPr>
        <w:lastRenderedPageBreak/>
        <w:t xml:space="preserve">  Охранная зона – территория, в пределах которой в целях обеспечения сохра</w:t>
      </w:r>
      <w:r>
        <w:rPr>
          <w:sz w:val="24"/>
          <w:szCs w:val="24"/>
        </w:rPr>
        <w:t>н</w:t>
      </w:r>
      <w:r>
        <w:rPr>
          <w:sz w:val="24"/>
          <w:szCs w:val="24"/>
        </w:rPr>
        <w:t>ности объекта культурного наследия в его историческом ландшафтном окружении устанавлив</w:t>
      </w:r>
      <w:r>
        <w:rPr>
          <w:sz w:val="24"/>
          <w:szCs w:val="24"/>
        </w:rPr>
        <w:t>а</w:t>
      </w:r>
      <w:r>
        <w:rPr>
          <w:sz w:val="24"/>
          <w:szCs w:val="24"/>
        </w:rPr>
        <w:t>ется особый режим использования земель, ограничивающий хозяйственную деятельнос</w:t>
      </w:r>
      <w:r>
        <w:rPr>
          <w:sz w:val="24"/>
          <w:szCs w:val="24"/>
        </w:rPr>
        <w:t>ть и запрещающий строительство, за исключением  применения специальных мер, напра</w:t>
      </w:r>
      <w:r>
        <w:rPr>
          <w:sz w:val="24"/>
          <w:szCs w:val="24"/>
        </w:rPr>
        <w:t>в</w:t>
      </w:r>
      <w:r>
        <w:rPr>
          <w:sz w:val="24"/>
          <w:szCs w:val="24"/>
        </w:rPr>
        <w:t>ленных на сохранение и регенерацию историко-градостроительной или приро</w:t>
      </w:r>
      <w:r>
        <w:rPr>
          <w:sz w:val="24"/>
          <w:szCs w:val="24"/>
        </w:rPr>
        <w:t>д</w:t>
      </w:r>
      <w:r>
        <w:rPr>
          <w:sz w:val="24"/>
          <w:szCs w:val="24"/>
        </w:rPr>
        <w:t xml:space="preserve">ной среды объекта культурного наследия. </w:t>
      </w:r>
    </w:p>
    <w:p w:rsidR="00000000" w:rsidRDefault="00CE16F0">
      <w:pPr>
        <w:spacing w:line="360" w:lineRule="auto"/>
        <w:ind w:firstLine="600"/>
        <w:jc w:val="both"/>
        <w:rPr>
          <w:sz w:val="24"/>
        </w:rPr>
      </w:pPr>
      <w:r>
        <w:rPr>
          <w:sz w:val="24"/>
        </w:rPr>
        <w:t>В связи с тем, что в настоящее время проект зон охраны объект</w:t>
      </w:r>
      <w:r>
        <w:rPr>
          <w:sz w:val="24"/>
        </w:rPr>
        <w:t>ов культурного н</w:t>
      </w:r>
      <w:r>
        <w:rPr>
          <w:sz w:val="24"/>
        </w:rPr>
        <w:t>а</w:t>
      </w:r>
      <w:r>
        <w:rPr>
          <w:sz w:val="24"/>
        </w:rPr>
        <w:t xml:space="preserve">следия сельского поселения отсутствует, </w:t>
      </w:r>
      <w:r>
        <w:rPr>
          <w:sz w:val="24"/>
          <w:szCs w:val="24"/>
        </w:rPr>
        <w:t>рекомендовано разработать проект охранных зон объектов культурного насл</w:t>
      </w:r>
      <w:r>
        <w:rPr>
          <w:sz w:val="24"/>
          <w:szCs w:val="24"/>
        </w:rPr>
        <w:t>е</w:t>
      </w:r>
      <w:r>
        <w:rPr>
          <w:sz w:val="24"/>
          <w:szCs w:val="24"/>
        </w:rPr>
        <w:t>дия.</w:t>
      </w:r>
    </w:p>
    <w:p w:rsidR="00000000" w:rsidRDefault="00CE16F0">
      <w:pPr>
        <w:pStyle w:val="af2"/>
        <w:rPr>
          <w:rFonts w:ascii="Arial" w:hAnsi="Arial" w:cs="Arial"/>
          <w:b/>
          <w:bCs/>
          <w:sz w:val="22"/>
        </w:rPr>
      </w:pPr>
      <w:r>
        <w:rPr>
          <w:rFonts w:ascii="Arial" w:hAnsi="Arial" w:cs="Arial"/>
          <w:b/>
          <w:bCs/>
          <w:sz w:val="22"/>
        </w:rPr>
        <w:t xml:space="preserve">                   4. Оценка Градостроительного потенциала территорий</w:t>
      </w:r>
    </w:p>
    <w:p w:rsidR="00000000" w:rsidRDefault="00CE16F0">
      <w:pPr>
        <w:pStyle w:val="S1"/>
        <w:spacing w:line="360" w:lineRule="auto"/>
        <w:rPr>
          <w:w w:val="100"/>
          <w:szCs w:val="28"/>
        </w:rPr>
      </w:pPr>
      <w:r>
        <w:rPr>
          <w:w w:val="100"/>
          <w:szCs w:val="28"/>
        </w:rPr>
        <w:t>Оценка градостроительного потенциала территории Пенн</w:t>
      </w:r>
      <w:r>
        <w:rPr>
          <w:w w:val="100"/>
          <w:szCs w:val="28"/>
        </w:rPr>
        <w:t>овского сельского пос</w:t>
      </w:r>
      <w:r>
        <w:rPr>
          <w:w w:val="100"/>
          <w:szCs w:val="28"/>
        </w:rPr>
        <w:t>е</w:t>
      </w:r>
      <w:r>
        <w:rPr>
          <w:w w:val="100"/>
          <w:szCs w:val="28"/>
        </w:rPr>
        <w:t>ления произведена под функции капитального строительства (градостроительный поте</w:t>
      </w:r>
      <w:r>
        <w:rPr>
          <w:w w:val="100"/>
          <w:szCs w:val="28"/>
        </w:rPr>
        <w:t>н</w:t>
      </w:r>
      <w:r>
        <w:rPr>
          <w:w w:val="100"/>
          <w:szCs w:val="28"/>
        </w:rPr>
        <w:t>циал территории) с учетом задач и возможностей реализации рекреацио</w:t>
      </w:r>
      <w:r>
        <w:rPr>
          <w:w w:val="100"/>
          <w:szCs w:val="28"/>
        </w:rPr>
        <w:t>н</w:t>
      </w:r>
      <w:r>
        <w:rPr>
          <w:w w:val="100"/>
          <w:szCs w:val="28"/>
        </w:rPr>
        <w:t>ных функций, а также необходимости осуществления природоохранной деятельности. В осно</w:t>
      </w:r>
      <w:r>
        <w:rPr>
          <w:w w:val="100"/>
          <w:szCs w:val="28"/>
        </w:rPr>
        <w:t>ву оценки полож</w:t>
      </w:r>
      <w:r>
        <w:rPr>
          <w:w w:val="100"/>
          <w:szCs w:val="28"/>
        </w:rPr>
        <w:t>е</w:t>
      </w:r>
      <w:r>
        <w:rPr>
          <w:w w:val="100"/>
          <w:szCs w:val="28"/>
        </w:rPr>
        <w:t>ны границы и режимы зон с особыми условиями использования территорий, по восст</w:t>
      </w:r>
      <w:r>
        <w:rPr>
          <w:w w:val="100"/>
          <w:szCs w:val="28"/>
        </w:rPr>
        <w:t>а</w:t>
      </w:r>
      <w:r>
        <w:rPr>
          <w:w w:val="100"/>
          <w:szCs w:val="28"/>
        </w:rPr>
        <w:t>новлению утраченных элементов природно-экологического каркаса поселения</w:t>
      </w:r>
    </w:p>
    <w:p w:rsidR="00000000" w:rsidRDefault="00CE16F0">
      <w:pPr>
        <w:pStyle w:val="3"/>
        <w:ind w:right="-284"/>
        <w:jc w:val="left"/>
        <w:rPr>
          <w:rFonts w:ascii="Arial" w:hAnsi="Arial" w:cs="Arial"/>
          <w:bCs/>
          <w:iCs/>
          <w:sz w:val="20"/>
          <w:szCs w:val="24"/>
        </w:rPr>
      </w:pPr>
      <w:r>
        <w:rPr>
          <w:rFonts w:ascii="Arial" w:hAnsi="Arial" w:cs="Arial"/>
          <w:bCs/>
          <w:iCs/>
          <w:sz w:val="20"/>
          <w:szCs w:val="24"/>
        </w:rPr>
        <w:t>Ограничения на использование территорий для осуществления</w:t>
      </w:r>
    </w:p>
    <w:p w:rsidR="00000000" w:rsidRDefault="00CE16F0">
      <w:pPr>
        <w:pStyle w:val="3"/>
        <w:ind w:left="0" w:right="-284"/>
        <w:jc w:val="left"/>
        <w:rPr>
          <w:rFonts w:ascii="Arial" w:hAnsi="Arial" w:cs="Arial"/>
          <w:bCs/>
          <w:sz w:val="20"/>
          <w:szCs w:val="24"/>
        </w:rPr>
      </w:pPr>
      <w:r>
        <w:rPr>
          <w:rFonts w:ascii="Arial" w:hAnsi="Arial" w:cs="Arial"/>
          <w:bCs/>
          <w:iCs/>
          <w:sz w:val="20"/>
          <w:szCs w:val="24"/>
        </w:rPr>
        <w:t xml:space="preserve">                    гр</w:t>
      </w:r>
      <w:r>
        <w:rPr>
          <w:rFonts w:ascii="Arial" w:hAnsi="Arial" w:cs="Arial"/>
          <w:bCs/>
          <w:iCs/>
          <w:sz w:val="20"/>
          <w:szCs w:val="24"/>
        </w:rPr>
        <w:t>а</w:t>
      </w:r>
      <w:r>
        <w:rPr>
          <w:rFonts w:ascii="Arial" w:hAnsi="Arial" w:cs="Arial"/>
          <w:bCs/>
          <w:iCs/>
          <w:sz w:val="20"/>
          <w:szCs w:val="24"/>
        </w:rPr>
        <w:t>достроит</w:t>
      </w:r>
      <w:r>
        <w:rPr>
          <w:rFonts w:ascii="Arial" w:hAnsi="Arial" w:cs="Arial"/>
          <w:bCs/>
          <w:iCs/>
          <w:sz w:val="20"/>
          <w:szCs w:val="24"/>
        </w:rPr>
        <w:t xml:space="preserve">ельной деятельности </w:t>
      </w:r>
      <w:r>
        <w:rPr>
          <w:rFonts w:ascii="Arial" w:hAnsi="Arial" w:cs="Arial"/>
          <w:bCs/>
          <w:sz w:val="20"/>
          <w:szCs w:val="24"/>
        </w:rPr>
        <w:t>устанавливаются в следующих зонах:</w:t>
      </w:r>
    </w:p>
    <w:p w:rsidR="00000000" w:rsidRDefault="00CE16F0" w:rsidP="00CE16F0">
      <w:pPr>
        <w:numPr>
          <w:ilvl w:val="0"/>
          <w:numId w:val="44"/>
        </w:numPr>
        <w:tabs>
          <w:tab w:val="left" w:pos="1069"/>
        </w:tabs>
        <w:suppressAutoHyphens/>
        <w:spacing w:line="360" w:lineRule="auto"/>
        <w:ind w:left="0" w:right="-285" w:firstLine="567"/>
        <w:jc w:val="both"/>
        <w:rPr>
          <w:sz w:val="24"/>
        </w:rPr>
      </w:pPr>
      <w:r>
        <w:rPr>
          <w:sz w:val="24"/>
        </w:rPr>
        <w:t>Водоохранные зоны и прибрежные защитные полосы;</w:t>
      </w:r>
    </w:p>
    <w:p w:rsidR="00000000" w:rsidRDefault="00CE16F0" w:rsidP="00CE16F0">
      <w:pPr>
        <w:numPr>
          <w:ilvl w:val="0"/>
          <w:numId w:val="44"/>
        </w:numPr>
        <w:tabs>
          <w:tab w:val="left" w:pos="1069"/>
        </w:tabs>
        <w:suppressAutoHyphens/>
        <w:spacing w:line="360" w:lineRule="auto"/>
        <w:ind w:left="0" w:right="-285" w:firstLine="567"/>
        <w:jc w:val="both"/>
        <w:rPr>
          <w:sz w:val="24"/>
        </w:rPr>
      </w:pPr>
      <w:r>
        <w:rPr>
          <w:sz w:val="24"/>
        </w:rPr>
        <w:t>зоны санитарной охраны источников водоснабжения;</w:t>
      </w:r>
    </w:p>
    <w:p w:rsidR="00000000" w:rsidRDefault="00CE16F0" w:rsidP="00CE16F0">
      <w:pPr>
        <w:numPr>
          <w:ilvl w:val="0"/>
          <w:numId w:val="44"/>
        </w:numPr>
        <w:tabs>
          <w:tab w:val="left" w:pos="1069"/>
        </w:tabs>
        <w:suppressAutoHyphens/>
        <w:spacing w:line="360" w:lineRule="auto"/>
        <w:ind w:left="0" w:right="-285" w:firstLine="567"/>
        <w:jc w:val="both"/>
        <w:rPr>
          <w:sz w:val="24"/>
        </w:rPr>
      </w:pPr>
      <w:r>
        <w:rPr>
          <w:sz w:val="24"/>
        </w:rPr>
        <w:t xml:space="preserve">охранные зоны газопроводов; </w:t>
      </w:r>
    </w:p>
    <w:p w:rsidR="00000000" w:rsidRDefault="00CE16F0" w:rsidP="00CE16F0">
      <w:pPr>
        <w:numPr>
          <w:ilvl w:val="0"/>
          <w:numId w:val="44"/>
        </w:numPr>
        <w:tabs>
          <w:tab w:val="left" w:pos="1069"/>
        </w:tabs>
        <w:suppressAutoHyphens/>
        <w:spacing w:line="360" w:lineRule="auto"/>
        <w:ind w:left="0" w:right="-285" w:firstLine="567"/>
        <w:jc w:val="both"/>
        <w:rPr>
          <w:sz w:val="24"/>
        </w:rPr>
      </w:pPr>
      <w:r>
        <w:rPr>
          <w:sz w:val="24"/>
        </w:rPr>
        <w:t>охранные зоны ЛЭП;</w:t>
      </w:r>
    </w:p>
    <w:p w:rsidR="00000000" w:rsidRDefault="00CE16F0" w:rsidP="00CE16F0">
      <w:pPr>
        <w:numPr>
          <w:ilvl w:val="0"/>
          <w:numId w:val="44"/>
        </w:numPr>
        <w:tabs>
          <w:tab w:val="left" w:pos="1069"/>
        </w:tabs>
        <w:suppressAutoHyphens/>
        <w:spacing w:line="360" w:lineRule="auto"/>
        <w:ind w:left="0" w:right="-285" w:firstLine="567"/>
        <w:jc w:val="both"/>
        <w:rPr>
          <w:rFonts w:ascii="Arial" w:hAnsi="Arial" w:cs="Arial"/>
          <w:b/>
          <w:bCs/>
        </w:rPr>
      </w:pPr>
      <w:r>
        <w:rPr>
          <w:sz w:val="24"/>
        </w:rPr>
        <w:t>территории с сосредоточением памятников истории.</w:t>
      </w:r>
    </w:p>
    <w:p w:rsidR="00000000" w:rsidRDefault="00CE16F0">
      <w:pPr>
        <w:tabs>
          <w:tab w:val="left" w:pos="1276"/>
        </w:tabs>
        <w:spacing w:line="360" w:lineRule="auto"/>
        <w:ind w:right="-285" w:firstLine="567"/>
        <w:jc w:val="both"/>
        <w:rPr>
          <w:sz w:val="24"/>
        </w:rPr>
      </w:pPr>
      <w:r>
        <w:rPr>
          <w:sz w:val="24"/>
        </w:rPr>
        <w:t>Зона ак</w:t>
      </w:r>
      <w:r>
        <w:rPr>
          <w:sz w:val="24"/>
        </w:rPr>
        <w:t>тивного рекреационного использования:</w:t>
      </w:r>
    </w:p>
    <w:p w:rsidR="00000000" w:rsidRDefault="00CE16F0" w:rsidP="00CE16F0">
      <w:pPr>
        <w:numPr>
          <w:ilvl w:val="2"/>
          <w:numId w:val="45"/>
        </w:numPr>
        <w:tabs>
          <w:tab w:val="left" w:pos="1069"/>
          <w:tab w:val="left" w:pos="1276"/>
        </w:tabs>
        <w:suppressAutoHyphens/>
        <w:spacing w:line="360" w:lineRule="auto"/>
        <w:ind w:left="0" w:right="-285" w:firstLine="567"/>
        <w:jc w:val="both"/>
        <w:rPr>
          <w:sz w:val="24"/>
        </w:rPr>
      </w:pPr>
      <w:r>
        <w:rPr>
          <w:sz w:val="24"/>
        </w:rPr>
        <w:t>подзона экстенсивной рекреации;</w:t>
      </w:r>
    </w:p>
    <w:p w:rsidR="00000000" w:rsidRDefault="00CE16F0" w:rsidP="00CE16F0">
      <w:pPr>
        <w:numPr>
          <w:ilvl w:val="2"/>
          <w:numId w:val="45"/>
        </w:numPr>
        <w:tabs>
          <w:tab w:val="left" w:pos="1069"/>
          <w:tab w:val="left" w:pos="1276"/>
        </w:tabs>
        <w:suppressAutoHyphens/>
        <w:spacing w:line="360" w:lineRule="auto"/>
        <w:ind w:left="0" w:right="-285" w:firstLine="567"/>
        <w:jc w:val="both"/>
        <w:rPr>
          <w:sz w:val="24"/>
        </w:rPr>
      </w:pPr>
      <w:r>
        <w:rPr>
          <w:sz w:val="24"/>
        </w:rPr>
        <w:t>подзона интенсивной рекреации.</w:t>
      </w:r>
    </w:p>
    <w:p w:rsidR="00000000" w:rsidRDefault="00CE16F0">
      <w:pPr>
        <w:spacing w:line="360" w:lineRule="auto"/>
        <w:ind w:right="-2" w:firstLine="567"/>
        <w:jc w:val="both"/>
        <w:rPr>
          <w:color w:val="000000"/>
          <w:sz w:val="24"/>
        </w:rPr>
      </w:pPr>
      <w:r>
        <w:rPr>
          <w:color w:val="000000"/>
          <w:sz w:val="24"/>
        </w:rPr>
        <w:t>В любой зоне, независимо от ее функционального профиля, изъятие орошаемых и осушаемых земель, пашни, многолетних плодовых насаждений, для несельскохозяйств</w:t>
      </w:r>
      <w:r>
        <w:rPr>
          <w:color w:val="000000"/>
          <w:sz w:val="24"/>
        </w:rPr>
        <w:t>е</w:t>
      </w:r>
      <w:r>
        <w:rPr>
          <w:color w:val="000000"/>
          <w:sz w:val="24"/>
        </w:rPr>
        <w:t>н</w:t>
      </w:r>
      <w:r>
        <w:rPr>
          <w:color w:val="000000"/>
          <w:sz w:val="24"/>
        </w:rPr>
        <w:t>ных нужд, а также земель, занятых защитными лесами, для использования в целях, не связанных с ведением лесного хозяйства, должно производиться только в исключител</w:t>
      </w:r>
      <w:r>
        <w:rPr>
          <w:color w:val="000000"/>
          <w:sz w:val="24"/>
        </w:rPr>
        <w:t>ь</w:t>
      </w:r>
      <w:r>
        <w:rPr>
          <w:color w:val="000000"/>
          <w:sz w:val="24"/>
        </w:rPr>
        <w:t>ных случаях, на основе специальных обосн</w:t>
      </w:r>
      <w:r>
        <w:rPr>
          <w:color w:val="000000"/>
          <w:sz w:val="24"/>
        </w:rPr>
        <w:t>о</w:t>
      </w:r>
      <w:r>
        <w:rPr>
          <w:color w:val="000000"/>
          <w:sz w:val="24"/>
        </w:rPr>
        <w:t>ваний.</w:t>
      </w:r>
    </w:p>
    <w:p w:rsidR="00000000" w:rsidRDefault="00CE16F0">
      <w:pPr>
        <w:spacing w:line="360" w:lineRule="auto"/>
        <w:ind w:right="-2" w:firstLine="567"/>
        <w:jc w:val="both"/>
        <w:rPr>
          <w:color w:val="000000"/>
          <w:sz w:val="24"/>
        </w:rPr>
      </w:pPr>
      <w:r>
        <w:rPr>
          <w:color w:val="000000"/>
          <w:sz w:val="24"/>
        </w:rPr>
        <w:t>Предлагаемые регламенты функционального исп</w:t>
      </w:r>
      <w:r>
        <w:rPr>
          <w:color w:val="000000"/>
          <w:sz w:val="24"/>
        </w:rPr>
        <w:t>ользования территории, должны быть зарегистрированы в Государственном Градостроительном Кадастре и контролир</w:t>
      </w:r>
      <w:r>
        <w:rPr>
          <w:color w:val="000000"/>
          <w:sz w:val="24"/>
        </w:rPr>
        <w:t>о</w:t>
      </w:r>
      <w:r>
        <w:rPr>
          <w:color w:val="000000"/>
          <w:sz w:val="24"/>
        </w:rPr>
        <w:t>ваться при помощи вед</w:t>
      </w:r>
      <w:r>
        <w:rPr>
          <w:color w:val="000000"/>
          <w:sz w:val="24"/>
        </w:rPr>
        <w:t>е</w:t>
      </w:r>
      <w:r>
        <w:rPr>
          <w:color w:val="000000"/>
          <w:sz w:val="24"/>
        </w:rPr>
        <w:t xml:space="preserve">ния градостроительного мониторинга. Эти регламенты должны учитываться при: </w:t>
      </w:r>
    </w:p>
    <w:p w:rsidR="00000000" w:rsidRDefault="00CE16F0" w:rsidP="00CE16F0">
      <w:pPr>
        <w:numPr>
          <w:ilvl w:val="0"/>
          <w:numId w:val="53"/>
        </w:numPr>
        <w:spacing w:line="360" w:lineRule="auto"/>
        <w:ind w:right="-2"/>
        <w:jc w:val="both"/>
        <w:rPr>
          <w:color w:val="000000"/>
          <w:sz w:val="24"/>
        </w:rPr>
      </w:pPr>
      <w:r>
        <w:rPr>
          <w:color w:val="000000"/>
          <w:sz w:val="24"/>
        </w:rPr>
        <w:t>выдаче заданий на градостроительное проектировани</w:t>
      </w:r>
      <w:r>
        <w:rPr>
          <w:color w:val="000000"/>
          <w:sz w:val="24"/>
        </w:rPr>
        <w:t>е и разработку град</w:t>
      </w:r>
      <w:r>
        <w:rPr>
          <w:color w:val="000000"/>
          <w:sz w:val="24"/>
        </w:rPr>
        <w:t>о</w:t>
      </w:r>
      <w:r>
        <w:rPr>
          <w:color w:val="000000"/>
          <w:sz w:val="24"/>
        </w:rPr>
        <w:t>строительной документации;</w:t>
      </w:r>
    </w:p>
    <w:p w:rsidR="00000000" w:rsidRDefault="00CE16F0" w:rsidP="00CE16F0">
      <w:pPr>
        <w:numPr>
          <w:ilvl w:val="0"/>
          <w:numId w:val="53"/>
        </w:numPr>
        <w:spacing w:line="360" w:lineRule="auto"/>
        <w:ind w:right="-2"/>
        <w:jc w:val="both"/>
        <w:rPr>
          <w:color w:val="000000"/>
          <w:sz w:val="24"/>
        </w:rPr>
      </w:pPr>
      <w:r>
        <w:rPr>
          <w:color w:val="000000"/>
          <w:sz w:val="24"/>
        </w:rPr>
        <w:lastRenderedPageBreak/>
        <w:t>выдаче разрешений на строительство  зданий и на проектирование застройки;</w:t>
      </w:r>
    </w:p>
    <w:p w:rsidR="00000000" w:rsidRDefault="00CE16F0" w:rsidP="00CE16F0">
      <w:pPr>
        <w:numPr>
          <w:ilvl w:val="0"/>
          <w:numId w:val="53"/>
        </w:numPr>
        <w:spacing w:line="360" w:lineRule="auto"/>
        <w:ind w:right="-2"/>
        <w:jc w:val="both"/>
        <w:rPr>
          <w:color w:val="000000"/>
          <w:sz w:val="24"/>
        </w:rPr>
      </w:pPr>
      <w:r>
        <w:rPr>
          <w:color w:val="000000"/>
          <w:sz w:val="24"/>
        </w:rPr>
        <w:t>контроле  органами государственной власти и местного самоуправления  с</w:t>
      </w:r>
      <w:r>
        <w:rPr>
          <w:color w:val="000000"/>
          <w:sz w:val="24"/>
        </w:rPr>
        <w:t>о</w:t>
      </w:r>
      <w:r>
        <w:rPr>
          <w:color w:val="000000"/>
          <w:sz w:val="24"/>
        </w:rPr>
        <w:t>блюдения установленного регламента использования территорий;</w:t>
      </w:r>
    </w:p>
    <w:p w:rsidR="00000000" w:rsidRDefault="00CE16F0" w:rsidP="00CE16F0">
      <w:pPr>
        <w:numPr>
          <w:ilvl w:val="0"/>
          <w:numId w:val="53"/>
        </w:numPr>
        <w:tabs>
          <w:tab w:val="left" w:pos="1069"/>
        </w:tabs>
        <w:suppressAutoHyphens/>
        <w:spacing w:line="360" w:lineRule="auto"/>
        <w:ind w:right="-285"/>
        <w:jc w:val="both"/>
        <w:rPr>
          <w:sz w:val="24"/>
        </w:rPr>
      </w:pPr>
      <w:r>
        <w:rPr>
          <w:sz w:val="24"/>
        </w:rPr>
        <w:t>оце</w:t>
      </w:r>
      <w:r>
        <w:rPr>
          <w:sz w:val="24"/>
        </w:rPr>
        <w:t>нке землепользований и связанной с ними недвижимости.</w:t>
      </w:r>
    </w:p>
    <w:p w:rsidR="00000000" w:rsidRDefault="00CE16F0">
      <w:pPr>
        <w:pStyle w:val="3"/>
        <w:rPr>
          <w:rFonts w:ascii="Arial" w:hAnsi="Arial" w:cs="Arial"/>
          <w:sz w:val="20"/>
          <w:szCs w:val="24"/>
        </w:rPr>
      </w:pPr>
      <w:r>
        <w:rPr>
          <w:rFonts w:ascii="Arial" w:hAnsi="Arial" w:cs="Arial"/>
          <w:sz w:val="20"/>
          <w:szCs w:val="24"/>
        </w:rPr>
        <w:t xml:space="preserve">Ограничения  и  требования  средопользования </w:t>
      </w:r>
      <w:r>
        <w:rPr>
          <w:rFonts w:ascii="Arial" w:hAnsi="Arial" w:cs="Arial"/>
          <w:sz w:val="20"/>
          <w:szCs w:val="24"/>
        </w:rPr>
        <w:br/>
        <w:t xml:space="preserve"> (планировочные  режимы  и  регламенты)</w:t>
      </w:r>
    </w:p>
    <w:p w:rsidR="00000000" w:rsidRDefault="00CE16F0">
      <w:pPr>
        <w:jc w:val="both"/>
        <w:rPr>
          <w:rFonts w:ascii="Arial" w:hAnsi="Arial" w:cs="Georgia"/>
          <w:i/>
          <w:iCs/>
        </w:rPr>
      </w:pPr>
    </w:p>
    <w:tbl>
      <w:tblPr>
        <w:tblW w:w="9784" w:type="dxa"/>
        <w:tblInd w:w="-88" w:type="dxa"/>
        <w:tblLayout w:type="fixed"/>
        <w:tblLook w:val="0000"/>
      </w:tblPr>
      <w:tblGrid>
        <w:gridCol w:w="2941"/>
        <w:gridCol w:w="6843"/>
      </w:tblGrid>
      <w:tr w:rsidR="00000000">
        <w:trPr>
          <w:trHeight w:val="659"/>
        </w:trPr>
        <w:tc>
          <w:tcPr>
            <w:tcW w:w="2941" w:type="dxa"/>
            <w:tcBorders>
              <w:top w:val="single" w:sz="4" w:space="0" w:color="000000"/>
              <w:left w:val="single" w:sz="4" w:space="0" w:color="000000"/>
              <w:bottom w:val="single" w:sz="4" w:space="0" w:color="000000"/>
            </w:tcBorders>
            <w:shd w:val="clear" w:color="auto" w:fill="D9D9D9"/>
          </w:tcPr>
          <w:p w:rsidR="00000000" w:rsidRDefault="00CE16F0">
            <w:pPr>
              <w:tabs>
                <w:tab w:val="left" w:pos="2725"/>
              </w:tabs>
              <w:snapToGrid w:val="0"/>
              <w:jc w:val="center"/>
              <w:rPr>
                <w:bCs/>
                <w:sz w:val="22"/>
                <w:szCs w:val="22"/>
              </w:rPr>
            </w:pPr>
            <w:r>
              <w:rPr>
                <w:bCs/>
                <w:sz w:val="22"/>
                <w:szCs w:val="22"/>
              </w:rPr>
              <w:t>Градостроительные огран</w:t>
            </w:r>
            <w:r>
              <w:rPr>
                <w:bCs/>
                <w:sz w:val="22"/>
                <w:szCs w:val="22"/>
              </w:rPr>
              <w:t>и</w:t>
            </w:r>
            <w:r>
              <w:rPr>
                <w:bCs/>
                <w:sz w:val="22"/>
                <w:szCs w:val="22"/>
              </w:rPr>
              <w:t>чения (типы территории)</w:t>
            </w:r>
          </w:p>
        </w:tc>
        <w:tc>
          <w:tcPr>
            <w:tcW w:w="6843"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CE16F0">
            <w:pPr>
              <w:tabs>
                <w:tab w:val="left" w:pos="2725"/>
              </w:tabs>
              <w:snapToGrid w:val="0"/>
              <w:ind w:right="124" w:firstLine="408"/>
              <w:rPr>
                <w:bCs/>
                <w:sz w:val="22"/>
                <w:szCs w:val="22"/>
              </w:rPr>
            </w:pPr>
            <w:r>
              <w:rPr>
                <w:bCs/>
                <w:sz w:val="22"/>
                <w:szCs w:val="22"/>
              </w:rPr>
              <w:t>Режимы и регламенты средопользования</w:t>
            </w:r>
          </w:p>
          <w:p w:rsidR="00000000" w:rsidRDefault="00CE16F0">
            <w:pPr>
              <w:tabs>
                <w:tab w:val="left" w:pos="2725"/>
              </w:tabs>
              <w:ind w:right="124" w:firstLine="408"/>
              <w:rPr>
                <w:bCs/>
                <w:sz w:val="22"/>
                <w:szCs w:val="22"/>
              </w:rPr>
            </w:pPr>
            <w:r>
              <w:rPr>
                <w:bCs/>
                <w:sz w:val="22"/>
                <w:szCs w:val="22"/>
              </w:rPr>
              <w:t>(требования к использованию те</w:t>
            </w:r>
            <w:r>
              <w:rPr>
                <w:bCs/>
                <w:sz w:val="22"/>
                <w:szCs w:val="22"/>
              </w:rPr>
              <w:t>рриторий)</w:t>
            </w:r>
          </w:p>
        </w:tc>
      </w:tr>
      <w:tr w:rsidR="00000000">
        <w:trPr>
          <w:trHeight w:val="556"/>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spacing w:line="264" w:lineRule="auto"/>
              <w:jc w:val="center"/>
              <w:rPr>
                <w:bCs/>
                <w:sz w:val="22"/>
                <w:szCs w:val="22"/>
              </w:rPr>
            </w:pPr>
            <w:r>
              <w:rPr>
                <w:bCs/>
                <w:sz w:val="22"/>
                <w:szCs w:val="22"/>
              </w:rPr>
              <w:t>Защитные леса</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36"/>
              </w:numPr>
              <w:tabs>
                <w:tab w:val="left" w:pos="819"/>
              </w:tabs>
              <w:suppressAutoHyphens/>
              <w:snapToGrid w:val="0"/>
              <w:spacing w:line="264" w:lineRule="auto"/>
              <w:ind w:left="0" w:right="124" w:firstLine="408"/>
              <w:rPr>
                <w:sz w:val="22"/>
                <w:szCs w:val="22"/>
              </w:rPr>
            </w:pPr>
            <w:r>
              <w:rPr>
                <w:sz w:val="22"/>
                <w:szCs w:val="22"/>
              </w:rPr>
              <w:t>Запрет всех видов строительства и хозяйственного использования, за исключением лесовосстановительной, лесохозяйственной и регламентируемой лесохозяйственной деятельности</w:t>
            </w:r>
          </w:p>
          <w:p w:rsidR="00000000" w:rsidRDefault="00CE16F0" w:rsidP="00CE16F0">
            <w:pPr>
              <w:numPr>
                <w:ilvl w:val="0"/>
                <w:numId w:val="36"/>
              </w:numPr>
              <w:tabs>
                <w:tab w:val="left" w:pos="819"/>
              </w:tabs>
              <w:suppressAutoHyphens/>
              <w:spacing w:line="264" w:lineRule="auto"/>
              <w:ind w:left="0" w:right="124" w:firstLine="408"/>
              <w:rPr>
                <w:sz w:val="22"/>
                <w:szCs w:val="22"/>
              </w:rPr>
            </w:pPr>
            <w:r>
              <w:rPr>
                <w:sz w:val="22"/>
                <w:szCs w:val="22"/>
              </w:rPr>
              <w:t>Исключены вырубки лесных насаждений (кроме санитарных, лесово</w:t>
            </w:r>
            <w:r>
              <w:rPr>
                <w:sz w:val="22"/>
                <w:szCs w:val="22"/>
              </w:rPr>
              <w:t>сстановительных рубок)</w:t>
            </w:r>
          </w:p>
          <w:p w:rsidR="00000000" w:rsidRDefault="00CE16F0" w:rsidP="00CE16F0">
            <w:pPr>
              <w:numPr>
                <w:ilvl w:val="0"/>
                <w:numId w:val="36"/>
              </w:numPr>
              <w:tabs>
                <w:tab w:val="left" w:pos="819"/>
              </w:tabs>
              <w:suppressAutoHyphens/>
              <w:spacing w:line="264" w:lineRule="auto"/>
              <w:ind w:left="0" w:right="124" w:firstLine="408"/>
              <w:rPr>
                <w:sz w:val="22"/>
                <w:szCs w:val="22"/>
              </w:rPr>
            </w:pPr>
            <w:r>
              <w:rPr>
                <w:sz w:val="22"/>
                <w:szCs w:val="22"/>
              </w:rPr>
              <w:t>Допускается преобразование лесов в парки, лесопарки в пределах городской черты, а также на специально отведенных участках</w:t>
            </w:r>
          </w:p>
          <w:p w:rsidR="00000000" w:rsidRDefault="00CE16F0" w:rsidP="00CE16F0">
            <w:pPr>
              <w:numPr>
                <w:ilvl w:val="0"/>
                <w:numId w:val="36"/>
              </w:numPr>
              <w:tabs>
                <w:tab w:val="left" w:pos="819"/>
              </w:tabs>
              <w:suppressAutoHyphens/>
              <w:spacing w:line="264" w:lineRule="auto"/>
              <w:ind w:left="0" w:right="124" w:firstLine="408"/>
              <w:rPr>
                <w:color w:val="000000"/>
                <w:sz w:val="22"/>
                <w:szCs w:val="22"/>
              </w:rPr>
            </w:pPr>
            <w:r>
              <w:rPr>
                <w:color w:val="000000"/>
                <w:sz w:val="22"/>
                <w:szCs w:val="22"/>
              </w:rPr>
              <w:t>Размещение новых и расширение существующих поселений, промышленных предприятий, сооружений и коммуникаций допус</w:t>
            </w:r>
            <w:r>
              <w:rPr>
                <w:color w:val="000000"/>
                <w:sz w:val="22"/>
                <w:szCs w:val="22"/>
              </w:rPr>
              <w:t>кается в исключительных случаях, при условии изъятия земель только по постановлению Правительства РФ, по представлению органов лесного хозяйства</w:t>
            </w:r>
          </w:p>
        </w:tc>
      </w:tr>
      <w:tr w:rsidR="00000000">
        <w:trPr>
          <w:trHeight w:val="558"/>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spacing w:line="264" w:lineRule="auto"/>
              <w:jc w:val="center"/>
              <w:rPr>
                <w:bCs/>
                <w:sz w:val="22"/>
                <w:szCs w:val="22"/>
              </w:rPr>
            </w:pPr>
            <w:r>
              <w:rPr>
                <w:bCs/>
                <w:sz w:val="22"/>
                <w:szCs w:val="22"/>
              </w:rPr>
              <w:t>Особо охраняемые приро</w:t>
            </w:r>
            <w:r>
              <w:rPr>
                <w:bCs/>
                <w:sz w:val="22"/>
                <w:szCs w:val="22"/>
              </w:rPr>
              <w:t>д</w:t>
            </w:r>
            <w:r>
              <w:rPr>
                <w:bCs/>
                <w:sz w:val="22"/>
                <w:szCs w:val="22"/>
              </w:rPr>
              <w:t>ные территории и объекты, их охранные зоны  (зап</w:t>
            </w:r>
            <w:r>
              <w:rPr>
                <w:bCs/>
                <w:sz w:val="22"/>
                <w:szCs w:val="22"/>
              </w:rPr>
              <w:t>о</w:t>
            </w:r>
            <w:r>
              <w:rPr>
                <w:bCs/>
                <w:sz w:val="22"/>
                <w:szCs w:val="22"/>
              </w:rPr>
              <w:t>ведник, заказники, памятн</w:t>
            </w:r>
            <w:r>
              <w:rPr>
                <w:bCs/>
                <w:sz w:val="22"/>
                <w:szCs w:val="22"/>
              </w:rPr>
              <w:t>и</w:t>
            </w:r>
            <w:r>
              <w:rPr>
                <w:bCs/>
                <w:sz w:val="22"/>
                <w:szCs w:val="22"/>
              </w:rPr>
              <w:t xml:space="preserve">ки природы, </w:t>
            </w:r>
            <w:r>
              <w:rPr>
                <w:bCs/>
                <w:sz w:val="22"/>
                <w:szCs w:val="22"/>
              </w:rPr>
              <w:t>лечебно-оздоровительные местности и курорты и иные категории особо охраняемых приро</w:t>
            </w:r>
            <w:r>
              <w:rPr>
                <w:bCs/>
                <w:sz w:val="22"/>
                <w:szCs w:val="22"/>
              </w:rPr>
              <w:t>д</w:t>
            </w:r>
            <w:r>
              <w:rPr>
                <w:bCs/>
                <w:sz w:val="22"/>
                <w:szCs w:val="22"/>
              </w:rPr>
              <w:t>ных территорий)</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37"/>
              </w:numPr>
              <w:tabs>
                <w:tab w:val="left" w:pos="819"/>
              </w:tabs>
              <w:suppressAutoHyphens/>
              <w:snapToGrid w:val="0"/>
              <w:spacing w:line="264" w:lineRule="auto"/>
              <w:ind w:left="0" w:right="124" w:firstLine="408"/>
              <w:rPr>
                <w:sz w:val="22"/>
                <w:szCs w:val="22"/>
              </w:rPr>
            </w:pPr>
            <w:r>
              <w:rPr>
                <w:sz w:val="22"/>
                <w:szCs w:val="22"/>
              </w:rPr>
              <w:t>В пределах этих территорий запрещается деятельность не связанная с сохранением и изучением природных комплексов и противоречащая их целевому назначению</w:t>
            </w:r>
          </w:p>
          <w:p w:rsidR="00000000" w:rsidRDefault="00CE16F0" w:rsidP="00CE16F0">
            <w:pPr>
              <w:numPr>
                <w:ilvl w:val="0"/>
                <w:numId w:val="37"/>
              </w:numPr>
              <w:tabs>
                <w:tab w:val="left" w:pos="819"/>
              </w:tabs>
              <w:suppressAutoHyphens/>
              <w:spacing w:line="264" w:lineRule="auto"/>
              <w:ind w:left="0" w:right="124" w:firstLine="408"/>
              <w:rPr>
                <w:iCs/>
                <w:sz w:val="22"/>
                <w:szCs w:val="22"/>
              </w:rPr>
            </w:pPr>
            <w:r>
              <w:rPr>
                <w:sz w:val="22"/>
                <w:szCs w:val="22"/>
              </w:rPr>
              <w:t>На э</w:t>
            </w:r>
            <w:r>
              <w:rPr>
                <w:sz w:val="22"/>
                <w:szCs w:val="22"/>
              </w:rPr>
              <w:t xml:space="preserve">тих территориях устанавливается </w:t>
            </w:r>
            <w:r>
              <w:rPr>
                <w:iCs/>
                <w:sz w:val="22"/>
                <w:szCs w:val="22"/>
              </w:rPr>
              <w:t>режим особой охраны</w:t>
            </w:r>
          </w:p>
          <w:p w:rsidR="00000000" w:rsidRDefault="00CE16F0" w:rsidP="00CE16F0">
            <w:pPr>
              <w:numPr>
                <w:ilvl w:val="0"/>
                <w:numId w:val="37"/>
              </w:numPr>
              <w:tabs>
                <w:tab w:val="left" w:pos="819"/>
              </w:tabs>
              <w:suppressAutoHyphens/>
              <w:spacing w:line="264" w:lineRule="auto"/>
              <w:ind w:left="0" w:right="124" w:firstLine="408"/>
              <w:rPr>
                <w:iCs/>
                <w:sz w:val="22"/>
                <w:szCs w:val="22"/>
              </w:rPr>
            </w:pPr>
            <w:r>
              <w:rPr>
                <w:sz w:val="22"/>
                <w:szCs w:val="22"/>
              </w:rPr>
              <w:t xml:space="preserve">Обязательность установления во всех возможных случаях на участках земли и водного пространства, прилегающих к заповедникам, заказникам, памятникам природы </w:t>
            </w:r>
            <w:r>
              <w:rPr>
                <w:iCs/>
                <w:sz w:val="22"/>
                <w:szCs w:val="22"/>
              </w:rPr>
              <w:t>охранных зон с регулируемым режимом хозяйственной</w:t>
            </w:r>
            <w:r>
              <w:rPr>
                <w:iCs/>
                <w:sz w:val="22"/>
                <w:szCs w:val="22"/>
              </w:rPr>
              <w:t xml:space="preserve"> деятельности</w:t>
            </w:r>
            <w:r>
              <w:rPr>
                <w:sz w:val="22"/>
                <w:szCs w:val="22"/>
              </w:rPr>
              <w:t xml:space="preserve">, а для лечебно-оздоровительных местностей и курортов – установление </w:t>
            </w:r>
            <w:r>
              <w:rPr>
                <w:iCs/>
                <w:sz w:val="22"/>
                <w:szCs w:val="22"/>
              </w:rPr>
              <w:t>округов санитарной охраны</w:t>
            </w:r>
          </w:p>
          <w:p w:rsidR="00000000" w:rsidRDefault="00CE16F0" w:rsidP="00CE16F0">
            <w:pPr>
              <w:numPr>
                <w:ilvl w:val="0"/>
                <w:numId w:val="37"/>
              </w:numPr>
              <w:tabs>
                <w:tab w:val="left" w:pos="819"/>
              </w:tabs>
              <w:suppressAutoHyphens/>
              <w:spacing w:line="264" w:lineRule="auto"/>
              <w:ind w:left="0" w:right="124" w:firstLine="408"/>
              <w:rPr>
                <w:sz w:val="22"/>
                <w:szCs w:val="22"/>
              </w:rPr>
            </w:pPr>
            <w:r>
              <w:rPr>
                <w:sz w:val="22"/>
                <w:szCs w:val="22"/>
              </w:rPr>
              <w:t>Запрещается любое строительство, прокладка дорог, загрязнение почвенно-растительного покрова, действий, способных привести к эрозии почв</w:t>
            </w:r>
          </w:p>
          <w:p w:rsidR="00000000" w:rsidRDefault="00CE16F0" w:rsidP="00CE16F0">
            <w:pPr>
              <w:numPr>
                <w:ilvl w:val="0"/>
                <w:numId w:val="37"/>
              </w:numPr>
              <w:tabs>
                <w:tab w:val="left" w:pos="819"/>
              </w:tabs>
              <w:suppressAutoHyphens/>
              <w:spacing w:line="264" w:lineRule="auto"/>
              <w:ind w:left="0" w:right="124" w:firstLine="408"/>
              <w:rPr>
                <w:iCs/>
                <w:sz w:val="22"/>
                <w:szCs w:val="22"/>
              </w:rPr>
            </w:pPr>
            <w:r>
              <w:rPr>
                <w:sz w:val="22"/>
                <w:szCs w:val="22"/>
              </w:rPr>
              <w:t>Допустимыми</w:t>
            </w:r>
            <w:r>
              <w:rPr>
                <w:iCs/>
                <w:sz w:val="22"/>
                <w:szCs w:val="22"/>
              </w:rPr>
              <w:t xml:space="preserve"> видами</w:t>
            </w:r>
            <w:r>
              <w:rPr>
                <w:sz w:val="22"/>
                <w:szCs w:val="22"/>
              </w:rPr>
              <w:t xml:space="preserve"> использования территории ООПТ является использование для </w:t>
            </w:r>
            <w:r>
              <w:rPr>
                <w:iCs/>
                <w:sz w:val="22"/>
                <w:szCs w:val="22"/>
              </w:rPr>
              <w:t>эколого-просветительных и частично рекреационных мероприятий</w:t>
            </w:r>
          </w:p>
        </w:tc>
      </w:tr>
      <w:tr w:rsidR="00000000">
        <w:trPr>
          <w:cantSplit/>
          <w:trHeight w:val="5519"/>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z w:val="22"/>
                <w:szCs w:val="22"/>
              </w:rPr>
            </w:pPr>
            <w:r>
              <w:rPr>
                <w:bCs/>
                <w:sz w:val="22"/>
                <w:szCs w:val="22"/>
              </w:rPr>
              <w:lastRenderedPageBreak/>
              <w:t>Земли и объекты историко-культурного значения (и</w:t>
            </w:r>
            <w:r>
              <w:rPr>
                <w:bCs/>
                <w:sz w:val="22"/>
                <w:szCs w:val="22"/>
              </w:rPr>
              <w:t>с</w:t>
            </w:r>
            <w:r>
              <w:rPr>
                <w:bCs/>
                <w:sz w:val="22"/>
                <w:szCs w:val="22"/>
              </w:rPr>
              <w:t>торические городские и сельские поселения), объе</w:t>
            </w:r>
            <w:r>
              <w:rPr>
                <w:bCs/>
                <w:sz w:val="22"/>
                <w:szCs w:val="22"/>
              </w:rPr>
              <w:t>к</w:t>
            </w:r>
            <w:r>
              <w:rPr>
                <w:bCs/>
                <w:sz w:val="22"/>
                <w:szCs w:val="22"/>
              </w:rPr>
              <w:t>ты культурного наследия (памятн</w:t>
            </w:r>
            <w:r>
              <w:rPr>
                <w:bCs/>
                <w:sz w:val="22"/>
                <w:szCs w:val="22"/>
              </w:rPr>
              <w:t xml:space="preserve">ики, ансамбли, достопримечательные </w:t>
            </w:r>
          </w:p>
          <w:p w:rsidR="00000000" w:rsidRDefault="00CE16F0">
            <w:pPr>
              <w:tabs>
                <w:tab w:val="left" w:pos="2725"/>
              </w:tabs>
              <w:snapToGrid w:val="0"/>
              <w:jc w:val="center"/>
              <w:rPr>
                <w:bCs/>
                <w:sz w:val="22"/>
                <w:szCs w:val="22"/>
              </w:rPr>
            </w:pPr>
            <w:r>
              <w:rPr>
                <w:bCs/>
                <w:sz w:val="22"/>
                <w:szCs w:val="22"/>
              </w:rPr>
              <w:t>ме</w:t>
            </w:r>
            <w:r>
              <w:rPr>
                <w:bCs/>
                <w:sz w:val="22"/>
                <w:szCs w:val="22"/>
              </w:rPr>
              <w:t>с</w:t>
            </w:r>
            <w:r>
              <w:rPr>
                <w:bCs/>
                <w:sz w:val="22"/>
                <w:szCs w:val="22"/>
              </w:rPr>
              <w:t>та)</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46"/>
              </w:numPr>
              <w:tabs>
                <w:tab w:val="left" w:pos="819"/>
              </w:tabs>
              <w:suppressAutoHyphens/>
              <w:snapToGrid w:val="0"/>
              <w:spacing w:line="276" w:lineRule="auto"/>
              <w:ind w:left="0" w:right="124" w:firstLine="408"/>
              <w:rPr>
                <w:sz w:val="22"/>
                <w:szCs w:val="22"/>
              </w:rPr>
            </w:pPr>
            <w:r>
              <w:rPr>
                <w:sz w:val="22"/>
                <w:szCs w:val="22"/>
              </w:rPr>
              <w:t>Обязательность установления для комплексов и памятников защитных зон (заповедной, охранной, регулирования застройки) правовой режим которых регулируется законодательством РФ</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Градостроительная, хозяйственная и иная</w:t>
            </w:r>
            <w:r>
              <w:rPr>
                <w:sz w:val="22"/>
                <w:szCs w:val="22"/>
              </w:rPr>
              <w:t xml:space="preserve">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В пределах этих территорий устанавливается особый режим ис</w:t>
            </w:r>
            <w:r>
              <w:rPr>
                <w:sz w:val="22"/>
                <w:szCs w:val="22"/>
              </w:rPr>
              <w:t>пользования земель, ограничивающий хозяйственную деятельность и запрещающий строительство, за исключением проведения специальных мер по сохранению и регенерации историко-градостроительной или природной среды объекта культурного наследия</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Устанавливаемые гра</w:t>
            </w:r>
            <w:r>
              <w:rPr>
                <w:sz w:val="22"/>
                <w:szCs w:val="22"/>
              </w:rPr>
              <w:t>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 пространственной структуры, своеобразия архитектурного облика, для градостроительног</w:t>
            </w:r>
            <w:r>
              <w:rPr>
                <w:sz w:val="22"/>
                <w:szCs w:val="22"/>
              </w:rPr>
              <w:t>о единства нового строительства с исторически сложившейся средой.</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Необходимо дифференцировать режимы охраны земель и объектов историко-культурного значения по трем направлениям: консервационному (сохраняющему), резервационному (предупреждающему) и ресурсно</w:t>
            </w:r>
            <w:r>
              <w:rPr>
                <w:sz w:val="22"/>
                <w:szCs w:val="22"/>
              </w:rPr>
              <w:t>му (ограничительного использования)</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Установление регламентов пользования в соответствии с категорией охраны (музейно-заповедной, профилактической, восстановительно-реабилитационной, регулятивной и комплексной) и в зависимости от значимости (общефедеральной</w:t>
            </w:r>
            <w:r>
              <w:rPr>
                <w:sz w:val="22"/>
                <w:szCs w:val="22"/>
              </w:rPr>
              <w:t>, национально-региональной и социокультурной)</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Необходимо установление и соблюдение охранных зон, зон восприятия памятников</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Приоритетное использование под гостинично-туристские комплексы</w:t>
            </w:r>
          </w:p>
          <w:p w:rsidR="00000000" w:rsidRDefault="00CE16F0" w:rsidP="00CE16F0">
            <w:pPr>
              <w:numPr>
                <w:ilvl w:val="0"/>
                <w:numId w:val="46"/>
              </w:numPr>
              <w:tabs>
                <w:tab w:val="left" w:pos="819"/>
              </w:tabs>
              <w:suppressAutoHyphens/>
              <w:spacing w:line="276" w:lineRule="auto"/>
              <w:ind w:left="0" w:right="124" w:firstLine="408"/>
              <w:rPr>
                <w:sz w:val="22"/>
                <w:szCs w:val="22"/>
              </w:rPr>
            </w:pPr>
            <w:r>
              <w:rPr>
                <w:sz w:val="22"/>
                <w:szCs w:val="22"/>
              </w:rPr>
              <w:t>Использование при всех видах собственности допускается без нарушения и</w:t>
            </w:r>
            <w:r>
              <w:rPr>
                <w:sz w:val="22"/>
                <w:szCs w:val="22"/>
              </w:rPr>
              <w:t>сторической ценности памятников, с реставрацией под строгим контролем соответствующих гос. органов</w:t>
            </w:r>
          </w:p>
        </w:tc>
      </w:tr>
      <w:tr w:rsidR="00000000">
        <w:trPr>
          <w:trHeight w:val="543"/>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z w:val="22"/>
                <w:szCs w:val="22"/>
              </w:rPr>
            </w:pPr>
            <w:r>
              <w:rPr>
                <w:bCs/>
                <w:sz w:val="22"/>
                <w:szCs w:val="22"/>
              </w:rPr>
              <w:t>Территории земель сельск</w:t>
            </w:r>
            <w:r>
              <w:rPr>
                <w:bCs/>
                <w:sz w:val="22"/>
                <w:szCs w:val="22"/>
              </w:rPr>
              <w:t>о</w:t>
            </w:r>
            <w:r>
              <w:rPr>
                <w:bCs/>
                <w:sz w:val="22"/>
                <w:szCs w:val="22"/>
              </w:rPr>
              <w:t>хозяйственного назначения с высоким агроресурсным потенциалом</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47"/>
              </w:numPr>
              <w:tabs>
                <w:tab w:val="left" w:pos="819"/>
              </w:tabs>
              <w:suppressAutoHyphens/>
              <w:snapToGrid w:val="0"/>
              <w:spacing w:line="276" w:lineRule="auto"/>
              <w:ind w:left="0" w:right="124" w:firstLine="408"/>
              <w:rPr>
                <w:sz w:val="22"/>
                <w:szCs w:val="22"/>
              </w:rPr>
            </w:pPr>
            <w:r>
              <w:rPr>
                <w:sz w:val="22"/>
                <w:szCs w:val="22"/>
              </w:rPr>
              <w:t>Запрет на все виды хозяйственной деятельности и размещения граждански</w:t>
            </w:r>
            <w:r>
              <w:rPr>
                <w:sz w:val="22"/>
                <w:szCs w:val="22"/>
              </w:rPr>
              <w:t>х и производственных объектов, приводящих к снижению агроресурсного потенциала земель</w:t>
            </w:r>
          </w:p>
        </w:tc>
      </w:tr>
      <w:tr w:rsidR="00000000">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z w:val="22"/>
                <w:szCs w:val="22"/>
              </w:rPr>
            </w:pPr>
            <w:r>
              <w:rPr>
                <w:bCs/>
                <w:sz w:val="22"/>
                <w:szCs w:val="22"/>
              </w:rPr>
              <w:t>Транспортные коммуник</w:t>
            </w:r>
            <w:r>
              <w:rPr>
                <w:bCs/>
                <w:sz w:val="22"/>
                <w:szCs w:val="22"/>
              </w:rPr>
              <w:t>а</w:t>
            </w:r>
            <w:r>
              <w:rPr>
                <w:bCs/>
                <w:sz w:val="22"/>
                <w:szCs w:val="22"/>
              </w:rPr>
              <w:t>ции с полосами отвода и защитными зонами (терр</w:t>
            </w:r>
            <w:r>
              <w:rPr>
                <w:bCs/>
                <w:sz w:val="22"/>
                <w:szCs w:val="22"/>
              </w:rPr>
              <w:t>и</w:t>
            </w:r>
            <w:r>
              <w:rPr>
                <w:bCs/>
                <w:sz w:val="22"/>
                <w:szCs w:val="22"/>
              </w:rPr>
              <w:t>тории коридоров транспор</w:t>
            </w:r>
            <w:r>
              <w:rPr>
                <w:bCs/>
                <w:sz w:val="22"/>
                <w:szCs w:val="22"/>
              </w:rPr>
              <w:t>т</w:t>
            </w:r>
            <w:r>
              <w:rPr>
                <w:bCs/>
                <w:sz w:val="22"/>
                <w:szCs w:val="22"/>
              </w:rPr>
              <w:t>ных и линейных инжене</w:t>
            </w:r>
            <w:r>
              <w:rPr>
                <w:bCs/>
                <w:sz w:val="22"/>
                <w:szCs w:val="22"/>
              </w:rPr>
              <w:t>р</w:t>
            </w:r>
            <w:r>
              <w:rPr>
                <w:bCs/>
                <w:sz w:val="22"/>
                <w:szCs w:val="22"/>
              </w:rPr>
              <w:t>ных коммуникаций (трассы и их защитные зоны)</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48"/>
              </w:numPr>
              <w:tabs>
                <w:tab w:val="left" w:pos="819"/>
              </w:tabs>
              <w:suppressAutoHyphens/>
              <w:snapToGrid w:val="0"/>
              <w:spacing w:line="276" w:lineRule="auto"/>
              <w:ind w:left="0" w:right="124" w:firstLine="408"/>
              <w:rPr>
                <w:sz w:val="22"/>
                <w:szCs w:val="22"/>
              </w:rPr>
            </w:pPr>
            <w:r>
              <w:rPr>
                <w:sz w:val="22"/>
                <w:szCs w:val="22"/>
              </w:rPr>
              <w:t xml:space="preserve">Запрет </w:t>
            </w:r>
            <w:r>
              <w:rPr>
                <w:iCs/>
                <w:sz w:val="22"/>
                <w:szCs w:val="22"/>
              </w:rPr>
              <w:t>н</w:t>
            </w:r>
            <w:r>
              <w:rPr>
                <w:iCs/>
                <w:sz w:val="22"/>
                <w:szCs w:val="22"/>
              </w:rPr>
              <w:t>а землях транспорта</w:t>
            </w:r>
            <w:r>
              <w:rPr>
                <w:sz w:val="22"/>
                <w:szCs w:val="22"/>
              </w:rPr>
              <w:t xml:space="preserve"> всех видов строительства, не связанных с развитием, эксплуатацией, обслуживанием транспортных сооружений и коммуникаций</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t>Запрещена трассировка через территорию поселений новых магистральных транзитных транспортных и инженерных линейных к</w:t>
            </w:r>
            <w:r>
              <w:rPr>
                <w:sz w:val="22"/>
                <w:szCs w:val="22"/>
              </w:rPr>
              <w:t>оммуникаций</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t>Необходимо дать обоснование и экономико-градостроительную оценку условий выноса транзитных и инженерных коммуникаций в районах сложившейся застройки</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lastRenderedPageBreak/>
              <w:t>Охранные</w:t>
            </w:r>
            <w:r>
              <w:rPr>
                <w:iCs/>
                <w:sz w:val="22"/>
                <w:szCs w:val="22"/>
              </w:rPr>
              <w:t xml:space="preserve"> зоны </w:t>
            </w:r>
            <w:r>
              <w:rPr>
                <w:sz w:val="22"/>
                <w:szCs w:val="22"/>
              </w:rPr>
              <w:t>могут устанавливаться на территориях, примыкающих к землям транспорта, в целях об</w:t>
            </w:r>
            <w:r>
              <w:rPr>
                <w:sz w:val="22"/>
                <w:szCs w:val="22"/>
              </w:rPr>
              <w:t>еспечения нормальной эксплуатации транспортных коммуникаций и сооружений</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t xml:space="preserve">В охранных зонах вводятся </w:t>
            </w:r>
            <w:r>
              <w:rPr>
                <w:iCs/>
                <w:sz w:val="22"/>
                <w:szCs w:val="22"/>
              </w:rPr>
              <w:t>особые условия</w:t>
            </w:r>
            <w:r>
              <w:rPr>
                <w:sz w:val="22"/>
                <w:szCs w:val="22"/>
              </w:rPr>
              <w:t xml:space="preserve"> землепользования, обязательные для всех землепользователей</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t xml:space="preserve">Строительными нормами и правилами определяются </w:t>
            </w:r>
            <w:r>
              <w:rPr>
                <w:iCs/>
                <w:sz w:val="22"/>
                <w:szCs w:val="22"/>
              </w:rPr>
              <w:t>санитарно-защитные зоны</w:t>
            </w:r>
            <w:r>
              <w:rPr>
                <w:sz w:val="22"/>
                <w:szCs w:val="22"/>
              </w:rPr>
              <w:t xml:space="preserve"> от транспорт</w:t>
            </w:r>
            <w:r>
              <w:rPr>
                <w:sz w:val="22"/>
                <w:szCs w:val="22"/>
              </w:rPr>
              <w:t>ных коммуникаций, учитываемые при планировке и застройке поселений</w:t>
            </w:r>
          </w:p>
          <w:p w:rsidR="00000000" w:rsidRDefault="00CE16F0" w:rsidP="00CE16F0">
            <w:pPr>
              <w:numPr>
                <w:ilvl w:val="0"/>
                <w:numId w:val="48"/>
              </w:numPr>
              <w:tabs>
                <w:tab w:val="left" w:pos="819"/>
              </w:tabs>
              <w:suppressAutoHyphens/>
              <w:spacing w:line="276" w:lineRule="auto"/>
              <w:ind w:left="0" w:right="124" w:firstLine="408"/>
              <w:rPr>
                <w:sz w:val="22"/>
                <w:szCs w:val="22"/>
              </w:rPr>
            </w:pPr>
            <w:r>
              <w:rPr>
                <w:sz w:val="22"/>
                <w:szCs w:val="22"/>
              </w:rPr>
              <w:t>Обязательность строительства автомобильных обходов поселений для выноса транзитных потоков</w:t>
            </w:r>
          </w:p>
        </w:tc>
      </w:tr>
      <w:tr w:rsidR="00000000">
        <w:trPr>
          <w:trHeight w:val="844"/>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z w:val="22"/>
                <w:szCs w:val="22"/>
              </w:rPr>
            </w:pPr>
            <w:r>
              <w:rPr>
                <w:bCs/>
                <w:sz w:val="22"/>
                <w:szCs w:val="22"/>
              </w:rPr>
              <w:lastRenderedPageBreak/>
              <w:t>Водоохранные зоны водот</w:t>
            </w:r>
            <w:r>
              <w:rPr>
                <w:bCs/>
                <w:sz w:val="22"/>
                <w:szCs w:val="22"/>
              </w:rPr>
              <w:t>о</w:t>
            </w:r>
            <w:r>
              <w:rPr>
                <w:bCs/>
                <w:sz w:val="22"/>
                <w:szCs w:val="22"/>
              </w:rPr>
              <w:t>ков и водоемов</w:t>
            </w:r>
          </w:p>
          <w:p w:rsidR="00000000" w:rsidRDefault="00CE16F0">
            <w:pPr>
              <w:tabs>
                <w:tab w:val="left" w:pos="2725"/>
              </w:tabs>
              <w:jc w:val="center"/>
              <w:rPr>
                <w:sz w:val="22"/>
                <w:szCs w:val="22"/>
              </w:rPr>
            </w:pP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numPr>
                <w:ilvl w:val="0"/>
                <w:numId w:val="49"/>
              </w:numPr>
              <w:tabs>
                <w:tab w:val="left" w:pos="819"/>
              </w:tabs>
              <w:suppressAutoHyphens/>
              <w:snapToGrid w:val="0"/>
              <w:spacing w:line="276" w:lineRule="auto"/>
              <w:ind w:left="0" w:right="124" w:firstLine="408"/>
              <w:rPr>
                <w:sz w:val="22"/>
                <w:szCs w:val="22"/>
              </w:rPr>
            </w:pPr>
            <w:r>
              <w:rPr>
                <w:sz w:val="22"/>
                <w:szCs w:val="22"/>
              </w:rPr>
              <w:t xml:space="preserve">Использование территорий осуществляется в соответствии с </w:t>
            </w:r>
            <w:r>
              <w:rPr>
                <w:sz w:val="22"/>
                <w:szCs w:val="22"/>
              </w:rPr>
              <w:t>Водным кодексом Российской Федерации 03.06.2006 г. № 74-ФЗ; со СНиП 2.07.01-89*, п.9.3* (Градостроительство.Планировка и застройка городских и сельских поселений); СанПиН 2.1.5.980-00 (Санитарные правила и нормы охраны поверхностных вод от загрязнения)</w:t>
            </w:r>
          </w:p>
          <w:p w:rsidR="00000000" w:rsidRDefault="00CE16F0" w:rsidP="00CE16F0">
            <w:pPr>
              <w:numPr>
                <w:ilvl w:val="0"/>
                <w:numId w:val="49"/>
              </w:numPr>
              <w:tabs>
                <w:tab w:val="left" w:pos="819"/>
              </w:tabs>
              <w:suppressAutoHyphens/>
              <w:spacing w:line="276" w:lineRule="auto"/>
              <w:ind w:left="0" w:right="124" w:firstLine="408"/>
              <w:rPr>
                <w:sz w:val="22"/>
                <w:szCs w:val="22"/>
              </w:rPr>
            </w:pPr>
            <w:r>
              <w:rPr>
                <w:sz w:val="22"/>
                <w:szCs w:val="22"/>
              </w:rPr>
              <w:t>В с</w:t>
            </w:r>
            <w:r>
              <w:rPr>
                <w:sz w:val="22"/>
                <w:szCs w:val="22"/>
              </w:rPr>
              <w:t>оответствии со статьей 65 пункта 15. Водного кодекса Российской Федерации в границах водоохранных зон запрещаются:</w:t>
            </w:r>
          </w:p>
          <w:p w:rsidR="00000000" w:rsidRDefault="00CE16F0">
            <w:pPr>
              <w:ind w:right="124" w:firstLine="408"/>
              <w:rPr>
                <w:sz w:val="22"/>
                <w:szCs w:val="22"/>
              </w:rPr>
            </w:pPr>
            <w:r>
              <w:rPr>
                <w:sz w:val="22"/>
                <w:szCs w:val="22"/>
              </w:rPr>
              <w:t>1) использование сточных вод для удобрения почв;</w:t>
            </w:r>
          </w:p>
          <w:p w:rsidR="00000000" w:rsidRDefault="00CE16F0">
            <w:pPr>
              <w:ind w:right="124" w:firstLine="408"/>
              <w:rPr>
                <w:sz w:val="22"/>
                <w:szCs w:val="22"/>
              </w:rPr>
            </w:pPr>
            <w:r>
              <w:rPr>
                <w:sz w:val="22"/>
                <w:szCs w:val="22"/>
              </w:rPr>
              <w:t>2) размещение кладбищ, скотомогильников, мест захоронения отходов производства и потребления</w:t>
            </w:r>
            <w:r>
              <w:rPr>
                <w:sz w:val="22"/>
                <w:szCs w:val="22"/>
              </w:rPr>
              <w:t>, радиоактивных, химических, взрывчатых, токсичных, отравляющих и ядовитых веществ;</w:t>
            </w:r>
          </w:p>
          <w:p w:rsidR="00000000" w:rsidRDefault="00CE16F0">
            <w:pPr>
              <w:ind w:right="124" w:firstLine="408"/>
              <w:rPr>
                <w:sz w:val="22"/>
                <w:szCs w:val="22"/>
              </w:rPr>
            </w:pPr>
            <w:r>
              <w:rPr>
                <w:sz w:val="22"/>
                <w:szCs w:val="22"/>
              </w:rPr>
              <w:t>3) осуществление авиационных мер по борьбе с вредителями и болезнями растений;</w:t>
            </w:r>
          </w:p>
          <w:p w:rsidR="00000000" w:rsidRDefault="00CE16F0">
            <w:pPr>
              <w:ind w:right="124" w:firstLine="408"/>
              <w:rPr>
                <w:sz w:val="22"/>
                <w:szCs w:val="22"/>
              </w:rPr>
            </w:pPr>
            <w:r>
              <w:rPr>
                <w:sz w:val="22"/>
                <w:szCs w:val="22"/>
              </w:rPr>
              <w:t>4) движение и стоянка транспортных средств (кроме специал</w:t>
            </w:r>
            <w:r>
              <w:rPr>
                <w:sz w:val="22"/>
                <w:szCs w:val="22"/>
              </w:rPr>
              <w:t>ь</w:t>
            </w:r>
            <w:r>
              <w:rPr>
                <w:sz w:val="22"/>
                <w:szCs w:val="22"/>
              </w:rPr>
              <w:t>ных транспортных средств), за исклю</w:t>
            </w:r>
            <w:r>
              <w:rPr>
                <w:sz w:val="22"/>
                <w:szCs w:val="22"/>
              </w:rPr>
              <w:t>чением их движения по дор</w:t>
            </w:r>
            <w:r>
              <w:rPr>
                <w:sz w:val="22"/>
                <w:szCs w:val="22"/>
              </w:rPr>
              <w:t>о</w:t>
            </w:r>
            <w:r>
              <w:rPr>
                <w:sz w:val="22"/>
                <w:szCs w:val="22"/>
              </w:rPr>
              <w:t>гам и стоянки на дорогах и в специально оборудованных местах, имеющих твердое покрытие.</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В границах водоохранных зон допускаются проектирование, размещение, строительство, реконструкция, ввод в эксплуатацию, эксплуатация хозяйствен</w:t>
            </w:r>
            <w:r>
              <w:rPr>
                <w:sz w:val="22"/>
                <w:szCs w:val="22"/>
              </w:rPr>
              <w:t>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Закр</w:t>
            </w:r>
            <w:r>
              <w:rPr>
                <w:sz w:val="22"/>
                <w:szCs w:val="22"/>
              </w:rPr>
              <w:t>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Запрет на размещение складов ядохимикатов, минеральных удобрений и горюче-смазо</w:t>
            </w:r>
            <w:r>
              <w:rPr>
                <w:sz w:val="22"/>
                <w:szCs w:val="22"/>
              </w:rPr>
              <w:t>чных материалов,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стоянок транспортных средств</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Проведение строительства и реконст</w:t>
            </w:r>
            <w:r>
              <w:rPr>
                <w:sz w:val="22"/>
                <w:szCs w:val="22"/>
              </w:rPr>
              <w:t>рукции зданий, сооружений, коммуникаций и других объектов, а также работ по добыче полезных ископаемых, землеройных и др. работ проводится только с согласования уполномоченными органами</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 xml:space="preserve">В пределах водоохранных зон устанавливаются прибрежные </w:t>
            </w:r>
            <w:r>
              <w:rPr>
                <w:sz w:val="22"/>
                <w:szCs w:val="22"/>
              </w:rPr>
              <w:lastRenderedPageBreak/>
              <w:t>защитные полосы</w:t>
            </w:r>
            <w:r>
              <w:rPr>
                <w:sz w:val="22"/>
                <w:szCs w:val="22"/>
              </w:rPr>
              <w:t>, на территориях которых вводятся дополнительные ограничения природопользования</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w:t>
            </w:r>
            <w:r>
              <w:rPr>
                <w:sz w:val="22"/>
                <w:szCs w:val="22"/>
              </w:rPr>
              <w:t>ческих сооружений при наличии лицензии на водопользование, в которых устанавливаются требования по соблюдению водоохранного режима</w:t>
            </w:r>
          </w:p>
          <w:p w:rsidR="00000000" w:rsidRDefault="00CE16F0" w:rsidP="00CE16F0">
            <w:pPr>
              <w:numPr>
                <w:ilvl w:val="0"/>
                <w:numId w:val="50"/>
              </w:numPr>
              <w:tabs>
                <w:tab w:val="left" w:pos="819"/>
              </w:tabs>
              <w:suppressAutoHyphens/>
              <w:spacing w:line="276" w:lineRule="auto"/>
              <w:ind w:left="0" w:right="124" w:firstLine="408"/>
              <w:rPr>
                <w:sz w:val="22"/>
                <w:szCs w:val="22"/>
              </w:rPr>
            </w:pPr>
            <w:r>
              <w:rPr>
                <w:sz w:val="22"/>
                <w:szCs w:val="22"/>
              </w:rPr>
              <w:t>Обязательное поддержание в надлежащем состоянии водоохранных зон и прибрежных защитных полос</w:t>
            </w:r>
          </w:p>
        </w:tc>
      </w:tr>
      <w:tr w:rsidR="00000000">
        <w:trPr>
          <w:trHeight w:val="827"/>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pacing w:val="4"/>
                <w:sz w:val="22"/>
                <w:szCs w:val="22"/>
              </w:rPr>
            </w:pPr>
            <w:r>
              <w:rPr>
                <w:bCs/>
                <w:spacing w:val="4"/>
                <w:sz w:val="22"/>
                <w:szCs w:val="22"/>
              </w:rPr>
              <w:lastRenderedPageBreak/>
              <w:t>Зоны расположения исто</w:t>
            </w:r>
            <w:r>
              <w:rPr>
                <w:bCs/>
                <w:spacing w:val="4"/>
                <w:sz w:val="22"/>
                <w:szCs w:val="22"/>
              </w:rPr>
              <w:t>ч</w:t>
            </w:r>
            <w:r>
              <w:rPr>
                <w:bCs/>
                <w:spacing w:val="4"/>
                <w:sz w:val="22"/>
                <w:szCs w:val="22"/>
              </w:rPr>
              <w:t>ников во</w:t>
            </w:r>
            <w:r>
              <w:rPr>
                <w:bCs/>
                <w:spacing w:val="4"/>
                <w:sz w:val="22"/>
                <w:szCs w:val="22"/>
              </w:rPr>
              <w:t>доснабжения и мест размещения водоз</w:t>
            </w:r>
            <w:r>
              <w:rPr>
                <w:bCs/>
                <w:spacing w:val="4"/>
                <w:sz w:val="22"/>
                <w:szCs w:val="22"/>
              </w:rPr>
              <w:t>а</w:t>
            </w:r>
            <w:r>
              <w:rPr>
                <w:bCs/>
                <w:spacing w:val="4"/>
                <w:sz w:val="22"/>
                <w:szCs w:val="22"/>
              </w:rPr>
              <w:t>борных сооружений хозя</w:t>
            </w:r>
            <w:r>
              <w:rPr>
                <w:bCs/>
                <w:spacing w:val="4"/>
                <w:sz w:val="22"/>
                <w:szCs w:val="22"/>
              </w:rPr>
              <w:t>й</w:t>
            </w:r>
            <w:r>
              <w:rPr>
                <w:bCs/>
                <w:spacing w:val="4"/>
                <w:sz w:val="22"/>
                <w:szCs w:val="22"/>
              </w:rPr>
              <w:t>ственно-питьевого назн</w:t>
            </w:r>
            <w:r>
              <w:rPr>
                <w:bCs/>
                <w:spacing w:val="4"/>
                <w:sz w:val="22"/>
                <w:szCs w:val="22"/>
              </w:rPr>
              <w:t>а</w:t>
            </w:r>
            <w:r>
              <w:rPr>
                <w:bCs/>
                <w:spacing w:val="4"/>
                <w:sz w:val="22"/>
                <w:szCs w:val="22"/>
              </w:rPr>
              <w:t>чения</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pStyle w:val="Normal1"/>
              <w:numPr>
                <w:ilvl w:val="0"/>
                <w:numId w:val="40"/>
              </w:numPr>
              <w:shd w:val="clear" w:color="auto" w:fill="FFFFFF"/>
              <w:tabs>
                <w:tab w:val="left" w:pos="819"/>
              </w:tabs>
              <w:snapToGrid w:val="0"/>
              <w:spacing w:after="0"/>
              <w:ind w:left="0" w:right="124" w:firstLine="408"/>
              <w:rPr>
                <w:rFonts w:ascii="Times New Roman" w:hAnsi="Times New Roman"/>
                <w:lang w:val="ru-RU"/>
              </w:rPr>
            </w:pPr>
            <w:r>
              <w:rPr>
                <w:rFonts w:ascii="Times New Roman" w:hAnsi="Times New Roman"/>
                <w:lang w:val="ru-RU"/>
              </w:rPr>
              <w:t>Использование водного объекта в качестве источника централизованного питьевого водоснабжения без установления зоны санитарной охраны запрещается</w:t>
            </w:r>
          </w:p>
          <w:p w:rsidR="00000000" w:rsidRDefault="00CE16F0" w:rsidP="00CE16F0">
            <w:pPr>
              <w:pStyle w:val="Normal1"/>
              <w:numPr>
                <w:ilvl w:val="0"/>
                <w:numId w:val="40"/>
              </w:numPr>
              <w:shd w:val="clear" w:color="auto" w:fill="FFFFFF"/>
              <w:tabs>
                <w:tab w:val="left" w:pos="819"/>
              </w:tabs>
              <w:spacing w:after="0"/>
              <w:ind w:left="0" w:right="124" w:firstLine="408"/>
              <w:rPr>
                <w:rFonts w:ascii="Times New Roman" w:hAnsi="Times New Roman"/>
                <w:lang w:val="ru-RU"/>
              </w:rPr>
            </w:pPr>
            <w:r>
              <w:rPr>
                <w:rFonts w:ascii="Times New Roman" w:hAnsi="Times New Roman"/>
                <w:lang w:val="ru-RU"/>
              </w:rPr>
              <w:t>Водозаборные сооружения</w:t>
            </w:r>
            <w:r>
              <w:rPr>
                <w:rFonts w:ascii="Times New Roman" w:hAnsi="Times New Roman"/>
                <w:lang w:val="ru-RU"/>
              </w:rPr>
              <w:t xml:space="preserve"> нецентрализованных систем питьевого водоснабжения должны размещаться на незагрязненном земельном участке, удаленном не менее чем на 50 метров выше по потоку грунтовых вод от выгребных туалетов и ям, мест хранения пестицидов и агрохимикатов, промышленных и</w:t>
            </w:r>
            <w:r>
              <w:rPr>
                <w:rFonts w:ascii="Times New Roman" w:hAnsi="Times New Roman"/>
                <w:lang w:val="ru-RU"/>
              </w:rPr>
              <w:t xml:space="preserve"> сельскохозяйственных объектов, канализационных сооружений и иных существующих или возможных источников загрязнения</w:t>
            </w:r>
          </w:p>
          <w:p w:rsidR="00000000" w:rsidRDefault="00CE16F0" w:rsidP="00CE16F0">
            <w:pPr>
              <w:pStyle w:val="Normal1"/>
              <w:numPr>
                <w:ilvl w:val="0"/>
                <w:numId w:val="40"/>
              </w:numPr>
              <w:shd w:val="clear" w:color="auto" w:fill="FFFFFF"/>
              <w:tabs>
                <w:tab w:val="left" w:pos="819"/>
              </w:tabs>
              <w:spacing w:after="0"/>
              <w:ind w:left="0" w:right="124" w:firstLine="408"/>
              <w:rPr>
                <w:rFonts w:ascii="Times New Roman" w:hAnsi="Times New Roman"/>
                <w:lang w:val="ru-RU"/>
              </w:rPr>
            </w:pPr>
            <w:r>
              <w:rPr>
                <w:rFonts w:ascii="Times New Roman" w:hAnsi="Times New Roman"/>
                <w:lang w:val="ru-RU"/>
              </w:rPr>
              <w:t>Запрещается размещать водозаборные сооружения нецентрализованных систем питьевого водоснабжения на земельных участках, затапливаемых паводко</w:t>
            </w:r>
            <w:r>
              <w:rPr>
                <w:rFonts w:ascii="Times New Roman" w:hAnsi="Times New Roman"/>
                <w:lang w:val="ru-RU"/>
              </w:rPr>
              <w:t>выми водами, в заболоченных местах, местах, подверженных оползневым процессам и другим видам деформации, а также ближе 30 метров от автомобильных и железных дорог с интенсивным движением транспорта</w:t>
            </w:r>
          </w:p>
        </w:tc>
      </w:tr>
      <w:tr w:rsidR="00000000">
        <w:trPr>
          <w:trHeight w:val="827"/>
        </w:trPr>
        <w:tc>
          <w:tcPr>
            <w:tcW w:w="2941" w:type="dxa"/>
            <w:tcBorders>
              <w:top w:val="single" w:sz="4" w:space="0" w:color="000000"/>
              <w:left w:val="single" w:sz="4" w:space="0" w:color="000000"/>
              <w:bottom w:val="single" w:sz="4" w:space="0" w:color="000000"/>
            </w:tcBorders>
          </w:tcPr>
          <w:p w:rsidR="00000000" w:rsidRDefault="00CE16F0">
            <w:pPr>
              <w:tabs>
                <w:tab w:val="left" w:pos="2725"/>
              </w:tabs>
              <w:snapToGrid w:val="0"/>
              <w:jc w:val="center"/>
              <w:rPr>
                <w:bCs/>
                <w:sz w:val="22"/>
                <w:szCs w:val="22"/>
              </w:rPr>
            </w:pPr>
            <w:r>
              <w:rPr>
                <w:bCs/>
                <w:sz w:val="22"/>
                <w:szCs w:val="22"/>
              </w:rPr>
              <w:t>Зоны санитарной охраны источников водоснабжения и водопро</w:t>
            </w:r>
            <w:r>
              <w:rPr>
                <w:bCs/>
                <w:sz w:val="22"/>
                <w:szCs w:val="22"/>
              </w:rPr>
              <w:t>водных сооруж</w:t>
            </w:r>
            <w:r>
              <w:rPr>
                <w:bCs/>
                <w:sz w:val="22"/>
                <w:szCs w:val="22"/>
              </w:rPr>
              <w:t>е</w:t>
            </w:r>
            <w:r>
              <w:rPr>
                <w:bCs/>
                <w:sz w:val="22"/>
                <w:szCs w:val="22"/>
              </w:rPr>
              <w:t>ний хозяйственно-питьевого назначения</w:t>
            </w:r>
          </w:p>
        </w:tc>
        <w:tc>
          <w:tcPr>
            <w:tcW w:w="6843" w:type="dxa"/>
            <w:tcBorders>
              <w:top w:val="single" w:sz="4" w:space="0" w:color="000000"/>
              <w:left w:val="single" w:sz="4" w:space="0" w:color="000000"/>
              <w:bottom w:val="single" w:sz="4" w:space="0" w:color="000000"/>
              <w:right w:val="single" w:sz="4" w:space="0" w:color="000000"/>
            </w:tcBorders>
          </w:tcPr>
          <w:p w:rsidR="00000000" w:rsidRDefault="00CE16F0" w:rsidP="00CE16F0">
            <w:pPr>
              <w:pStyle w:val="af"/>
              <w:numPr>
                <w:ilvl w:val="0"/>
                <w:numId w:val="38"/>
              </w:numPr>
              <w:tabs>
                <w:tab w:val="left" w:pos="819"/>
              </w:tabs>
              <w:suppressAutoHyphens/>
              <w:snapToGrid w:val="0"/>
              <w:spacing w:line="276" w:lineRule="auto"/>
              <w:ind w:left="0" w:right="124" w:firstLine="408"/>
              <w:rPr>
                <w:sz w:val="22"/>
                <w:szCs w:val="22"/>
              </w:rPr>
            </w:pPr>
            <w:r>
              <w:rPr>
                <w:sz w:val="22"/>
                <w:szCs w:val="22"/>
              </w:rPr>
              <w:t>Зоны санитарной охраны устанавливаются для всех проектируемых и реконструируемых централизованных систем питьевого водоснабжения в целях обеспечения их санитаpно-эпидемиологической безопасности</w:t>
            </w:r>
          </w:p>
          <w:p w:rsidR="00000000" w:rsidRDefault="00CE16F0" w:rsidP="00CE16F0">
            <w:pPr>
              <w:pStyle w:val="af"/>
              <w:numPr>
                <w:ilvl w:val="0"/>
                <w:numId w:val="38"/>
              </w:numPr>
              <w:tabs>
                <w:tab w:val="left" w:pos="819"/>
              </w:tabs>
              <w:suppressAutoHyphens/>
              <w:spacing w:line="276" w:lineRule="auto"/>
              <w:ind w:left="0" w:right="124" w:firstLine="408"/>
              <w:rPr>
                <w:sz w:val="22"/>
                <w:szCs w:val="22"/>
              </w:rPr>
            </w:pPr>
            <w:r>
              <w:rPr>
                <w:sz w:val="22"/>
                <w:szCs w:val="22"/>
              </w:rPr>
              <w:t>Зона санит</w:t>
            </w:r>
            <w:r>
              <w:rPr>
                <w:sz w:val="22"/>
                <w:szCs w:val="22"/>
              </w:rPr>
              <w:t>арной охраны  централизованной системы питьевого водоснабжения включает:</w:t>
            </w:r>
          </w:p>
          <w:p w:rsidR="00000000" w:rsidRDefault="00CE16F0">
            <w:pPr>
              <w:ind w:right="124" w:firstLine="408"/>
              <w:rPr>
                <w:sz w:val="22"/>
                <w:szCs w:val="22"/>
              </w:rPr>
            </w:pPr>
            <w:r>
              <w:rPr>
                <w:sz w:val="22"/>
                <w:szCs w:val="22"/>
              </w:rPr>
              <w:t>- зону санитарной охраны водозаборных сооружений;</w:t>
            </w:r>
          </w:p>
          <w:p w:rsidR="00000000" w:rsidRDefault="00CE16F0">
            <w:pPr>
              <w:pStyle w:val="af"/>
              <w:ind w:left="0" w:right="124" w:firstLine="408"/>
              <w:rPr>
                <w:sz w:val="22"/>
                <w:szCs w:val="22"/>
              </w:rPr>
            </w:pPr>
            <w:r>
              <w:rPr>
                <w:sz w:val="22"/>
                <w:szCs w:val="22"/>
              </w:rPr>
              <w:t>- зону санитарной охраны водопроводных сооружений и сан</w:t>
            </w:r>
            <w:r>
              <w:rPr>
                <w:sz w:val="22"/>
                <w:szCs w:val="22"/>
              </w:rPr>
              <w:t>и</w:t>
            </w:r>
            <w:r>
              <w:rPr>
                <w:sz w:val="22"/>
                <w:szCs w:val="22"/>
              </w:rPr>
              <w:t>тарно-защитную полосу водоводов</w:t>
            </w:r>
          </w:p>
          <w:p w:rsidR="00000000" w:rsidRDefault="00CE16F0" w:rsidP="00CE16F0">
            <w:pPr>
              <w:pStyle w:val="af"/>
              <w:numPr>
                <w:ilvl w:val="0"/>
                <w:numId w:val="30"/>
              </w:numPr>
              <w:tabs>
                <w:tab w:val="left" w:pos="819"/>
              </w:tabs>
              <w:suppressAutoHyphens/>
              <w:spacing w:line="276" w:lineRule="auto"/>
              <w:ind w:right="124" w:firstLine="408"/>
              <w:rPr>
                <w:sz w:val="22"/>
                <w:szCs w:val="22"/>
              </w:rPr>
            </w:pPr>
            <w:r>
              <w:rPr>
                <w:sz w:val="22"/>
                <w:szCs w:val="22"/>
              </w:rPr>
              <w:t>Мероприятия по ликвидации загрязнения земель,</w:t>
            </w:r>
            <w:r>
              <w:rPr>
                <w:sz w:val="22"/>
                <w:szCs w:val="22"/>
              </w:rPr>
              <w:t xml:space="preserve"> поверхностных и подземных источников питьевого водоснабжения во втором и третьем поясах зон санитарной охраны, а также в пределах санитарно-защитных  полос выполняются за счет средств лиц, хозяйственная и иная деятельность которых явилась причиной этих за</w:t>
            </w:r>
            <w:r>
              <w:rPr>
                <w:sz w:val="22"/>
                <w:szCs w:val="22"/>
              </w:rPr>
              <w:t>грязнений</w:t>
            </w:r>
          </w:p>
          <w:p w:rsidR="00000000" w:rsidRDefault="00CE16F0" w:rsidP="00CE16F0">
            <w:pPr>
              <w:pStyle w:val="af"/>
              <w:numPr>
                <w:ilvl w:val="0"/>
                <w:numId w:val="30"/>
              </w:numPr>
              <w:tabs>
                <w:tab w:val="left" w:pos="819"/>
              </w:tabs>
              <w:suppressAutoHyphens/>
              <w:spacing w:line="276" w:lineRule="auto"/>
              <w:ind w:right="124" w:firstLine="408"/>
              <w:rPr>
                <w:sz w:val="22"/>
                <w:szCs w:val="22"/>
              </w:rPr>
            </w:pPr>
            <w:r>
              <w:rPr>
                <w:sz w:val="22"/>
                <w:szCs w:val="22"/>
              </w:rPr>
              <w:t>Зоны санитарной охраны водных объектов, используемых  в качестве источников питьевого водоснабжения, устанавливаются в соответствии с  водным законодательством Российской Федерации и законодательством Российской Федерации о санитарно-эпидемиологи</w:t>
            </w:r>
            <w:r>
              <w:rPr>
                <w:sz w:val="22"/>
                <w:szCs w:val="22"/>
              </w:rPr>
              <w:t>ческом благополучии населения</w:t>
            </w:r>
          </w:p>
          <w:p w:rsidR="00000000" w:rsidRDefault="00CE16F0" w:rsidP="00CE16F0">
            <w:pPr>
              <w:pStyle w:val="af"/>
              <w:numPr>
                <w:ilvl w:val="0"/>
                <w:numId w:val="30"/>
              </w:numPr>
              <w:tabs>
                <w:tab w:val="left" w:pos="819"/>
              </w:tabs>
              <w:suppressAutoHyphens/>
              <w:spacing w:line="276" w:lineRule="auto"/>
              <w:ind w:right="124" w:firstLine="408"/>
              <w:rPr>
                <w:sz w:val="22"/>
                <w:szCs w:val="22"/>
              </w:rPr>
            </w:pPr>
            <w:r>
              <w:rPr>
                <w:sz w:val="22"/>
                <w:szCs w:val="22"/>
              </w:rPr>
              <w:t xml:space="preserve">Гpаницы пеpвого пояса зоны санитарной охраны водозабора из  водотока (реки, канала, водоподводящего канала) должны </w:t>
            </w:r>
            <w:r>
              <w:rPr>
                <w:sz w:val="22"/>
                <w:szCs w:val="22"/>
              </w:rPr>
              <w:lastRenderedPageBreak/>
              <w:t>устанавливаться на следующие расстояния:</w:t>
            </w:r>
          </w:p>
          <w:p w:rsidR="00000000" w:rsidRDefault="00CE16F0">
            <w:pPr>
              <w:pStyle w:val="af"/>
              <w:ind w:left="0" w:right="124" w:firstLine="408"/>
              <w:rPr>
                <w:sz w:val="22"/>
                <w:szCs w:val="22"/>
              </w:rPr>
            </w:pPr>
            <w:r>
              <w:rPr>
                <w:sz w:val="22"/>
                <w:szCs w:val="22"/>
              </w:rPr>
              <w:t>-  вверх по течению  - не менее 200 м от водозабора;</w:t>
            </w:r>
          </w:p>
          <w:p w:rsidR="00000000" w:rsidRDefault="00CE16F0">
            <w:pPr>
              <w:pStyle w:val="af"/>
              <w:ind w:left="0" w:right="124" w:firstLine="408"/>
              <w:rPr>
                <w:sz w:val="22"/>
                <w:szCs w:val="22"/>
              </w:rPr>
            </w:pPr>
            <w:r>
              <w:rPr>
                <w:sz w:val="22"/>
                <w:szCs w:val="22"/>
              </w:rPr>
              <w:t>-  вниз по течени</w:t>
            </w:r>
            <w:r>
              <w:rPr>
                <w:sz w:val="22"/>
                <w:szCs w:val="22"/>
              </w:rPr>
              <w:t>ю - не менее 100 м от водозабора;</w:t>
            </w:r>
          </w:p>
          <w:p w:rsidR="00000000" w:rsidRDefault="00CE16F0">
            <w:pPr>
              <w:pStyle w:val="af"/>
              <w:ind w:left="0" w:right="124" w:firstLine="408"/>
              <w:rPr>
                <w:sz w:val="22"/>
                <w:szCs w:val="22"/>
              </w:rPr>
            </w:pPr>
            <w:r>
              <w:rPr>
                <w:sz w:val="22"/>
                <w:szCs w:val="22"/>
              </w:rPr>
              <w:t>-  по прилегающему к водозабору  берегу  - не менее 100 м от уpеза воды в водотоке при летне-осенней межени;</w:t>
            </w:r>
          </w:p>
          <w:p w:rsidR="00000000" w:rsidRDefault="00CE16F0">
            <w:pPr>
              <w:pStyle w:val="af"/>
              <w:ind w:left="0" w:right="124" w:firstLine="408"/>
              <w:rPr>
                <w:sz w:val="22"/>
                <w:szCs w:val="22"/>
              </w:rPr>
            </w:pPr>
            <w:r>
              <w:rPr>
                <w:sz w:val="22"/>
                <w:szCs w:val="22"/>
              </w:rPr>
              <w:t>-  в напpавлении к пpотивоположному от водозабора берегу:</w:t>
            </w:r>
          </w:p>
          <w:p w:rsidR="00000000" w:rsidRDefault="00CE16F0">
            <w:pPr>
              <w:pStyle w:val="af"/>
              <w:ind w:left="0" w:right="124" w:firstLine="408"/>
              <w:rPr>
                <w:sz w:val="22"/>
                <w:szCs w:val="22"/>
              </w:rPr>
            </w:pPr>
            <w:r>
              <w:rPr>
                <w:sz w:val="22"/>
                <w:szCs w:val="22"/>
              </w:rPr>
              <w:t>-  при ширине водотока менее 100 м – на расстоянии, вкл</w:t>
            </w:r>
            <w:r>
              <w:rPr>
                <w:sz w:val="22"/>
                <w:szCs w:val="22"/>
              </w:rPr>
              <w:t>юча</w:t>
            </w:r>
            <w:r>
              <w:rPr>
                <w:sz w:val="22"/>
                <w:szCs w:val="22"/>
              </w:rPr>
              <w:t>ю</w:t>
            </w:r>
            <w:r>
              <w:rPr>
                <w:sz w:val="22"/>
                <w:szCs w:val="22"/>
              </w:rPr>
              <w:t>щем  акваторию  до противоположного берега  и  пpотивоположный беpег шиpиной 50 м от уpеза воды в водотоке при летне-осенней межени;</w:t>
            </w:r>
          </w:p>
          <w:p w:rsidR="00000000" w:rsidRDefault="00CE16F0">
            <w:pPr>
              <w:pStyle w:val="af"/>
              <w:ind w:left="0" w:right="124" w:firstLine="408"/>
              <w:rPr>
                <w:sz w:val="22"/>
                <w:szCs w:val="22"/>
              </w:rPr>
            </w:pPr>
            <w:r>
              <w:rPr>
                <w:sz w:val="22"/>
                <w:szCs w:val="22"/>
              </w:rPr>
              <w:t>-  при ширине водотока более 100 м - на расстоянии, включа</w:t>
            </w:r>
            <w:r>
              <w:rPr>
                <w:sz w:val="22"/>
                <w:szCs w:val="22"/>
              </w:rPr>
              <w:t>ю</w:t>
            </w:r>
            <w:r>
              <w:rPr>
                <w:sz w:val="22"/>
                <w:szCs w:val="22"/>
              </w:rPr>
              <w:t>щем  полосу акватоpии шиpиной не менее 100 м.</w:t>
            </w:r>
          </w:p>
          <w:p w:rsidR="00000000" w:rsidRDefault="00CE16F0">
            <w:pPr>
              <w:pStyle w:val="af"/>
              <w:ind w:left="0" w:right="124" w:firstLine="408"/>
              <w:rPr>
                <w:sz w:val="22"/>
                <w:szCs w:val="22"/>
              </w:rPr>
            </w:pPr>
            <w:r>
              <w:rPr>
                <w:sz w:val="22"/>
                <w:szCs w:val="22"/>
              </w:rPr>
              <w:t>На водозаборах</w:t>
            </w:r>
            <w:r>
              <w:rPr>
                <w:sz w:val="22"/>
                <w:szCs w:val="22"/>
              </w:rPr>
              <w:t xml:space="preserve"> ковшевого типа в гpаницы пеpвого пояса дол</w:t>
            </w:r>
            <w:r>
              <w:rPr>
                <w:sz w:val="22"/>
                <w:szCs w:val="22"/>
              </w:rPr>
              <w:t>ж</w:t>
            </w:r>
            <w:r>
              <w:rPr>
                <w:sz w:val="22"/>
                <w:szCs w:val="22"/>
              </w:rPr>
              <w:t>на включаться вся акватоpия ковша и территория вокруг него пол</w:t>
            </w:r>
            <w:r>
              <w:rPr>
                <w:sz w:val="22"/>
                <w:szCs w:val="22"/>
              </w:rPr>
              <w:t>о</w:t>
            </w:r>
            <w:r>
              <w:rPr>
                <w:sz w:val="22"/>
                <w:szCs w:val="22"/>
              </w:rPr>
              <w:t>сой не менее 100 м</w:t>
            </w:r>
          </w:p>
          <w:p w:rsidR="00000000" w:rsidRDefault="00CE16F0" w:rsidP="00CE16F0">
            <w:pPr>
              <w:pStyle w:val="af"/>
              <w:numPr>
                <w:ilvl w:val="0"/>
                <w:numId w:val="39"/>
              </w:numPr>
              <w:tabs>
                <w:tab w:val="left" w:pos="819"/>
              </w:tabs>
              <w:suppressAutoHyphens/>
              <w:spacing w:line="276" w:lineRule="auto"/>
              <w:ind w:left="0" w:right="124" w:firstLine="408"/>
              <w:rPr>
                <w:sz w:val="22"/>
                <w:szCs w:val="22"/>
              </w:rPr>
            </w:pPr>
            <w:r>
              <w:rPr>
                <w:sz w:val="22"/>
                <w:szCs w:val="22"/>
              </w:rPr>
              <w:t>Границы первого пояса зоны санитарной охраны водозабора, использующего защищенные подземные воды, должны устанавливаться на рассто</w:t>
            </w:r>
            <w:r>
              <w:rPr>
                <w:sz w:val="22"/>
                <w:szCs w:val="22"/>
              </w:rPr>
              <w:t>янии 30 м от одиночного водозабоpа  (скважины, шахтного колодца, каптажа) или от крайнего водозаборного сооружения группового водозабоpа</w:t>
            </w:r>
          </w:p>
          <w:p w:rsidR="00000000" w:rsidRDefault="00CE16F0" w:rsidP="00CE16F0">
            <w:pPr>
              <w:pStyle w:val="af"/>
              <w:numPr>
                <w:ilvl w:val="0"/>
                <w:numId w:val="39"/>
              </w:numPr>
              <w:tabs>
                <w:tab w:val="left" w:pos="819"/>
              </w:tabs>
              <w:suppressAutoHyphens/>
              <w:spacing w:line="276" w:lineRule="auto"/>
              <w:ind w:left="0" w:right="124" w:firstLine="408"/>
              <w:rPr>
                <w:sz w:val="22"/>
                <w:szCs w:val="22"/>
              </w:rPr>
            </w:pPr>
            <w:r>
              <w:rPr>
                <w:sz w:val="22"/>
                <w:szCs w:val="22"/>
              </w:rPr>
              <w:t>Границы первого пояса зоны санитарной охраны водозабора, использующего недостаточно защищенные подземные воды, должны у</w:t>
            </w:r>
            <w:r>
              <w:rPr>
                <w:sz w:val="22"/>
                <w:szCs w:val="22"/>
              </w:rPr>
              <w:t>станавливаться на расстоянии 50 м от одиночного водозабоpа  (скважины, шахтного колодца, каптажа) или от крайнего водозаборного сооружения группового водозабоpа.</w:t>
            </w:r>
          </w:p>
          <w:p w:rsidR="00000000" w:rsidRDefault="00CE16F0" w:rsidP="00CE16F0">
            <w:pPr>
              <w:pStyle w:val="af"/>
              <w:numPr>
                <w:ilvl w:val="0"/>
                <w:numId w:val="39"/>
              </w:numPr>
              <w:tabs>
                <w:tab w:val="left" w:pos="819"/>
              </w:tabs>
              <w:suppressAutoHyphens/>
              <w:spacing w:line="276" w:lineRule="auto"/>
              <w:ind w:left="0" w:right="124" w:firstLine="408"/>
              <w:rPr>
                <w:sz w:val="22"/>
                <w:szCs w:val="22"/>
              </w:rPr>
            </w:pPr>
            <w:r>
              <w:rPr>
                <w:sz w:val="22"/>
                <w:szCs w:val="22"/>
              </w:rPr>
              <w:t>Размеры первого пояса зоны санитарной охраны водозабоpов, использующих подземные источники вод</w:t>
            </w:r>
            <w:r>
              <w:rPr>
                <w:sz w:val="22"/>
                <w:szCs w:val="22"/>
              </w:rPr>
              <w:t>оснабжения, расположенные в благоприятных санитарных, топографических и гидрогеологических условиях или на земельном участке, принадлежащем  водопотребителю,  могут быть уменьшены по согласованию с органами государственного санитарно-эпидемиологического на</w:t>
            </w:r>
            <w:r>
              <w:rPr>
                <w:sz w:val="22"/>
                <w:szCs w:val="22"/>
              </w:rPr>
              <w:t>дзора соответственно до 25 м или 15 м.</w:t>
            </w:r>
          </w:p>
          <w:p w:rsidR="00000000" w:rsidRDefault="00CE16F0" w:rsidP="00CE16F0">
            <w:pPr>
              <w:pStyle w:val="af"/>
              <w:numPr>
                <w:ilvl w:val="0"/>
                <w:numId w:val="39"/>
              </w:numPr>
              <w:tabs>
                <w:tab w:val="left" w:pos="819"/>
              </w:tabs>
              <w:suppressAutoHyphens/>
              <w:spacing w:line="276" w:lineRule="auto"/>
              <w:ind w:left="0" w:right="124" w:firstLine="408"/>
              <w:rPr>
                <w:sz w:val="22"/>
                <w:szCs w:val="22"/>
              </w:rPr>
            </w:pPr>
            <w:r>
              <w:rPr>
                <w:sz w:val="22"/>
                <w:szCs w:val="22"/>
              </w:rPr>
              <w:t>На территориях первого пояса зоны санитарной охраны водозаборов, использующих   поверхностные источники питьевого водоснабжения,  запрещаются:</w:t>
            </w:r>
          </w:p>
          <w:p w:rsidR="00000000" w:rsidRDefault="00CE16F0">
            <w:pPr>
              <w:pStyle w:val="af"/>
              <w:ind w:left="0" w:right="124" w:firstLine="408"/>
              <w:rPr>
                <w:sz w:val="22"/>
                <w:szCs w:val="22"/>
              </w:rPr>
            </w:pPr>
            <w:r>
              <w:rPr>
                <w:sz w:val="22"/>
                <w:szCs w:val="22"/>
              </w:rPr>
              <w:t>-  строительство любых зданий, строений и сооружений, не имеющих непосредс</w:t>
            </w:r>
            <w:r>
              <w:rPr>
                <w:sz w:val="22"/>
                <w:szCs w:val="22"/>
              </w:rPr>
              <w:t>твенного отношения к эксплуатации и  реконс</w:t>
            </w:r>
            <w:r>
              <w:rPr>
                <w:sz w:val="22"/>
                <w:szCs w:val="22"/>
              </w:rPr>
              <w:t>т</w:t>
            </w:r>
            <w:r>
              <w:rPr>
                <w:sz w:val="22"/>
                <w:szCs w:val="22"/>
              </w:rPr>
              <w:t>рукции основных водопроводных сооружений, в том числе пр</w:t>
            </w:r>
            <w:r>
              <w:rPr>
                <w:sz w:val="22"/>
                <w:szCs w:val="22"/>
              </w:rPr>
              <w:t>о</w:t>
            </w:r>
            <w:r>
              <w:rPr>
                <w:sz w:val="22"/>
                <w:szCs w:val="22"/>
              </w:rPr>
              <w:t>кладка трубопроводов различного назначения, за исключением трубопроводов, обслуживающих водопроводные сооружения;</w:t>
            </w:r>
          </w:p>
          <w:p w:rsidR="00000000" w:rsidRDefault="00CE16F0">
            <w:pPr>
              <w:pStyle w:val="af"/>
              <w:ind w:left="0" w:right="124" w:firstLine="408"/>
              <w:rPr>
                <w:sz w:val="22"/>
                <w:szCs w:val="22"/>
              </w:rPr>
            </w:pPr>
            <w:r>
              <w:rPr>
                <w:sz w:val="22"/>
                <w:szCs w:val="22"/>
              </w:rPr>
              <w:t>-  проживание людей;</w:t>
            </w:r>
          </w:p>
          <w:p w:rsidR="00000000" w:rsidRDefault="00CE16F0">
            <w:pPr>
              <w:pStyle w:val="af"/>
              <w:ind w:left="0" w:right="124" w:firstLine="408"/>
              <w:rPr>
                <w:sz w:val="22"/>
                <w:szCs w:val="22"/>
              </w:rPr>
            </w:pPr>
            <w:r>
              <w:rPr>
                <w:sz w:val="22"/>
                <w:szCs w:val="22"/>
              </w:rPr>
              <w:t>- сброс в поверхност</w:t>
            </w:r>
            <w:r>
              <w:rPr>
                <w:sz w:val="22"/>
                <w:szCs w:val="22"/>
              </w:rPr>
              <w:t>ные источники сточных вод, купание, в</w:t>
            </w:r>
            <w:r>
              <w:rPr>
                <w:sz w:val="22"/>
                <w:szCs w:val="22"/>
              </w:rPr>
              <w:t>о</w:t>
            </w:r>
            <w:r>
              <w:rPr>
                <w:sz w:val="22"/>
                <w:szCs w:val="22"/>
              </w:rPr>
              <w:t>допой и выпас скота, стирка белья, рыбная ловля, применение пе</w:t>
            </w:r>
            <w:r>
              <w:rPr>
                <w:sz w:val="22"/>
                <w:szCs w:val="22"/>
              </w:rPr>
              <w:t>с</w:t>
            </w:r>
            <w:r>
              <w:rPr>
                <w:sz w:val="22"/>
                <w:szCs w:val="22"/>
              </w:rPr>
              <w:t>тицидов и агрохимикатов;</w:t>
            </w:r>
          </w:p>
          <w:p w:rsidR="00000000" w:rsidRDefault="00CE16F0">
            <w:pPr>
              <w:pStyle w:val="af"/>
              <w:ind w:left="0" w:right="124" w:firstLine="408"/>
              <w:rPr>
                <w:sz w:val="22"/>
                <w:szCs w:val="22"/>
              </w:rPr>
            </w:pPr>
            <w:r>
              <w:rPr>
                <w:sz w:val="22"/>
                <w:szCs w:val="22"/>
              </w:rPr>
              <w:t>Подсобные здания и строения, непосредственно не связанные с подачей и подготовкой питьевой  воды, должны быть размещены за предела</w:t>
            </w:r>
            <w:r>
              <w:rPr>
                <w:sz w:val="22"/>
                <w:szCs w:val="22"/>
              </w:rPr>
              <w:t>ми границ первого пояса зоны санитарной охраны водозаб</w:t>
            </w:r>
            <w:r>
              <w:rPr>
                <w:sz w:val="22"/>
                <w:szCs w:val="22"/>
              </w:rPr>
              <w:t>о</w:t>
            </w:r>
            <w:r>
              <w:rPr>
                <w:sz w:val="22"/>
                <w:szCs w:val="22"/>
              </w:rPr>
              <w:t>ров,  использующих   поверхностные источники питьевого вод</w:t>
            </w:r>
            <w:r>
              <w:rPr>
                <w:sz w:val="22"/>
                <w:szCs w:val="22"/>
              </w:rPr>
              <w:t>о</w:t>
            </w:r>
            <w:r>
              <w:rPr>
                <w:sz w:val="22"/>
                <w:szCs w:val="22"/>
              </w:rPr>
              <w:t>снабжения.</w:t>
            </w:r>
          </w:p>
          <w:p w:rsidR="00000000" w:rsidRDefault="00CE16F0">
            <w:pPr>
              <w:pStyle w:val="af"/>
              <w:ind w:left="0" w:right="124" w:firstLine="408"/>
              <w:rPr>
                <w:sz w:val="22"/>
                <w:szCs w:val="22"/>
              </w:rPr>
            </w:pPr>
            <w:r>
              <w:rPr>
                <w:sz w:val="22"/>
                <w:szCs w:val="22"/>
              </w:rPr>
              <w:t>Здания, расположенные в пределах первого пояса зоны сан</w:t>
            </w:r>
            <w:r>
              <w:rPr>
                <w:sz w:val="22"/>
                <w:szCs w:val="22"/>
              </w:rPr>
              <w:t>и</w:t>
            </w:r>
            <w:r>
              <w:rPr>
                <w:sz w:val="22"/>
                <w:szCs w:val="22"/>
              </w:rPr>
              <w:t>тарной охраны водозаборов, использующих   поверхностные исто</w:t>
            </w:r>
            <w:r>
              <w:rPr>
                <w:sz w:val="22"/>
                <w:szCs w:val="22"/>
              </w:rPr>
              <w:t>ч</w:t>
            </w:r>
            <w:r>
              <w:rPr>
                <w:sz w:val="22"/>
                <w:szCs w:val="22"/>
              </w:rPr>
              <w:lastRenderedPageBreak/>
              <w:t>ники питьевого</w:t>
            </w:r>
            <w:r>
              <w:rPr>
                <w:sz w:val="22"/>
                <w:szCs w:val="22"/>
              </w:rPr>
              <w:t xml:space="preserve"> водоснабжения,   должны быть обеспечены канал</w:t>
            </w:r>
            <w:r>
              <w:rPr>
                <w:sz w:val="22"/>
                <w:szCs w:val="22"/>
              </w:rPr>
              <w:t>и</w:t>
            </w:r>
            <w:r>
              <w:rPr>
                <w:sz w:val="22"/>
                <w:szCs w:val="22"/>
              </w:rPr>
              <w:t>зацией с отведением сточных вод в систему бытовой или произво</w:t>
            </w:r>
            <w:r>
              <w:rPr>
                <w:sz w:val="22"/>
                <w:szCs w:val="22"/>
              </w:rPr>
              <w:t>д</w:t>
            </w:r>
            <w:r>
              <w:rPr>
                <w:sz w:val="22"/>
                <w:szCs w:val="22"/>
              </w:rPr>
              <w:t>ственной канализации или на локальные очистные сооружения, расположенные за пределами первого пояса зоны санитарной охр</w:t>
            </w:r>
            <w:r>
              <w:rPr>
                <w:sz w:val="22"/>
                <w:szCs w:val="22"/>
              </w:rPr>
              <w:t>а</w:t>
            </w:r>
            <w:r>
              <w:rPr>
                <w:sz w:val="22"/>
                <w:szCs w:val="22"/>
              </w:rPr>
              <w:t>ны и с учетом санитарного р</w:t>
            </w:r>
            <w:r>
              <w:rPr>
                <w:sz w:val="22"/>
                <w:szCs w:val="22"/>
              </w:rPr>
              <w:t>ежима во втором поясе зоны санита</w:t>
            </w:r>
            <w:r>
              <w:rPr>
                <w:sz w:val="22"/>
                <w:szCs w:val="22"/>
              </w:rPr>
              <w:t>р</w:t>
            </w:r>
            <w:r>
              <w:rPr>
                <w:sz w:val="22"/>
                <w:szCs w:val="22"/>
              </w:rPr>
              <w:t>ной охраны. При отсутствии систем водоотведения должны устра</w:t>
            </w:r>
            <w:r>
              <w:rPr>
                <w:sz w:val="22"/>
                <w:szCs w:val="22"/>
              </w:rPr>
              <w:t>и</w:t>
            </w:r>
            <w:r>
              <w:rPr>
                <w:sz w:val="22"/>
                <w:szCs w:val="22"/>
              </w:rPr>
              <w:t>ваться водонепроницаемые выгребные колодцы за пределами перв</w:t>
            </w:r>
            <w:r>
              <w:rPr>
                <w:sz w:val="22"/>
                <w:szCs w:val="22"/>
              </w:rPr>
              <w:t>о</w:t>
            </w:r>
            <w:r>
              <w:rPr>
                <w:sz w:val="22"/>
                <w:szCs w:val="22"/>
              </w:rPr>
              <w:t>го пояса. Отведение ливневых поверхностных вод должно осущес</w:t>
            </w:r>
            <w:r>
              <w:rPr>
                <w:sz w:val="22"/>
                <w:szCs w:val="22"/>
              </w:rPr>
              <w:t>т</w:t>
            </w:r>
            <w:r>
              <w:rPr>
                <w:sz w:val="22"/>
                <w:szCs w:val="22"/>
              </w:rPr>
              <w:t>вляться за пределы первого пояса зоны с</w:t>
            </w:r>
            <w:r>
              <w:rPr>
                <w:sz w:val="22"/>
                <w:szCs w:val="22"/>
              </w:rPr>
              <w:t>анитарной охраны водоз</w:t>
            </w:r>
            <w:r>
              <w:rPr>
                <w:sz w:val="22"/>
                <w:szCs w:val="22"/>
              </w:rPr>
              <w:t>а</w:t>
            </w:r>
            <w:r>
              <w:rPr>
                <w:sz w:val="22"/>
                <w:szCs w:val="22"/>
              </w:rPr>
              <w:t>боров, использующих   поверхностные источники питьевого вод</w:t>
            </w:r>
            <w:r>
              <w:rPr>
                <w:sz w:val="22"/>
                <w:szCs w:val="22"/>
              </w:rPr>
              <w:t>о</w:t>
            </w:r>
            <w:r>
              <w:rPr>
                <w:sz w:val="22"/>
                <w:szCs w:val="22"/>
              </w:rPr>
              <w:t>снабжения</w:t>
            </w:r>
          </w:p>
          <w:p w:rsidR="00000000" w:rsidRDefault="00CE16F0" w:rsidP="00CE16F0">
            <w:pPr>
              <w:pStyle w:val="af"/>
              <w:numPr>
                <w:ilvl w:val="0"/>
                <w:numId w:val="51"/>
              </w:numPr>
              <w:tabs>
                <w:tab w:val="left" w:pos="819"/>
              </w:tabs>
              <w:suppressAutoHyphens/>
              <w:spacing w:line="276" w:lineRule="auto"/>
              <w:ind w:left="0" w:right="124" w:firstLine="408"/>
              <w:rPr>
                <w:sz w:val="22"/>
                <w:szCs w:val="22"/>
              </w:rPr>
            </w:pPr>
            <w:r>
              <w:rPr>
                <w:sz w:val="22"/>
                <w:szCs w:val="22"/>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w:t>
            </w:r>
            <w:r>
              <w:rPr>
                <w:sz w:val="22"/>
                <w:szCs w:val="22"/>
              </w:rPr>
              <w:t>проводных сооружений и все виды хозяйственной деятельности в первом поясе охраны водоисточников</w:t>
            </w:r>
          </w:p>
        </w:tc>
      </w:tr>
    </w:tbl>
    <w:p w:rsidR="00000000" w:rsidRDefault="00CE16F0">
      <w:pPr>
        <w:pStyle w:val="a5"/>
        <w:spacing w:line="360" w:lineRule="auto"/>
        <w:rPr>
          <w:rFonts w:cs="Times New Roman"/>
          <w:b/>
          <w:i/>
          <w:iCs/>
          <w:szCs w:val="20"/>
        </w:rPr>
      </w:pPr>
    </w:p>
    <w:p w:rsidR="00000000" w:rsidRDefault="00CE16F0">
      <w:pPr>
        <w:pStyle w:val="af2"/>
        <w:rPr>
          <w:rFonts w:ascii="Arial" w:hAnsi="Arial" w:cs="Arial"/>
          <w:b/>
          <w:bCs/>
          <w:sz w:val="20"/>
        </w:rPr>
      </w:pPr>
      <w:r>
        <w:rPr>
          <w:rFonts w:ascii="Arial" w:hAnsi="Arial" w:cs="Arial"/>
          <w:b/>
          <w:bCs/>
          <w:sz w:val="20"/>
        </w:rPr>
        <w:t>Выводы комплексной оценки</w:t>
      </w:r>
    </w:p>
    <w:p w:rsidR="00000000" w:rsidRDefault="00CE16F0">
      <w:pPr>
        <w:spacing w:before="120" w:line="360" w:lineRule="auto"/>
        <w:ind w:firstLine="709"/>
        <w:jc w:val="both"/>
        <w:rPr>
          <w:sz w:val="24"/>
        </w:rPr>
      </w:pPr>
      <w:r>
        <w:rPr>
          <w:sz w:val="24"/>
        </w:rPr>
        <w:t>Комплексная оценка территории выявила наличие значительных потенциальных резервов развития и усовершенствования планировочной структ</w:t>
      </w:r>
      <w:r>
        <w:rPr>
          <w:sz w:val="24"/>
        </w:rPr>
        <w:t>уры и функционального зонирования территории сельского поселения, а также ряд сер</w:t>
      </w:r>
      <w:r>
        <w:rPr>
          <w:sz w:val="24"/>
        </w:rPr>
        <w:t>ь</w:t>
      </w:r>
      <w:r>
        <w:rPr>
          <w:sz w:val="24"/>
        </w:rPr>
        <w:t>езных ограничений при дальнейшем ее осво</w:t>
      </w:r>
      <w:r>
        <w:rPr>
          <w:sz w:val="24"/>
        </w:rPr>
        <w:t>е</w:t>
      </w:r>
      <w:r>
        <w:rPr>
          <w:sz w:val="24"/>
        </w:rPr>
        <w:t>нии.</w:t>
      </w:r>
    </w:p>
    <w:p w:rsidR="00000000" w:rsidRDefault="00CE16F0">
      <w:pPr>
        <w:pStyle w:val="S1"/>
        <w:spacing w:line="360" w:lineRule="auto"/>
        <w:rPr>
          <w:w w:val="100"/>
          <w:szCs w:val="20"/>
        </w:rPr>
      </w:pPr>
      <w:r>
        <w:rPr>
          <w:w w:val="100"/>
          <w:szCs w:val="20"/>
        </w:rPr>
        <w:t>Результатом комплексной оценки стали рекомендации по наиболее благоприятным территориям для градостроительного освоения: жилого,</w:t>
      </w:r>
      <w:r>
        <w:rPr>
          <w:w w:val="100"/>
          <w:szCs w:val="20"/>
        </w:rPr>
        <w:t xml:space="preserve"> промышленного и рекреационн</w:t>
      </w:r>
      <w:r>
        <w:rPr>
          <w:w w:val="100"/>
          <w:szCs w:val="20"/>
        </w:rPr>
        <w:t>о</w:t>
      </w:r>
      <w:r>
        <w:rPr>
          <w:w w:val="100"/>
          <w:szCs w:val="20"/>
        </w:rPr>
        <w:t xml:space="preserve">го использования. </w:t>
      </w:r>
    </w:p>
    <w:p w:rsidR="00000000" w:rsidRDefault="00CE16F0">
      <w:pPr>
        <w:spacing w:line="360" w:lineRule="auto"/>
        <w:ind w:firstLine="709"/>
        <w:jc w:val="both"/>
        <w:rPr>
          <w:sz w:val="24"/>
        </w:rPr>
      </w:pPr>
      <w:r>
        <w:rPr>
          <w:sz w:val="24"/>
        </w:rPr>
        <w:t>В результате анализа территории определились следующие зоны:</w:t>
      </w:r>
    </w:p>
    <w:p w:rsidR="00000000" w:rsidRDefault="00CE16F0">
      <w:pPr>
        <w:spacing w:line="360" w:lineRule="auto"/>
        <w:ind w:firstLine="709"/>
        <w:jc w:val="both"/>
        <w:rPr>
          <w:sz w:val="24"/>
        </w:rPr>
      </w:pPr>
      <w:r>
        <w:rPr>
          <w:sz w:val="24"/>
        </w:rPr>
        <w:t>- полного запрещения строительства;</w:t>
      </w:r>
    </w:p>
    <w:p w:rsidR="00000000" w:rsidRDefault="00CE16F0">
      <w:pPr>
        <w:spacing w:line="360" w:lineRule="auto"/>
        <w:ind w:firstLine="709"/>
        <w:jc w:val="both"/>
        <w:rPr>
          <w:sz w:val="24"/>
        </w:rPr>
      </w:pPr>
      <w:r>
        <w:rPr>
          <w:sz w:val="24"/>
        </w:rPr>
        <w:t>- зоны с разрешенным строительством объектов только для нужд сельского хозя</w:t>
      </w:r>
      <w:r>
        <w:rPr>
          <w:sz w:val="24"/>
        </w:rPr>
        <w:t>й</w:t>
      </w:r>
      <w:r>
        <w:rPr>
          <w:sz w:val="24"/>
        </w:rPr>
        <w:t>ства;</w:t>
      </w:r>
    </w:p>
    <w:p w:rsidR="00000000" w:rsidRDefault="00CE16F0">
      <w:pPr>
        <w:spacing w:line="360" w:lineRule="auto"/>
        <w:ind w:firstLine="709"/>
        <w:jc w:val="both"/>
        <w:rPr>
          <w:sz w:val="24"/>
        </w:rPr>
      </w:pPr>
      <w:r>
        <w:rPr>
          <w:sz w:val="24"/>
        </w:rPr>
        <w:t>- зоны рекреационного использ</w:t>
      </w:r>
      <w:r>
        <w:rPr>
          <w:sz w:val="24"/>
        </w:rPr>
        <w:t>ования;</w:t>
      </w:r>
    </w:p>
    <w:p w:rsidR="00000000" w:rsidRDefault="00CE16F0">
      <w:pPr>
        <w:spacing w:line="360" w:lineRule="auto"/>
        <w:ind w:firstLine="709"/>
        <w:jc w:val="both"/>
        <w:rPr>
          <w:sz w:val="24"/>
        </w:rPr>
      </w:pPr>
      <w:r>
        <w:rPr>
          <w:sz w:val="24"/>
        </w:rPr>
        <w:t>- территории, где при условии вывода земель сельхозназначения в установленном порядке, возмо</w:t>
      </w:r>
      <w:r>
        <w:rPr>
          <w:sz w:val="24"/>
        </w:rPr>
        <w:t>ж</w:t>
      </w:r>
      <w:r>
        <w:rPr>
          <w:sz w:val="24"/>
        </w:rPr>
        <w:t>на градостроительная деятельность;</w:t>
      </w:r>
    </w:p>
    <w:p w:rsidR="00000000" w:rsidRDefault="00CE16F0">
      <w:pPr>
        <w:spacing w:line="360" w:lineRule="auto"/>
        <w:ind w:firstLine="709"/>
        <w:jc w:val="both"/>
        <w:rPr>
          <w:sz w:val="24"/>
        </w:rPr>
      </w:pPr>
      <w:r>
        <w:rPr>
          <w:sz w:val="24"/>
        </w:rPr>
        <w:t>В сельскохозяйственном отношении территория сельского поселения полностью освоена. Освоение площадок предполагается пост</w:t>
      </w:r>
      <w:r>
        <w:rPr>
          <w:sz w:val="24"/>
        </w:rPr>
        <w:t>епе</w:t>
      </w:r>
      <w:r>
        <w:rPr>
          <w:sz w:val="24"/>
        </w:rPr>
        <w:t>н</w:t>
      </w:r>
      <w:r>
        <w:rPr>
          <w:sz w:val="24"/>
        </w:rPr>
        <w:t>ным, в зависимости от развития обеспечения инженерной и транспортной инфраструктурой, возможности изменения в структуре землепользов</w:t>
      </w:r>
      <w:r>
        <w:rPr>
          <w:sz w:val="24"/>
        </w:rPr>
        <w:t>а</w:t>
      </w:r>
      <w:r>
        <w:rPr>
          <w:sz w:val="24"/>
        </w:rPr>
        <w:t>ния, реальной потребности в данной территории и интересов  со стороны инв</w:t>
      </w:r>
      <w:r>
        <w:rPr>
          <w:sz w:val="24"/>
        </w:rPr>
        <w:t>е</w:t>
      </w:r>
      <w:r>
        <w:rPr>
          <w:sz w:val="24"/>
        </w:rPr>
        <w:t>сторов.</w:t>
      </w:r>
    </w:p>
    <w:p w:rsidR="00000000" w:rsidRDefault="00CE16F0">
      <w:pPr>
        <w:pStyle w:val="af2"/>
        <w:spacing w:line="360" w:lineRule="auto"/>
      </w:pPr>
      <w:r>
        <w:t>Выполненное зонирование территории Пе</w:t>
      </w:r>
      <w:r>
        <w:t>нновского сельского поселения являе</w:t>
      </w:r>
      <w:r>
        <w:t>т</w:t>
      </w:r>
      <w:r>
        <w:t>ся одним из основных инструментов регулирования градостроительной деятельности. Зон</w:t>
      </w:r>
      <w:r>
        <w:t>и</w:t>
      </w:r>
      <w:r>
        <w:t xml:space="preserve">рование устанавливает рамочные условия использования территории, обязательные для </w:t>
      </w:r>
      <w:r>
        <w:lastRenderedPageBreak/>
        <w:t>всех участников градостроительной деятельности в части</w:t>
      </w:r>
      <w:r>
        <w:t xml:space="preserve"> функциональной принадлежн</w:t>
      </w:r>
      <w:r>
        <w:t>о</w:t>
      </w:r>
      <w:r>
        <w:t>сти, плотности и характеру застройки, ландшафтной организации терр</w:t>
      </w:r>
      <w:r>
        <w:t>и</w:t>
      </w:r>
      <w:r>
        <w:t>тории.</w:t>
      </w:r>
    </w:p>
    <w:p w:rsidR="00000000" w:rsidRDefault="00CE16F0">
      <w:pPr>
        <w:pStyle w:val="af2"/>
        <w:spacing w:line="360" w:lineRule="auto"/>
      </w:pPr>
      <w:r>
        <w:t>Разработанное в составе генерального плана сельского поселения зонирование б</w:t>
      </w:r>
      <w:r>
        <w:t>а</w:t>
      </w:r>
      <w:r>
        <w:t>зируе</w:t>
      </w:r>
      <w:r>
        <w:t>т</w:t>
      </w:r>
      <w:r>
        <w:t>ся на выводах комплексного градостроительного анализа, учитывает историк</w:t>
      </w:r>
      <w:r>
        <w:t>о-культурную и градостроительную специфику поселения, сложившиеся особенности и</w:t>
      </w:r>
      <w:r>
        <w:t>с</w:t>
      </w:r>
      <w:r>
        <w:t>пользования земель поселения, инвестиционные предложения и характер собстве</w:t>
      </w:r>
      <w:r>
        <w:t>н</w:t>
      </w:r>
      <w:r>
        <w:t>ности участков, а также данные земельн</w:t>
      </w:r>
      <w:r>
        <w:t>о</w:t>
      </w:r>
      <w:r>
        <w:t>го кадастра. При установлении территориальных зон учтены поло</w:t>
      </w:r>
      <w:r>
        <w:t>жения Градостроительного и Земельного Кодексов Российской Федерации, требования специальных нормативов и правил, касающихся зон с нормируемым режимом градостроительной деятельн</w:t>
      </w:r>
      <w:r>
        <w:t>о</w:t>
      </w:r>
      <w:r>
        <w:t>сти.</w:t>
      </w:r>
    </w:p>
    <w:p w:rsidR="00000000" w:rsidRDefault="00CE16F0">
      <w:pPr>
        <w:pStyle w:val="af2"/>
        <w:spacing w:line="360" w:lineRule="auto"/>
      </w:pPr>
      <w:r>
        <w:t>В состав ограничений на использование территории входят: санитарно- защитн</w:t>
      </w:r>
      <w:r>
        <w:t>ые зоны промышленных, коммунальных и складских предприятий, охранные полосы магис</w:t>
      </w:r>
      <w:r>
        <w:t>т</w:t>
      </w:r>
      <w:r>
        <w:t>ральных инженерных сетей (газопроводов, ЛЭП, водоводов и др.); зоны санитарной охр</w:t>
      </w:r>
      <w:r>
        <w:t>а</w:t>
      </w:r>
      <w:r>
        <w:t>ны; особо охраняемые природные территории, зоны охраны памятников истории и кул</w:t>
      </w:r>
      <w:r>
        <w:t>ь</w:t>
      </w:r>
      <w:r>
        <w:t>туры; водоо</w:t>
      </w:r>
      <w:r>
        <w:t>хранные зоны и прибрежные полосы рек, прудов и каналов; месторождения полезных ископаемых; придорожные полосы железных дорог и автомагистралей. Выш</w:t>
      </w:r>
      <w:r>
        <w:t>е</w:t>
      </w:r>
      <w:r>
        <w:t>указанные зоны установлены, как для существующих градостроительных элементов, так и для проект</w:t>
      </w:r>
      <w:r>
        <w:t>и</w:t>
      </w:r>
      <w:r>
        <w:t>руемых.</w:t>
      </w: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rPr>
          <w:rFonts w:ascii="Arial" w:hAnsi="Arial" w:cs="Arial"/>
          <w:b/>
          <w:bCs/>
          <w:sz w:val="22"/>
        </w:rPr>
      </w:pPr>
    </w:p>
    <w:p w:rsidR="00000000" w:rsidRDefault="00CE16F0">
      <w:pPr>
        <w:pStyle w:val="af2"/>
        <w:spacing w:line="360" w:lineRule="auto"/>
      </w:pPr>
      <w:r>
        <w:rPr>
          <w:rFonts w:ascii="Arial" w:hAnsi="Arial" w:cs="Arial"/>
          <w:b/>
          <w:bCs/>
          <w:sz w:val="22"/>
        </w:rPr>
        <w:lastRenderedPageBreak/>
        <w:t>5. Функциональное зонирование терр</w:t>
      </w:r>
      <w:r>
        <w:rPr>
          <w:rFonts w:ascii="Arial" w:hAnsi="Arial" w:cs="Arial"/>
          <w:b/>
          <w:bCs/>
          <w:sz w:val="22"/>
        </w:rPr>
        <w:t>и</w:t>
      </w:r>
      <w:r>
        <w:rPr>
          <w:rFonts w:ascii="Arial" w:hAnsi="Arial" w:cs="Arial"/>
          <w:b/>
          <w:bCs/>
          <w:sz w:val="22"/>
        </w:rPr>
        <w:t>тории</w:t>
      </w:r>
      <w:r>
        <w:t xml:space="preserve"> </w:t>
      </w:r>
    </w:p>
    <w:p w:rsidR="00000000" w:rsidRDefault="00CE16F0">
      <w:pPr>
        <w:spacing w:line="360" w:lineRule="auto"/>
        <w:ind w:right="-2" w:firstLine="567"/>
        <w:jc w:val="both"/>
        <w:rPr>
          <w:color w:val="000000"/>
          <w:sz w:val="24"/>
        </w:rPr>
      </w:pPr>
      <w:r>
        <w:rPr>
          <w:color w:val="000000"/>
          <w:sz w:val="24"/>
        </w:rPr>
        <w:t>Функциональное зонирование территории Пенновского сельского поселения являе</w:t>
      </w:r>
      <w:r>
        <w:rPr>
          <w:color w:val="000000"/>
          <w:sz w:val="24"/>
        </w:rPr>
        <w:t>т</w:t>
      </w:r>
      <w:r>
        <w:rPr>
          <w:color w:val="000000"/>
          <w:sz w:val="24"/>
        </w:rPr>
        <w:t>ся одним из главных элементов регулирования территориального развития района. Фун</w:t>
      </w:r>
      <w:r>
        <w:rPr>
          <w:color w:val="000000"/>
          <w:sz w:val="24"/>
        </w:rPr>
        <w:t>к</w:t>
      </w:r>
      <w:r>
        <w:rPr>
          <w:color w:val="000000"/>
          <w:sz w:val="24"/>
        </w:rPr>
        <w:t>циональное зонирование определяет хозяйств</w:t>
      </w:r>
      <w:r>
        <w:rPr>
          <w:color w:val="000000"/>
          <w:sz w:val="24"/>
        </w:rPr>
        <w:t>енно-градостроительную направле</w:t>
      </w:r>
      <w:r>
        <w:rPr>
          <w:color w:val="000000"/>
          <w:sz w:val="24"/>
        </w:rPr>
        <w:t>н</w:t>
      </w:r>
      <w:r>
        <w:rPr>
          <w:color w:val="000000"/>
          <w:sz w:val="24"/>
        </w:rPr>
        <w:t>ность функциональных зон, их границы, режимы (регламенты) использования их террит</w:t>
      </w:r>
      <w:r>
        <w:rPr>
          <w:color w:val="000000"/>
          <w:sz w:val="24"/>
        </w:rPr>
        <w:t>о</w:t>
      </w:r>
      <w:r>
        <w:rPr>
          <w:color w:val="000000"/>
          <w:sz w:val="24"/>
        </w:rPr>
        <w:t>рии и является одним из базовых документов для разработки проектного плана.</w:t>
      </w:r>
    </w:p>
    <w:p w:rsidR="00000000" w:rsidRDefault="00CE16F0">
      <w:pPr>
        <w:spacing w:line="360" w:lineRule="auto"/>
        <w:ind w:right="-2" w:firstLine="567"/>
        <w:jc w:val="both"/>
        <w:rPr>
          <w:color w:val="000000"/>
          <w:sz w:val="24"/>
        </w:rPr>
      </w:pPr>
      <w:r>
        <w:rPr>
          <w:color w:val="000000"/>
          <w:sz w:val="24"/>
        </w:rPr>
        <w:t>Функциональная зона – это территория в определенных границах, с од</w:t>
      </w:r>
      <w:r>
        <w:rPr>
          <w:color w:val="000000"/>
          <w:sz w:val="24"/>
        </w:rPr>
        <w:t>нородным функционал</w:t>
      </w:r>
      <w:r>
        <w:rPr>
          <w:color w:val="000000"/>
          <w:sz w:val="24"/>
        </w:rPr>
        <w:t>ь</w:t>
      </w:r>
      <w:r>
        <w:rPr>
          <w:color w:val="000000"/>
          <w:sz w:val="24"/>
        </w:rPr>
        <w:t>ным назначением и соответствующими ему регламентами использования.</w:t>
      </w:r>
    </w:p>
    <w:p w:rsidR="00000000" w:rsidRDefault="00CE16F0">
      <w:pPr>
        <w:spacing w:line="360" w:lineRule="auto"/>
        <w:ind w:right="-2" w:firstLine="567"/>
        <w:jc w:val="both"/>
        <w:rPr>
          <w:color w:val="000000"/>
          <w:sz w:val="24"/>
        </w:rPr>
      </w:pPr>
      <w:r>
        <w:rPr>
          <w:color w:val="000000"/>
          <w:sz w:val="24"/>
        </w:rPr>
        <w:t>Функциональное назначение территории понимается как преимущественный вид де</w:t>
      </w:r>
      <w:r>
        <w:rPr>
          <w:color w:val="000000"/>
          <w:sz w:val="24"/>
        </w:rPr>
        <w:t>я</w:t>
      </w:r>
      <w:r>
        <w:rPr>
          <w:color w:val="000000"/>
          <w:sz w:val="24"/>
        </w:rPr>
        <w:t>тельности (функция), для которого предназначена территория.</w:t>
      </w:r>
    </w:p>
    <w:p w:rsidR="00000000" w:rsidRDefault="00CE16F0">
      <w:pPr>
        <w:spacing w:line="360" w:lineRule="auto"/>
        <w:ind w:right="-285" w:firstLine="567"/>
        <w:rPr>
          <w:sz w:val="24"/>
        </w:rPr>
      </w:pPr>
      <w:r>
        <w:rPr>
          <w:bCs/>
          <w:iCs/>
          <w:sz w:val="24"/>
        </w:rPr>
        <w:t>Задачами функционального зонирова</w:t>
      </w:r>
      <w:r>
        <w:rPr>
          <w:bCs/>
          <w:iCs/>
          <w:sz w:val="24"/>
        </w:rPr>
        <w:t>ния территории являются</w:t>
      </w:r>
      <w:r>
        <w:rPr>
          <w:sz w:val="24"/>
        </w:rPr>
        <w:t>:</w:t>
      </w:r>
    </w:p>
    <w:p w:rsidR="00000000" w:rsidRDefault="00CE16F0" w:rsidP="00CE16F0">
      <w:pPr>
        <w:numPr>
          <w:ilvl w:val="0"/>
          <w:numId w:val="54"/>
        </w:numPr>
        <w:spacing w:line="360" w:lineRule="auto"/>
        <w:ind w:right="-2"/>
        <w:jc w:val="both"/>
        <w:rPr>
          <w:color w:val="000000"/>
          <w:sz w:val="24"/>
        </w:rPr>
      </w:pPr>
      <w:r>
        <w:rPr>
          <w:color w:val="000000"/>
          <w:sz w:val="24"/>
        </w:rPr>
        <w:t>определение номенклатуры и количества функциональных зон, подлежащих выд</w:t>
      </w:r>
      <w:r>
        <w:rPr>
          <w:color w:val="000000"/>
          <w:sz w:val="24"/>
        </w:rPr>
        <w:t>е</w:t>
      </w:r>
      <w:r>
        <w:rPr>
          <w:color w:val="000000"/>
          <w:sz w:val="24"/>
        </w:rPr>
        <w:t>лению на территории данного района;</w:t>
      </w:r>
    </w:p>
    <w:p w:rsidR="00000000" w:rsidRDefault="00CE16F0" w:rsidP="00CE16F0">
      <w:pPr>
        <w:numPr>
          <w:ilvl w:val="0"/>
          <w:numId w:val="54"/>
        </w:numPr>
        <w:spacing w:line="360" w:lineRule="auto"/>
        <w:ind w:right="-2"/>
        <w:jc w:val="both"/>
        <w:rPr>
          <w:color w:val="000000"/>
          <w:sz w:val="24"/>
        </w:rPr>
      </w:pPr>
      <w:r>
        <w:rPr>
          <w:color w:val="000000"/>
          <w:sz w:val="24"/>
        </w:rPr>
        <w:t>привязка определенных типов функциональных зон к конкретным элементам те</w:t>
      </w:r>
      <w:r>
        <w:rPr>
          <w:color w:val="000000"/>
          <w:sz w:val="24"/>
        </w:rPr>
        <w:t>р</w:t>
      </w:r>
      <w:r>
        <w:rPr>
          <w:color w:val="000000"/>
          <w:sz w:val="24"/>
        </w:rPr>
        <w:t>ритории и формирование их перспективной хозяйстве</w:t>
      </w:r>
      <w:r>
        <w:rPr>
          <w:color w:val="000000"/>
          <w:sz w:val="24"/>
        </w:rPr>
        <w:t>нной направленн</w:t>
      </w:r>
      <w:r>
        <w:rPr>
          <w:color w:val="000000"/>
          <w:sz w:val="24"/>
        </w:rPr>
        <w:t>о</w:t>
      </w:r>
      <w:r>
        <w:rPr>
          <w:color w:val="000000"/>
          <w:sz w:val="24"/>
        </w:rPr>
        <w:t>сти;</w:t>
      </w:r>
    </w:p>
    <w:p w:rsidR="00000000" w:rsidRDefault="00CE16F0" w:rsidP="00CE16F0">
      <w:pPr>
        <w:numPr>
          <w:ilvl w:val="0"/>
          <w:numId w:val="54"/>
        </w:numPr>
        <w:spacing w:line="360" w:lineRule="auto"/>
        <w:ind w:right="-2"/>
        <w:jc w:val="both"/>
        <w:rPr>
          <w:color w:val="000000"/>
          <w:sz w:val="24"/>
        </w:rPr>
      </w:pPr>
      <w:r>
        <w:rPr>
          <w:color w:val="000000"/>
          <w:sz w:val="24"/>
        </w:rPr>
        <w:t>разработка рекомендаций по оптимизации режима использования территорий в пределах функциональных зон разного типа.</w:t>
      </w:r>
    </w:p>
    <w:p w:rsidR="00000000" w:rsidRDefault="00CE16F0">
      <w:pPr>
        <w:spacing w:line="360" w:lineRule="auto"/>
        <w:ind w:right="-2" w:firstLine="567"/>
        <w:jc w:val="both"/>
        <w:rPr>
          <w:color w:val="000000"/>
          <w:sz w:val="24"/>
        </w:rPr>
      </w:pPr>
      <w:r>
        <w:rPr>
          <w:color w:val="000000"/>
          <w:sz w:val="24"/>
        </w:rPr>
        <w:t>Утвержденное в соответствующем порядке функциональное зонирование является одним из регламентов правоотношений в градост</w:t>
      </w:r>
      <w:r>
        <w:rPr>
          <w:color w:val="000000"/>
          <w:sz w:val="24"/>
        </w:rPr>
        <w:t>роительстве, природопользовании, пол</w:t>
      </w:r>
      <w:r>
        <w:rPr>
          <w:color w:val="000000"/>
          <w:sz w:val="24"/>
        </w:rPr>
        <w:t>ь</w:t>
      </w:r>
      <w:r>
        <w:rPr>
          <w:color w:val="000000"/>
          <w:sz w:val="24"/>
        </w:rPr>
        <w:t>зов</w:t>
      </w:r>
      <w:r>
        <w:rPr>
          <w:color w:val="000000"/>
          <w:sz w:val="24"/>
        </w:rPr>
        <w:t>а</w:t>
      </w:r>
      <w:r>
        <w:rPr>
          <w:color w:val="000000"/>
          <w:sz w:val="24"/>
        </w:rPr>
        <w:t>нии землей и иной недвижимостью.</w:t>
      </w:r>
    </w:p>
    <w:p w:rsidR="00000000" w:rsidRDefault="00CE16F0">
      <w:pPr>
        <w:spacing w:line="360" w:lineRule="auto"/>
        <w:ind w:right="-2" w:firstLine="567"/>
        <w:jc w:val="both"/>
        <w:rPr>
          <w:color w:val="000000"/>
          <w:sz w:val="24"/>
        </w:rPr>
      </w:pPr>
      <w:r>
        <w:rPr>
          <w:color w:val="000000"/>
          <w:sz w:val="24"/>
        </w:rPr>
        <w:t>Регламент использования территории выступает как совокупность предпочтений и ограничений использования территории в соответствии с ее функциональным назначен</w:t>
      </w:r>
      <w:r>
        <w:rPr>
          <w:color w:val="000000"/>
          <w:sz w:val="24"/>
        </w:rPr>
        <w:t>и</w:t>
      </w:r>
      <w:r>
        <w:rPr>
          <w:color w:val="000000"/>
          <w:sz w:val="24"/>
        </w:rPr>
        <w:t>ем.</w:t>
      </w:r>
    </w:p>
    <w:p w:rsidR="00000000" w:rsidRDefault="00CE16F0">
      <w:pPr>
        <w:spacing w:line="360" w:lineRule="auto"/>
        <w:ind w:right="-2" w:firstLine="567"/>
        <w:jc w:val="both"/>
        <w:rPr>
          <w:color w:val="000000"/>
          <w:sz w:val="24"/>
        </w:rPr>
      </w:pPr>
      <w:r>
        <w:rPr>
          <w:bCs/>
        </w:rPr>
        <w:tab/>
      </w:r>
      <w:r>
        <w:rPr>
          <w:color w:val="000000"/>
          <w:sz w:val="24"/>
        </w:rPr>
        <w:t>Существующая планир</w:t>
      </w:r>
      <w:r>
        <w:rPr>
          <w:color w:val="000000"/>
          <w:sz w:val="24"/>
        </w:rPr>
        <w:t>овочная организация селитебной территории, это квартал</w:t>
      </w:r>
      <w:r>
        <w:rPr>
          <w:color w:val="000000"/>
          <w:sz w:val="24"/>
        </w:rPr>
        <w:t>ь</w:t>
      </w:r>
      <w:r>
        <w:rPr>
          <w:color w:val="000000"/>
          <w:sz w:val="24"/>
        </w:rPr>
        <w:t>ная, одноэтажная, жилая застройка, представленная  индивидуальными усадьбами, расп</w:t>
      </w:r>
      <w:r>
        <w:rPr>
          <w:color w:val="000000"/>
          <w:sz w:val="24"/>
        </w:rPr>
        <w:t>о</w:t>
      </w:r>
      <w:r>
        <w:rPr>
          <w:color w:val="000000"/>
          <w:sz w:val="24"/>
        </w:rPr>
        <w:t>ложенными вдоль улиц, направление которых увязано с рельефом местн</w:t>
      </w:r>
      <w:r>
        <w:rPr>
          <w:color w:val="000000"/>
          <w:sz w:val="24"/>
        </w:rPr>
        <w:t>о</w:t>
      </w:r>
      <w:r>
        <w:rPr>
          <w:color w:val="000000"/>
          <w:sz w:val="24"/>
        </w:rPr>
        <w:t>сти. Территория малоэтажной застройки незначительна</w:t>
      </w:r>
      <w:r>
        <w:rPr>
          <w:color w:val="000000"/>
          <w:sz w:val="24"/>
        </w:rPr>
        <w:t>. Улицы  имеют тве</w:t>
      </w:r>
      <w:r>
        <w:rPr>
          <w:color w:val="000000"/>
          <w:sz w:val="24"/>
        </w:rPr>
        <w:t>р</w:t>
      </w:r>
      <w:r>
        <w:rPr>
          <w:color w:val="000000"/>
          <w:sz w:val="24"/>
        </w:rPr>
        <w:t>дое покрытие в центре села, остальные не асфальтированы. Улицы  в количестве восемнадцати меридианного и ш</w:t>
      </w:r>
      <w:r>
        <w:rPr>
          <w:color w:val="000000"/>
          <w:sz w:val="24"/>
        </w:rPr>
        <w:t>и</w:t>
      </w:r>
      <w:r>
        <w:rPr>
          <w:color w:val="000000"/>
          <w:sz w:val="24"/>
        </w:rPr>
        <w:t>ротного направления сформировали регулярную квартальную застройку жилых и общес</w:t>
      </w:r>
      <w:r>
        <w:rPr>
          <w:color w:val="000000"/>
          <w:sz w:val="24"/>
        </w:rPr>
        <w:t>т</w:t>
      </w:r>
      <w:r>
        <w:rPr>
          <w:color w:val="000000"/>
          <w:sz w:val="24"/>
        </w:rPr>
        <w:t>венно-деловых зон. Улицы освещены с применением эн</w:t>
      </w:r>
      <w:r>
        <w:rPr>
          <w:color w:val="000000"/>
          <w:sz w:val="24"/>
        </w:rPr>
        <w:t>ергосберегающих св</w:t>
      </w:r>
      <w:r>
        <w:rPr>
          <w:color w:val="000000"/>
          <w:sz w:val="24"/>
        </w:rPr>
        <w:t>е</w:t>
      </w:r>
      <w:r>
        <w:rPr>
          <w:color w:val="000000"/>
          <w:sz w:val="24"/>
        </w:rPr>
        <w:t>тильников, имеются ук</w:t>
      </w:r>
      <w:r>
        <w:rPr>
          <w:color w:val="000000"/>
          <w:sz w:val="24"/>
        </w:rPr>
        <w:t>а</w:t>
      </w:r>
      <w:r>
        <w:rPr>
          <w:color w:val="000000"/>
          <w:sz w:val="24"/>
        </w:rPr>
        <w:t xml:space="preserve">затели с наименованиями улиц и номерами домов. </w:t>
      </w:r>
    </w:p>
    <w:p w:rsidR="00000000" w:rsidRDefault="00CE16F0">
      <w:pPr>
        <w:pStyle w:val="af2"/>
        <w:spacing w:line="360" w:lineRule="auto"/>
      </w:pPr>
      <w:r>
        <w:t xml:space="preserve">  Зонирование территории Пенновского сельского поселения Троснянского района О</w:t>
      </w:r>
      <w:r>
        <w:t>р</w:t>
      </w:r>
      <w:r>
        <w:t>ловской области произведено в соответствии с общей территориальной структурой прои</w:t>
      </w:r>
      <w:r>
        <w:t>з</w:t>
      </w:r>
      <w:r>
        <w:t>водст</w:t>
      </w:r>
      <w:r>
        <w:t>ва и расселения, природно-экологического каркаса поселения, характером размещения и режимом особо охр</w:t>
      </w:r>
      <w:r>
        <w:t>а</w:t>
      </w:r>
      <w:r>
        <w:t>няемых природных территорий.</w:t>
      </w:r>
    </w:p>
    <w:p w:rsidR="00000000" w:rsidRDefault="00CE16F0">
      <w:pPr>
        <w:pStyle w:val="af2"/>
        <w:spacing w:line="360" w:lineRule="auto"/>
      </w:pPr>
      <w:r>
        <w:lastRenderedPageBreak/>
        <w:t>Проектом выделены следующие территориально-функциональные зоны в границах пос</w:t>
      </w:r>
      <w:r>
        <w:t>е</w:t>
      </w:r>
      <w:r>
        <w:t>ления:</w:t>
      </w:r>
    </w:p>
    <w:p w:rsidR="00000000" w:rsidRDefault="00CE16F0" w:rsidP="00CE16F0">
      <w:pPr>
        <w:pStyle w:val="af2"/>
        <w:numPr>
          <w:ilvl w:val="0"/>
          <w:numId w:val="23"/>
        </w:numPr>
        <w:spacing w:line="360" w:lineRule="auto"/>
      </w:pPr>
      <w:r>
        <w:t>жилые - с застройкой индивидуальными жил</w:t>
      </w:r>
      <w:r>
        <w:t>ыми домами с приусадебными учас</w:t>
      </w:r>
      <w:r>
        <w:t>т</w:t>
      </w:r>
      <w:r>
        <w:t>ками;</w:t>
      </w:r>
    </w:p>
    <w:p w:rsidR="00000000" w:rsidRDefault="00CE16F0" w:rsidP="00CE16F0">
      <w:pPr>
        <w:pStyle w:val="af2"/>
        <w:numPr>
          <w:ilvl w:val="0"/>
          <w:numId w:val="23"/>
        </w:numPr>
        <w:spacing w:line="360" w:lineRule="auto"/>
      </w:pPr>
      <w:r>
        <w:t xml:space="preserve">жилые - с застройкой малоэтажными жилыми домами; </w:t>
      </w:r>
    </w:p>
    <w:p w:rsidR="00000000" w:rsidRDefault="00CE16F0" w:rsidP="00CE16F0">
      <w:pPr>
        <w:pStyle w:val="af2"/>
        <w:numPr>
          <w:ilvl w:val="0"/>
          <w:numId w:val="23"/>
        </w:numPr>
        <w:spacing w:line="360" w:lineRule="auto"/>
      </w:pPr>
      <w:r>
        <w:t>общественно-деловые. включающие участки объектов социального и культу</w:t>
      </w:r>
      <w:r>
        <w:t>р</w:t>
      </w:r>
      <w:r>
        <w:t xml:space="preserve">но-бытового обслуживания: детских дошкольных учреждений, общеобразовательных и специализированных </w:t>
      </w:r>
      <w:r>
        <w:t>школ, учреждений здравоохранения, спортивных компле</w:t>
      </w:r>
      <w:r>
        <w:t>к</w:t>
      </w:r>
      <w:r>
        <w:t>сов и сооружений, административных, кул</w:t>
      </w:r>
      <w:r>
        <w:t>ь</w:t>
      </w:r>
      <w:r>
        <w:t>турно-досуговых, торговых и других объектов;</w:t>
      </w:r>
    </w:p>
    <w:p w:rsidR="00000000" w:rsidRDefault="00CE16F0" w:rsidP="00CE16F0">
      <w:pPr>
        <w:pStyle w:val="af2"/>
        <w:numPr>
          <w:ilvl w:val="0"/>
          <w:numId w:val="23"/>
        </w:numPr>
        <w:spacing w:line="360" w:lineRule="auto"/>
      </w:pPr>
      <w:r>
        <w:t>производственные, включающие территории промышленных, коммунал</w:t>
      </w:r>
      <w:r>
        <w:t>ь</w:t>
      </w:r>
      <w:r>
        <w:t xml:space="preserve">но-складских предприятий; </w:t>
      </w:r>
    </w:p>
    <w:p w:rsidR="00000000" w:rsidRDefault="00CE16F0" w:rsidP="00CE16F0">
      <w:pPr>
        <w:pStyle w:val="af2"/>
        <w:numPr>
          <w:ilvl w:val="0"/>
          <w:numId w:val="23"/>
        </w:numPr>
        <w:spacing w:line="360" w:lineRule="auto"/>
        <w:rPr>
          <w:rFonts w:ascii="Arial" w:hAnsi="Arial" w:cs="Arial"/>
        </w:rPr>
      </w:pPr>
      <w:r>
        <w:t>рекреационные, включающие общ</w:t>
      </w:r>
      <w:r>
        <w:t>епоселковые парки и скверы, лесопарковое оз</w:t>
      </w:r>
      <w:r>
        <w:t>е</w:t>
      </w:r>
      <w:r>
        <w:t>ленение и зоны отдыха</w:t>
      </w:r>
      <w:r>
        <w:rPr>
          <w:rFonts w:ascii="Arial" w:hAnsi="Arial" w:cs="Arial"/>
        </w:rPr>
        <w:t>;</w:t>
      </w:r>
    </w:p>
    <w:p w:rsidR="00000000" w:rsidRDefault="00CE16F0" w:rsidP="00CE16F0">
      <w:pPr>
        <w:pStyle w:val="af2"/>
        <w:numPr>
          <w:ilvl w:val="0"/>
          <w:numId w:val="23"/>
        </w:numPr>
        <w:spacing w:line="360" w:lineRule="auto"/>
      </w:pPr>
      <w:r>
        <w:t>зона сельскохозяйственного использования, включающие земли сельскохозяйс</w:t>
      </w:r>
      <w:r>
        <w:t>т</w:t>
      </w:r>
      <w:r>
        <w:t xml:space="preserve">венных угодий, земли объектов сельскохозяйственного назначения; </w:t>
      </w:r>
    </w:p>
    <w:p w:rsidR="00000000" w:rsidRDefault="00CE16F0" w:rsidP="00CE16F0">
      <w:pPr>
        <w:pStyle w:val="32"/>
        <w:widowControl w:val="0"/>
        <w:numPr>
          <w:ilvl w:val="0"/>
          <w:numId w:val="23"/>
        </w:numPr>
        <w:tabs>
          <w:tab w:val="left" w:pos="540"/>
        </w:tabs>
        <w:spacing w:line="360" w:lineRule="auto"/>
      </w:pPr>
      <w:r>
        <w:t xml:space="preserve">   зоны инженерной инфраструктуры - отдел</w:t>
      </w:r>
      <w:r>
        <w:t>ь</w:t>
      </w:r>
      <w:r>
        <w:t>ных объек</w:t>
      </w:r>
      <w:r>
        <w:t>тов;</w:t>
      </w:r>
    </w:p>
    <w:p w:rsidR="00000000" w:rsidRDefault="00CE16F0" w:rsidP="00CE16F0">
      <w:pPr>
        <w:widowControl w:val="0"/>
        <w:numPr>
          <w:ilvl w:val="0"/>
          <w:numId w:val="23"/>
        </w:numPr>
        <w:tabs>
          <w:tab w:val="left" w:pos="540"/>
        </w:tabs>
        <w:spacing w:line="360" w:lineRule="auto"/>
        <w:jc w:val="both"/>
        <w:rPr>
          <w:sz w:val="24"/>
        </w:rPr>
      </w:pPr>
      <w:r>
        <w:rPr>
          <w:sz w:val="24"/>
        </w:rPr>
        <w:t xml:space="preserve">  зона объектов специального назначения - кладбищ; </w:t>
      </w:r>
    </w:p>
    <w:p w:rsidR="00000000" w:rsidRDefault="00CE16F0" w:rsidP="00CE16F0">
      <w:pPr>
        <w:widowControl w:val="0"/>
        <w:numPr>
          <w:ilvl w:val="0"/>
          <w:numId w:val="23"/>
        </w:numPr>
        <w:tabs>
          <w:tab w:val="left" w:pos="540"/>
        </w:tabs>
        <w:spacing w:line="360" w:lineRule="auto"/>
        <w:jc w:val="both"/>
        <w:rPr>
          <w:sz w:val="24"/>
        </w:rPr>
      </w:pPr>
      <w:r>
        <w:rPr>
          <w:sz w:val="24"/>
        </w:rPr>
        <w:t xml:space="preserve">  зона особо охраняемых территорий -объектов культурного наследия, включающая памятники архитектуры, истории, археологии.</w:t>
      </w:r>
    </w:p>
    <w:p w:rsidR="00000000" w:rsidRDefault="00CE16F0">
      <w:pPr>
        <w:widowControl w:val="0"/>
        <w:spacing w:line="360" w:lineRule="auto"/>
        <w:jc w:val="both"/>
        <w:rPr>
          <w:sz w:val="24"/>
        </w:rPr>
      </w:pPr>
      <w:r>
        <w:rPr>
          <w:sz w:val="24"/>
        </w:rPr>
        <w:t xml:space="preserve">Генеральным планом, помимо территориальных зон, установлены зоны ограничений </w:t>
      </w:r>
      <w:r>
        <w:rPr>
          <w:sz w:val="24"/>
        </w:rPr>
        <w:t>на и</w:t>
      </w:r>
      <w:r>
        <w:rPr>
          <w:sz w:val="24"/>
        </w:rPr>
        <w:t>с</w:t>
      </w:r>
      <w:r>
        <w:rPr>
          <w:sz w:val="24"/>
        </w:rPr>
        <w:t>пользование</w:t>
      </w:r>
      <w:r>
        <w:rPr>
          <w:rFonts w:ascii="Arial" w:hAnsi="Arial" w:cs="Arial"/>
        </w:rPr>
        <w:t xml:space="preserve"> </w:t>
      </w:r>
      <w:r>
        <w:rPr>
          <w:sz w:val="24"/>
        </w:rPr>
        <w:t>территорий, в состав которых включены следующие:</w:t>
      </w:r>
    </w:p>
    <w:p w:rsidR="00000000" w:rsidRDefault="00CE16F0" w:rsidP="00CE16F0">
      <w:pPr>
        <w:widowControl w:val="0"/>
        <w:numPr>
          <w:ilvl w:val="0"/>
          <w:numId w:val="24"/>
        </w:numPr>
        <w:spacing w:line="360" w:lineRule="auto"/>
        <w:jc w:val="both"/>
        <w:rPr>
          <w:sz w:val="24"/>
        </w:rPr>
      </w:pPr>
      <w:r>
        <w:rPr>
          <w:sz w:val="24"/>
        </w:rPr>
        <w:t>водоохранные зоны рек, ручьев и формируемых на их базе прудов (50 м), устано</w:t>
      </w:r>
      <w:r>
        <w:rPr>
          <w:sz w:val="24"/>
        </w:rPr>
        <w:t>в</w:t>
      </w:r>
      <w:r>
        <w:rPr>
          <w:sz w:val="24"/>
        </w:rPr>
        <w:t>ленные с целью ограничения хозяйственной деятельности для защиты водных об</w:t>
      </w:r>
      <w:r>
        <w:rPr>
          <w:sz w:val="24"/>
        </w:rPr>
        <w:t>ъ</w:t>
      </w:r>
      <w:r>
        <w:rPr>
          <w:sz w:val="24"/>
        </w:rPr>
        <w:t>ектов;</w:t>
      </w:r>
    </w:p>
    <w:p w:rsidR="00000000" w:rsidRDefault="00CE16F0" w:rsidP="00CE16F0">
      <w:pPr>
        <w:widowControl w:val="0"/>
        <w:numPr>
          <w:ilvl w:val="0"/>
          <w:numId w:val="24"/>
        </w:numPr>
        <w:spacing w:line="360" w:lineRule="auto"/>
        <w:jc w:val="both"/>
        <w:rPr>
          <w:sz w:val="24"/>
        </w:rPr>
      </w:pPr>
      <w:r>
        <w:rPr>
          <w:sz w:val="24"/>
        </w:rPr>
        <w:t>зоны санитарной охраны, устанав</w:t>
      </w:r>
      <w:r>
        <w:rPr>
          <w:sz w:val="24"/>
        </w:rPr>
        <w:t>ливаемые в целях защиты санита</w:t>
      </w:r>
      <w:r>
        <w:rPr>
          <w:sz w:val="24"/>
        </w:rPr>
        <w:t>р</w:t>
      </w:r>
      <w:r>
        <w:rPr>
          <w:sz w:val="24"/>
        </w:rPr>
        <w:t>но-эпидемиологического благополучия населения;</w:t>
      </w:r>
    </w:p>
    <w:p w:rsidR="00000000" w:rsidRDefault="00CE16F0" w:rsidP="00CE16F0">
      <w:pPr>
        <w:widowControl w:val="0"/>
        <w:numPr>
          <w:ilvl w:val="0"/>
          <w:numId w:val="24"/>
        </w:numPr>
        <w:spacing w:line="360" w:lineRule="auto"/>
        <w:jc w:val="both"/>
        <w:rPr>
          <w:sz w:val="24"/>
        </w:rPr>
      </w:pPr>
      <w:r>
        <w:rPr>
          <w:sz w:val="24"/>
        </w:rPr>
        <w:t>санитарно-защитные зоны производственно-коммунальных и транспортных объе</w:t>
      </w:r>
      <w:r>
        <w:rPr>
          <w:sz w:val="24"/>
        </w:rPr>
        <w:t>к</w:t>
      </w:r>
      <w:r>
        <w:rPr>
          <w:sz w:val="24"/>
        </w:rPr>
        <w:t>тов, устанавливающие специальный режим использования территории и осущест</w:t>
      </w:r>
      <w:r>
        <w:rPr>
          <w:sz w:val="24"/>
        </w:rPr>
        <w:t>в</w:t>
      </w:r>
      <w:r>
        <w:rPr>
          <w:sz w:val="24"/>
        </w:rPr>
        <w:t>ления х</w:t>
      </w:r>
      <w:r>
        <w:rPr>
          <w:sz w:val="24"/>
        </w:rPr>
        <w:t>о</w:t>
      </w:r>
      <w:r>
        <w:rPr>
          <w:sz w:val="24"/>
        </w:rPr>
        <w:t>зяйственной деятельност</w:t>
      </w:r>
      <w:r>
        <w:rPr>
          <w:sz w:val="24"/>
        </w:rPr>
        <w:t>и;</w:t>
      </w:r>
    </w:p>
    <w:p w:rsidR="00000000" w:rsidRDefault="00CE16F0" w:rsidP="00CE16F0">
      <w:pPr>
        <w:widowControl w:val="0"/>
        <w:numPr>
          <w:ilvl w:val="0"/>
          <w:numId w:val="24"/>
        </w:numPr>
        <w:spacing w:line="360" w:lineRule="auto"/>
        <w:jc w:val="both"/>
        <w:rPr>
          <w:sz w:val="24"/>
        </w:rPr>
      </w:pPr>
      <w:r>
        <w:rPr>
          <w:sz w:val="24"/>
        </w:rPr>
        <w:t>коридоры инженерных коммуникаций, установленные в целях обеспечения их нормального функционирования и защиты от возможного воздействия на безопа</w:t>
      </w:r>
      <w:r>
        <w:rPr>
          <w:sz w:val="24"/>
        </w:rPr>
        <w:t>с</w:t>
      </w:r>
      <w:r>
        <w:rPr>
          <w:sz w:val="24"/>
        </w:rPr>
        <w:t>ность нас</w:t>
      </w:r>
      <w:r>
        <w:rPr>
          <w:sz w:val="24"/>
        </w:rPr>
        <w:t>е</w:t>
      </w:r>
      <w:r>
        <w:rPr>
          <w:sz w:val="24"/>
        </w:rPr>
        <w:t>ления;</w:t>
      </w:r>
    </w:p>
    <w:p w:rsidR="00000000" w:rsidRDefault="00CE16F0">
      <w:pPr>
        <w:widowControl w:val="0"/>
        <w:spacing w:line="360" w:lineRule="auto"/>
        <w:ind w:firstLine="540"/>
        <w:jc w:val="both"/>
        <w:rPr>
          <w:sz w:val="24"/>
        </w:rPr>
      </w:pPr>
      <w:r>
        <w:rPr>
          <w:sz w:val="24"/>
        </w:rPr>
        <w:t>В связи с проектными решениями и их внедрением, на  территории сельского пос</w:t>
      </w:r>
      <w:r>
        <w:rPr>
          <w:sz w:val="24"/>
        </w:rPr>
        <w:t>е</w:t>
      </w:r>
      <w:r>
        <w:rPr>
          <w:sz w:val="24"/>
        </w:rPr>
        <w:t>ления, с учёто</w:t>
      </w:r>
      <w:r>
        <w:rPr>
          <w:sz w:val="24"/>
        </w:rPr>
        <w:t>м планировочной структуры, настоящим проектом предлагается назн</w:t>
      </w:r>
      <w:r>
        <w:rPr>
          <w:sz w:val="24"/>
        </w:rPr>
        <w:t>а</w:t>
      </w:r>
      <w:r>
        <w:rPr>
          <w:sz w:val="24"/>
        </w:rPr>
        <w:t xml:space="preserve">чить </w:t>
      </w:r>
      <w:r>
        <w:rPr>
          <w:sz w:val="24"/>
        </w:rPr>
        <w:lastRenderedPageBreak/>
        <w:t>ряд мероприятий по упор</w:t>
      </w:r>
      <w:r>
        <w:rPr>
          <w:sz w:val="24"/>
        </w:rPr>
        <w:t>я</w:t>
      </w:r>
      <w:r>
        <w:rPr>
          <w:sz w:val="24"/>
        </w:rPr>
        <w:t>дочению некоторых зон.</w:t>
      </w:r>
    </w:p>
    <w:p w:rsidR="00000000" w:rsidRDefault="00CE16F0">
      <w:pPr>
        <w:pStyle w:val="a5"/>
        <w:spacing w:line="360" w:lineRule="auto"/>
        <w:ind w:firstLine="360"/>
        <w:rPr>
          <w:rFonts w:ascii="Arial" w:hAnsi="Arial"/>
          <w:b/>
          <w:sz w:val="20"/>
        </w:rPr>
      </w:pPr>
      <w:r>
        <w:rPr>
          <w:rFonts w:ascii="Arial" w:hAnsi="Arial"/>
          <w:b/>
          <w:sz w:val="20"/>
        </w:rPr>
        <w:t>Планируемые функциональные зоны:</w:t>
      </w:r>
    </w:p>
    <w:p w:rsidR="00000000" w:rsidRDefault="00CE16F0" w:rsidP="00CE16F0">
      <w:pPr>
        <w:pStyle w:val="a5"/>
        <w:numPr>
          <w:ilvl w:val="0"/>
          <w:numId w:val="9"/>
        </w:numPr>
        <w:spacing w:line="360" w:lineRule="auto"/>
        <w:rPr>
          <w:rFonts w:cs="Times New Roman"/>
          <w:bCs/>
        </w:rPr>
      </w:pPr>
      <w:r>
        <w:rPr>
          <w:rFonts w:ascii="Arial" w:hAnsi="Arial"/>
          <w:b/>
          <w:sz w:val="18"/>
        </w:rPr>
        <w:t>жилая</w:t>
      </w:r>
      <w:r>
        <w:rPr>
          <w:rFonts w:cs="Times New Roman"/>
          <w:bCs/>
        </w:rPr>
        <w:t xml:space="preserve"> ( зона застройки индивидуальными жилыми домами);</w:t>
      </w:r>
    </w:p>
    <w:p w:rsidR="00000000" w:rsidRDefault="00CE16F0" w:rsidP="00CE16F0">
      <w:pPr>
        <w:pStyle w:val="a5"/>
        <w:numPr>
          <w:ilvl w:val="0"/>
          <w:numId w:val="9"/>
        </w:numPr>
        <w:spacing w:line="360" w:lineRule="auto"/>
        <w:rPr>
          <w:rFonts w:cs="Times New Roman"/>
          <w:bCs/>
        </w:rPr>
      </w:pPr>
      <w:r>
        <w:rPr>
          <w:rFonts w:ascii="Arial" w:hAnsi="Arial"/>
          <w:b/>
          <w:sz w:val="20"/>
        </w:rPr>
        <w:t>зона инженерной и транспортной инфраструктуры</w:t>
      </w:r>
      <w:r>
        <w:rPr>
          <w:rFonts w:cs="Times New Roman"/>
          <w:b/>
          <w:sz w:val="20"/>
        </w:rPr>
        <w:t xml:space="preserve"> </w:t>
      </w:r>
      <w:r>
        <w:rPr>
          <w:rFonts w:cs="Times New Roman"/>
          <w:bCs/>
        </w:rPr>
        <w:t>(замен</w:t>
      </w:r>
      <w:r>
        <w:rPr>
          <w:rFonts w:cs="Times New Roman"/>
          <w:bCs/>
        </w:rPr>
        <w:t>а водопровода, ремонт а</w:t>
      </w:r>
      <w:r>
        <w:rPr>
          <w:rFonts w:cs="Times New Roman"/>
          <w:bCs/>
        </w:rPr>
        <w:t>с</w:t>
      </w:r>
      <w:r>
        <w:rPr>
          <w:rFonts w:cs="Times New Roman"/>
          <w:bCs/>
        </w:rPr>
        <w:t>фальтового покрытия улиц, проект автод</w:t>
      </w:r>
      <w:r>
        <w:rPr>
          <w:rFonts w:cs="Times New Roman"/>
          <w:bCs/>
        </w:rPr>
        <w:t>о</w:t>
      </w:r>
      <w:r>
        <w:rPr>
          <w:rFonts w:cs="Times New Roman"/>
          <w:bCs/>
        </w:rPr>
        <w:t>роги, строительство распределительного газопровода);</w:t>
      </w:r>
    </w:p>
    <w:p w:rsidR="00000000" w:rsidRDefault="00CE16F0" w:rsidP="00CE16F0">
      <w:pPr>
        <w:pStyle w:val="a5"/>
        <w:numPr>
          <w:ilvl w:val="0"/>
          <w:numId w:val="9"/>
        </w:numPr>
        <w:spacing w:line="360" w:lineRule="auto"/>
        <w:rPr>
          <w:rFonts w:cs="Times New Roman"/>
          <w:bCs/>
        </w:rPr>
      </w:pPr>
      <w:r>
        <w:rPr>
          <w:rFonts w:ascii="Arial" w:hAnsi="Arial"/>
          <w:b/>
          <w:sz w:val="20"/>
        </w:rPr>
        <w:t>зона специального назначения</w:t>
      </w:r>
      <w:r>
        <w:rPr>
          <w:rFonts w:cs="Times New Roman"/>
          <w:b/>
        </w:rPr>
        <w:t xml:space="preserve"> </w:t>
      </w:r>
      <w:r>
        <w:rPr>
          <w:rFonts w:cs="Times New Roman"/>
          <w:bCs/>
        </w:rPr>
        <w:t>(расширение кладбища).</w:t>
      </w:r>
    </w:p>
    <w:p w:rsidR="00000000" w:rsidRDefault="00CE16F0">
      <w:pPr>
        <w:pStyle w:val="a5"/>
        <w:tabs>
          <w:tab w:val="left" w:pos="284"/>
        </w:tabs>
        <w:spacing w:line="360" w:lineRule="auto"/>
        <w:jc w:val="center"/>
        <w:rPr>
          <w:rFonts w:ascii="Arial" w:hAnsi="Arial"/>
          <w:b/>
          <w:bCs/>
          <w:sz w:val="22"/>
        </w:rPr>
      </w:pPr>
      <w:r>
        <w:rPr>
          <w:rFonts w:ascii="Arial" w:hAnsi="Arial"/>
          <w:b/>
          <w:bCs/>
          <w:sz w:val="22"/>
        </w:rPr>
        <w:t>Жилая зона</w:t>
      </w:r>
    </w:p>
    <w:p w:rsidR="00000000" w:rsidRDefault="00CE16F0">
      <w:pPr>
        <w:widowControl w:val="0"/>
        <w:spacing w:line="360" w:lineRule="auto"/>
        <w:ind w:firstLine="540"/>
        <w:jc w:val="both"/>
        <w:rPr>
          <w:sz w:val="24"/>
        </w:rPr>
      </w:pPr>
      <w:r>
        <w:t xml:space="preserve"> </w:t>
      </w:r>
      <w:r>
        <w:rPr>
          <w:sz w:val="24"/>
        </w:rPr>
        <w:t>Жилая зона предназначена для организации благоприятной и безопасной среды пр</w:t>
      </w:r>
      <w:r>
        <w:rPr>
          <w:sz w:val="24"/>
        </w:rPr>
        <w:t>оживания нас</w:t>
      </w:r>
      <w:r>
        <w:rPr>
          <w:sz w:val="24"/>
        </w:rPr>
        <w:t>е</w:t>
      </w:r>
      <w:r>
        <w:rPr>
          <w:sz w:val="24"/>
        </w:rPr>
        <w:t>ления, отвечающая его социальным, культурным, бытовым и другим потребн</w:t>
      </w:r>
      <w:r>
        <w:rPr>
          <w:sz w:val="24"/>
        </w:rPr>
        <w:t>о</w:t>
      </w:r>
      <w:r>
        <w:rPr>
          <w:sz w:val="24"/>
        </w:rPr>
        <w:t>стям.</w:t>
      </w:r>
    </w:p>
    <w:p w:rsidR="00000000" w:rsidRDefault="00CE16F0">
      <w:pPr>
        <w:widowControl w:val="0"/>
        <w:spacing w:line="360" w:lineRule="auto"/>
        <w:ind w:firstLine="540"/>
        <w:jc w:val="both"/>
        <w:rPr>
          <w:sz w:val="24"/>
        </w:rPr>
      </w:pPr>
      <w:r>
        <w:rPr>
          <w:sz w:val="24"/>
        </w:rPr>
        <w:t>В жилых зонах допускается размещение отдельно стоящих, встроенных или пр</w:t>
      </w:r>
      <w:r>
        <w:rPr>
          <w:sz w:val="24"/>
        </w:rPr>
        <w:t>и</w:t>
      </w:r>
      <w:r>
        <w:rPr>
          <w:sz w:val="24"/>
        </w:rPr>
        <w:t>строенных объектов социального и коммунально-бытового назначения, торговли, здрав</w:t>
      </w:r>
      <w:r>
        <w:rPr>
          <w:sz w:val="24"/>
        </w:rPr>
        <w:t>о</w:t>
      </w:r>
      <w:r>
        <w:rPr>
          <w:sz w:val="24"/>
        </w:rPr>
        <w:t xml:space="preserve">охранения, </w:t>
      </w:r>
      <w:r>
        <w:rPr>
          <w:sz w:val="24"/>
        </w:rPr>
        <w:t>общественного питания, объектов дошкольного, начального общего и средн</w:t>
      </w:r>
      <w:r>
        <w:rPr>
          <w:sz w:val="24"/>
        </w:rPr>
        <w:t>е</w:t>
      </w:r>
      <w:r>
        <w:rPr>
          <w:sz w:val="24"/>
        </w:rPr>
        <w:t>го (полн</w:t>
      </w:r>
      <w:r>
        <w:rPr>
          <w:sz w:val="24"/>
        </w:rPr>
        <w:t>о</w:t>
      </w:r>
      <w:r>
        <w:rPr>
          <w:sz w:val="24"/>
        </w:rPr>
        <w:t>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w:t>
      </w:r>
      <w:r>
        <w:rPr>
          <w:sz w:val="24"/>
        </w:rPr>
        <w:t>з</w:t>
      </w:r>
      <w:r>
        <w:rPr>
          <w:sz w:val="24"/>
        </w:rPr>
        <w:t>действия на окружающ</w:t>
      </w:r>
      <w:r>
        <w:rPr>
          <w:sz w:val="24"/>
        </w:rPr>
        <w:t xml:space="preserve">ую среду. </w:t>
      </w:r>
    </w:p>
    <w:p w:rsidR="00000000" w:rsidRDefault="00CE16F0">
      <w:pPr>
        <w:widowControl w:val="0"/>
        <w:spacing w:line="360" w:lineRule="auto"/>
        <w:ind w:firstLine="540"/>
        <w:jc w:val="both"/>
        <w:rPr>
          <w:sz w:val="24"/>
        </w:rPr>
      </w:pPr>
      <w:r>
        <w:tab/>
      </w:r>
      <w:r>
        <w:rPr>
          <w:sz w:val="24"/>
        </w:rPr>
        <w:t>Новое строительство в населённых пунктах будет осуществляться за счёт резер</w:t>
      </w:r>
      <w:r>
        <w:rPr>
          <w:sz w:val="24"/>
        </w:rPr>
        <w:t>в</w:t>
      </w:r>
      <w:r>
        <w:rPr>
          <w:sz w:val="24"/>
        </w:rPr>
        <w:t>ных территорий внутри населенных пунктов и за пределами,  расширения границы посе</w:t>
      </w:r>
      <w:r>
        <w:rPr>
          <w:sz w:val="24"/>
        </w:rPr>
        <w:t>л</w:t>
      </w:r>
      <w:r>
        <w:rPr>
          <w:sz w:val="24"/>
        </w:rPr>
        <w:t>ка Рождественский.</w:t>
      </w:r>
    </w:p>
    <w:p w:rsidR="00000000" w:rsidRDefault="00CE16F0">
      <w:pPr>
        <w:widowControl w:val="0"/>
        <w:spacing w:line="360" w:lineRule="auto"/>
        <w:ind w:firstLine="540"/>
        <w:jc w:val="both"/>
        <w:rPr>
          <w:sz w:val="24"/>
        </w:rPr>
      </w:pPr>
      <w:r>
        <w:tab/>
      </w:r>
      <w:r>
        <w:rPr>
          <w:sz w:val="24"/>
        </w:rPr>
        <w:t>Главным планировочным центром сельского поселения является п.Рожде</w:t>
      </w:r>
      <w:r>
        <w:rPr>
          <w:sz w:val="24"/>
        </w:rPr>
        <w:t>ственский – администр</w:t>
      </w:r>
      <w:r>
        <w:rPr>
          <w:sz w:val="24"/>
        </w:rPr>
        <w:t>а</w:t>
      </w:r>
      <w:r>
        <w:rPr>
          <w:sz w:val="24"/>
        </w:rPr>
        <w:t xml:space="preserve">тивный центр сельского поселения. </w:t>
      </w:r>
    </w:p>
    <w:p w:rsidR="00000000" w:rsidRDefault="00CE16F0">
      <w:pPr>
        <w:widowControl w:val="0"/>
        <w:spacing w:line="360" w:lineRule="auto"/>
        <w:ind w:firstLine="540"/>
        <w:jc w:val="both"/>
        <w:rPr>
          <w:sz w:val="24"/>
        </w:rPr>
      </w:pPr>
      <w:r>
        <w:rPr>
          <w:bCs/>
        </w:rPr>
        <w:tab/>
      </w:r>
      <w:r>
        <w:rPr>
          <w:sz w:val="24"/>
        </w:rPr>
        <w:t>Существующая планировочная организация селитебной территории, это квартал</w:t>
      </w:r>
      <w:r>
        <w:rPr>
          <w:sz w:val="24"/>
        </w:rPr>
        <w:t>ь</w:t>
      </w:r>
      <w:r>
        <w:rPr>
          <w:sz w:val="24"/>
        </w:rPr>
        <w:t>ная, одноэтажная, жилая застройка, представленная  индивидуальными усадьбами, расп</w:t>
      </w:r>
      <w:r>
        <w:rPr>
          <w:sz w:val="24"/>
        </w:rPr>
        <w:t>о</w:t>
      </w:r>
      <w:r>
        <w:rPr>
          <w:sz w:val="24"/>
        </w:rPr>
        <w:t>ложенными вдоль улиц, направление которых</w:t>
      </w:r>
      <w:r>
        <w:rPr>
          <w:sz w:val="24"/>
        </w:rPr>
        <w:t xml:space="preserve"> увязано с рельефом местности. Терр</w:t>
      </w:r>
      <w:r>
        <w:rPr>
          <w:sz w:val="24"/>
        </w:rPr>
        <w:t>и</w:t>
      </w:r>
      <w:r>
        <w:rPr>
          <w:sz w:val="24"/>
        </w:rPr>
        <w:t>тория малоэтажной застройки незначительна. Улицы  имеют тве</w:t>
      </w:r>
      <w:r>
        <w:rPr>
          <w:sz w:val="24"/>
        </w:rPr>
        <w:t>р</w:t>
      </w:r>
      <w:r>
        <w:rPr>
          <w:sz w:val="24"/>
        </w:rPr>
        <w:t>дое покрытие, некоторые их которых требуют асфальтирования и ремонта твердого покр</w:t>
      </w:r>
      <w:r>
        <w:rPr>
          <w:sz w:val="24"/>
        </w:rPr>
        <w:t>ы</w:t>
      </w:r>
      <w:r>
        <w:rPr>
          <w:sz w:val="24"/>
        </w:rPr>
        <w:t>тия.. Улицы  в количестве восемнадцати меридианного и широтного направления с</w:t>
      </w:r>
      <w:r>
        <w:rPr>
          <w:sz w:val="24"/>
        </w:rPr>
        <w:t>формировали регулярную ква</w:t>
      </w:r>
      <w:r>
        <w:rPr>
          <w:sz w:val="24"/>
        </w:rPr>
        <w:t>р</w:t>
      </w:r>
      <w:r>
        <w:rPr>
          <w:sz w:val="24"/>
        </w:rPr>
        <w:t>тальную застройку жилых и общественно-деловых зон. Ул</w:t>
      </w:r>
      <w:r>
        <w:rPr>
          <w:sz w:val="24"/>
        </w:rPr>
        <w:t>и</w:t>
      </w:r>
      <w:r>
        <w:rPr>
          <w:sz w:val="24"/>
        </w:rPr>
        <w:t>цы освещены с применением энергосберегающих светильников, имеются указатели с наименованиями улиц и номер</w:t>
      </w:r>
      <w:r>
        <w:rPr>
          <w:sz w:val="24"/>
        </w:rPr>
        <w:t>а</w:t>
      </w:r>
      <w:r>
        <w:rPr>
          <w:sz w:val="24"/>
        </w:rPr>
        <w:t xml:space="preserve">ми домов. </w:t>
      </w:r>
    </w:p>
    <w:p w:rsidR="00000000" w:rsidRDefault="00CE16F0">
      <w:pPr>
        <w:widowControl w:val="0"/>
        <w:spacing w:line="360" w:lineRule="auto"/>
        <w:ind w:firstLine="540"/>
        <w:jc w:val="both"/>
        <w:rPr>
          <w:sz w:val="24"/>
        </w:rPr>
      </w:pPr>
      <w:r>
        <w:rPr>
          <w:sz w:val="24"/>
        </w:rPr>
        <w:t>Населенный пункт обеспечен всеми видами инженерного оборуд</w:t>
      </w:r>
      <w:r>
        <w:rPr>
          <w:sz w:val="24"/>
        </w:rPr>
        <w:t>ования и  благоус</w:t>
      </w:r>
      <w:r>
        <w:rPr>
          <w:sz w:val="24"/>
        </w:rPr>
        <w:t>т</w:t>
      </w:r>
      <w:r>
        <w:rPr>
          <w:sz w:val="24"/>
        </w:rPr>
        <w:t>ройства: газифицирован, проложены водопровод, имеется частичная канализация, тепл</w:t>
      </w:r>
      <w:r>
        <w:rPr>
          <w:sz w:val="24"/>
        </w:rPr>
        <w:t>о</w:t>
      </w:r>
      <w:r>
        <w:rPr>
          <w:sz w:val="24"/>
        </w:rPr>
        <w:t>сеть.</w:t>
      </w:r>
    </w:p>
    <w:p w:rsidR="00000000" w:rsidRDefault="00CE16F0">
      <w:pPr>
        <w:widowControl w:val="0"/>
        <w:spacing w:line="360" w:lineRule="auto"/>
        <w:ind w:firstLine="540"/>
        <w:jc w:val="both"/>
        <w:rPr>
          <w:sz w:val="24"/>
        </w:rPr>
      </w:pPr>
      <w:r>
        <w:rPr>
          <w:sz w:val="24"/>
        </w:rPr>
        <w:t xml:space="preserve"> В настоящее время свободные от застройки земли заняты индивидуальными огор</w:t>
      </w:r>
      <w:r>
        <w:rPr>
          <w:sz w:val="24"/>
        </w:rPr>
        <w:t>о</w:t>
      </w:r>
      <w:r>
        <w:rPr>
          <w:sz w:val="24"/>
        </w:rPr>
        <w:t>дами и пастб</w:t>
      </w:r>
      <w:r>
        <w:rPr>
          <w:sz w:val="24"/>
        </w:rPr>
        <w:t>и</w:t>
      </w:r>
      <w:r>
        <w:rPr>
          <w:sz w:val="24"/>
        </w:rPr>
        <w:t>щами.</w:t>
      </w:r>
    </w:p>
    <w:p w:rsidR="00000000" w:rsidRDefault="00CE16F0">
      <w:pPr>
        <w:pStyle w:val="a7"/>
        <w:tabs>
          <w:tab w:val="clear" w:pos="4677"/>
          <w:tab w:val="clear" w:pos="9355"/>
          <w:tab w:val="left" w:pos="540"/>
        </w:tabs>
        <w:spacing w:line="360" w:lineRule="auto"/>
        <w:ind w:firstLine="567"/>
        <w:jc w:val="both"/>
        <w:rPr>
          <w:sz w:val="24"/>
        </w:rPr>
      </w:pPr>
      <w:r>
        <w:rPr>
          <w:sz w:val="24"/>
        </w:rPr>
        <w:lastRenderedPageBreak/>
        <w:t>Существующая планировочная организация селитебной терри</w:t>
      </w:r>
      <w:r>
        <w:rPr>
          <w:sz w:val="24"/>
        </w:rPr>
        <w:t>тории</w:t>
      </w:r>
      <w:r>
        <w:rPr>
          <w:rFonts w:ascii="Arial" w:hAnsi="Arial" w:cs="Arial"/>
          <w:b/>
          <w:bCs/>
        </w:rPr>
        <w:t xml:space="preserve"> п.Рождественский</w:t>
      </w:r>
      <w:r>
        <w:rPr>
          <w:sz w:val="24"/>
        </w:rPr>
        <w:t>, это квартальная, одноэтажная и малоэтажная жилая застройка, пре</w:t>
      </w:r>
      <w:r>
        <w:rPr>
          <w:sz w:val="24"/>
        </w:rPr>
        <w:t>д</w:t>
      </w:r>
      <w:r>
        <w:rPr>
          <w:sz w:val="24"/>
        </w:rPr>
        <w:t>ставленная  инд</w:t>
      </w:r>
      <w:r>
        <w:rPr>
          <w:sz w:val="24"/>
        </w:rPr>
        <w:t>и</w:t>
      </w:r>
      <w:r>
        <w:rPr>
          <w:sz w:val="24"/>
        </w:rPr>
        <w:t>видуальными усадьбами и малоэтажными домами, расположенными вдоль улиц, напра</w:t>
      </w:r>
      <w:r>
        <w:rPr>
          <w:sz w:val="24"/>
        </w:rPr>
        <w:t>в</w:t>
      </w:r>
      <w:r>
        <w:rPr>
          <w:sz w:val="24"/>
        </w:rPr>
        <w:t xml:space="preserve">ление которых увязано с рельефом местности.  </w:t>
      </w:r>
    </w:p>
    <w:p w:rsidR="00000000" w:rsidRDefault="00CE16F0">
      <w:pPr>
        <w:widowControl w:val="0"/>
        <w:spacing w:line="360" w:lineRule="auto"/>
        <w:ind w:firstLine="540"/>
        <w:jc w:val="both"/>
        <w:rPr>
          <w:sz w:val="24"/>
        </w:rPr>
      </w:pPr>
      <w:r>
        <w:rPr>
          <w:b/>
          <w:bCs/>
          <w:i/>
          <w:iCs/>
        </w:rPr>
        <w:t xml:space="preserve"> </w:t>
      </w:r>
      <w:r>
        <w:rPr>
          <w:sz w:val="24"/>
        </w:rPr>
        <w:t>Так как на территории п.Рож</w:t>
      </w:r>
      <w:r>
        <w:rPr>
          <w:sz w:val="24"/>
        </w:rPr>
        <w:t>дественский  нет свободных площадей для ИЖС, во</w:t>
      </w:r>
      <w:r>
        <w:rPr>
          <w:sz w:val="24"/>
        </w:rPr>
        <w:t>з</w:t>
      </w:r>
      <w:r>
        <w:rPr>
          <w:sz w:val="24"/>
        </w:rPr>
        <w:t>никает необходимость выбора участков за границей населенного пункта на землях сел</w:t>
      </w:r>
      <w:r>
        <w:rPr>
          <w:sz w:val="24"/>
        </w:rPr>
        <w:t>ь</w:t>
      </w:r>
      <w:r>
        <w:rPr>
          <w:sz w:val="24"/>
        </w:rPr>
        <w:t>хозназначения, при этом последует необходимость изменения границы населенного пун</w:t>
      </w:r>
      <w:r>
        <w:rPr>
          <w:sz w:val="24"/>
        </w:rPr>
        <w:t>к</w:t>
      </w:r>
      <w:r>
        <w:rPr>
          <w:sz w:val="24"/>
        </w:rPr>
        <w:t xml:space="preserve">та, в связи с включением в черту населенных </w:t>
      </w:r>
      <w:r>
        <w:rPr>
          <w:sz w:val="24"/>
        </w:rPr>
        <w:t>пунктов индив</w:t>
      </w:r>
      <w:r>
        <w:rPr>
          <w:sz w:val="24"/>
        </w:rPr>
        <w:t>и</w:t>
      </w:r>
      <w:r>
        <w:rPr>
          <w:sz w:val="24"/>
        </w:rPr>
        <w:t>дуальной жилой застройки и перевод земель из категории «Земли сельскохозяйс</w:t>
      </w:r>
      <w:r>
        <w:rPr>
          <w:sz w:val="24"/>
        </w:rPr>
        <w:t>т</w:t>
      </w:r>
      <w:r>
        <w:rPr>
          <w:sz w:val="24"/>
        </w:rPr>
        <w:t>венного назначения»,   в категорию «Земли  населе</w:t>
      </w:r>
      <w:r>
        <w:rPr>
          <w:sz w:val="24"/>
        </w:rPr>
        <w:t>н</w:t>
      </w:r>
      <w:r>
        <w:rPr>
          <w:sz w:val="24"/>
        </w:rPr>
        <w:t>ных пунктов».</w:t>
      </w:r>
    </w:p>
    <w:p w:rsidR="00000000" w:rsidRDefault="00CE16F0">
      <w:pPr>
        <w:pStyle w:val="20"/>
        <w:ind w:right="278"/>
        <w:jc w:val="center"/>
        <w:rPr>
          <w:rFonts w:ascii="Arial" w:hAnsi="Arial" w:cs="Arial"/>
          <w:b/>
          <w:i/>
          <w:iCs/>
          <w:color w:val="000000"/>
          <w:sz w:val="22"/>
        </w:rPr>
      </w:pPr>
      <w:r>
        <w:rPr>
          <w:rFonts w:ascii="Arial" w:hAnsi="Arial" w:cs="Arial"/>
          <w:b/>
          <w:sz w:val="22"/>
        </w:rPr>
        <w:t>Общественно-деловая зона.</w:t>
      </w:r>
    </w:p>
    <w:p w:rsidR="00000000" w:rsidRDefault="00CE16F0">
      <w:pPr>
        <w:spacing w:line="360" w:lineRule="auto"/>
        <w:jc w:val="both"/>
        <w:rPr>
          <w:iCs/>
          <w:sz w:val="24"/>
          <w:szCs w:val="28"/>
        </w:rPr>
      </w:pPr>
      <w:r>
        <w:t xml:space="preserve">         </w:t>
      </w:r>
      <w:r>
        <w:rPr>
          <w:bCs/>
          <w:sz w:val="24"/>
        </w:rPr>
        <w:t>Общественно-деловая зона</w:t>
      </w:r>
      <w:r>
        <w:rPr>
          <w:sz w:val="24"/>
        </w:rPr>
        <w:t xml:space="preserve"> предназначена для размещения  объектов свя</w:t>
      </w:r>
      <w:r>
        <w:rPr>
          <w:sz w:val="24"/>
        </w:rPr>
        <w:t>занных с обеспечением жи</w:t>
      </w:r>
      <w:r>
        <w:rPr>
          <w:sz w:val="24"/>
        </w:rPr>
        <w:t>з</w:t>
      </w:r>
      <w:r>
        <w:rPr>
          <w:sz w:val="24"/>
        </w:rPr>
        <w:t xml:space="preserve">недеятельности граждан и </w:t>
      </w:r>
      <w:r>
        <w:rPr>
          <w:iCs/>
          <w:sz w:val="24"/>
          <w:szCs w:val="28"/>
        </w:rPr>
        <w:t xml:space="preserve">включает в себя объекты общественного обслуживания населения. </w:t>
      </w:r>
    </w:p>
    <w:p w:rsidR="00000000" w:rsidRDefault="00CE16F0">
      <w:pPr>
        <w:tabs>
          <w:tab w:val="left" w:pos="540"/>
        </w:tabs>
        <w:spacing w:line="360" w:lineRule="auto"/>
        <w:jc w:val="both"/>
        <w:rPr>
          <w:sz w:val="24"/>
        </w:rPr>
      </w:pPr>
      <w:r>
        <w:rPr>
          <w:sz w:val="24"/>
        </w:rPr>
        <w:t xml:space="preserve">         В настоящее время в жилой зоне </w:t>
      </w:r>
      <w:r>
        <w:rPr>
          <w:iCs/>
          <w:sz w:val="24"/>
          <w:szCs w:val="28"/>
        </w:rPr>
        <w:t>поселка Рождественский</w:t>
      </w:r>
      <w:r>
        <w:rPr>
          <w:sz w:val="24"/>
        </w:rPr>
        <w:t xml:space="preserve"> расположены социально – значимые объекты: основная образовательная школа, детски</w:t>
      </w:r>
      <w:r>
        <w:rPr>
          <w:sz w:val="24"/>
        </w:rPr>
        <w:t>й сад, ФАП, магазины, би</w:t>
      </w:r>
      <w:r>
        <w:rPr>
          <w:sz w:val="24"/>
        </w:rPr>
        <w:t>б</w:t>
      </w:r>
      <w:r>
        <w:rPr>
          <w:sz w:val="24"/>
        </w:rPr>
        <w:t xml:space="preserve">лиотека, АТС, СДК. </w:t>
      </w:r>
    </w:p>
    <w:p w:rsidR="00000000" w:rsidRDefault="00CE16F0">
      <w:pPr>
        <w:tabs>
          <w:tab w:val="left" w:pos="540"/>
        </w:tabs>
        <w:spacing w:line="360" w:lineRule="auto"/>
        <w:jc w:val="both"/>
        <w:rPr>
          <w:sz w:val="24"/>
        </w:rPr>
      </w:pPr>
      <w:r>
        <w:rPr>
          <w:sz w:val="24"/>
        </w:rPr>
        <w:tab/>
        <w:t xml:space="preserve">При размещении индивидуального жилого строительства за границей </w:t>
      </w:r>
      <w:r>
        <w:rPr>
          <w:iCs/>
          <w:sz w:val="24"/>
          <w:szCs w:val="28"/>
        </w:rPr>
        <w:t>поселка Ро</w:t>
      </w:r>
      <w:r>
        <w:rPr>
          <w:iCs/>
          <w:sz w:val="24"/>
          <w:szCs w:val="28"/>
        </w:rPr>
        <w:t>ж</w:t>
      </w:r>
      <w:r>
        <w:rPr>
          <w:iCs/>
          <w:sz w:val="24"/>
          <w:szCs w:val="28"/>
        </w:rPr>
        <w:t>дественский</w:t>
      </w:r>
      <w:r>
        <w:rPr>
          <w:sz w:val="24"/>
        </w:rPr>
        <w:t xml:space="preserve"> радиус обслуживания объектами общественно-деловой застройки не прев</w:t>
      </w:r>
      <w:r>
        <w:rPr>
          <w:sz w:val="24"/>
        </w:rPr>
        <w:t>ы</w:t>
      </w:r>
      <w:r>
        <w:rPr>
          <w:sz w:val="24"/>
        </w:rPr>
        <w:t>шает норматива, строительство объектов общественно-дело</w:t>
      </w:r>
      <w:r>
        <w:rPr>
          <w:sz w:val="24"/>
        </w:rPr>
        <w:t>вой застройки не  потребуется.</w:t>
      </w:r>
    </w:p>
    <w:p w:rsidR="00000000" w:rsidRDefault="00CE16F0">
      <w:pPr>
        <w:pStyle w:val="a7"/>
        <w:tabs>
          <w:tab w:val="clear" w:pos="4677"/>
          <w:tab w:val="clear" w:pos="9355"/>
        </w:tabs>
        <w:spacing w:line="360" w:lineRule="auto"/>
        <w:ind w:firstLine="567"/>
        <w:jc w:val="center"/>
        <w:rPr>
          <w:rFonts w:ascii="Arial" w:hAnsi="Arial" w:cs="Arial"/>
          <w:b/>
          <w:bCs/>
          <w:sz w:val="22"/>
        </w:rPr>
      </w:pPr>
      <w:r>
        <w:rPr>
          <w:rFonts w:ascii="Arial" w:hAnsi="Arial" w:cs="Arial"/>
          <w:b/>
          <w:bCs/>
          <w:sz w:val="22"/>
        </w:rPr>
        <w:t>Зона сельскохозяйственного использования</w:t>
      </w:r>
    </w:p>
    <w:p w:rsidR="00000000" w:rsidRDefault="00CE16F0">
      <w:pPr>
        <w:pStyle w:val="afb"/>
        <w:widowControl w:val="0"/>
        <w:rPr>
          <w:szCs w:val="20"/>
        </w:rPr>
      </w:pPr>
      <w:r>
        <w:rPr>
          <w:szCs w:val="20"/>
        </w:rPr>
        <w:t>В состав зон сельскохозяйственного использования включаются зоны сельскохозя</w:t>
      </w:r>
      <w:r>
        <w:rPr>
          <w:szCs w:val="20"/>
        </w:rPr>
        <w:t>й</w:t>
      </w:r>
      <w:r>
        <w:rPr>
          <w:szCs w:val="20"/>
        </w:rPr>
        <w:t>ственных угодий –пашня, сенокосы, пастбища, залежи, земли занятые многолетн</w:t>
      </w:r>
      <w:r>
        <w:rPr>
          <w:szCs w:val="20"/>
        </w:rPr>
        <w:t>и</w:t>
      </w:r>
      <w:r>
        <w:rPr>
          <w:szCs w:val="20"/>
        </w:rPr>
        <w:t xml:space="preserve">ми насаждениями; зоны, занятые </w:t>
      </w:r>
      <w:r>
        <w:rPr>
          <w:szCs w:val="20"/>
        </w:rPr>
        <w:t>объектами сельскохозяйственного назначения и предназн</w:t>
      </w:r>
      <w:r>
        <w:rPr>
          <w:szCs w:val="20"/>
        </w:rPr>
        <w:t>а</w:t>
      </w:r>
      <w:r>
        <w:rPr>
          <w:szCs w:val="20"/>
        </w:rPr>
        <w:t>ченные для ведения сельского хозяйства, дачного хозяйства, садоводства, для развития объектов сельскохозяйственного назначения. На территории сельского пос</w:t>
      </w:r>
      <w:r>
        <w:rPr>
          <w:szCs w:val="20"/>
        </w:rPr>
        <w:t>е</w:t>
      </w:r>
      <w:r>
        <w:rPr>
          <w:szCs w:val="20"/>
        </w:rPr>
        <w:t>ления зона сельскохозяйственных угодий находит</w:t>
      </w:r>
      <w:r>
        <w:rPr>
          <w:szCs w:val="20"/>
        </w:rPr>
        <w:t xml:space="preserve">ся как в черте населенного пункта так и за чертой.        </w:t>
      </w:r>
    </w:p>
    <w:p w:rsidR="00000000" w:rsidRDefault="00CE16F0">
      <w:pPr>
        <w:widowControl w:val="0"/>
        <w:spacing w:line="360" w:lineRule="auto"/>
        <w:ind w:firstLine="540"/>
        <w:jc w:val="both"/>
        <w:rPr>
          <w:sz w:val="24"/>
        </w:rPr>
      </w:pPr>
      <w:r>
        <w:rPr>
          <w:sz w:val="24"/>
        </w:rPr>
        <w:t>Южнее поселка Рождественский располагается территория (не функционирующей) фермы КРС, территория мастерских, территория зерновых складов и места разгрузки зерна (ток, северо-западнее д.Фролово расп</w:t>
      </w:r>
      <w:r>
        <w:rPr>
          <w:sz w:val="24"/>
        </w:rPr>
        <w:t>олагается терр</w:t>
      </w:r>
      <w:r>
        <w:rPr>
          <w:sz w:val="24"/>
        </w:rPr>
        <w:t>и</w:t>
      </w:r>
      <w:r>
        <w:rPr>
          <w:sz w:val="24"/>
        </w:rPr>
        <w:t xml:space="preserve">тория фермы КРС, которая в настоящее время не функционирует, северо-восточнее п.Покровский – территория места разгрузки зерна (ток),  северо-западнее п.Колычевский размещена территория мастерских и фермы КРС. </w:t>
      </w:r>
    </w:p>
    <w:p w:rsidR="00000000" w:rsidRDefault="00CE16F0">
      <w:pPr>
        <w:widowControl w:val="0"/>
        <w:spacing w:line="360" w:lineRule="auto"/>
        <w:ind w:firstLine="540"/>
        <w:jc w:val="both"/>
        <w:rPr>
          <w:sz w:val="24"/>
        </w:rPr>
      </w:pPr>
      <w:r>
        <w:rPr>
          <w:sz w:val="24"/>
        </w:rPr>
        <w:t>Развитие объектов сельскохозяйс</w:t>
      </w:r>
      <w:r>
        <w:rPr>
          <w:sz w:val="24"/>
        </w:rPr>
        <w:t>твенного назначения  проектом генерального плана не предусматривается.</w:t>
      </w:r>
    </w:p>
    <w:p w:rsidR="00000000" w:rsidRDefault="00CE16F0">
      <w:pPr>
        <w:pStyle w:val="a7"/>
        <w:tabs>
          <w:tab w:val="clear" w:pos="4677"/>
          <w:tab w:val="clear" w:pos="9355"/>
        </w:tabs>
        <w:spacing w:line="360" w:lineRule="auto"/>
        <w:ind w:right="279" w:firstLine="567"/>
        <w:jc w:val="center"/>
        <w:rPr>
          <w:rFonts w:ascii="Arial" w:hAnsi="Arial" w:cs="Arial"/>
          <w:b/>
          <w:bCs/>
          <w:sz w:val="22"/>
        </w:rPr>
      </w:pPr>
    </w:p>
    <w:p w:rsidR="00000000" w:rsidRDefault="00CE16F0">
      <w:pPr>
        <w:pStyle w:val="a7"/>
        <w:tabs>
          <w:tab w:val="clear" w:pos="4677"/>
          <w:tab w:val="clear" w:pos="9355"/>
        </w:tabs>
        <w:spacing w:line="360" w:lineRule="auto"/>
        <w:ind w:right="279" w:firstLine="567"/>
        <w:jc w:val="center"/>
        <w:rPr>
          <w:rFonts w:ascii="Arial" w:hAnsi="Arial" w:cs="Arial"/>
          <w:b/>
          <w:bCs/>
          <w:sz w:val="22"/>
        </w:rPr>
      </w:pPr>
      <w:r>
        <w:rPr>
          <w:rFonts w:ascii="Arial" w:hAnsi="Arial" w:cs="Arial"/>
          <w:b/>
          <w:bCs/>
          <w:sz w:val="22"/>
        </w:rPr>
        <w:lastRenderedPageBreak/>
        <w:t>Рекреационная зона</w:t>
      </w:r>
    </w:p>
    <w:p w:rsidR="00000000" w:rsidRDefault="00CE16F0">
      <w:pPr>
        <w:widowControl w:val="0"/>
        <w:spacing w:line="360" w:lineRule="auto"/>
        <w:ind w:firstLine="540"/>
        <w:jc w:val="both"/>
        <w:rPr>
          <w:sz w:val="24"/>
        </w:rPr>
      </w:pPr>
      <w:r>
        <w:rPr>
          <w:sz w:val="24"/>
        </w:rPr>
        <w:t>Рекреационные зоны предназначены для организации массового отдыха населения, улучшения экологической обстановки поселений и включают парки, скверы, леса, лес</w:t>
      </w:r>
      <w:r>
        <w:rPr>
          <w:sz w:val="24"/>
        </w:rPr>
        <w:t>о</w:t>
      </w:r>
      <w:r>
        <w:rPr>
          <w:sz w:val="24"/>
        </w:rPr>
        <w:t xml:space="preserve">парки, </w:t>
      </w:r>
      <w:r>
        <w:rPr>
          <w:sz w:val="24"/>
        </w:rPr>
        <w:t>озелененные территории общего пользования, пляжи, водоемы и иные объекты, используемые в рекреационных целях и формиру</w:t>
      </w:r>
      <w:r>
        <w:rPr>
          <w:sz w:val="24"/>
        </w:rPr>
        <w:t>ю</w:t>
      </w:r>
      <w:r>
        <w:rPr>
          <w:sz w:val="24"/>
        </w:rPr>
        <w:t xml:space="preserve">щие систему открытых пространств поселений. </w:t>
      </w:r>
    </w:p>
    <w:p w:rsidR="00000000" w:rsidRDefault="00CE16F0">
      <w:pPr>
        <w:pStyle w:val="afb"/>
        <w:widowControl w:val="0"/>
        <w:rPr>
          <w:szCs w:val="20"/>
        </w:rPr>
      </w:pPr>
      <w:r>
        <w:rPr>
          <w:szCs w:val="20"/>
        </w:rPr>
        <w:t>Ландшафтно-рекреационные условия сельского поселения благоприятны для разв</w:t>
      </w:r>
      <w:r>
        <w:rPr>
          <w:szCs w:val="20"/>
        </w:rPr>
        <w:t>и</w:t>
      </w:r>
      <w:r>
        <w:rPr>
          <w:szCs w:val="20"/>
        </w:rPr>
        <w:t>тия рекре</w:t>
      </w:r>
      <w:r>
        <w:rPr>
          <w:szCs w:val="20"/>
        </w:rPr>
        <w:t>а</w:t>
      </w:r>
      <w:r>
        <w:rPr>
          <w:szCs w:val="20"/>
        </w:rPr>
        <w:t>ционной</w:t>
      </w:r>
      <w:r>
        <w:rPr>
          <w:szCs w:val="20"/>
        </w:rPr>
        <w:t xml:space="preserve"> деятельности.</w:t>
      </w:r>
    </w:p>
    <w:p w:rsidR="00000000" w:rsidRDefault="00CE16F0">
      <w:pPr>
        <w:pStyle w:val="afb"/>
        <w:widowControl w:val="0"/>
        <w:rPr>
          <w:szCs w:val="20"/>
        </w:rPr>
      </w:pPr>
      <w:r>
        <w:rPr>
          <w:szCs w:val="20"/>
        </w:rPr>
        <w:t>В южной части поселения расположилось Михайловское водохранилище, на берегу которого расположилась благоустроенная зона сезонного отдыха населения (пляж).</w:t>
      </w:r>
    </w:p>
    <w:p w:rsidR="00000000" w:rsidRDefault="00CE16F0">
      <w:pPr>
        <w:pStyle w:val="a7"/>
        <w:tabs>
          <w:tab w:val="clear" w:pos="4677"/>
          <w:tab w:val="clear" w:pos="9355"/>
        </w:tabs>
        <w:spacing w:line="360" w:lineRule="auto"/>
        <w:ind w:right="279" w:firstLine="567"/>
        <w:jc w:val="center"/>
        <w:rPr>
          <w:rFonts w:ascii="Arial" w:hAnsi="Arial" w:cs="Arial"/>
          <w:b/>
          <w:bCs/>
          <w:sz w:val="22"/>
        </w:rPr>
      </w:pPr>
      <w:r>
        <w:rPr>
          <w:rFonts w:ascii="Arial" w:hAnsi="Arial" w:cs="Arial"/>
          <w:b/>
          <w:bCs/>
          <w:sz w:val="22"/>
        </w:rPr>
        <w:t>Зона особо охраняемых территорий</w:t>
      </w:r>
    </w:p>
    <w:p w:rsidR="00000000" w:rsidRDefault="00CE16F0">
      <w:pPr>
        <w:widowControl w:val="0"/>
        <w:spacing w:line="360" w:lineRule="auto"/>
        <w:ind w:firstLine="540"/>
        <w:jc w:val="both"/>
        <w:rPr>
          <w:sz w:val="24"/>
        </w:rPr>
      </w:pPr>
      <w:r>
        <w:rPr>
          <w:sz w:val="24"/>
        </w:rPr>
        <w:t>В состав зон особо охраняемых территорий могут включа</w:t>
      </w:r>
      <w:r>
        <w:rPr>
          <w:sz w:val="24"/>
        </w:rPr>
        <w:t>ться земельные участки, имеющие особое природоохранное, научное, историко-культурное, эстетическое, рекре</w:t>
      </w:r>
      <w:r>
        <w:rPr>
          <w:sz w:val="24"/>
        </w:rPr>
        <w:t>а</w:t>
      </w:r>
      <w:r>
        <w:rPr>
          <w:sz w:val="24"/>
        </w:rPr>
        <w:t xml:space="preserve">ционное, оздоровительное и  иное особо ценное значение. </w:t>
      </w:r>
    </w:p>
    <w:p w:rsidR="00000000" w:rsidRDefault="00CE16F0">
      <w:pPr>
        <w:widowControl w:val="0"/>
        <w:spacing w:line="360" w:lineRule="auto"/>
        <w:ind w:firstLine="540"/>
        <w:jc w:val="both"/>
        <w:rPr>
          <w:sz w:val="24"/>
        </w:rPr>
      </w:pPr>
      <w:r>
        <w:rPr>
          <w:sz w:val="24"/>
        </w:rPr>
        <w:t>На территории Пенновского сельского поселения отсутствуют территории особо о</w:t>
      </w:r>
      <w:r>
        <w:rPr>
          <w:sz w:val="24"/>
        </w:rPr>
        <w:t>х</w:t>
      </w:r>
      <w:r>
        <w:rPr>
          <w:sz w:val="24"/>
        </w:rPr>
        <w:t>раняемых природн</w:t>
      </w:r>
      <w:r>
        <w:rPr>
          <w:sz w:val="24"/>
        </w:rPr>
        <w:t>ых территорий.</w:t>
      </w:r>
    </w:p>
    <w:p w:rsidR="00000000" w:rsidRDefault="00CE16F0">
      <w:pPr>
        <w:pStyle w:val="a5"/>
        <w:spacing w:line="360" w:lineRule="auto"/>
        <w:ind w:firstLine="567"/>
        <w:rPr>
          <w:bCs/>
        </w:rPr>
      </w:pPr>
      <w:r>
        <w:rPr>
          <w:bCs/>
        </w:rPr>
        <w:t>На территории Пенновского сельского поселения расположены объекты историч</w:t>
      </w:r>
      <w:r>
        <w:rPr>
          <w:bCs/>
        </w:rPr>
        <w:t>е</w:t>
      </w:r>
      <w:r>
        <w:rPr>
          <w:bCs/>
        </w:rPr>
        <w:t>ского наследия: в д.Белый Немёд, в д.Редогощь, в с.Рождественское, в с.Студенок, д.Фроловка  размещены братские могилы советских воинов, в поселке Колычевский и</w:t>
      </w:r>
      <w:r>
        <w:rPr>
          <w:bCs/>
        </w:rPr>
        <w:t>н</w:t>
      </w:r>
      <w:r>
        <w:rPr>
          <w:bCs/>
        </w:rPr>
        <w:t>дивиду</w:t>
      </w:r>
      <w:r>
        <w:rPr>
          <w:bCs/>
        </w:rPr>
        <w:t>альное захоронение, которые являются объектами исторического наследия реги</w:t>
      </w:r>
      <w:r>
        <w:rPr>
          <w:bCs/>
        </w:rPr>
        <w:t>о</w:t>
      </w:r>
      <w:r>
        <w:rPr>
          <w:bCs/>
        </w:rPr>
        <w:t>нального зн</w:t>
      </w:r>
      <w:r>
        <w:rPr>
          <w:bCs/>
        </w:rPr>
        <w:t>а</w:t>
      </w:r>
      <w:r>
        <w:rPr>
          <w:bCs/>
        </w:rPr>
        <w:t xml:space="preserve">чения. </w:t>
      </w:r>
    </w:p>
    <w:p w:rsidR="00000000" w:rsidRDefault="00CE16F0">
      <w:pPr>
        <w:pStyle w:val="a7"/>
        <w:tabs>
          <w:tab w:val="clear" w:pos="4677"/>
          <w:tab w:val="clear" w:pos="9355"/>
        </w:tabs>
        <w:spacing w:line="360" w:lineRule="auto"/>
        <w:ind w:right="279" w:firstLine="567"/>
        <w:jc w:val="center"/>
        <w:rPr>
          <w:rFonts w:ascii="Arial" w:hAnsi="Arial" w:cs="Arial"/>
          <w:b/>
          <w:bCs/>
          <w:sz w:val="22"/>
        </w:rPr>
      </w:pPr>
      <w:r>
        <w:rPr>
          <w:rFonts w:ascii="Arial" w:hAnsi="Arial" w:cs="Arial"/>
          <w:b/>
          <w:bCs/>
          <w:sz w:val="22"/>
        </w:rPr>
        <w:t>Зона специального назначения</w:t>
      </w:r>
    </w:p>
    <w:p w:rsidR="00000000" w:rsidRDefault="00CE16F0">
      <w:pPr>
        <w:widowControl w:val="0"/>
        <w:spacing w:line="360" w:lineRule="auto"/>
        <w:ind w:firstLine="540"/>
        <w:jc w:val="both"/>
        <w:rPr>
          <w:sz w:val="24"/>
        </w:rPr>
      </w:pPr>
      <w:r>
        <w:rPr>
          <w:sz w:val="24"/>
        </w:rPr>
        <w:t>В состав зон специального назначения включаются зоны, занятые  кладбищами, ск</w:t>
      </w:r>
      <w:r>
        <w:rPr>
          <w:sz w:val="24"/>
        </w:rPr>
        <w:t>о</w:t>
      </w:r>
      <w:r>
        <w:rPr>
          <w:sz w:val="24"/>
        </w:rPr>
        <w:t>томогильниками, объектами размещения отходов потреблен</w:t>
      </w:r>
      <w:r>
        <w:rPr>
          <w:sz w:val="24"/>
        </w:rPr>
        <w:t>ия и иными объектами, ра</w:t>
      </w:r>
      <w:r>
        <w:rPr>
          <w:sz w:val="24"/>
        </w:rPr>
        <w:t>з</w:t>
      </w:r>
      <w:r>
        <w:rPr>
          <w:sz w:val="24"/>
        </w:rPr>
        <w:t>мещение которых может быть обеспечено только путем выделения указанных зон и нед</w:t>
      </w:r>
      <w:r>
        <w:rPr>
          <w:sz w:val="24"/>
        </w:rPr>
        <w:t>о</w:t>
      </w:r>
      <w:r>
        <w:rPr>
          <w:sz w:val="24"/>
        </w:rPr>
        <w:t>пустимо в других терр</w:t>
      </w:r>
      <w:r>
        <w:rPr>
          <w:sz w:val="24"/>
        </w:rPr>
        <w:t>и</w:t>
      </w:r>
      <w:r>
        <w:rPr>
          <w:sz w:val="24"/>
        </w:rPr>
        <w:t xml:space="preserve">ториальных зонах. </w:t>
      </w:r>
    </w:p>
    <w:p w:rsidR="00000000" w:rsidRDefault="00CE16F0">
      <w:pPr>
        <w:widowControl w:val="0"/>
        <w:spacing w:line="360" w:lineRule="auto"/>
        <w:ind w:firstLine="540"/>
        <w:jc w:val="both"/>
        <w:rPr>
          <w:sz w:val="24"/>
        </w:rPr>
      </w:pPr>
      <w:r>
        <w:rPr>
          <w:sz w:val="24"/>
        </w:rPr>
        <w:t>В настоящее время на территории Пенновского сельского поселения располагаю</w:t>
      </w:r>
      <w:r>
        <w:rPr>
          <w:sz w:val="24"/>
        </w:rPr>
        <w:t>т</w:t>
      </w:r>
      <w:r>
        <w:rPr>
          <w:sz w:val="24"/>
        </w:rPr>
        <w:t>ся восемь кладбищ. В благоустройст</w:t>
      </w:r>
      <w:r>
        <w:rPr>
          <w:sz w:val="24"/>
        </w:rPr>
        <w:t>ве и содержании кладбищ вм</w:t>
      </w:r>
      <w:r>
        <w:rPr>
          <w:sz w:val="24"/>
        </w:rPr>
        <w:t>е</w:t>
      </w:r>
      <w:r>
        <w:rPr>
          <w:sz w:val="24"/>
        </w:rPr>
        <w:t>сте с администрацией сельского поселения, участвуют местные жители, наводится санитарный порядок, выв</w:t>
      </w:r>
      <w:r>
        <w:rPr>
          <w:sz w:val="24"/>
        </w:rPr>
        <w:t>о</w:t>
      </w:r>
      <w:r>
        <w:rPr>
          <w:sz w:val="24"/>
        </w:rPr>
        <w:t>зится мусор.</w:t>
      </w:r>
    </w:p>
    <w:p w:rsidR="00000000" w:rsidRDefault="00CE16F0">
      <w:pPr>
        <w:widowControl w:val="0"/>
        <w:spacing w:line="360" w:lineRule="auto"/>
        <w:ind w:firstLine="540"/>
        <w:jc w:val="both"/>
        <w:rPr>
          <w:sz w:val="24"/>
        </w:rPr>
      </w:pPr>
      <w:r>
        <w:rPr>
          <w:sz w:val="24"/>
        </w:rPr>
        <w:t>Участки компостирования твердых бытовых отходов на территории поселения о</w:t>
      </w:r>
      <w:r>
        <w:rPr>
          <w:sz w:val="24"/>
        </w:rPr>
        <w:t>т</w:t>
      </w:r>
      <w:r>
        <w:rPr>
          <w:sz w:val="24"/>
        </w:rPr>
        <w:t>сутствуют. На территории п.Рождественски</w:t>
      </w:r>
      <w:r>
        <w:rPr>
          <w:sz w:val="24"/>
        </w:rPr>
        <w:t>й и на территории зоны отдыха населения (пляжа) размещены мусо</w:t>
      </w:r>
      <w:r>
        <w:rPr>
          <w:sz w:val="24"/>
        </w:rPr>
        <w:t>р</w:t>
      </w:r>
      <w:r>
        <w:rPr>
          <w:sz w:val="24"/>
        </w:rPr>
        <w:t>ные контейнеры для сбора мусора с вывозом его специальными машинами.</w:t>
      </w:r>
    </w:p>
    <w:p w:rsidR="00000000" w:rsidRDefault="00CE16F0">
      <w:pPr>
        <w:widowControl w:val="0"/>
        <w:spacing w:line="360" w:lineRule="auto"/>
        <w:ind w:firstLine="540"/>
        <w:jc w:val="both"/>
        <w:rPr>
          <w:sz w:val="24"/>
        </w:rPr>
      </w:pPr>
      <w:r>
        <w:rPr>
          <w:sz w:val="24"/>
        </w:rPr>
        <w:t>На территории поселения размещается скотомогильник, находящийся в стадии ко</w:t>
      </w:r>
      <w:r>
        <w:rPr>
          <w:sz w:val="24"/>
        </w:rPr>
        <w:t>н</w:t>
      </w:r>
      <w:r>
        <w:rPr>
          <w:sz w:val="24"/>
        </w:rPr>
        <w:t>сервации.</w:t>
      </w:r>
    </w:p>
    <w:p w:rsidR="00000000" w:rsidRDefault="00CE16F0">
      <w:pPr>
        <w:pStyle w:val="a7"/>
        <w:tabs>
          <w:tab w:val="clear" w:pos="4677"/>
          <w:tab w:val="clear" w:pos="9355"/>
        </w:tabs>
        <w:spacing w:line="360" w:lineRule="auto"/>
        <w:ind w:firstLine="567"/>
        <w:jc w:val="both"/>
        <w:rPr>
          <w:sz w:val="24"/>
          <w:szCs w:val="28"/>
        </w:rPr>
      </w:pPr>
      <w:r>
        <w:rPr>
          <w:sz w:val="24"/>
          <w:szCs w:val="28"/>
        </w:rPr>
        <w:lastRenderedPageBreak/>
        <w:t xml:space="preserve">Недостаточность места для захоронений </w:t>
      </w:r>
      <w:r>
        <w:rPr>
          <w:sz w:val="24"/>
          <w:szCs w:val="28"/>
        </w:rPr>
        <w:t>жителей сельского поселения требует ра</w:t>
      </w:r>
      <w:r>
        <w:rPr>
          <w:sz w:val="24"/>
          <w:szCs w:val="28"/>
        </w:rPr>
        <w:t>с</w:t>
      </w:r>
      <w:r>
        <w:rPr>
          <w:sz w:val="24"/>
          <w:szCs w:val="28"/>
        </w:rPr>
        <w:t xml:space="preserve">ширения кладбища в с.Рождественское. </w:t>
      </w:r>
    </w:p>
    <w:p w:rsidR="00000000" w:rsidRDefault="00CE16F0">
      <w:pPr>
        <w:spacing w:line="360" w:lineRule="auto"/>
        <w:ind w:firstLine="567"/>
        <w:rPr>
          <w:rFonts w:ascii="Arial" w:hAnsi="Arial" w:cs="Arial"/>
          <w:b/>
          <w:bCs/>
          <w:szCs w:val="28"/>
        </w:rPr>
      </w:pPr>
      <w:r>
        <w:rPr>
          <w:rFonts w:ascii="Arial" w:hAnsi="Arial" w:cs="Arial"/>
          <w:b/>
          <w:bCs/>
          <w:szCs w:val="28"/>
        </w:rPr>
        <w:t xml:space="preserve"> Выводы</w:t>
      </w:r>
    </w:p>
    <w:p w:rsidR="00000000" w:rsidRDefault="00CE16F0">
      <w:pPr>
        <w:pStyle w:val="aa"/>
        <w:spacing w:line="360" w:lineRule="auto"/>
        <w:rPr>
          <w:szCs w:val="28"/>
        </w:rPr>
      </w:pPr>
      <w:r>
        <w:rPr>
          <w:szCs w:val="28"/>
        </w:rPr>
        <w:t>Сложившаяся система социальной инфраструктуры сельского поселения, имеет у</w:t>
      </w:r>
      <w:r>
        <w:rPr>
          <w:szCs w:val="28"/>
        </w:rPr>
        <w:t>ч</w:t>
      </w:r>
      <w:r>
        <w:rPr>
          <w:szCs w:val="28"/>
        </w:rPr>
        <w:t xml:space="preserve">реждения обслуживания той емкости, которые ему необходимы по условиям реального спроса, с одной </w:t>
      </w:r>
      <w:r>
        <w:rPr>
          <w:szCs w:val="28"/>
        </w:rPr>
        <w:t>стороны, и исходя из его экономических возможностей, с другой ст</w:t>
      </w:r>
      <w:r>
        <w:rPr>
          <w:szCs w:val="28"/>
        </w:rPr>
        <w:t>о</w:t>
      </w:r>
      <w:r>
        <w:rPr>
          <w:szCs w:val="28"/>
        </w:rPr>
        <w:t xml:space="preserve">роны. </w:t>
      </w: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p>
    <w:p w:rsidR="00000000" w:rsidRDefault="00CE16F0">
      <w:pPr>
        <w:pStyle w:val="af2"/>
        <w:rPr>
          <w:rFonts w:ascii="Arial" w:hAnsi="Arial" w:cs="Arial"/>
          <w:b/>
          <w:bCs/>
          <w:sz w:val="22"/>
        </w:rPr>
      </w:pPr>
      <w:r>
        <w:rPr>
          <w:rFonts w:ascii="Arial" w:hAnsi="Arial" w:cs="Arial"/>
          <w:b/>
          <w:bCs/>
          <w:sz w:val="22"/>
        </w:rPr>
        <w:lastRenderedPageBreak/>
        <w:t>6. Охрана окружающей среды</w:t>
      </w:r>
    </w:p>
    <w:p w:rsidR="00000000" w:rsidRDefault="00CE16F0">
      <w:pPr>
        <w:pStyle w:val="af2"/>
        <w:rPr>
          <w:rFonts w:ascii="Arial" w:hAnsi="Arial" w:cs="Arial"/>
          <w:b/>
          <w:bCs/>
          <w:sz w:val="20"/>
          <w:u w:val="single"/>
        </w:rPr>
      </w:pPr>
      <w:r>
        <w:rPr>
          <w:rFonts w:ascii="Arial" w:hAnsi="Arial" w:cs="Arial"/>
          <w:b/>
          <w:bCs/>
          <w:sz w:val="20"/>
          <w:u w:val="single"/>
        </w:rPr>
        <w:t>Экологическая ситуация</w:t>
      </w:r>
    </w:p>
    <w:p w:rsidR="00000000" w:rsidRDefault="00CE16F0">
      <w:pPr>
        <w:spacing w:line="360" w:lineRule="auto"/>
        <w:ind w:firstLine="600"/>
        <w:jc w:val="both"/>
        <w:rPr>
          <w:bCs/>
          <w:color w:val="FF0000"/>
          <w:sz w:val="24"/>
          <w:szCs w:val="22"/>
        </w:rPr>
      </w:pPr>
      <w:r>
        <w:rPr>
          <w:bCs/>
          <w:sz w:val="24"/>
          <w:szCs w:val="22"/>
        </w:rPr>
        <w:t>Экологическая ситуация в сельском поселении, в целом, благоприятная. Име</w:t>
      </w:r>
      <w:r>
        <w:rPr>
          <w:bCs/>
          <w:sz w:val="24"/>
          <w:szCs w:val="22"/>
        </w:rPr>
        <w:t>ю</w:t>
      </w:r>
      <w:r>
        <w:rPr>
          <w:bCs/>
          <w:sz w:val="24"/>
          <w:szCs w:val="22"/>
        </w:rPr>
        <w:t>щиеся загряз</w:t>
      </w:r>
      <w:r>
        <w:rPr>
          <w:bCs/>
          <w:sz w:val="24"/>
          <w:szCs w:val="22"/>
        </w:rPr>
        <w:t>нения среды обитания носят локальный характер и, как правило, не достигают опасных значений. На территории населенных пунктов размещены объекты сельскохозя</w:t>
      </w:r>
      <w:r>
        <w:rPr>
          <w:bCs/>
          <w:sz w:val="24"/>
          <w:szCs w:val="22"/>
        </w:rPr>
        <w:t>й</w:t>
      </w:r>
      <w:r>
        <w:rPr>
          <w:bCs/>
          <w:sz w:val="24"/>
          <w:szCs w:val="22"/>
        </w:rPr>
        <w:t>ственного назначения с санитарно-защитной зоной  50-100 м, но они не  пре</w:t>
      </w:r>
      <w:r>
        <w:rPr>
          <w:bCs/>
          <w:sz w:val="24"/>
          <w:szCs w:val="22"/>
        </w:rPr>
        <w:t>д</w:t>
      </w:r>
      <w:r>
        <w:rPr>
          <w:bCs/>
          <w:sz w:val="24"/>
          <w:szCs w:val="22"/>
        </w:rPr>
        <w:t>ставляют большой опасн</w:t>
      </w:r>
      <w:r>
        <w:rPr>
          <w:bCs/>
          <w:sz w:val="24"/>
          <w:szCs w:val="22"/>
        </w:rPr>
        <w:t>о</w:t>
      </w:r>
      <w:r>
        <w:rPr>
          <w:bCs/>
          <w:sz w:val="24"/>
          <w:szCs w:val="22"/>
        </w:rPr>
        <w:t>сти</w:t>
      </w:r>
      <w:r>
        <w:rPr>
          <w:bCs/>
          <w:sz w:val="24"/>
          <w:szCs w:val="22"/>
        </w:rPr>
        <w:t xml:space="preserve"> для окружающей среды.</w:t>
      </w:r>
    </w:p>
    <w:p w:rsidR="00000000" w:rsidRDefault="00CE16F0">
      <w:pPr>
        <w:spacing w:line="360" w:lineRule="auto"/>
        <w:ind w:firstLine="600"/>
        <w:jc w:val="both"/>
        <w:rPr>
          <w:bCs/>
          <w:sz w:val="24"/>
          <w:szCs w:val="22"/>
        </w:rPr>
      </w:pPr>
      <w:r>
        <w:rPr>
          <w:bCs/>
          <w:sz w:val="24"/>
          <w:szCs w:val="22"/>
        </w:rPr>
        <w:t>Основными источниками загрязнения окружающей среды сельского поселения я</w:t>
      </w:r>
      <w:r>
        <w:rPr>
          <w:bCs/>
          <w:sz w:val="24"/>
          <w:szCs w:val="22"/>
        </w:rPr>
        <w:t>в</w:t>
      </w:r>
      <w:r>
        <w:rPr>
          <w:bCs/>
          <w:sz w:val="24"/>
          <w:szCs w:val="22"/>
        </w:rPr>
        <w:t>ляются:</w:t>
      </w:r>
    </w:p>
    <w:p w:rsidR="00000000" w:rsidRDefault="00CE16F0">
      <w:pPr>
        <w:spacing w:line="360" w:lineRule="auto"/>
        <w:ind w:firstLine="600"/>
        <w:rPr>
          <w:bCs/>
          <w:sz w:val="24"/>
          <w:szCs w:val="22"/>
        </w:rPr>
      </w:pPr>
      <w:r>
        <w:rPr>
          <w:rFonts w:ascii="Arial" w:hAnsi="Arial" w:cs="Arial"/>
          <w:b/>
          <w:bCs/>
        </w:rPr>
        <w:t>по почвам и воде</w:t>
      </w:r>
      <w:r>
        <w:rPr>
          <w:bCs/>
          <w:sz w:val="24"/>
          <w:szCs w:val="22"/>
        </w:rPr>
        <w:t xml:space="preserve"> одновременно – кладбища, объекты производственные объекты, водоотведение.</w:t>
      </w:r>
    </w:p>
    <w:p w:rsidR="00000000" w:rsidRDefault="00CE16F0">
      <w:pPr>
        <w:spacing w:line="360" w:lineRule="auto"/>
        <w:ind w:firstLine="600"/>
        <w:rPr>
          <w:bCs/>
          <w:sz w:val="24"/>
          <w:szCs w:val="22"/>
        </w:rPr>
      </w:pPr>
      <w:r>
        <w:rPr>
          <w:rFonts w:ascii="Arial" w:hAnsi="Arial" w:cs="Arial"/>
          <w:b/>
          <w:bCs/>
        </w:rPr>
        <w:t>по шуму, атмосферному воздуху и почве</w:t>
      </w:r>
      <w:r>
        <w:rPr>
          <w:b/>
          <w:i/>
          <w:iCs/>
          <w:sz w:val="24"/>
          <w:szCs w:val="22"/>
        </w:rPr>
        <w:t xml:space="preserve"> </w:t>
      </w:r>
      <w:r>
        <w:rPr>
          <w:bCs/>
          <w:sz w:val="24"/>
          <w:szCs w:val="22"/>
        </w:rPr>
        <w:t xml:space="preserve"> –автомобильные дор</w:t>
      </w:r>
      <w:r>
        <w:rPr>
          <w:bCs/>
          <w:sz w:val="24"/>
          <w:szCs w:val="22"/>
        </w:rPr>
        <w:t>о</w:t>
      </w:r>
      <w:r>
        <w:rPr>
          <w:bCs/>
          <w:sz w:val="24"/>
          <w:szCs w:val="22"/>
        </w:rPr>
        <w:t>ги,</w:t>
      </w:r>
      <w:r>
        <w:rPr>
          <w:bCs/>
          <w:sz w:val="24"/>
          <w:szCs w:val="22"/>
        </w:rPr>
        <w:t xml:space="preserve"> трубопроводный транспорт (магистральный газопровод-отвод)</w:t>
      </w:r>
    </w:p>
    <w:p w:rsidR="00000000" w:rsidRDefault="00CE16F0">
      <w:pPr>
        <w:pStyle w:val="af2"/>
        <w:rPr>
          <w:rFonts w:ascii="Arial" w:hAnsi="Arial" w:cs="Arial"/>
          <w:b/>
          <w:bCs/>
          <w:sz w:val="20"/>
          <w:u w:val="single"/>
        </w:rPr>
      </w:pPr>
      <w:r>
        <w:rPr>
          <w:rFonts w:ascii="Arial" w:hAnsi="Arial" w:cs="Arial"/>
          <w:b/>
          <w:bCs/>
          <w:sz w:val="20"/>
          <w:u w:val="single"/>
        </w:rPr>
        <w:t>Загрязнение воды и почвы</w:t>
      </w:r>
    </w:p>
    <w:p w:rsidR="00000000" w:rsidRDefault="00CE16F0">
      <w:pPr>
        <w:pStyle w:val="af2"/>
        <w:rPr>
          <w:b/>
          <w:bCs/>
          <w:sz w:val="20"/>
          <w:szCs w:val="22"/>
        </w:rPr>
      </w:pPr>
      <w:r>
        <w:rPr>
          <w:rFonts w:ascii="Arial" w:hAnsi="Arial" w:cs="Arial"/>
          <w:b/>
          <w:bCs/>
          <w:sz w:val="20"/>
        </w:rPr>
        <w:t>Водоотведение</w:t>
      </w:r>
    </w:p>
    <w:p w:rsidR="00000000" w:rsidRDefault="00CE16F0">
      <w:pPr>
        <w:spacing w:line="360" w:lineRule="auto"/>
        <w:ind w:firstLine="600"/>
        <w:jc w:val="both"/>
        <w:rPr>
          <w:bCs/>
          <w:sz w:val="24"/>
          <w:szCs w:val="22"/>
        </w:rPr>
      </w:pPr>
      <w:r>
        <w:rPr>
          <w:bCs/>
          <w:sz w:val="24"/>
          <w:szCs w:val="22"/>
        </w:rPr>
        <w:t>Существующее положение в поселении по водоотведению неудовлетворительное. Канализационная сеть обслуживает только административные здания и малоэтажные дома п</w:t>
      </w:r>
      <w:r>
        <w:rPr>
          <w:bCs/>
          <w:sz w:val="24"/>
          <w:szCs w:val="22"/>
        </w:rPr>
        <w:t>.Рождественский, но эта система водоотведения недостаточна для нормальных санитарно-гигиенических условий жизни населения.</w:t>
      </w:r>
    </w:p>
    <w:p w:rsidR="00000000" w:rsidRDefault="00CE16F0">
      <w:pPr>
        <w:pStyle w:val="af2"/>
        <w:rPr>
          <w:rFonts w:ascii="Arial" w:hAnsi="Arial" w:cs="Arial"/>
          <w:b/>
          <w:bCs/>
          <w:sz w:val="20"/>
          <w:szCs w:val="22"/>
          <w:u w:val="single"/>
        </w:rPr>
      </w:pPr>
      <w:r>
        <w:rPr>
          <w:rFonts w:ascii="Arial" w:hAnsi="Arial" w:cs="Arial"/>
          <w:b/>
          <w:bCs/>
          <w:sz w:val="20"/>
          <w:u w:val="single"/>
        </w:rPr>
        <w:t>Состояние ТБО</w:t>
      </w:r>
      <w:r>
        <w:rPr>
          <w:rFonts w:ascii="Arial" w:hAnsi="Arial" w:cs="Arial"/>
          <w:b/>
          <w:bCs/>
          <w:sz w:val="20"/>
          <w:szCs w:val="22"/>
          <w:u w:val="single"/>
        </w:rPr>
        <w:t xml:space="preserve">    </w:t>
      </w:r>
    </w:p>
    <w:p w:rsidR="00000000" w:rsidRDefault="00CE16F0">
      <w:pPr>
        <w:spacing w:line="360" w:lineRule="auto"/>
        <w:jc w:val="both"/>
        <w:rPr>
          <w:sz w:val="24"/>
          <w:szCs w:val="22"/>
        </w:rPr>
      </w:pPr>
      <w:r>
        <w:rPr>
          <w:sz w:val="22"/>
        </w:rPr>
        <w:tab/>
      </w:r>
      <w:r>
        <w:rPr>
          <w:sz w:val="24"/>
          <w:szCs w:val="22"/>
        </w:rPr>
        <w:t>Большое значение для создания нормальных санитарно-гигиенических условий жизни населения имеет санитарное благоуст</w:t>
      </w:r>
      <w:r>
        <w:rPr>
          <w:sz w:val="24"/>
          <w:szCs w:val="22"/>
        </w:rPr>
        <w:t>ройство территории. Санитарное благоус</w:t>
      </w:r>
      <w:r>
        <w:rPr>
          <w:sz w:val="24"/>
          <w:szCs w:val="22"/>
        </w:rPr>
        <w:t>т</w:t>
      </w:r>
      <w:r>
        <w:rPr>
          <w:sz w:val="24"/>
          <w:szCs w:val="22"/>
        </w:rPr>
        <w:t>ройство направленно на защиту от загрязнения почв, воздушного бассейна, поверхнос</w:t>
      </w:r>
      <w:r>
        <w:rPr>
          <w:sz w:val="24"/>
          <w:szCs w:val="22"/>
        </w:rPr>
        <w:t>т</w:t>
      </w:r>
      <w:r>
        <w:rPr>
          <w:sz w:val="24"/>
          <w:szCs w:val="22"/>
        </w:rPr>
        <w:t>ных и подземных вод всевозможными отходами, образующимися в процессе деятельности населения.</w:t>
      </w:r>
    </w:p>
    <w:p w:rsidR="00000000" w:rsidRDefault="00CE16F0">
      <w:pPr>
        <w:pStyle w:val="320"/>
        <w:spacing w:after="0" w:line="360" w:lineRule="auto"/>
        <w:ind w:left="0" w:firstLine="720"/>
        <w:jc w:val="both"/>
        <w:rPr>
          <w:sz w:val="24"/>
          <w:szCs w:val="22"/>
        </w:rPr>
      </w:pPr>
      <w:r>
        <w:rPr>
          <w:sz w:val="24"/>
          <w:szCs w:val="22"/>
        </w:rPr>
        <w:t xml:space="preserve">Важное место в санитарном благоустройстве </w:t>
      </w:r>
      <w:r>
        <w:rPr>
          <w:sz w:val="24"/>
          <w:szCs w:val="22"/>
        </w:rPr>
        <w:t>территории отводится очистке селитебной территории от твердых бытовых отходов, которые образуются, в основном, при эксплуатации жилых зданий, а также объектов общественного назначения.</w:t>
      </w:r>
    </w:p>
    <w:p w:rsidR="00000000" w:rsidRDefault="00CE16F0">
      <w:pPr>
        <w:pStyle w:val="320"/>
        <w:spacing w:after="0" w:line="360" w:lineRule="auto"/>
        <w:ind w:left="0" w:firstLine="540"/>
        <w:jc w:val="both"/>
        <w:rPr>
          <w:sz w:val="24"/>
          <w:szCs w:val="22"/>
        </w:rPr>
      </w:pPr>
      <w:r>
        <w:rPr>
          <w:sz w:val="24"/>
          <w:szCs w:val="22"/>
        </w:rPr>
        <w:t xml:space="preserve">Наибольшую опасность для жизни и здоровья граждан представляют твердые </w:t>
      </w:r>
      <w:r>
        <w:rPr>
          <w:sz w:val="24"/>
          <w:szCs w:val="22"/>
        </w:rPr>
        <w:t>бытовые отходы, размещенные в необорудованных местах.</w:t>
      </w:r>
    </w:p>
    <w:p w:rsidR="00000000" w:rsidRDefault="00CE16F0">
      <w:pPr>
        <w:pStyle w:val="320"/>
        <w:spacing w:after="0" w:line="360" w:lineRule="auto"/>
        <w:ind w:left="0" w:firstLine="720"/>
        <w:jc w:val="both"/>
        <w:rPr>
          <w:sz w:val="24"/>
          <w:szCs w:val="22"/>
        </w:rPr>
      </w:pPr>
      <w:r>
        <w:rPr>
          <w:sz w:val="24"/>
          <w:szCs w:val="22"/>
        </w:rPr>
        <w:t>Во всех населенных пунктах поселения  предусмотреть организацию контейне</w:t>
      </w:r>
      <w:r>
        <w:rPr>
          <w:sz w:val="24"/>
          <w:szCs w:val="22"/>
        </w:rPr>
        <w:t>р</w:t>
      </w:r>
      <w:r>
        <w:rPr>
          <w:sz w:val="24"/>
          <w:szCs w:val="22"/>
        </w:rPr>
        <w:t>ных площадок и сбор бытового мусора в контейнеры. Вывоз отходов может быть организован: по расписанию, по заявке или по звонку, н</w:t>
      </w:r>
      <w:r>
        <w:rPr>
          <w:sz w:val="24"/>
          <w:szCs w:val="22"/>
        </w:rPr>
        <w:t>а проектиру</w:t>
      </w:r>
      <w:r>
        <w:rPr>
          <w:sz w:val="24"/>
          <w:szCs w:val="22"/>
        </w:rPr>
        <w:t>е</w:t>
      </w:r>
      <w:r>
        <w:rPr>
          <w:sz w:val="24"/>
          <w:szCs w:val="22"/>
        </w:rPr>
        <w:t>мый полигон ТБО.</w:t>
      </w:r>
    </w:p>
    <w:p w:rsidR="00000000" w:rsidRDefault="00CE16F0">
      <w:pPr>
        <w:pStyle w:val="af4"/>
        <w:widowControl/>
        <w:autoSpaceDE/>
        <w:autoSpaceDN/>
        <w:adjustRightInd/>
        <w:ind w:firstLine="540"/>
        <w:rPr>
          <w:color w:val="FF0000"/>
        </w:rPr>
      </w:pPr>
      <w:r>
        <w:rPr>
          <w:szCs w:val="22"/>
        </w:rPr>
        <w:t>Полигон ТБО  в Троснянском   районе расположен на территории Троснянского сельского п</w:t>
      </w:r>
      <w:r>
        <w:rPr>
          <w:szCs w:val="22"/>
        </w:rPr>
        <w:t>о</w:t>
      </w:r>
      <w:r>
        <w:rPr>
          <w:szCs w:val="22"/>
        </w:rPr>
        <w:t>селения.</w:t>
      </w:r>
      <w:r>
        <w:rPr>
          <w:color w:val="FF0000"/>
        </w:rPr>
        <w:t xml:space="preserve"> </w:t>
      </w:r>
    </w:p>
    <w:p w:rsidR="00000000" w:rsidRDefault="00CE16F0">
      <w:pPr>
        <w:pStyle w:val="aa"/>
        <w:spacing w:line="360" w:lineRule="auto"/>
        <w:ind w:firstLine="540"/>
        <w:rPr>
          <w:bCs/>
          <w:color w:val="000000"/>
          <w:szCs w:val="26"/>
        </w:rPr>
      </w:pPr>
      <w:r>
        <w:rPr>
          <w:bCs/>
          <w:szCs w:val="26"/>
        </w:rPr>
        <w:t xml:space="preserve">В Пенновском </w:t>
      </w:r>
      <w:r>
        <w:rPr>
          <w:bCs/>
          <w:color w:val="000000"/>
          <w:szCs w:val="26"/>
        </w:rPr>
        <w:t xml:space="preserve">сельском поселении </w:t>
      </w:r>
      <w:r>
        <w:rPr>
          <w:bCs/>
          <w:szCs w:val="26"/>
        </w:rPr>
        <w:t xml:space="preserve"> вывозом твердых бытовых отходов занимается </w:t>
      </w:r>
      <w:r>
        <w:rPr>
          <w:bCs/>
          <w:color w:val="000000"/>
          <w:szCs w:val="26"/>
        </w:rPr>
        <w:t>МУЖКП на основании трехстороннего  договора о сотрудн</w:t>
      </w:r>
      <w:r>
        <w:rPr>
          <w:bCs/>
          <w:color w:val="000000"/>
          <w:szCs w:val="26"/>
        </w:rPr>
        <w:t>и</w:t>
      </w:r>
      <w:r>
        <w:rPr>
          <w:bCs/>
          <w:color w:val="000000"/>
          <w:szCs w:val="26"/>
        </w:rPr>
        <w:t>ч</w:t>
      </w:r>
      <w:r>
        <w:rPr>
          <w:bCs/>
          <w:color w:val="000000"/>
          <w:szCs w:val="26"/>
        </w:rPr>
        <w:t>естве.</w:t>
      </w:r>
    </w:p>
    <w:p w:rsidR="00000000" w:rsidRDefault="00CE16F0">
      <w:pPr>
        <w:pStyle w:val="320"/>
        <w:spacing w:line="360" w:lineRule="auto"/>
        <w:ind w:left="0" w:right="-2" w:firstLine="567"/>
        <w:jc w:val="both"/>
        <w:rPr>
          <w:rFonts w:ascii="Arial" w:hAnsi="Arial" w:cs="Arial"/>
          <w:b/>
          <w:bCs/>
          <w:sz w:val="20"/>
          <w:u w:val="single"/>
        </w:rPr>
      </w:pPr>
    </w:p>
    <w:p w:rsidR="00000000" w:rsidRDefault="00CE16F0">
      <w:pPr>
        <w:pStyle w:val="320"/>
        <w:spacing w:line="360" w:lineRule="auto"/>
        <w:ind w:left="0" w:right="-2" w:firstLine="567"/>
        <w:jc w:val="both"/>
        <w:rPr>
          <w:sz w:val="24"/>
          <w:szCs w:val="22"/>
          <w:u w:val="single"/>
        </w:rPr>
      </w:pPr>
      <w:r>
        <w:rPr>
          <w:rFonts w:ascii="Arial" w:hAnsi="Arial" w:cs="Arial"/>
          <w:b/>
          <w:bCs/>
          <w:sz w:val="20"/>
          <w:u w:val="single"/>
        </w:rPr>
        <w:lastRenderedPageBreak/>
        <w:t>Состояние скотомогильников</w:t>
      </w:r>
    </w:p>
    <w:p w:rsidR="00000000" w:rsidRDefault="00CE16F0">
      <w:pPr>
        <w:spacing w:line="360" w:lineRule="auto"/>
        <w:ind w:firstLine="567"/>
        <w:jc w:val="both"/>
        <w:rPr>
          <w:color w:val="000000"/>
          <w:sz w:val="24"/>
          <w:szCs w:val="28"/>
        </w:rPr>
      </w:pPr>
      <w:r>
        <w:rPr>
          <w:bCs/>
          <w:sz w:val="24"/>
          <w:szCs w:val="26"/>
        </w:rPr>
        <w:t>На территории Пенновского сельского поселения расположен скотомогильник  пл</w:t>
      </w:r>
      <w:r>
        <w:rPr>
          <w:bCs/>
          <w:sz w:val="24"/>
          <w:szCs w:val="26"/>
        </w:rPr>
        <w:t>о</w:t>
      </w:r>
      <w:r>
        <w:rPr>
          <w:bCs/>
          <w:sz w:val="24"/>
          <w:szCs w:val="26"/>
        </w:rPr>
        <w:t>щадью 100 м² юго-западнее п.Рождественский, находящийся в стадии консервации.</w:t>
      </w:r>
      <w:r>
        <w:rPr>
          <w:color w:val="000000"/>
          <w:sz w:val="24"/>
          <w:szCs w:val="28"/>
        </w:rPr>
        <w:t xml:space="preserve"> Пе</w:t>
      </w:r>
      <w:r>
        <w:rPr>
          <w:color w:val="000000"/>
          <w:sz w:val="24"/>
          <w:szCs w:val="28"/>
        </w:rPr>
        <w:t>р</w:t>
      </w:r>
      <w:r>
        <w:rPr>
          <w:color w:val="000000"/>
          <w:sz w:val="24"/>
          <w:szCs w:val="28"/>
        </w:rPr>
        <w:t xml:space="preserve">вое захоронение 1986 год. </w:t>
      </w:r>
    </w:p>
    <w:p w:rsidR="00000000" w:rsidRDefault="00CE16F0">
      <w:pPr>
        <w:pStyle w:val="af2"/>
        <w:spacing w:line="360" w:lineRule="auto"/>
        <w:rPr>
          <w:bCs/>
          <w:szCs w:val="26"/>
        </w:rPr>
      </w:pPr>
      <w:r>
        <w:rPr>
          <w:bCs/>
          <w:szCs w:val="26"/>
        </w:rPr>
        <w:t>Поголовье  сельскохозяйственных живот</w:t>
      </w:r>
      <w:r>
        <w:rPr>
          <w:bCs/>
          <w:szCs w:val="26"/>
        </w:rPr>
        <w:t>ных у сельскохозяйственных предприятий отсутств</w:t>
      </w:r>
      <w:r>
        <w:rPr>
          <w:bCs/>
          <w:szCs w:val="26"/>
        </w:rPr>
        <w:t>у</w:t>
      </w:r>
      <w:r>
        <w:rPr>
          <w:bCs/>
          <w:szCs w:val="26"/>
        </w:rPr>
        <w:t xml:space="preserve">ет. </w:t>
      </w:r>
    </w:p>
    <w:p w:rsidR="00000000" w:rsidRDefault="00CE16F0">
      <w:pPr>
        <w:spacing w:line="360" w:lineRule="auto"/>
        <w:ind w:left="-15" w:right="-284" w:firstLine="555"/>
        <w:jc w:val="both"/>
        <w:rPr>
          <w:color w:val="000000"/>
          <w:sz w:val="24"/>
        </w:rPr>
      </w:pPr>
      <w:r>
        <w:rPr>
          <w:rFonts w:ascii="Arial" w:hAnsi="Arial" w:cs="Arial"/>
          <w:b/>
          <w:bCs/>
          <w:color w:val="000000"/>
        </w:rPr>
        <w:t xml:space="preserve">Рекомендации </w:t>
      </w:r>
    </w:p>
    <w:p w:rsidR="00000000" w:rsidRDefault="00CE16F0">
      <w:pPr>
        <w:pStyle w:val="320"/>
        <w:spacing w:after="0" w:line="360" w:lineRule="auto"/>
        <w:ind w:left="0" w:firstLine="720"/>
        <w:jc w:val="both"/>
        <w:rPr>
          <w:sz w:val="24"/>
          <w:szCs w:val="22"/>
        </w:rPr>
      </w:pPr>
      <w:r>
        <w:rPr>
          <w:bCs/>
          <w:sz w:val="24"/>
          <w:szCs w:val="26"/>
        </w:rPr>
        <w:t>Населению сельского поселения необходимо заключить договора на вывоз трупов сельскохозяйственных животных с ОАО «</w:t>
      </w:r>
      <w:r>
        <w:rPr>
          <w:sz w:val="24"/>
        </w:rPr>
        <w:t>Орловский  ВетСан</w:t>
      </w:r>
      <w:r>
        <w:rPr>
          <w:sz w:val="24"/>
        </w:rPr>
        <w:t>у</w:t>
      </w:r>
      <w:r>
        <w:rPr>
          <w:sz w:val="24"/>
        </w:rPr>
        <w:t>тильзавод по производству мясо-костной муки».</w:t>
      </w:r>
    </w:p>
    <w:p w:rsidR="00000000" w:rsidRDefault="00CE16F0">
      <w:pPr>
        <w:pStyle w:val="af2"/>
        <w:rPr>
          <w:i/>
          <w:iCs/>
          <w:sz w:val="20"/>
          <w:szCs w:val="22"/>
          <w:u w:val="single"/>
        </w:rPr>
      </w:pPr>
      <w:r>
        <w:rPr>
          <w:rFonts w:ascii="Arial" w:hAnsi="Arial" w:cs="Arial"/>
          <w:b/>
          <w:bCs/>
          <w:sz w:val="20"/>
          <w:u w:val="single"/>
        </w:rPr>
        <w:t>Состояние кл</w:t>
      </w:r>
      <w:r>
        <w:rPr>
          <w:rFonts w:ascii="Arial" w:hAnsi="Arial" w:cs="Arial"/>
          <w:b/>
          <w:bCs/>
          <w:sz w:val="20"/>
          <w:u w:val="single"/>
        </w:rPr>
        <w:t>адбищ</w:t>
      </w:r>
    </w:p>
    <w:p w:rsidR="00000000" w:rsidRDefault="00CE16F0">
      <w:pPr>
        <w:spacing w:line="360" w:lineRule="auto"/>
        <w:ind w:firstLine="708"/>
        <w:jc w:val="both"/>
        <w:rPr>
          <w:color w:val="000000"/>
          <w:sz w:val="24"/>
        </w:rPr>
      </w:pPr>
      <w:r>
        <w:rPr>
          <w:color w:val="000000"/>
          <w:sz w:val="24"/>
        </w:rPr>
        <w:t>Кладбище, расположенное в юго-восточной части с.Пенно-Бырдино, расположено в водоохранной зоне р.Белый Немед. Юго-восточная и южная часть кладбища должна быть закрыта для захоронений.</w:t>
      </w:r>
    </w:p>
    <w:p w:rsidR="00000000" w:rsidRDefault="00CE16F0">
      <w:pPr>
        <w:pStyle w:val="a5"/>
        <w:spacing w:line="360" w:lineRule="auto"/>
        <w:ind w:firstLine="709"/>
        <w:rPr>
          <w:rFonts w:cs="Times New Roman"/>
          <w:bCs/>
          <w:color w:val="000000"/>
        </w:rPr>
      </w:pPr>
      <w:r>
        <w:rPr>
          <w:rFonts w:cs="Times New Roman"/>
          <w:bCs/>
          <w:color w:val="000000"/>
        </w:rPr>
        <w:t>Другие кладбища, расположенные на территории поселения, не оказыва</w:t>
      </w:r>
      <w:r>
        <w:rPr>
          <w:rFonts w:cs="Times New Roman"/>
          <w:bCs/>
          <w:color w:val="000000"/>
        </w:rPr>
        <w:t>ют нег</w:t>
      </w:r>
      <w:r>
        <w:rPr>
          <w:rFonts w:cs="Times New Roman"/>
          <w:bCs/>
          <w:color w:val="000000"/>
        </w:rPr>
        <w:t>а</w:t>
      </w:r>
      <w:r>
        <w:rPr>
          <w:rFonts w:cs="Times New Roman"/>
          <w:bCs/>
          <w:color w:val="000000"/>
        </w:rPr>
        <w:t>тивного влияния на селитебную территорию населенных пунктов и соответствует треб</w:t>
      </w:r>
      <w:r>
        <w:rPr>
          <w:rFonts w:cs="Times New Roman"/>
          <w:bCs/>
          <w:color w:val="000000"/>
        </w:rPr>
        <w:t>о</w:t>
      </w:r>
      <w:r>
        <w:rPr>
          <w:rFonts w:cs="Times New Roman"/>
          <w:bCs/>
          <w:color w:val="000000"/>
        </w:rPr>
        <w:t xml:space="preserve">ваниям </w:t>
      </w:r>
      <w:r>
        <w:rPr>
          <w:color w:val="000000"/>
        </w:rPr>
        <w:t>Са</w:t>
      </w:r>
      <w:r>
        <w:rPr>
          <w:color w:val="000000"/>
        </w:rPr>
        <w:t>н</w:t>
      </w:r>
      <w:r>
        <w:rPr>
          <w:color w:val="000000"/>
        </w:rPr>
        <w:t xml:space="preserve">ПиН 2.2.1./2.1.1.1200-03.  </w:t>
      </w:r>
    </w:p>
    <w:p w:rsidR="00000000" w:rsidRDefault="00CE16F0">
      <w:pPr>
        <w:spacing w:line="360" w:lineRule="auto"/>
        <w:ind w:firstLine="708"/>
        <w:jc w:val="both"/>
        <w:rPr>
          <w:color w:val="000000"/>
          <w:sz w:val="24"/>
        </w:rPr>
      </w:pPr>
      <w:r>
        <w:rPr>
          <w:color w:val="000000"/>
          <w:sz w:val="24"/>
        </w:rPr>
        <w:t>Санитарно-защитная зона кладбищ традиционного захоронения согласно требов</w:t>
      </w:r>
      <w:r>
        <w:rPr>
          <w:color w:val="000000"/>
          <w:sz w:val="24"/>
        </w:rPr>
        <w:t>а</w:t>
      </w:r>
      <w:r>
        <w:rPr>
          <w:color w:val="000000"/>
          <w:sz w:val="24"/>
        </w:rPr>
        <w:t xml:space="preserve">ниям СанПиН 2.2.1/2.1.1.1200-03 составляет 100 м. </w:t>
      </w:r>
    </w:p>
    <w:p w:rsidR="00000000" w:rsidRDefault="00CE16F0">
      <w:pPr>
        <w:spacing w:line="360" w:lineRule="auto"/>
        <w:ind w:firstLine="600"/>
        <w:jc w:val="both"/>
        <w:rPr>
          <w:rFonts w:ascii="Arial" w:hAnsi="Arial" w:cs="Arial"/>
          <w:b/>
          <w:bCs/>
          <w:color w:val="000000"/>
        </w:rPr>
      </w:pPr>
      <w:r>
        <w:rPr>
          <w:rFonts w:ascii="Arial" w:hAnsi="Arial" w:cs="Arial"/>
          <w:b/>
          <w:bCs/>
          <w:color w:val="000000"/>
        </w:rPr>
        <w:t>Реком</w:t>
      </w:r>
      <w:r>
        <w:rPr>
          <w:rFonts w:ascii="Arial" w:hAnsi="Arial" w:cs="Arial"/>
          <w:b/>
          <w:bCs/>
          <w:color w:val="000000"/>
        </w:rPr>
        <w:t>ендуем</w:t>
      </w:r>
    </w:p>
    <w:p w:rsidR="00000000" w:rsidRDefault="00CE16F0">
      <w:pPr>
        <w:spacing w:line="360" w:lineRule="auto"/>
        <w:ind w:firstLine="600"/>
        <w:jc w:val="both"/>
        <w:rPr>
          <w:color w:val="000000"/>
          <w:sz w:val="24"/>
        </w:rPr>
      </w:pPr>
      <w:r>
        <w:rPr>
          <w:color w:val="000000"/>
          <w:sz w:val="24"/>
        </w:rPr>
        <w:t xml:space="preserve"> Провести озеленение по периметру кладбища с использованием пород деревьев, обладающих свойствами поглощать и нейтрализовать неприятные запахи (хвойные пор</w:t>
      </w:r>
      <w:r>
        <w:rPr>
          <w:color w:val="000000"/>
          <w:sz w:val="24"/>
        </w:rPr>
        <w:t>о</w:t>
      </w:r>
      <w:r>
        <w:rPr>
          <w:color w:val="000000"/>
          <w:sz w:val="24"/>
        </w:rPr>
        <w:t>ды, ольха, клен, вяз, акация).</w:t>
      </w:r>
    </w:p>
    <w:p w:rsidR="00000000" w:rsidRDefault="00CE16F0">
      <w:pPr>
        <w:pStyle w:val="af2"/>
        <w:rPr>
          <w:rFonts w:ascii="Arial" w:hAnsi="Arial" w:cs="Arial"/>
          <w:b/>
          <w:bCs/>
          <w:sz w:val="20"/>
        </w:rPr>
      </w:pPr>
      <w:r>
        <w:rPr>
          <w:rFonts w:ascii="Arial" w:hAnsi="Arial" w:cs="Arial"/>
          <w:b/>
          <w:bCs/>
          <w:sz w:val="20"/>
        </w:rPr>
        <w:t>Воздействие транспортного комплекса на возду</w:t>
      </w:r>
      <w:r>
        <w:rPr>
          <w:rFonts w:ascii="Arial" w:hAnsi="Arial" w:cs="Arial"/>
          <w:b/>
          <w:bCs/>
          <w:sz w:val="20"/>
        </w:rPr>
        <w:t>ш</w:t>
      </w:r>
      <w:r>
        <w:rPr>
          <w:rFonts w:ascii="Arial" w:hAnsi="Arial" w:cs="Arial"/>
          <w:b/>
          <w:bCs/>
          <w:sz w:val="20"/>
        </w:rPr>
        <w:t>ный бассейн</w:t>
      </w:r>
    </w:p>
    <w:p w:rsidR="00000000" w:rsidRDefault="00CE16F0">
      <w:pPr>
        <w:pStyle w:val="af2"/>
        <w:rPr>
          <w:rFonts w:ascii="Arial" w:hAnsi="Arial" w:cs="Arial"/>
          <w:b/>
          <w:bCs/>
          <w:sz w:val="20"/>
        </w:rPr>
      </w:pPr>
    </w:p>
    <w:p w:rsidR="00000000" w:rsidRDefault="00CE16F0">
      <w:pPr>
        <w:spacing w:line="360" w:lineRule="auto"/>
        <w:ind w:firstLine="709"/>
        <w:jc w:val="both"/>
        <w:rPr>
          <w:sz w:val="24"/>
        </w:rPr>
      </w:pPr>
      <w:r>
        <w:rPr>
          <w:sz w:val="24"/>
        </w:rPr>
        <w:t>В</w:t>
      </w:r>
      <w:r>
        <w:rPr>
          <w:b/>
          <w:bCs/>
          <w:i/>
          <w:iCs/>
          <w:sz w:val="24"/>
        </w:rPr>
        <w:t xml:space="preserve"> </w:t>
      </w:r>
      <w:r>
        <w:rPr>
          <w:sz w:val="24"/>
        </w:rPr>
        <w:t>по</w:t>
      </w:r>
      <w:r>
        <w:rPr>
          <w:sz w:val="24"/>
        </w:rPr>
        <w:t>селении транспортная отрасль представлена автомобильным и трубопрово</w:t>
      </w:r>
      <w:r>
        <w:rPr>
          <w:sz w:val="24"/>
        </w:rPr>
        <w:t>д</w:t>
      </w:r>
      <w:r>
        <w:rPr>
          <w:sz w:val="24"/>
        </w:rPr>
        <w:t>ным транспортом, которые  являются приоритетными загрязнителями атмосферного во</w:t>
      </w:r>
      <w:r>
        <w:rPr>
          <w:sz w:val="24"/>
        </w:rPr>
        <w:t>з</w:t>
      </w:r>
      <w:r>
        <w:rPr>
          <w:sz w:val="24"/>
        </w:rPr>
        <w:t xml:space="preserve">духа </w:t>
      </w:r>
    </w:p>
    <w:p w:rsidR="00000000" w:rsidRDefault="00CE16F0">
      <w:pPr>
        <w:pStyle w:val="S1"/>
        <w:spacing w:line="360" w:lineRule="auto"/>
        <w:rPr>
          <w:w w:val="100"/>
          <w:szCs w:val="20"/>
        </w:rPr>
      </w:pPr>
      <w:r>
        <w:rPr>
          <w:w w:val="100"/>
          <w:szCs w:val="20"/>
        </w:rPr>
        <w:t>Функционирование всех видов транспорта вызывает повышенное техногенное во</w:t>
      </w:r>
      <w:r>
        <w:rPr>
          <w:w w:val="100"/>
          <w:szCs w:val="20"/>
        </w:rPr>
        <w:t>з</w:t>
      </w:r>
      <w:r>
        <w:rPr>
          <w:w w:val="100"/>
          <w:szCs w:val="20"/>
        </w:rPr>
        <w:t>действие на о</w:t>
      </w:r>
      <w:r>
        <w:rPr>
          <w:w w:val="100"/>
          <w:szCs w:val="20"/>
        </w:rPr>
        <w:t>к</w:t>
      </w:r>
      <w:r>
        <w:rPr>
          <w:w w:val="100"/>
          <w:szCs w:val="20"/>
        </w:rPr>
        <w:t>ружающую сред</w:t>
      </w:r>
      <w:r>
        <w:rPr>
          <w:w w:val="100"/>
          <w:szCs w:val="20"/>
        </w:rPr>
        <w:t>у, а при наступлении ЧС представляет собой серьёзную угрозу природной среде и здоровью населения. В связи с этим, одной из важнейших пр</w:t>
      </w:r>
      <w:r>
        <w:rPr>
          <w:w w:val="100"/>
          <w:szCs w:val="20"/>
        </w:rPr>
        <w:t>о</w:t>
      </w:r>
      <w:r>
        <w:rPr>
          <w:w w:val="100"/>
          <w:szCs w:val="20"/>
        </w:rPr>
        <w:t>блем функционирования существующих и создания новых транспортных коридоров явл</w:t>
      </w:r>
      <w:r>
        <w:rPr>
          <w:w w:val="100"/>
          <w:szCs w:val="20"/>
        </w:rPr>
        <w:t>я</w:t>
      </w:r>
      <w:r>
        <w:rPr>
          <w:w w:val="100"/>
          <w:szCs w:val="20"/>
        </w:rPr>
        <w:t>ется проблема обеспечения их экологическо</w:t>
      </w:r>
      <w:r>
        <w:rPr>
          <w:w w:val="100"/>
          <w:szCs w:val="20"/>
        </w:rPr>
        <w:t>й безопасности.</w:t>
      </w:r>
    </w:p>
    <w:p w:rsidR="00000000" w:rsidRDefault="00CE16F0">
      <w:pPr>
        <w:pStyle w:val="af2"/>
        <w:rPr>
          <w:bCs/>
          <w:i/>
          <w:sz w:val="20"/>
        </w:rPr>
      </w:pPr>
      <w:r>
        <w:rPr>
          <w:rFonts w:ascii="Arial" w:hAnsi="Arial" w:cs="Arial"/>
          <w:b/>
          <w:bCs/>
          <w:sz w:val="20"/>
        </w:rPr>
        <w:t>Автомобильный транспорт</w:t>
      </w:r>
    </w:p>
    <w:p w:rsidR="00000000" w:rsidRDefault="00CE16F0">
      <w:pPr>
        <w:pStyle w:val="a5"/>
        <w:spacing w:line="360" w:lineRule="auto"/>
        <w:ind w:firstLine="720"/>
        <w:rPr>
          <w:rFonts w:cs="Times New Roman"/>
          <w:bCs/>
        </w:rPr>
      </w:pPr>
      <w:r>
        <w:rPr>
          <w:rFonts w:cs="Times New Roman"/>
          <w:bCs/>
        </w:rPr>
        <w:t>Рост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w:t>
      </w:r>
      <w:r>
        <w:rPr>
          <w:rFonts w:cs="Times New Roman"/>
          <w:bCs/>
        </w:rPr>
        <w:t>е</w:t>
      </w:r>
      <w:r>
        <w:rPr>
          <w:rFonts w:cs="Times New Roman"/>
          <w:bCs/>
        </w:rPr>
        <w:t>ления. Наиболее вредное воздействие токсичных веществ испыт</w:t>
      </w:r>
      <w:r>
        <w:rPr>
          <w:rFonts w:cs="Times New Roman"/>
          <w:bCs/>
        </w:rPr>
        <w:t>ывает население, прож</w:t>
      </w:r>
      <w:r>
        <w:rPr>
          <w:rFonts w:cs="Times New Roman"/>
          <w:bCs/>
        </w:rPr>
        <w:t>и</w:t>
      </w:r>
      <w:r>
        <w:rPr>
          <w:rFonts w:cs="Times New Roman"/>
          <w:bCs/>
        </w:rPr>
        <w:lastRenderedPageBreak/>
        <w:t>вающее вблизи автомагистралей. Кроме того, автотранспорт является основным источн</w:t>
      </w:r>
      <w:r>
        <w:rPr>
          <w:rFonts w:cs="Times New Roman"/>
          <w:bCs/>
        </w:rPr>
        <w:t>и</w:t>
      </w:r>
      <w:r>
        <w:rPr>
          <w:rFonts w:cs="Times New Roman"/>
          <w:bCs/>
        </w:rPr>
        <w:t>ком шума и способствует тепловому загрязнению среды</w:t>
      </w:r>
    </w:p>
    <w:p w:rsidR="00000000" w:rsidRDefault="00CE16F0">
      <w:pPr>
        <w:pStyle w:val="a5"/>
        <w:spacing w:line="360" w:lineRule="auto"/>
        <w:ind w:firstLine="720"/>
        <w:rPr>
          <w:rFonts w:cs="Times New Roman"/>
          <w:bCs/>
        </w:rPr>
      </w:pPr>
      <w:r>
        <w:rPr>
          <w:rFonts w:cs="Times New Roman"/>
          <w:bCs/>
        </w:rPr>
        <w:t>Почва придорожных зон крупных автомагистралей в зависимости от интенсивн</w:t>
      </w:r>
      <w:r>
        <w:rPr>
          <w:rFonts w:cs="Times New Roman"/>
          <w:bCs/>
        </w:rPr>
        <w:t>о</w:t>
      </w:r>
      <w:r>
        <w:rPr>
          <w:rFonts w:cs="Times New Roman"/>
          <w:bCs/>
        </w:rPr>
        <w:t>сти движения загрязнена сое</w:t>
      </w:r>
      <w:r>
        <w:rPr>
          <w:rFonts w:cs="Times New Roman"/>
          <w:bCs/>
        </w:rPr>
        <w:t>динениями свинца, цинка, кадмия в концентрациях, в десятки раз превышающих фоновые значения или соответствующие ПДК.</w:t>
      </w:r>
    </w:p>
    <w:p w:rsidR="00000000" w:rsidRDefault="00CE16F0">
      <w:pPr>
        <w:shd w:val="clear" w:color="auto" w:fill="FFFFFF"/>
        <w:autoSpaceDE w:val="0"/>
        <w:autoSpaceDN w:val="0"/>
        <w:adjustRightInd w:val="0"/>
        <w:spacing w:line="360" w:lineRule="auto"/>
        <w:ind w:firstLine="720"/>
        <w:jc w:val="both"/>
        <w:rPr>
          <w:sz w:val="24"/>
        </w:rPr>
      </w:pPr>
      <w:r>
        <w:rPr>
          <w:sz w:val="24"/>
        </w:rPr>
        <w:t>Автомобильный транспорт с точки зрения наносимого экологического ущерба л</w:t>
      </w:r>
      <w:r>
        <w:rPr>
          <w:sz w:val="24"/>
        </w:rPr>
        <w:t>и</w:t>
      </w:r>
      <w:r>
        <w:rPr>
          <w:sz w:val="24"/>
        </w:rPr>
        <w:t>дирует во всех видах негативных воздействий: загрязн</w:t>
      </w:r>
      <w:r>
        <w:rPr>
          <w:sz w:val="24"/>
        </w:rPr>
        <w:t>е</w:t>
      </w:r>
      <w:r>
        <w:rPr>
          <w:sz w:val="24"/>
        </w:rPr>
        <w:t>ние атмосфер</w:t>
      </w:r>
      <w:r>
        <w:rPr>
          <w:sz w:val="24"/>
        </w:rPr>
        <w:t>ного воздуха – 85%, шум – 49,5%.</w:t>
      </w:r>
    </w:p>
    <w:p w:rsidR="00000000" w:rsidRDefault="00CE16F0">
      <w:pPr>
        <w:spacing w:line="360" w:lineRule="auto"/>
        <w:ind w:firstLine="720"/>
        <w:jc w:val="both"/>
        <w:rPr>
          <w:sz w:val="24"/>
        </w:rPr>
      </w:pPr>
      <w:r>
        <w:rPr>
          <w:sz w:val="24"/>
        </w:rPr>
        <w:t>За последние 5 лет выбросы от автотранспорта ежегодно увеличивались на 2-3%. Загрязняющие вещества от выбросов автотранспорта ра</w:t>
      </w:r>
      <w:r>
        <w:rPr>
          <w:sz w:val="24"/>
        </w:rPr>
        <w:t>с</w:t>
      </w:r>
      <w:r>
        <w:rPr>
          <w:sz w:val="24"/>
        </w:rPr>
        <w:t xml:space="preserve">пространяются от автомобильных дорог на расстояние до 300 м. </w:t>
      </w:r>
    </w:p>
    <w:p w:rsidR="00000000" w:rsidRDefault="00CE16F0">
      <w:pPr>
        <w:spacing w:line="360" w:lineRule="auto"/>
        <w:ind w:firstLine="720"/>
        <w:jc w:val="both"/>
        <w:rPr>
          <w:sz w:val="24"/>
        </w:rPr>
      </w:pPr>
      <w:r>
        <w:rPr>
          <w:sz w:val="24"/>
        </w:rPr>
        <w:t>Основной причиной высокого загря</w:t>
      </w:r>
      <w:r>
        <w:rPr>
          <w:sz w:val="24"/>
        </w:rPr>
        <w:t>знения воздушного бассейна выбросами авт</w:t>
      </w:r>
      <w:r>
        <w:rPr>
          <w:sz w:val="24"/>
        </w:rPr>
        <w:t>о</w:t>
      </w:r>
      <w:r>
        <w:rPr>
          <w:sz w:val="24"/>
        </w:rPr>
        <w:t>транспорта является увеличение количества автотранспорта, его изношенность и некач</w:t>
      </w:r>
      <w:r>
        <w:rPr>
          <w:sz w:val="24"/>
        </w:rPr>
        <w:t>е</w:t>
      </w:r>
      <w:r>
        <w:rPr>
          <w:sz w:val="24"/>
        </w:rPr>
        <w:t>ственное топливо.</w:t>
      </w:r>
    </w:p>
    <w:p w:rsidR="00000000" w:rsidRDefault="00CE16F0">
      <w:pPr>
        <w:spacing w:line="360" w:lineRule="auto"/>
        <w:ind w:firstLine="720"/>
        <w:jc w:val="both"/>
        <w:rPr>
          <w:sz w:val="24"/>
        </w:rPr>
      </w:pPr>
      <w:r>
        <w:rPr>
          <w:sz w:val="24"/>
        </w:rPr>
        <w:t>Одним из направлений в работе по снижению негативного влияния автотранспорта на загрязнение окружающей среды являе</w:t>
      </w:r>
      <w:r>
        <w:rPr>
          <w:sz w:val="24"/>
        </w:rPr>
        <w:t>тся дальнейшее расширение использования ал</w:t>
      </w:r>
      <w:r>
        <w:rPr>
          <w:sz w:val="24"/>
        </w:rPr>
        <w:t>ь</w:t>
      </w:r>
      <w:r>
        <w:rPr>
          <w:sz w:val="24"/>
        </w:rPr>
        <w:t xml:space="preserve">тернативного топлива – сжатого и сжиженного газа, благоустройство дорог, контроль работы двигателей. </w:t>
      </w:r>
    </w:p>
    <w:p w:rsidR="00000000" w:rsidRDefault="00CE16F0">
      <w:pPr>
        <w:pStyle w:val="a5"/>
        <w:spacing w:line="360" w:lineRule="auto"/>
        <w:ind w:firstLine="180"/>
      </w:pPr>
      <w:r>
        <w:t xml:space="preserve">Установлены </w:t>
      </w:r>
      <w:r>
        <w:rPr>
          <w:bCs/>
          <w:i/>
        </w:rPr>
        <w:t>придорожные полосы</w:t>
      </w:r>
      <w:r>
        <w:t xml:space="preserve"> автомобильных дорог в зависимости от кат</w:t>
      </w:r>
      <w:r>
        <w:t>е</w:t>
      </w:r>
      <w:r>
        <w:t>гории дорог и с учетом перспективы ее р</w:t>
      </w:r>
      <w:r>
        <w:t xml:space="preserve">азвития. автомобильных дорог </w:t>
      </w:r>
      <w:r>
        <w:rPr>
          <w:lang w:val="en-US"/>
        </w:rPr>
        <w:t>III</w:t>
      </w:r>
      <w:r>
        <w:t xml:space="preserve"> - </w:t>
      </w:r>
      <w:r>
        <w:rPr>
          <w:lang w:val="en-US"/>
        </w:rPr>
        <w:t>IV</w:t>
      </w:r>
      <w:r>
        <w:t xml:space="preserve">  категории – 50 м, </w:t>
      </w:r>
      <w:r>
        <w:rPr>
          <w:lang w:val="en-US"/>
        </w:rPr>
        <w:t>V</w:t>
      </w:r>
      <w:r>
        <w:t xml:space="preserve"> категории- 25 м.</w:t>
      </w:r>
    </w:p>
    <w:p w:rsidR="00000000" w:rsidRDefault="00CE16F0">
      <w:pPr>
        <w:spacing w:line="360" w:lineRule="auto"/>
        <w:ind w:firstLine="709"/>
        <w:jc w:val="both"/>
        <w:rPr>
          <w:color w:val="000000"/>
          <w:sz w:val="24"/>
        </w:rPr>
      </w:pPr>
      <w:r>
        <w:rPr>
          <w:rStyle w:val="epm"/>
          <w:color w:val="000000"/>
          <w:sz w:val="24"/>
        </w:rPr>
        <w:t>Обозначение</w:t>
      </w:r>
      <w:r>
        <w:rPr>
          <w:color w:val="000000"/>
          <w:sz w:val="24"/>
        </w:rPr>
        <w:t xml:space="preserve"> </w:t>
      </w:r>
      <w:r>
        <w:rPr>
          <w:rStyle w:val="epm"/>
          <w:color w:val="000000"/>
          <w:sz w:val="24"/>
        </w:rPr>
        <w:t>границ</w:t>
      </w:r>
      <w:r>
        <w:rPr>
          <w:color w:val="000000"/>
          <w:sz w:val="24"/>
        </w:rPr>
        <w:t xml:space="preserve"> </w:t>
      </w:r>
      <w:r>
        <w:rPr>
          <w:rStyle w:val="epm"/>
          <w:color w:val="000000"/>
          <w:sz w:val="24"/>
        </w:rPr>
        <w:t>придорожных</w:t>
      </w:r>
      <w:r>
        <w:rPr>
          <w:color w:val="000000"/>
          <w:sz w:val="24"/>
        </w:rPr>
        <w:t xml:space="preserve"> </w:t>
      </w:r>
      <w:r>
        <w:rPr>
          <w:rStyle w:val="epm"/>
          <w:color w:val="000000"/>
          <w:sz w:val="24"/>
        </w:rPr>
        <w:t>полос</w:t>
      </w:r>
      <w:r>
        <w:rPr>
          <w:color w:val="000000"/>
          <w:sz w:val="24"/>
        </w:rPr>
        <w:t xml:space="preserve"> </w:t>
      </w:r>
      <w:r>
        <w:rPr>
          <w:rStyle w:val="epm"/>
          <w:color w:val="000000"/>
          <w:sz w:val="24"/>
        </w:rPr>
        <w:t>автомобильных</w:t>
      </w:r>
      <w:r>
        <w:rPr>
          <w:color w:val="000000"/>
          <w:sz w:val="24"/>
        </w:rPr>
        <w:t xml:space="preserve"> </w:t>
      </w:r>
      <w:r>
        <w:rPr>
          <w:rStyle w:val="epm"/>
          <w:color w:val="000000"/>
          <w:sz w:val="24"/>
        </w:rPr>
        <w:t>дорог</w:t>
      </w:r>
      <w:r>
        <w:rPr>
          <w:color w:val="000000"/>
          <w:sz w:val="24"/>
        </w:rPr>
        <w:t xml:space="preserve"> на местности ос</w:t>
      </w:r>
      <w:r>
        <w:rPr>
          <w:color w:val="000000"/>
          <w:sz w:val="24"/>
        </w:rPr>
        <w:t>у</w:t>
      </w:r>
      <w:r>
        <w:rPr>
          <w:color w:val="000000"/>
          <w:sz w:val="24"/>
        </w:rPr>
        <w:t>ществляется вл</w:t>
      </w:r>
      <w:r>
        <w:rPr>
          <w:color w:val="000000"/>
          <w:sz w:val="24"/>
        </w:rPr>
        <w:t>а</w:t>
      </w:r>
      <w:r>
        <w:rPr>
          <w:color w:val="000000"/>
          <w:sz w:val="24"/>
        </w:rPr>
        <w:t xml:space="preserve">дельцами </w:t>
      </w:r>
      <w:r>
        <w:rPr>
          <w:rStyle w:val="epm"/>
          <w:color w:val="000000"/>
          <w:sz w:val="24"/>
        </w:rPr>
        <w:t>автомобильных</w:t>
      </w:r>
      <w:r>
        <w:rPr>
          <w:color w:val="000000"/>
          <w:sz w:val="24"/>
        </w:rPr>
        <w:t xml:space="preserve"> </w:t>
      </w:r>
      <w:r>
        <w:rPr>
          <w:rStyle w:val="epm"/>
          <w:color w:val="000000"/>
          <w:sz w:val="24"/>
        </w:rPr>
        <w:t>дорог</w:t>
      </w:r>
      <w:r>
        <w:rPr>
          <w:color w:val="000000"/>
          <w:sz w:val="24"/>
        </w:rPr>
        <w:t xml:space="preserve"> за их счет.</w:t>
      </w:r>
    </w:p>
    <w:p w:rsidR="00000000" w:rsidRDefault="00CE16F0">
      <w:pPr>
        <w:spacing w:line="360" w:lineRule="auto"/>
        <w:ind w:firstLine="720"/>
        <w:jc w:val="both"/>
        <w:rPr>
          <w:sz w:val="24"/>
        </w:rPr>
      </w:pPr>
      <w:r>
        <w:rPr>
          <w:sz w:val="24"/>
        </w:rPr>
        <w:t>В придорожных полосах запрещается производить строи</w:t>
      </w:r>
      <w:r>
        <w:rPr>
          <w:sz w:val="24"/>
        </w:rPr>
        <w:t>тельные, монтажные раб</w:t>
      </w:r>
      <w:r>
        <w:rPr>
          <w:sz w:val="24"/>
        </w:rPr>
        <w:t>о</w:t>
      </w:r>
      <w:r>
        <w:rPr>
          <w:sz w:val="24"/>
        </w:rPr>
        <w:t>ты без письменного согласия предприятий транспорта, вести рубки леса и нарушать ра</w:t>
      </w:r>
      <w:r>
        <w:rPr>
          <w:sz w:val="24"/>
        </w:rPr>
        <w:t>с</w:t>
      </w:r>
      <w:r>
        <w:rPr>
          <w:sz w:val="24"/>
        </w:rPr>
        <w:t>тительный покров.</w:t>
      </w:r>
    </w:p>
    <w:p w:rsidR="00000000" w:rsidRDefault="00CE16F0">
      <w:pPr>
        <w:autoSpaceDE w:val="0"/>
        <w:autoSpaceDN w:val="0"/>
        <w:adjustRightInd w:val="0"/>
        <w:spacing w:line="360" w:lineRule="auto"/>
        <w:ind w:firstLine="720"/>
        <w:jc w:val="both"/>
        <w:rPr>
          <w:color w:val="000000"/>
          <w:sz w:val="24"/>
        </w:rPr>
      </w:pPr>
      <w:r>
        <w:rPr>
          <w:color w:val="000000"/>
          <w:sz w:val="24"/>
        </w:rPr>
        <w:t> Строительство (реконструкция) в границах придорожных полос автомобильных дорог объектов капитального строительства, объектов, предн</w:t>
      </w:r>
      <w:r>
        <w:rPr>
          <w:color w:val="000000"/>
          <w:sz w:val="24"/>
        </w:rPr>
        <w:t>азначенных для осуществл</w:t>
      </w:r>
      <w:r>
        <w:rPr>
          <w:color w:val="000000"/>
          <w:sz w:val="24"/>
        </w:rPr>
        <w:t>е</w:t>
      </w:r>
      <w:r>
        <w:rPr>
          <w:color w:val="000000"/>
          <w:sz w:val="24"/>
        </w:rPr>
        <w:t>ния дорожной деятельности, объектов дорожного сервиса, установка рекламных конс</w:t>
      </w:r>
      <w:r>
        <w:rPr>
          <w:color w:val="000000"/>
          <w:sz w:val="24"/>
        </w:rPr>
        <w:t>т</w:t>
      </w:r>
      <w:r>
        <w:rPr>
          <w:color w:val="000000"/>
          <w:sz w:val="24"/>
        </w:rPr>
        <w:t>рукций, информационных щитов и указателей допускаются при наличии согласия в пис</w:t>
      </w:r>
      <w:r>
        <w:rPr>
          <w:color w:val="000000"/>
          <w:sz w:val="24"/>
        </w:rPr>
        <w:t>ь</w:t>
      </w:r>
      <w:r>
        <w:rPr>
          <w:color w:val="000000"/>
          <w:sz w:val="24"/>
        </w:rPr>
        <w:t>менной форме владельца автомобильной дороги.</w:t>
      </w:r>
    </w:p>
    <w:p w:rsidR="00000000" w:rsidRDefault="00CE16F0">
      <w:pPr>
        <w:pStyle w:val="af2"/>
        <w:rPr>
          <w:rFonts w:ascii="Times New Roman CYR" w:hAnsi="Times New Roman CYR" w:cs="Times New Roman CYR"/>
          <w:i/>
          <w:iCs/>
          <w:color w:val="000000"/>
        </w:rPr>
      </w:pPr>
      <w:r>
        <w:rPr>
          <w:rFonts w:ascii="Arial" w:hAnsi="Arial" w:cs="Arial"/>
          <w:b/>
          <w:bCs/>
          <w:sz w:val="20"/>
        </w:rPr>
        <w:t>Трубопроводный транспорт</w:t>
      </w:r>
    </w:p>
    <w:p w:rsidR="00000000" w:rsidRDefault="00CE16F0">
      <w:pPr>
        <w:autoSpaceDE w:val="0"/>
        <w:autoSpaceDN w:val="0"/>
        <w:adjustRightInd w:val="0"/>
        <w:spacing w:line="360" w:lineRule="auto"/>
        <w:ind w:firstLine="720"/>
        <w:jc w:val="both"/>
        <w:rPr>
          <w:rFonts w:ascii="Times New Roman CYR" w:hAnsi="Times New Roman CYR" w:cs="Times New Roman CYR"/>
          <w:color w:val="000000"/>
          <w:sz w:val="24"/>
        </w:rPr>
      </w:pPr>
      <w:r>
        <w:rPr>
          <w:rFonts w:ascii="Times New Roman CYR" w:hAnsi="Times New Roman CYR" w:cs="Times New Roman CYR"/>
          <w:color w:val="000000"/>
          <w:sz w:val="24"/>
        </w:rPr>
        <w:t>По территории сельского поселения  проходят магистральные газопроводы выс</w:t>
      </w:r>
      <w:r>
        <w:rPr>
          <w:rFonts w:ascii="Times New Roman CYR" w:hAnsi="Times New Roman CYR" w:cs="Times New Roman CYR"/>
          <w:color w:val="000000"/>
          <w:sz w:val="24"/>
        </w:rPr>
        <w:t>о</w:t>
      </w:r>
      <w:r>
        <w:rPr>
          <w:rFonts w:ascii="Times New Roman CYR" w:hAnsi="Times New Roman CYR" w:cs="Times New Roman CYR"/>
          <w:color w:val="000000"/>
          <w:sz w:val="24"/>
        </w:rPr>
        <w:t>кого давления и распределительные г</w:t>
      </w:r>
      <w:r>
        <w:rPr>
          <w:rFonts w:ascii="Times New Roman CYR" w:hAnsi="Times New Roman CYR" w:cs="Times New Roman CYR"/>
          <w:color w:val="000000"/>
          <w:sz w:val="24"/>
        </w:rPr>
        <w:t>а</w:t>
      </w:r>
      <w:r>
        <w:rPr>
          <w:rFonts w:ascii="Times New Roman CYR" w:hAnsi="Times New Roman CYR" w:cs="Times New Roman CYR"/>
          <w:color w:val="000000"/>
          <w:sz w:val="24"/>
        </w:rPr>
        <w:t xml:space="preserve">зопроводы среднего давления.  </w:t>
      </w:r>
    </w:p>
    <w:p w:rsidR="00000000" w:rsidRDefault="00CE16F0">
      <w:pPr>
        <w:pStyle w:val="a5"/>
        <w:spacing w:line="360" w:lineRule="auto"/>
        <w:ind w:firstLine="360"/>
        <w:rPr>
          <w:rFonts w:cs="Times New Roman"/>
          <w:bCs/>
          <w:color w:val="000000"/>
        </w:rPr>
      </w:pPr>
      <w:r>
        <w:rPr>
          <w:rFonts w:cs="Times New Roman"/>
          <w:bCs/>
          <w:color w:val="000000"/>
        </w:rPr>
        <w:t>Основной причиной аварийных ситуаций на газопроводах является прорыв трубопр</w:t>
      </w:r>
      <w:r>
        <w:rPr>
          <w:rFonts w:cs="Times New Roman"/>
          <w:bCs/>
          <w:color w:val="000000"/>
        </w:rPr>
        <w:t>о</w:t>
      </w:r>
      <w:r>
        <w:rPr>
          <w:rFonts w:cs="Times New Roman"/>
          <w:bCs/>
          <w:color w:val="000000"/>
        </w:rPr>
        <w:t>в</w:t>
      </w:r>
      <w:r>
        <w:rPr>
          <w:rFonts w:cs="Times New Roman"/>
          <w:bCs/>
          <w:color w:val="000000"/>
        </w:rPr>
        <w:t>о</w:t>
      </w:r>
      <w:r>
        <w:rPr>
          <w:rFonts w:cs="Times New Roman"/>
          <w:bCs/>
          <w:color w:val="000000"/>
        </w:rPr>
        <w:t>дов из-за коррозии (90,5%), но возмо</w:t>
      </w:r>
      <w:r>
        <w:rPr>
          <w:rFonts w:cs="Times New Roman"/>
          <w:bCs/>
          <w:color w:val="000000"/>
        </w:rPr>
        <w:t xml:space="preserve">жны также наезды транспорта и техники. Поэтому </w:t>
      </w:r>
      <w:r>
        <w:rPr>
          <w:rFonts w:cs="Times New Roman"/>
          <w:bCs/>
          <w:color w:val="000000"/>
        </w:rPr>
        <w:lastRenderedPageBreak/>
        <w:t>неблагоприятными по вероятности возникновения аварийных ситуаций являются места пересечения трубопроводов различного назначения с крупными водотоками, автомобил</w:t>
      </w:r>
      <w:r>
        <w:rPr>
          <w:rFonts w:cs="Times New Roman"/>
          <w:bCs/>
          <w:color w:val="000000"/>
        </w:rPr>
        <w:t>ь</w:t>
      </w:r>
      <w:r>
        <w:rPr>
          <w:rFonts w:cs="Times New Roman"/>
          <w:bCs/>
          <w:color w:val="000000"/>
        </w:rPr>
        <w:t>ными и железными дорогами, участками прохождения</w:t>
      </w:r>
      <w:r>
        <w:rPr>
          <w:rFonts w:cs="Times New Roman"/>
          <w:bCs/>
          <w:color w:val="000000"/>
        </w:rPr>
        <w:t xml:space="preserve"> подземных коммуникаций</w:t>
      </w:r>
    </w:p>
    <w:p w:rsidR="00000000" w:rsidRDefault="00CE16F0">
      <w:pPr>
        <w:pStyle w:val="a5"/>
        <w:spacing w:line="360" w:lineRule="auto"/>
        <w:ind w:firstLine="360"/>
        <w:rPr>
          <w:rFonts w:cs="Times New Roman"/>
          <w:bCs/>
          <w:color w:val="000000"/>
        </w:rPr>
      </w:pPr>
      <w:r>
        <w:rPr>
          <w:rFonts w:cs="Times New Roman"/>
          <w:bCs/>
          <w:color w:val="000000"/>
        </w:rPr>
        <w:t>По территории сельского поселения проложены распределительные  газопроводы к населенным пунктам поселения</w:t>
      </w:r>
    </w:p>
    <w:p w:rsidR="00000000" w:rsidRDefault="00CE16F0">
      <w:pPr>
        <w:pStyle w:val="a5"/>
        <w:spacing w:line="360" w:lineRule="auto"/>
        <w:ind w:firstLine="360"/>
        <w:rPr>
          <w:color w:val="000000"/>
        </w:rPr>
      </w:pPr>
      <w:r>
        <w:rPr>
          <w:rFonts w:cs="Times New Roman"/>
          <w:bCs/>
          <w:color w:val="000000"/>
        </w:rPr>
        <w:t>Загрязнение воздушного бассейна осущ</w:t>
      </w:r>
      <w:r>
        <w:rPr>
          <w:rFonts w:cs="Times New Roman"/>
          <w:bCs/>
          <w:color w:val="000000"/>
        </w:rPr>
        <w:t>е</w:t>
      </w:r>
      <w:r>
        <w:rPr>
          <w:rFonts w:cs="Times New Roman"/>
          <w:bCs/>
          <w:color w:val="000000"/>
        </w:rPr>
        <w:t>ствляется в результате стравливания газа, во время ремонтных и монтажных работ или в резу</w:t>
      </w:r>
      <w:r>
        <w:rPr>
          <w:rFonts w:cs="Times New Roman"/>
          <w:bCs/>
          <w:color w:val="000000"/>
        </w:rPr>
        <w:t>льтате аварийных разрывов</w:t>
      </w:r>
      <w:r>
        <w:rPr>
          <w:color w:val="000000"/>
        </w:rPr>
        <w:t xml:space="preserve">. </w:t>
      </w:r>
    </w:p>
    <w:p w:rsidR="00000000" w:rsidRDefault="00CE16F0">
      <w:pPr>
        <w:pStyle w:val="af2"/>
        <w:rPr>
          <w:i/>
          <w:iCs/>
          <w:sz w:val="28"/>
        </w:rPr>
      </w:pPr>
      <w:r>
        <w:rPr>
          <w:rFonts w:ascii="Arial" w:hAnsi="Arial" w:cs="Arial"/>
          <w:b/>
          <w:bCs/>
          <w:sz w:val="20"/>
        </w:rPr>
        <w:t>Охрана атмосферного воздуха от загрязнения.</w:t>
      </w:r>
    </w:p>
    <w:p w:rsidR="00000000" w:rsidRDefault="00CE16F0">
      <w:pPr>
        <w:pStyle w:val="a5"/>
        <w:spacing w:line="360" w:lineRule="auto"/>
        <w:ind w:firstLine="720"/>
        <w:rPr>
          <w:rFonts w:cs="Times New Roman"/>
          <w:bCs/>
        </w:rPr>
      </w:pPr>
      <w:r>
        <w:rPr>
          <w:rFonts w:cs="Times New Roman"/>
          <w:bCs/>
        </w:rPr>
        <w:t>Для улучшения экологического состояния атмосферного воздуха предусматривае</w:t>
      </w:r>
      <w:r>
        <w:rPr>
          <w:rFonts w:cs="Times New Roman"/>
          <w:bCs/>
        </w:rPr>
        <w:t>т</w:t>
      </w:r>
      <w:r>
        <w:rPr>
          <w:rFonts w:cs="Times New Roman"/>
          <w:bCs/>
        </w:rPr>
        <w:t>ся:</w:t>
      </w:r>
    </w:p>
    <w:p w:rsidR="00000000" w:rsidRDefault="00CE16F0">
      <w:pPr>
        <w:pStyle w:val="a5"/>
        <w:spacing w:line="360" w:lineRule="auto"/>
        <w:ind w:firstLine="720"/>
        <w:rPr>
          <w:rFonts w:cs="Times New Roman"/>
          <w:bCs/>
        </w:rPr>
      </w:pPr>
      <w:r>
        <w:rPr>
          <w:rFonts w:cs="Times New Roman"/>
          <w:bCs/>
        </w:rPr>
        <w:t>-проведение полной инвентаризации стационарных и передвижных источников з</w:t>
      </w:r>
      <w:r>
        <w:rPr>
          <w:rFonts w:cs="Times New Roman"/>
          <w:bCs/>
        </w:rPr>
        <w:t>а</w:t>
      </w:r>
      <w:r>
        <w:rPr>
          <w:rFonts w:cs="Times New Roman"/>
          <w:bCs/>
        </w:rPr>
        <w:t xml:space="preserve">грязнения воздушного бассейна, </w:t>
      </w:r>
      <w:r>
        <w:rPr>
          <w:rFonts w:cs="Times New Roman"/>
          <w:bCs/>
        </w:rPr>
        <w:t>создание единого информационного банка данных и</w:t>
      </w:r>
      <w:r>
        <w:rPr>
          <w:rFonts w:cs="Times New Roman"/>
          <w:bCs/>
        </w:rPr>
        <w:t>с</w:t>
      </w:r>
      <w:r>
        <w:rPr>
          <w:rFonts w:cs="Times New Roman"/>
          <w:bCs/>
        </w:rPr>
        <w:t>точников;</w:t>
      </w:r>
    </w:p>
    <w:p w:rsidR="00000000" w:rsidRDefault="00CE16F0">
      <w:pPr>
        <w:pStyle w:val="a5"/>
        <w:spacing w:line="360" w:lineRule="auto"/>
        <w:ind w:firstLine="720"/>
        <w:rPr>
          <w:rFonts w:cs="Times New Roman"/>
          <w:bCs/>
          <w:color w:val="000000"/>
        </w:rPr>
      </w:pPr>
      <w:r>
        <w:rPr>
          <w:rFonts w:cs="Times New Roman"/>
          <w:bCs/>
          <w:color w:val="000000"/>
        </w:rPr>
        <w:t>- ликвидация всех н</w:t>
      </w:r>
      <w:r>
        <w:rPr>
          <w:rFonts w:cs="Times New Roman"/>
          <w:bCs/>
          <w:color w:val="000000"/>
        </w:rPr>
        <w:t>е</w:t>
      </w:r>
      <w:r>
        <w:rPr>
          <w:rFonts w:cs="Times New Roman"/>
          <w:bCs/>
          <w:color w:val="000000"/>
        </w:rPr>
        <w:t>санкционированных свалок;</w:t>
      </w:r>
    </w:p>
    <w:p w:rsidR="00000000" w:rsidRDefault="00CE16F0">
      <w:pPr>
        <w:pStyle w:val="a5"/>
        <w:spacing w:line="360" w:lineRule="auto"/>
        <w:ind w:firstLine="720"/>
        <w:rPr>
          <w:rFonts w:cs="Times New Roman"/>
          <w:bCs/>
        </w:rPr>
      </w:pPr>
      <w:r>
        <w:rPr>
          <w:rFonts w:cs="Times New Roman"/>
          <w:bCs/>
        </w:rPr>
        <w:t>-организация системы контроля за выбросами автотранспорта;</w:t>
      </w:r>
    </w:p>
    <w:p w:rsidR="00000000" w:rsidRDefault="00CE16F0">
      <w:pPr>
        <w:pStyle w:val="a5"/>
        <w:spacing w:line="360" w:lineRule="auto"/>
        <w:ind w:firstLine="720"/>
        <w:rPr>
          <w:rFonts w:cs="Times New Roman"/>
          <w:bCs/>
        </w:rPr>
      </w:pPr>
      <w:r>
        <w:rPr>
          <w:rFonts w:cs="Times New Roman"/>
          <w:bCs/>
        </w:rPr>
        <w:t xml:space="preserve">-отвод основных транспортных потоков от мест массовой жилой застройки за счет модернизации и </w:t>
      </w:r>
      <w:r>
        <w:rPr>
          <w:rFonts w:cs="Times New Roman"/>
          <w:bCs/>
        </w:rPr>
        <w:t>реконструкции транспортной сети н</w:t>
      </w:r>
      <w:r>
        <w:rPr>
          <w:rFonts w:cs="Times New Roman"/>
          <w:bCs/>
        </w:rPr>
        <w:t>а</w:t>
      </w:r>
      <w:r>
        <w:rPr>
          <w:rFonts w:cs="Times New Roman"/>
          <w:bCs/>
        </w:rPr>
        <w:t>селенных пунктов;</w:t>
      </w:r>
    </w:p>
    <w:p w:rsidR="00000000" w:rsidRDefault="00CE16F0">
      <w:pPr>
        <w:pStyle w:val="a5"/>
        <w:spacing w:line="360" w:lineRule="auto"/>
        <w:ind w:firstLine="720"/>
      </w:pPr>
      <w:r>
        <w:rPr>
          <w:rFonts w:cs="Times New Roman"/>
          <w:bCs/>
        </w:rPr>
        <w:t>создание зеленых защитных полос вдоль автомобильных дорог и озеленение</w:t>
      </w:r>
      <w:r>
        <w:t xml:space="preserve"> улиц и санитарно защитных зон;</w:t>
      </w:r>
    </w:p>
    <w:p w:rsidR="00000000" w:rsidRDefault="00CE16F0">
      <w:pPr>
        <w:pStyle w:val="a5"/>
        <w:spacing w:line="360" w:lineRule="auto"/>
        <w:ind w:firstLine="720"/>
        <w:rPr>
          <w:rFonts w:cs="Times New Roman"/>
          <w:bCs/>
        </w:rPr>
      </w:pPr>
      <w:r>
        <w:t>-</w:t>
      </w:r>
      <w:r>
        <w:rPr>
          <w:rFonts w:cs="Times New Roman"/>
          <w:bCs/>
        </w:rPr>
        <w:t>совершенствование и развитие сетей автомобильных дорог (доведение технич</w:t>
      </w:r>
      <w:r>
        <w:rPr>
          <w:rFonts w:cs="Times New Roman"/>
          <w:bCs/>
        </w:rPr>
        <w:t>е</w:t>
      </w:r>
      <w:r>
        <w:rPr>
          <w:rFonts w:cs="Times New Roman"/>
          <w:bCs/>
        </w:rPr>
        <w:t>ского уровня существующих до</w:t>
      </w:r>
      <w:r>
        <w:rPr>
          <w:rFonts w:cs="Times New Roman"/>
          <w:bCs/>
        </w:rPr>
        <w:t>рог в соответствии с ростом интенсивности движения, реконструкция наиболее загруженных участков дорог на подходах к населенным пун</w:t>
      </w:r>
      <w:r>
        <w:rPr>
          <w:rFonts w:cs="Times New Roman"/>
          <w:bCs/>
        </w:rPr>
        <w:t>к</w:t>
      </w:r>
      <w:r>
        <w:rPr>
          <w:rFonts w:cs="Times New Roman"/>
          <w:bCs/>
        </w:rPr>
        <w:t>там);</w:t>
      </w:r>
    </w:p>
    <w:p w:rsidR="00000000" w:rsidRDefault="00CE16F0">
      <w:pPr>
        <w:pStyle w:val="a5"/>
        <w:spacing w:line="360" w:lineRule="auto"/>
        <w:ind w:firstLine="720"/>
        <w:rPr>
          <w:rFonts w:cs="Times New Roman"/>
          <w:bCs/>
        </w:rPr>
      </w:pPr>
      <w:r>
        <w:rPr>
          <w:rFonts w:cs="Times New Roman"/>
          <w:bCs/>
        </w:rPr>
        <w:t>-разработка проектов установления санитарно-защитных зон для источников з</w:t>
      </w:r>
      <w:r>
        <w:rPr>
          <w:rFonts w:cs="Times New Roman"/>
          <w:bCs/>
        </w:rPr>
        <w:t>а</w:t>
      </w:r>
      <w:r>
        <w:rPr>
          <w:rFonts w:cs="Times New Roman"/>
          <w:bCs/>
        </w:rPr>
        <w:t>грязн</w:t>
      </w:r>
      <w:r>
        <w:rPr>
          <w:rFonts w:cs="Times New Roman"/>
          <w:bCs/>
        </w:rPr>
        <w:t>е</w:t>
      </w:r>
      <w:r>
        <w:rPr>
          <w:rFonts w:cs="Times New Roman"/>
          <w:bCs/>
        </w:rPr>
        <w:t>ния атмосферного воздуха.</w:t>
      </w:r>
    </w:p>
    <w:p w:rsidR="00000000" w:rsidRDefault="00CE16F0">
      <w:pPr>
        <w:pStyle w:val="a5"/>
        <w:spacing w:line="360" w:lineRule="auto"/>
        <w:ind w:firstLine="720"/>
        <w:rPr>
          <w:rFonts w:cs="Times New Roman"/>
          <w:bCs/>
          <w:color w:val="000000"/>
        </w:rPr>
      </w:pPr>
      <w:r>
        <w:rPr>
          <w:rFonts w:cs="Times New Roman"/>
          <w:bCs/>
          <w:color w:val="000000"/>
        </w:rPr>
        <w:t>В целях охран</w:t>
      </w:r>
      <w:r>
        <w:rPr>
          <w:rFonts w:cs="Times New Roman"/>
          <w:bCs/>
          <w:color w:val="000000"/>
        </w:rPr>
        <w:t>ы окружающей среды, улучшения экологического состояния терр</w:t>
      </w:r>
      <w:r>
        <w:rPr>
          <w:rFonts w:cs="Times New Roman"/>
          <w:bCs/>
          <w:color w:val="000000"/>
        </w:rPr>
        <w:t>и</w:t>
      </w:r>
      <w:r>
        <w:rPr>
          <w:rFonts w:cs="Times New Roman"/>
          <w:bCs/>
          <w:color w:val="000000"/>
        </w:rPr>
        <w:t>тории Пенновского сельского поселения устанавливаются  водоохранные зоны, сан</w:t>
      </w:r>
      <w:r>
        <w:rPr>
          <w:rFonts w:cs="Times New Roman"/>
          <w:bCs/>
          <w:color w:val="000000"/>
        </w:rPr>
        <w:t>и</w:t>
      </w:r>
      <w:r>
        <w:rPr>
          <w:rFonts w:cs="Times New Roman"/>
          <w:bCs/>
          <w:color w:val="000000"/>
        </w:rPr>
        <w:t>тарно – защитные зоны, охранные зоны вокруг объектов, требующих особое внимание, зоны сан</w:t>
      </w:r>
      <w:r>
        <w:rPr>
          <w:rFonts w:cs="Times New Roman"/>
          <w:bCs/>
          <w:color w:val="000000"/>
        </w:rPr>
        <w:t>и</w:t>
      </w:r>
      <w:r>
        <w:rPr>
          <w:rFonts w:cs="Times New Roman"/>
          <w:bCs/>
          <w:color w:val="000000"/>
        </w:rPr>
        <w:t>тарной охраны.</w:t>
      </w:r>
    </w:p>
    <w:p w:rsidR="00000000" w:rsidRDefault="00CE16F0">
      <w:pPr>
        <w:pStyle w:val="a5"/>
        <w:spacing w:line="360" w:lineRule="auto"/>
        <w:ind w:firstLine="540"/>
        <w:rPr>
          <w:rFonts w:cs="Times New Roman"/>
          <w:bCs/>
        </w:rPr>
      </w:pPr>
      <w:r>
        <w:rPr>
          <w:rFonts w:cs="Times New Roman"/>
          <w:bCs/>
        </w:rPr>
        <w:t>Согласно Водн</w:t>
      </w:r>
      <w:r>
        <w:rPr>
          <w:rFonts w:cs="Times New Roman"/>
          <w:bCs/>
        </w:rPr>
        <w:t>ому Кодексу Российской Федерации  от 03.06.2006 г.  №74 – ФЗ  на территории сельского поселения установлены  водоохра</w:t>
      </w:r>
      <w:r>
        <w:rPr>
          <w:rFonts w:cs="Times New Roman"/>
          <w:bCs/>
        </w:rPr>
        <w:t>н</w:t>
      </w:r>
      <w:r>
        <w:rPr>
          <w:rFonts w:cs="Times New Roman"/>
          <w:bCs/>
        </w:rPr>
        <w:t xml:space="preserve">ные зоны реки Белый Немед – 200 м, реки Свапа  – 200 м,  прудов, ручьев без названия – 50 м. </w:t>
      </w:r>
    </w:p>
    <w:p w:rsidR="00000000" w:rsidRDefault="00CE16F0">
      <w:pPr>
        <w:pStyle w:val="a5"/>
        <w:spacing w:line="360" w:lineRule="auto"/>
        <w:ind w:firstLine="720"/>
        <w:rPr>
          <w:rFonts w:cs="Times New Roman"/>
          <w:bCs/>
        </w:rPr>
      </w:pPr>
      <w:r>
        <w:rPr>
          <w:rFonts w:ascii="Times New Roman CYR" w:hAnsi="Times New Roman CYR" w:cs="Times New Roman CYR"/>
          <w:color w:val="000000"/>
        </w:rPr>
        <w:t>Согласно Водному Кодексу Российской Федераци</w:t>
      </w:r>
      <w:r>
        <w:rPr>
          <w:rFonts w:ascii="Times New Roman CYR" w:hAnsi="Times New Roman CYR" w:cs="Times New Roman CYR"/>
          <w:color w:val="000000"/>
        </w:rPr>
        <w:t xml:space="preserve">и  от 03.06.2006г.  №74 – ФЗ  </w:t>
      </w:r>
      <w:r>
        <w:rPr>
          <w:rFonts w:cs="Times New Roman"/>
          <w:bCs/>
        </w:rPr>
        <w:t>в</w:t>
      </w:r>
      <w:r>
        <w:rPr>
          <w:rFonts w:cs="Times New Roman"/>
          <w:bCs/>
        </w:rPr>
        <w:t>о</w:t>
      </w:r>
      <w:r>
        <w:rPr>
          <w:rFonts w:cs="Times New Roman"/>
          <w:bCs/>
        </w:rPr>
        <w:t>доохранная зона водохранилища с акваторией менее 0,5 км² устанавливается в размере пятидесяти метров. Ширина водоохранной зоны водохранилища, расположенного на вод</w:t>
      </w:r>
      <w:r>
        <w:rPr>
          <w:rFonts w:cs="Times New Roman"/>
          <w:bCs/>
        </w:rPr>
        <w:t>о</w:t>
      </w:r>
      <w:r>
        <w:rPr>
          <w:rFonts w:cs="Times New Roman"/>
          <w:bCs/>
        </w:rPr>
        <w:t>токе устанавливается равной ширине водоохранной зоны этого в</w:t>
      </w:r>
      <w:r>
        <w:rPr>
          <w:rFonts w:cs="Times New Roman"/>
          <w:bCs/>
        </w:rPr>
        <w:t>одотока.</w:t>
      </w:r>
    </w:p>
    <w:p w:rsidR="00000000" w:rsidRDefault="00CE16F0">
      <w:pPr>
        <w:spacing w:line="360" w:lineRule="auto"/>
        <w:ind w:right="-285" w:firstLine="567"/>
        <w:jc w:val="both"/>
        <w:rPr>
          <w:sz w:val="24"/>
        </w:rPr>
      </w:pPr>
      <w:r>
        <w:rPr>
          <w:sz w:val="24"/>
        </w:rPr>
        <w:lastRenderedPageBreak/>
        <w:t>Использование территорий осуществляется в соответствии с Водным кодексом Росси</w:t>
      </w:r>
      <w:r>
        <w:rPr>
          <w:sz w:val="24"/>
        </w:rPr>
        <w:t>й</w:t>
      </w:r>
      <w:r>
        <w:rPr>
          <w:sz w:val="24"/>
        </w:rPr>
        <w:t>ской Федерации от 03.06. 2006г. № 74 -ФЗ; со СНиП 2.07.01-89*, п.9.3* (Градостроительс</w:t>
      </w:r>
      <w:r>
        <w:rPr>
          <w:sz w:val="24"/>
        </w:rPr>
        <w:t>т</w:t>
      </w:r>
      <w:r>
        <w:rPr>
          <w:sz w:val="24"/>
        </w:rPr>
        <w:t>во. Планировка и застройка городских и сельских поселений);   СанПиН 2.1.5.980-00</w:t>
      </w:r>
      <w:r>
        <w:rPr>
          <w:sz w:val="24"/>
        </w:rPr>
        <w:t xml:space="preserve"> (Санита</w:t>
      </w:r>
      <w:r>
        <w:rPr>
          <w:sz w:val="24"/>
        </w:rPr>
        <w:t>р</w:t>
      </w:r>
      <w:r>
        <w:rPr>
          <w:sz w:val="24"/>
        </w:rPr>
        <w:t xml:space="preserve">ные правила и нормы охраны поверхностных вод от загрязнения). </w:t>
      </w:r>
    </w:p>
    <w:p w:rsidR="00000000" w:rsidRDefault="00CE16F0">
      <w:pPr>
        <w:pStyle w:val="a5"/>
        <w:spacing w:line="360" w:lineRule="auto"/>
        <w:ind w:firstLine="720"/>
        <w:rPr>
          <w:rFonts w:cs="Times New Roman"/>
          <w:bCs/>
        </w:rPr>
      </w:pPr>
      <w:r>
        <w:rPr>
          <w:rFonts w:ascii="Arial" w:hAnsi="Arial"/>
          <w:b/>
          <w:bCs/>
          <w:sz w:val="20"/>
          <w:szCs w:val="20"/>
        </w:rPr>
        <w:t>В водоохранной зоне</w:t>
      </w:r>
      <w:r>
        <w:rPr>
          <w:rFonts w:cs="Times New Roman"/>
          <w:bCs/>
        </w:rPr>
        <w:t xml:space="preserve"> рек запрещаются:</w:t>
      </w:r>
    </w:p>
    <w:p w:rsidR="00000000" w:rsidRDefault="00CE16F0" w:rsidP="00CE16F0">
      <w:pPr>
        <w:pStyle w:val="a5"/>
        <w:numPr>
          <w:ilvl w:val="0"/>
          <w:numId w:val="6"/>
        </w:numPr>
        <w:spacing w:line="360" w:lineRule="auto"/>
        <w:rPr>
          <w:rFonts w:cs="Times New Roman"/>
          <w:bCs/>
        </w:rPr>
      </w:pPr>
      <w:r>
        <w:rPr>
          <w:rFonts w:cs="Times New Roman"/>
          <w:bCs/>
        </w:rPr>
        <w:t>использование сточных вод для удобрения почв;</w:t>
      </w:r>
    </w:p>
    <w:p w:rsidR="00000000" w:rsidRDefault="00CE16F0" w:rsidP="00CE16F0">
      <w:pPr>
        <w:pStyle w:val="a5"/>
        <w:numPr>
          <w:ilvl w:val="0"/>
          <w:numId w:val="6"/>
        </w:numPr>
        <w:spacing w:line="360" w:lineRule="auto"/>
        <w:rPr>
          <w:rFonts w:cs="Times New Roman"/>
          <w:bCs/>
        </w:rPr>
      </w:pPr>
      <w:r>
        <w:rPr>
          <w:rFonts w:cs="Times New Roman"/>
          <w:bCs/>
        </w:rPr>
        <w:t>размещение кладбищ, скотомогильников, мест захоронения  отходов производства и потребления, радиоакти</w:t>
      </w:r>
      <w:r>
        <w:rPr>
          <w:rFonts w:cs="Times New Roman"/>
          <w:bCs/>
        </w:rPr>
        <w:t>вных, химических, взрывч</w:t>
      </w:r>
      <w:r>
        <w:rPr>
          <w:rFonts w:cs="Times New Roman"/>
          <w:bCs/>
        </w:rPr>
        <w:t>а</w:t>
      </w:r>
      <w:r>
        <w:rPr>
          <w:rFonts w:cs="Times New Roman"/>
          <w:bCs/>
        </w:rPr>
        <w:t>тых, токсичных, отравляющих и ядовитых веществ;</w:t>
      </w:r>
    </w:p>
    <w:p w:rsidR="00000000" w:rsidRDefault="00CE16F0" w:rsidP="00CE16F0">
      <w:pPr>
        <w:pStyle w:val="a5"/>
        <w:numPr>
          <w:ilvl w:val="0"/>
          <w:numId w:val="6"/>
        </w:numPr>
        <w:spacing w:line="360" w:lineRule="auto"/>
        <w:rPr>
          <w:rFonts w:cs="Times New Roman"/>
          <w:bCs/>
        </w:rPr>
      </w:pPr>
      <w:r>
        <w:rPr>
          <w:rFonts w:cs="Times New Roman"/>
          <w:bCs/>
        </w:rPr>
        <w:t>осуществление авиационных мер по борьбе с вредителями и болезнями растений;</w:t>
      </w:r>
    </w:p>
    <w:p w:rsidR="00000000" w:rsidRDefault="00CE16F0" w:rsidP="00CE16F0">
      <w:pPr>
        <w:pStyle w:val="a5"/>
        <w:numPr>
          <w:ilvl w:val="0"/>
          <w:numId w:val="6"/>
        </w:numPr>
        <w:spacing w:line="360" w:lineRule="auto"/>
        <w:rPr>
          <w:rFonts w:cs="Times New Roman"/>
          <w:bCs/>
        </w:rPr>
      </w:pPr>
      <w:r>
        <w:rPr>
          <w:rFonts w:cs="Times New Roman"/>
          <w:bCs/>
        </w:rPr>
        <w:t>движение и стоянка транспортных средств, за исключением их движения по дор</w:t>
      </w:r>
      <w:r>
        <w:rPr>
          <w:rFonts w:cs="Times New Roman"/>
          <w:bCs/>
        </w:rPr>
        <w:t>о</w:t>
      </w:r>
      <w:r>
        <w:rPr>
          <w:rFonts w:cs="Times New Roman"/>
          <w:bCs/>
        </w:rPr>
        <w:t>гам, имеющих твердое покрытие;</w:t>
      </w:r>
    </w:p>
    <w:p w:rsidR="00000000" w:rsidRDefault="00CE16F0">
      <w:pPr>
        <w:pStyle w:val="a5"/>
        <w:spacing w:line="360" w:lineRule="auto"/>
        <w:ind w:firstLine="360"/>
        <w:rPr>
          <w:rFonts w:cs="Times New Roman"/>
          <w:bCs/>
        </w:rPr>
      </w:pPr>
      <w:r>
        <w:rPr>
          <w:rFonts w:cs="Times New Roman"/>
          <w:bCs/>
        </w:rPr>
        <w:t>В</w:t>
      </w:r>
      <w:r>
        <w:rPr>
          <w:rFonts w:cs="Times New Roman"/>
          <w:bCs/>
        </w:rPr>
        <w:t xml:space="preserve"> границах </w:t>
      </w:r>
      <w:r>
        <w:rPr>
          <w:rFonts w:cs="Times New Roman"/>
          <w:bCs/>
          <w:i/>
          <w:iCs/>
        </w:rPr>
        <w:t>прибрежных защитных полос</w:t>
      </w:r>
      <w:r>
        <w:rPr>
          <w:rFonts w:cs="Times New Roman"/>
          <w:bCs/>
        </w:rPr>
        <w:t xml:space="preserve"> наряду с вышеперечисленными огранич</w:t>
      </w:r>
      <w:r>
        <w:rPr>
          <w:rFonts w:cs="Times New Roman"/>
          <w:bCs/>
        </w:rPr>
        <w:t>е</w:t>
      </w:r>
      <w:r>
        <w:rPr>
          <w:rFonts w:cs="Times New Roman"/>
          <w:bCs/>
        </w:rPr>
        <w:t>ниями запрещаю</w:t>
      </w:r>
      <w:r>
        <w:rPr>
          <w:rFonts w:cs="Times New Roman"/>
          <w:bCs/>
        </w:rPr>
        <w:t>т</w:t>
      </w:r>
      <w:r>
        <w:rPr>
          <w:rFonts w:cs="Times New Roman"/>
          <w:bCs/>
        </w:rPr>
        <w:t>ся:</w:t>
      </w:r>
    </w:p>
    <w:p w:rsidR="00000000" w:rsidRDefault="00CE16F0" w:rsidP="00CE16F0">
      <w:pPr>
        <w:pStyle w:val="a5"/>
        <w:numPr>
          <w:ilvl w:val="0"/>
          <w:numId w:val="2"/>
        </w:numPr>
        <w:spacing w:line="360" w:lineRule="auto"/>
        <w:rPr>
          <w:rFonts w:cs="Times New Roman"/>
          <w:bCs/>
        </w:rPr>
      </w:pPr>
      <w:r>
        <w:rPr>
          <w:rFonts w:cs="Times New Roman"/>
          <w:bCs/>
        </w:rPr>
        <w:t>распашка земель;</w:t>
      </w:r>
    </w:p>
    <w:p w:rsidR="00000000" w:rsidRDefault="00CE16F0" w:rsidP="00CE16F0">
      <w:pPr>
        <w:pStyle w:val="a5"/>
        <w:numPr>
          <w:ilvl w:val="0"/>
          <w:numId w:val="2"/>
        </w:numPr>
        <w:spacing w:line="360" w:lineRule="auto"/>
        <w:rPr>
          <w:rFonts w:cs="Times New Roman"/>
          <w:bCs/>
        </w:rPr>
      </w:pPr>
      <w:r>
        <w:rPr>
          <w:rFonts w:cs="Times New Roman"/>
          <w:bCs/>
        </w:rPr>
        <w:t>размещение отвалов размываемых грунтов;</w:t>
      </w:r>
    </w:p>
    <w:p w:rsidR="00000000" w:rsidRDefault="00CE16F0" w:rsidP="00CE16F0">
      <w:pPr>
        <w:pStyle w:val="a5"/>
        <w:numPr>
          <w:ilvl w:val="0"/>
          <w:numId w:val="2"/>
        </w:numPr>
        <w:spacing w:line="360" w:lineRule="auto"/>
        <w:rPr>
          <w:rFonts w:cs="Times New Roman"/>
          <w:bCs/>
        </w:rPr>
      </w:pPr>
      <w:r>
        <w:rPr>
          <w:rFonts w:cs="Times New Roman"/>
          <w:bCs/>
        </w:rPr>
        <w:t xml:space="preserve">выпас сельскохозяйственных животных и организации для них летних лагерей, ванн. </w:t>
      </w:r>
    </w:p>
    <w:p w:rsidR="00000000" w:rsidRDefault="00CE16F0">
      <w:pPr>
        <w:pStyle w:val="a5"/>
        <w:spacing w:line="360" w:lineRule="auto"/>
        <w:ind w:firstLine="360"/>
        <w:rPr>
          <w:rFonts w:cs="Times New Roman"/>
          <w:bCs/>
        </w:rPr>
      </w:pPr>
      <w:r>
        <w:rPr>
          <w:rFonts w:cs="Times New Roman"/>
          <w:bCs/>
        </w:rPr>
        <w:t>В границах водоохранных  зо</w:t>
      </w:r>
      <w:r>
        <w:rPr>
          <w:rFonts w:cs="Times New Roman"/>
          <w:bCs/>
        </w:rPr>
        <w:t>н допускаются проектирование, размещение, строител</w:t>
      </w:r>
      <w:r>
        <w:rPr>
          <w:rFonts w:cs="Times New Roman"/>
          <w:bCs/>
        </w:rPr>
        <w:t>ь</w:t>
      </w:r>
      <w:r>
        <w:rPr>
          <w:rFonts w:cs="Times New Roman"/>
          <w:bCs/>
        </w:rPr>
        <w:t>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w:t>
      </w:r>
      <w:r>
        <w:rPr>
          <w:rFonts w:cs="Times New Roman"/>
          <w:bCs/>
        </w:rPr>
        <w:t>з</w:t>
      </w:r>
      <w:r>
        <w:rPr>
          <w:rFonts w:cs="Times New Roman"/>
          <w:bCs/>
        </w:rPr>
        <w:t>нения, засорения и</w:t>
      </w:r>
      <w:r>
        <w:rPr>
          <w:rFonts w:cs="Times New Roman"/>
          <w:bCs/>
        </w:rPr>
        <w:t xml:space="preserve"> истощения вод в соответствии с водным законодательством и законодательство в области охраны окружающей ср</w:t>
      </w:r>
      <w:r>
        <w:rPr>
          <w:rFonts w:cs="Times New Roman"/>
          <w:bCs/>
        </w:rPr>
        <w:t>е</w:t>
      </w:r>
      <w:r>
        <w:rPr>
          <w:rFonts w:cs="Times New Roman"/>
          <w:bCs/>
        </w:rPr>
        <w:t>ды.</w:t>
      </w:r>
    </w:p>
    <w:p w:rsidR="00000000" w:rsidRDefault="00CE16F0">
      <w:pPr>
        <w:pStyle w:val="af2"/>
        <w:ind w:firstLine="0"/>
        <w:rPr>
          <w:rFonts w:ascii="Arial" w:hAnsi="Arial" w:cs="Arial"/>
          <w:b/>
          <w:bCs/>
          <w:sz w:val="20"/>
        </w:rPr>
      </w:pPr>
      <w:r>
        <w:rPr>
          <w:rFonts w:ascii="Arial" w:hAnsi="Arial" w:cs="Arial"/>
          <w:b/>
          <w:bCs/>
          <w:sz w:val="20"/>
        </w:rPr>
        <w:t>Организация водоохранных зон</w:t>
      </w:r>
    </w:p>
    <w:p w:rsidR="00000000" w:rsidRDefault="00CE16F0">
      <w:pPr>
        <w:pStyle w:val="af2"/>
        <w:spacing w:line="360" w:lineRule="auto"/>
        <w:ind w:firstLine="720"/>
      </w:pPr>
      <w:r>
        <w:t>Обустройство водоохранных зон предусматривает оборудование прибрежной те</w:t>
      </w:r>
      <w:r>
        <w:t>р</w:t>
      </w:r>
      <w:r>
        <w:t>ритории, защиту водных объектов от воздейст</w:t>
      </w:r>
      <w:r>
        <w:t>вия  объектов-загрязнителей, обвалование объектов-загрязнителей и вынос их из водоохранной зоны, проведение лесопосадок и залужение пашни, упорядочивание или полное запрещение сельскохозяйственного и</w:t>
      </w:r>
      <w:r>
        <w:t>с</w:t>
      </w:r>
      <w:r>
        <w:t>пользования, другие мероприятия на территории водоохранн</w:t>
      </w:r>
      <w:r>
        <w:t>ых зон и прибрежных защи</w:t>
      </w:r>
      <w:r>
        <w:t>т</w:t>
      </w:r>
      <w:r>
        <w:t>ных полос.</w:t>
      </w:r>
    </w:p>
    <w:p w:rsidR="00000000" w:rsidRDefault="00CE16F0">
      <w:pPr>
        <w:pStyle w:val="af2"/>
        <w:ind w:firstLine="0"/>
        <w:rPr>
          <w:rFonts w:ascii="Arial" w:hAnsi="Arial" w:cs="Arial"/>
          <w:b/>
          <w:bCs/>
          <w:sz w:val="20"/>
        </w:rPr>
      </w:pPr>
      <w:r>
        <w:rPr>
          <w:rFonts w:ascii="Arial" w:hAnsi="Arial" w:cs="Arial"/>
          <w:b/>
          <w:bCs/>
          <w:sz w:val="20"/>
        </w:rPr>
        <w:t>Восстановление и охрана водных объектов</w:t>
      </w:r>
    </w:p>
    <w:p w:rsidR="00000000" w:rsidRDefault="00CE16F0">
      <w:pPr>
        <w:pStyle w:val="af2"/>
        <w:spacing w:line="360" w:lineRule="auto"/>
        <w:ind w:firstLine="0"/>
      </w:pPr>
      <w:r>
        <w:tab/>
        <w:t>Мероприятия на малых реках, родниках ( проведение расчистки от наносов и ра</w:t>
      </w:r>
      <w:r>
        <w:t>с</w:t>
      </w:r>
      <w:r>
        <w:t>тительности, дноуглубительные работы, восстановление дренирующей способности, повышение водности и улуч</w:t>
      </w:r>
      <w:r>
        <w:t>шение их рекреационного состояния).</w:t>
      </w:r>
    </w:p>
    <w:p w:rsidR="00000000" w:rsidRDefault="00CE16F0">
      <w:pPr>
        <w:pStyle w:val="af2"/>
        <w:ind w:firstLine="0"/>
        <w:rPr>
          <w:rFonts w:ascii="Arial" w:hAnsi="Arial" w:cs="Arial"/>
          <w:b/>
          <w:bCs/>
          <w:sz w:val="20"/>
        </w:rPr>
      </w:pPr>
    </w:p>
    <w:p w:rsidR="00000000" w:rsidRDefault="00CE16F0">
      <w:pPr>
        <w:pStyle w:val="af2"/>
        <w:ind w:firstLine="0"/>
      </w:pPr>
      <w:r>
        <w:rPr>
          <w:rFonts w:ascii="Arial" w:hAnsi="Arial" w:cs="Arial"/>
          <w:b/>
          <w:bCs/>
          <w:sz w:val="20"/>
        </w:rPr>
        <w:t>Санитарно-защитные зоны</w:t>
      </w:r>
    </w:p>
    <w:p w:rsidR="00000000" w:rsidRDefault="00CE16F0">
      <w:pPr>
        <w:pStyle w:val="a5"/>
        <w:spacing w:line="360" w:lineRule="auto"/>
        <w:ind w:firstLine="360"/>
        <w:rPr>
          <w:rFonts w:cs="Times New Roman"/>
          <w:bCs/>
        </w:rPr>
      </w:pPr>
      <w:r>
        <w:rPr>
          <w:rFonts w:cs="Times New Roman"/>
          <w:bCs/>
        </w:rPr>
        <w:lastRenderedPageBreak/>
        <w:t>Согласно санитарно-эпидемиологических правилам и нормативам СанПиН 2.2.1.1.1200-03  « Санитарно-защитные зоны и санитарная класс</w:t>
      </w:r>
      <w:r>
        <w:rPr>
          <w:rFonts w:cs="Times New Roman"/>
          <w:bCs/>
        </w:rPr>
        <w:t>и</w:t>
      </w:r>
      <w:r>
        <w:rPr>
          <w:rFonts w:cs="Times New Roman"/>
          <w:bCs/>
        </w:rPr>
        <w:t xml:space="preserve">фикации предприятий, сооружений и иных объектов» в новой редакции </w:t>
      </w:r>
      <w:r>
        <w:rPr>
          <w:rFonts w:cs="Times New Roman"/>
          <w:bCs/>
        </w:rPr>
        <w:t>от 10 апреля 2008 г. согласно постано</w:t>
      </w:r>
      <w:r>
        <w:rPr>
          <w:rFonts w:cs="Times New Roman"/>
          <w:bCs/>
        </w:rPr>
        <w:t>в</w:t>
      </w:r>
      <w:r>
        <w:rPr>
          <w:rFonts w:cs="Times New Roman"/>
          <w:bCs/>
        </w:rPr>
        <w:t>лению Главного государственного санитарного врача от 25 сентября 2007г. №74 (Регис</w:t>
      </w:r>
      <w:r>
        <w:rPr>
          <w:rFonts w:cs="Times New Roman"/>
          <w:bCs/>
        </w:rPr>
        <w:t>т</w:t>
      </w:r>
      <w:r>
        <w:rPr>
          <w:rFonts w:cs="Times New Roman"/>
          <w:bCs/>
        </w:rPr>
        <w:t xml:space="preserve">рационный номер  </w:t>
      </w:r>
      <w:r>
        <w:rPr>
          <w:rFonts w:cs="Times New Roman"/>
          <w:bCs/>
          <w:color w:val="000000"/>
        </w:rPr>
        <w:t xml:space="preserve">№10995) </w:t>
      </w:r>
      <w:r>
        <w:rPr>
          <w:rFonts w:cs="Times New Roman"/>
          <w:bCs/>
        </w:rPr>
        <w:t>уст</w:t>
      </w:r>
      <w:r>
        <w:rPr>
          <w:rFonts w:cs="Times New Roman"/>
          <w:bCs/>
        </w:rPr>
        <w:t>а</w:t>
      </w:r>
      <w:r>
        <w:rPr>
          <w:rFonts w:cs="Times New Roman"/>
          <w:bCs/>
        </w:rPr>
        <w:t>новлены:</w:t>
      </w:r>
    </w:p>
    <w:p w:rsidR="00000000" w:rsidRDefault="00CE16F0" w:rsidP="00CE16F0">
      <w:pPr>
        <w:pStyle w:val="a5"/>
        <w:numPr>
          <w:ilvl w:val="0"/>
          <w:numId w:val="3"/>
        </w:numPr>
        <w:spacing w:line="360" w:lineRule="auto"/>
        <w:rPr>
          <w:rFonts w:cs="Times New Roman"/>
          <w:bCs/>
        </w:rPr>
      </w:pPr>
      <w:r>
        <w:rPr>
          <w:rFonts w:cs="Times New Roman"/>
          <w:bCs/>
        </w:rPr>
        <w:t>Санитарно-защитная зона – 100 м кладбищ для кладбищ смешанного и традицио</w:t>
      </w:r>
      <w:r>
        <w:rPr>
          <w:rFonts w:cs="Times New Roman"/>
          <w:bCs/>
        </w:rPr>
        <w:t>н</w:t>
      </w:r>
      <w:r>
        <w:rPr>
          <w:rFonts w:cs="Times New Roman"/>
          <w:bCs/>
        </w:rPr>
        <w:t>ного захоронения площад</w:t>
      </w:r>
      <w:r>
        <w:rPr>
          <w:rFonts w:cs="Times New Roman"/>
          <w:bCs/>
        </w:rPr>
        <w:t>ью 10 га и менее;</w:t>
      </w:r>
    </w:p>
    <w:p w:rsidR="00000000" w:rsidRDefault="00CE16F0" w:rsidP="00CE16F0">
      <w:pPr>
        <w:pStyle w:val="a5"/>
        <w:numPr>
          <w:ilvl w:val="0"/>
          <w:numId w:val="3"/>
        </w:numPr>
        <w:spacing w:line="360" w:lineRule="auto"/>
        <w:rPr>
          <w:rFonts w:cs="Times New Roman"/>
          <w:bCs/>
        </w:rPr>
      </w:pPr>
      <w:r>
        <w:rPr>
          <w:rFonts w:cs="Times New Roman"/>
          <w:bCs/>
        </w:rPr>
        <w:t>Санитарно – защитная зона – 300 м  для гаражей  и парку по ремонту, технологич</w:t>
      </w:r>
      <w:r>
        <w:rPr>
          <w:rFonts w:cs="Times New Roman"/>
          <w:bCs/>
        </w:rPr>
        <w:t>е</w:t>
      </w:r>
      <w:r>
        <w:rPr>
          <w:rFonts w:cs="Times New Roman"/>
          <w:bCs/>
        </w:rPr>
        <w:t>скому обслуживанию  и хранению автомобилей и техн</w:t>
      </w:r>
      <w:r>
        <w:rPr>
          <w:rFonts w:cs="Times New Roman"/>
          <w:bCs/>
        </w:rPr>
        <w:t>и</w:t>
      </w:r>
      <w:r>
        <w:rPr>
          <w:rFonts w:cs="Times New Roman"/>
          <w:bCs/>
        </w:rPr>
        <w:t xml:space="preserve">ки; </w:t>
      </w:r>
    </w:p>
    <w:p w:rsidR="00000000" w:rsidRDefault="00CE16F0" w:rsidP="00CE16F0">
      <w:pPr>
        <w:pStyle w:val="a5"/>
        <w:numPr>
          <w:ilvl w:val="0"/>
          <w:numId w:val="3"/>
        </w:numPr>
        <w:spacing w:line="360" w:lineRule="auto"/>
        <w:rPr>
          <w:rFonts w:cs="Times New Roman"/>
          <w:bCs/>
        </w:rPr>
      </w:pPr>
      <w:r>
        <w:rPr>
          <w:rFonts w:cs="Times New Roman"/>
          <w:bCs/>
        </w:rPr>
        <w:t>Санитарно – защитная зона  - 100 м складов горюче – смазочных м</w:t>
      </w:r>
      <w:r>
        <w:rPr>
          <w:rFonts w:cs="Times New Roman"/>
          <w:bCs/>
        </w:rPr>
        <w:t>а</w:t>
      </w:r>
      <w:r>
        <w:rPr>
          <w:rFonts w:cs="Times New Roman"/>
          <w:bCs/>
        </w:rPr>
        <w:t xml:space="preserve">териалов; </w:t>
      </w:r>
    </w:p>
    <w:p w:rsidR="00000000" w:rsidRDefault="00CE16F0" w:rsidP="00CE16F0">
      <w:pPr>
        <w:pStyle w:val="a5"/>
        <w:numPr>
          <w:ilvl w:val="0"/>
          <w:numId w:val="3"/>
        </w:numPr>
        <w:spacing w:line="360" w:lineRule="auto"/>
        <w:rPr>
          <w:rFonts w:cs="Times New Roman"/>
          <w:bCs/>
        </w:rPr>
      </w:pPr>
      <w:r>
        <w:rPr>
          <w:rFonts w:cs="Times New Roman"/>
          <w:bCs/>
        </w:rPr>
        <w:t>Санитарно – защитная зона – 5</w:t>
      </w:r>
      <w:r>
        <w:rPr>
          <w:rFonts w:cs="Times New Roman"/>
          <w:bCs/>
        </w:rPr>
        <w:t>0 м хранилищ зерна;</w:t>
      </w:r>
    </w:p>
    <w:p w:rsidR="00000000" w:rsidRDefault="00CE16F0" w:rsidP="00CE16F0">
      <w:pPr>
        <w:pStyle w:val="a5"/>
        <w:numPr>
          <w:ilvl w:val="0"/>
          <w:numId w:val="3"/>
        </w:numPr>
        <w:spacing w:line="360" w:lineRule="auto"/>
        <w:rPr>
          <w:rFonts w:cs="Times New Roman"/>
          <w:bCs/>
        </w:rPr>
      </w:pPr>
      <w:r>
        <w:rPr>
          <w:rFonts w:cs="Times New Roman"/>
          <w:bCs/>
        </w:rPr>
        <w:t>Санитарно-защитная зона для складов и открытых мест разгрузки зерна – 100 м;</w:t>
      </w:r>
    </w:p>
    <w:p w:rsidR="00000000" w:rsidRDefault="00CE16F0" w:rsidP="00CE16F0">
      <w:pPr>
        <w:pStyle w:val="a5"/>
        <w:numPr>
          <w:ilvl w:val="0"/>
          <w:numId w:val="3"/>
        </w:numPr>
        <w:spacing w:line="360" w:lineRule="auto"/>
        <w:rPr>
          <w:rFonts w:cs="Times New Roman"/>
          <w:bCs/>
        </w:rPr>
      </w:pPr>
      <w:r>
        <w:rPr>
          <w:rFonts w:cs="Times New Roman"/>
          <w:bCs/>
        </w:rPr>
        <w:t>Санитарно – защитная зона – 1000 м скотомогильника.</w:t>
      </w:r>
    </w:p>
    <w:p w:rsidR="00000000" w:rsidRDefault="00CE16F0">
      <w:pPr>
        <w:pStyle w:val="a5"/>
        <w:spacing w:line="360" w:lineRule="auto"/>
        <w:ind w:firstLine="720"/>
        <w:rPr>
          <w:rFonts w:cs="Times New Roman"/>
          <w:bCs/>
        </w:rPr>
      </w:pPr>
      <w:r>
        <w:rPr>
          <w:rFonts w:cs="Times New Roman"/>
          <w:bCs/>
        </w:rPr>
        <w:t>Согласно правилам охраны линий и сооружений связи Российской Федерации, у</w:t>
      </w:r>
      <w:r>
        <w:rPr>
          <w:rFonts w:cs="Times New Roman"/>
          <w:bCs/>
        </w:rPr>
        <w:t>т</w:t>
      </w:r>
      <w:r>
        <w:rPr>
          <w:rFonts w:cs="Times New Roman"/>
          <w:bCs/>
        </w:rPr>
        <w:t>вержденных Пост</w:t>
      </w:r>
      <w:r>
        <w:rPr>
          <w:rFonts w:cs="Times New Roman"/>
          <w:bCs/>
        </w:rPr>
        <w:t>а</w:t>
      </w:r>
      <w:r>
        <w:rPr>
          <w:rFonts w:cs="Times New Roman"/>
          <w:bCs/>
        </w:rPr>
        <w:t>новлением Правите</w:t>
      </w:r>
      <w:r>
        <w:rPr>
          <w:rFonts w:cs="Times New Roman"/>
          <w:bCs/>
        </w:rPr>
        <w:t>льства Российской Федерации от 9 июня 1995г.  №578, о</w:t>
      </w:r>
      <w:r>
        <w:rPr>
          <w:rFonts w:cs="Times New Roman"/>
          <w:bCs/>
        </w:rPr>
        <w:t>х</w:t>
      </w:r>
      <w:r>
        <w:rPr>
          <w:rFonts w:cs="Times New Roman"/>
          <w:bCs/>
        </w:rPr>
        <w:t>ранная зона вдоль трассы кабеля связи по 2 метра с каждой стороны.</w:t>
      </w:r>
    </w:p>
    <w:p w:rsidR="00000000" w:rsidRDefault="00CE16F0">
      <w:pPr>
        <w:pStyle w:val="a5"/>
        <w:spacing w:line="360" w:lineRule="auto"/>
        <w:ind w:firstLine="720"/>
        <w:rPr>
          <w:rFonts w:cs="Times New Roman"/>
          <w:bCs/>
        </w:rPr>
      </w:pPr>
      <w:r>
        <w:rPr>
          <w:rFonts w:cs="Times New Roman"/>
          <w:bCs/>
        </w:rPr>
        <w:t>Согласно Правилам охраны газораспределительных сетей, утвержденным Поста- новлен</w:t>
      </w:r>
      <w:r>
        <w:rPr>
          <w:rFonts w:cs="Times New Roman"/>
          <w:bCs/>
        </w:rPr>
        <w:t>и</w:t>
      </w:r>
      <w:r>
        <w:rPr>
          <w:rFonts w:cs="Times New Roman"/>
          <w:bCs/>
        </w:rPr>
        <w:t>ем  Правительства РФ от 20.11.2000 года №878, установл</w:t>
      </w:r>
      <w:r>
        <w:rPr>
          <w:rFonts w:cs="Times New Roman"/>
          <w:bCs/>
        </w:rPr>
        <w:t>ены охранные зоны вдоль газораспределительных сетей  по 7 м от оси газопровода с каждой стороны.</w:t>
      </w:r>
    </w:p>
    <w:p w:rsidR="00000000" w:rsidRDefault="00CE16F0">
      <w:pPr>
        <w:pStyle w:val="a5"/>
        <w:spacing w:line="360" w:lineRule="auto"/>
        <w:ind w:firstLine="720"/>
        <w:rPr>
          <w:rFonts w:cs="Times New Roman"/>
          <w:bCs/>
        </w:rPr>
      </w:pPr>
      <w:r>
        <w:rPr>
          <w:rFonts w:cs="Times New Roman"/>
          <w:bCs/>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работ с обя</w:t>
      </w:r>
      <w:r>
        <w:rPr>
          <w:rFonts w:cs="Times New Roman"/>
          <w:bCs/>
        </w:rPr>
        <w:t>зательным соблюдением Насто</w:t>
      </w:r>
      <w:r>
        <w:rPr>
          <w:rFonts w:cs="Times New Roman"/>
          <w:bCs/>
        </w:rPr>
        <w:t>я</w:t>
      </w:r>
      <w:r>
        <w:rPr>
          <w:rFonts w:cs="Times New Roman"/>
          <w:bCs/>
        </w:rPr>
        <w:t xml:space="preserve">щих Правил. </w:t>
      </w:r>
    </w:p>
    <w:p w:rsidR="00000000" w:rsidRDefault="00CE16F0">
      <w:pPr>
        <w:pStyle w:val="a5"/>
        <w:spacing w:line="360" w:lineRule="auto"/>
        <w:ind w:firstLine="720"/>
        <w:rPr>
          <w:rFonts w:cs="Times New Roman"/>
          <w:bCs/>
        </w:rPr>
      </w:pPr>
      <w:r>
        <w:rPr>
          <w:rFonts w:cs="Times New Roman"/>
          <w:bCs/>
        </w:rPr>
        <w:t>В охранных зонах трубопроводов запрещается:</w:t>
      </w:r>
    </w:p>
    <w:p w:rsidR="00000000" w:rsidRDefault="00CE16F0" w:rsidP="00CE16F0">
      <w:pPr>
        <w:pStyle w:val="a5"/>
        <w:numPr>
          <w:ilvl w:val="0"/>
          <w:numId w:val="4"/>
        </w:numPr>
        <w:spacing w:line="360" w:lineRule="auto"/>
        <w:rPr>
          <w:rFonts w:cs="Times New Roman"/>
          <w:bCs/>
        </w:rPr>
      </w:pPr>
      <w:r>
        <w:rPr>
          <w:rFonts w:cs="Times New Roman"/>
          <w:bCs/>
        </w:rPr>
        <w:t>перемещать, ломать  опознавательные знаки, контрольно-измерительные пункты;</w:t>
      </w:r>
    </w:p>
    <w:p w:rsidR="00000000" w:rsidRDefault="00CE16F0" w:rsidP="00CE16F0">
      <w:pPr>
        <w:pStyle w:val="a5"/>
        <w:numPr>
          <w:ilvl w:val="0"/>
          <w:numId w:val="4"/>
        </w:numPr>
        <w:spacing w:line="360" w:lineRule="auto"/>
        <w:rPr>
          <w:rFonts w:cs="Times New Roman"/>
          <w:bCs/>
        </w:rPr>
      </w:pPr>
      <w:r>
        <w:rPr>
          <w:rFonts w:cs="Times New Roman"/>
          <w:bCs/>
        </w:rPr>
        <w:t>открывать люки, калитки, двери необслуживаемых усилительных пунктов кабел</w:t>
      </w:r>
      <w:r>
        <w:rPr>
          <w:rFonts w:cs="Times New Roman"/>
          <w:bCs/>
        </w:rPr>
        <w:t>ь</w:t>
      </w:r>
      <w:r>
        <w:rPr>
          <w:rFonts w:cs="Times New Roman"/>
          <w:bCs/>
        </w:rPr>
        <w:t>ной связи, станции ка</w:t>
      </w:r>
      <w:r>
        <w:rPr>
          <w:rFonts w:cs="Times New Roman"/>
          <w:bCs/>
        </w:rPr>
        <w:t>тодной защиты, открывать и закр</w:t>
      </w:r>
      <w:r>
        <w:rPr>
          <w:rFonts w:cs="Times New Roman"/>
          <w:bCs/>
        </w:rPr>
        <w:t>ы</w:t>
      </w:r>
      <w:r>
        <w:rPr>
          <w:rFonts w:cs="Times New Roman"/>
          <w:bCs/>
        </w:rPr>
        <w:t>вать краны и задвижки; устраивать всякого рода свалки, разводить огонь и размещать какие-либо открытые  или закрытые и</w:t>
      </w:r>
      <w:r>
        <w:rPr>
          <w:rFonts w:cs="Times New Roman"/>
          <w:bCs/>
        </w:rPr>
        <w:t>с</w:t>
      </w:r>
      <w:r>
        <w:rPr>
          <w:rFonts w:cs="Times New Roman"/>
          <w:bCs/>
        </w:rPr>
        <w:t>точники огня.</w:t>
      </w:r>
    </w:p>
    <w:p w:rsidR="00000000" w:rsidRDefault="00CE16F0">
      <w:pPr>
        <w:pStyle w:val="a5"/>
        <w:spacing w:line="360" w:lineRule="auto"/>
        <w:ind w:firstLine="720"/>
        <w:rPr>
          <w:bCs/>
        </w:rPr>
      </w:pPr>
      <w:r>
        <w:rPr>
          <w:rFonts w:ascii="Times New Roman CYR" w:hAnsi="Times New Roman CYR" w:cs="Times New Roman CYR"/>
          <w:color w:val="000000"/>
        </w:rPr>
        <w:t>Согласно Правилам установления охранных зон объектов электрического хозяйс</w:t>
      </w:r>
      <w:r>
        <w:rPr>
          <w:rFonts w:ascii="Times New Roman CYR" w:hAnsi="Times New Roman CYR" w:cs="Times New Roman CYR"/>
          <w:color w:val="000000"/>
        </w:rPr>
        <w:t>т</w:t>
      </w:r>
      <w:r>
        <w:rPr>
          <w:rFonts w:ascii="Times New Roman CYR" w:hAnsi="Times New Roman CYR" w:cs="Times New Roman CYR"/>
          <w:color w:val="000000"/>
        </w:rPr>
        <w:t>ва и особых усло</w:t>
      </w:r>
      <w:r>
        <w:rPr>
          <w:rFonts w:ascii="Times New Roman CYR" w:hAnsi="Times New Roman CYR" w:cs="Times New Roman CYR"/>
          <w:color w:val="000000"/>
        </w:rPr>
        <w:t xml:space="preserve">вий использования земельных участков, расположенных в границах таких зон, утвержденных Постановлением  Правительства РФ от 24 февраля 2009 г. № 160, </w:t>
      </w:r>
      <w:r>
        <w:rPr>
          <w:bCs/>
        </w:rPr>
        <w:t>охранная зона с учетом усредне</w:t>
      </w:r>
      <w:r>
        <w:rPr>
          <w:bCs/>
        </w:rPr>
        <w:t>н</w:t>
      </w:r>
      <w:r>
        <w:rPr>
          <w:bCs/>
        </w:rPr>
        <w:t>ных расстояний между крайними проводами равна:</w:t>
      </w:r>
    </w:p>
    <w:p w:rsidR="00000000" w:rsidRDefault="00CE16F0">
      <w:pPr>
        <w:pStyle w:val="a5"/>
        <w:spacing w:line="360" w:lineRule="auto"/>
        <w:ind w:firstLine="720"/>
        <w:rPr>
          <w:rFonts w:cs="Times New Roman"/>
          <w:bCs/>
        </w:rPr>
      </w:pPr>
      <w:r>
        <w:rPr>
          <w:rFonts w:cs="Times New Roman"/>
          <w:bCs/>
        </w:rPr>
        <w:t>- 220 кВ – 25 м;</w:t>
      </w:r>
    </w:p>
    <w:p w:rsidR="00000000" w:rsidRDefault="00CE16F0">
      <w:pPr>
        <w:pStyle w:val="a5"/>
        <w:spacing w:line="360" w:lineRule="auto"/>
        <w:ind w:firstLine="720"/>
        <w:rPr>
          <w:rFonts w:cs="Times New Roman"/>
          <w:bCs/>
        </w:rPr>
      </w:pPr>
      <w:r>
        <w:rPr>
          <w:rFonts w:cs="Times New Roman"/>
          <w:bCs/>
        </w:rPr>
        <w:t>- 10 кВ – 10</w:t>
      </w:r>
      <w:r>
        <w:rPr>
          <w:rFonts w:cs="Times New Roman"/>
          <w:bCs/>
        </w:rPr>
        <w:t xml:space="preserve"> м.</w:t>
      </w:r>
    </w:p>
    <w:p w:rsidR="00000000" w:rsidRDefault="00CE16F0">
      <w:pPr>
        <w:pStyle w:val="a5"/>
        <w:spacing w:line="360" w:lineRule="auto"/>
        <w:ind w:firstLine="720"/>
        <w:rPr>
          <w:rFonts w:cs="Times New Roman"/>
          <w:bCs/>
        </w:rPr>
      </w:pPr>
      <w:r>
        <w:rPr>
          <w:rFonts w:cs="Times New Roman"/>
          <w:bCs/>
        </w:rPr>
        <w:lastRenderedPageBreak/>
        <w:t>Согласно Постановлению Главного государственного санитарного врача РФ от 14 марта 2002 года №10 «О введении в действие санитарных правил и норм «Зоны санита</w:t>
      </w:r>
      <w:r>
        <w:rPr>
          <w:rFonts w:cs="Times New Roman"/>
          <w:bCs/>
        </w:rPr>
        <w:t>р</w:t>
      </w:r>
      <w:r>
        <w:rPr>
          <w:rFonts w:cs="Times New Roman"/>
          <w:bCs/>
        </w:rPr>
        <w:t>ной охраны источников водоснабжения и водопроводов хозяйственно</w:t>
      </w:r>
      <w:r>
        <w:rPr>
          <w:rFonts w:cs="Times New Roman"/>
          <w:szCs w:val="20"/>
        </w:rPr>
        <w:t xml:space="preserve"> </w:t>
      </w:r>
      <w:r>
        <w:rPr>
          <w:rFonts w:cs="Times New Roman"/>
          <w:bCs/>
        </w:rPr>
        <w:t>–питьевого назн</w:t>
      </w:r>
      <w:r>
        <w:rPr>
          <w:rFonts w:cs="Times New Roman"/>
          <w:bCs/>
        </w:rPr>
        <w:t>а</w:t>
      </w:r>
      <w:r>
        <w:rPr>
          <w:rFonts w:cs="Times New Roman"/>
          <w:bCs/>
        </w:rPr>
        <w:t>чения  СанПиН 2</w:t>
      </w:r>
      <w:r>
        <w:rPr>
          <w:rFonts w:cs="Times New Roman"/>
          <w:bCs/>
        </w:rPr>
        <w:t>.1.4.1110-02». (Регистрационный номер №3399)  зона санитарной охраны по</w:t>
      </w:r>
      <w:r>
        <w:rPr>
          <w:rFonts w:cs="Times New Roman"/>
          <w:bCs/>
        </w:rPr>
        <w:t>д</w:t>
      </w:r>
      <w:r>
        <w:rPr>
          <w:rFonts w:cs="Times New Roman"/>
          <w:bCs/>
        </w:rPr>
        <w:t>земных водозаборов – 30 метров.</w:t>
      </w:r>
    </w:p>
    <w:p w:rsidR="00000000" w:rsidRDefault="00CE16F0">
      <w:pPr>
        <w:pStyle w:val="a5"/>
        <w:spacing w:line="360" w:lineRule="auto"/>
        <w:rPr>
          <w:rFonts w:cs="Times New Roman"/>
          <w:bCs/>
        </w:rPr>
      </w:pPr>
      <w:r>
        <w:rPr>
          <w:rFonts w:cs="Times New Roman"/>
          <w:bCs/>
        </w:rPr>
        <w:t>В зоне  санитарной охраны подземных водозаборов запрещается:</w:t>
      </w:r>
    </w:p>
    <w:p w:rsidR="00000000" w:rsidRDefault="00CE16F0" w:rsidP="00CE16F0">
      <w:pPr>
        <w:pStyle w:val="a5"/>
        <w:numPr>
          <w:ilvl w:val="0"/>
          <w:numId w:val="5"/>
        </w:numPr>
        <w:spacing w:line="360" w:lineRule="auto"/>
        <w:rPr>
          <w:rFonts w:cs="Times New Roman"/>
          <w:bCs/>
        </w:rPr>
      </w:pPr>
      <w:r>
        <w:rPr>
          <w:rFonts w:cs="Times New Roman"/>
          <w:bCs/>
        </w:rPr>
        <w:t>применение удобрений и ядохимикатов;</w:t>
      </w:r>
    </w:p>
    <w:p w:rsidR="00000000" w:rsidRDefault="00CE16F0" w:rsidP="00CE16F0">
      <w:pPr>
        <w:pStyle w:val="a5"/>
        <w:numPr>
          <w:ilvl w:val="0"/>
          <w:numId w:val="5"/>
        </w:numPr>
        <w:spacing w:line="360" w:lineRule="auto"/>
        <w:rPr>
          <w:rFonts w:cs="Times New Roman"/>
          <w:bCs/>
        </w:rPr>
      </w:pPr>
      <w:r>
        <w:rPr>
          <w:rFonts w:cs="Times New Roman"/>
          <w:bCs/>
        </w:rPr>
        <w:t>размещение кладбищ, скотомогильников, полей фильтраций</w:t>
      </w:r>
      <w:r>
        <w:rPr>
          <w:rFonts w:cs="Times New Roman"/>
          <w:bCs/>
        </w:rPr>
        <w:t>, навозохранилищ, с</w:t>
      </w:r>
      <w:r>
        <w:rPr>
          <w:rFonts w:cs="Times New Roman"/>
          <w:bCs/>
        </w:rPr>
        <w:t>и</w:t>
      </w:r>
      <w:r>
        <w:rPr>
          <w:rFonts w:cs="Times New Roman"/>
          <w:bCs/>
        </w:rPr>
        <w:t>лосных траншей, животноводческих траншей и других объектов, обусловлива</w:t>
      </w:r>
      <w:r>
        <w:rPr>
          <w:rFonts w:cs="Times New Roman"/>
          <w:bCs/>
        </w:rPr>
        <w:t>ю</w:t>
      </w:r>
      <w:r>
        <w:rPr>
          <w:rFonts w:cs="Times New Roman"/>
          <w:bCs/>
        </w:rPr>
        <w:t>щих опасность микробного загрязнения по</w:t>
      </w:r>
      <w:r>
        <w:rPr>
          <w:rFonts w:cs="Times New Roman"/>
          <w:bCs/>
        </w:rPr>
        <w:t>д</w:t>
      </w:r>
      <w:r>
        <w:rPr>
          <w:rFonts w:cs="Times New Roman"/>
          <w:bCs/>
        </w:rPr>
        <w:t>земных вод.</w:t>
      </w:r>
    </w:p>
    <w:p w:rsidR="00000000" w:rsidRDefault="00CE16F0">
      <w:pPr>
        <w:pStyle w:val="a5"/>
        <w:spacing w:line="360" w:lineRule="auto"/>
        <w:ind w:firstLine="720"/>
        <w:rPr>
          <w:rFonts w:cs="Times New Roman"/>
          <w:bCs/>
        </w:rPr>
      </w:pPr>
      <w:r>
        <w:rPr>
          <w:rFonts w:cs="Times New Roman"/>
          <w:bCs/>
        </w:rPr>
        <w:t>В пределах санитарно-защитной полосы водоводов должны отсутствовать исто</w:t>
      </w:r>
      <w:r>
        <w:rPr>
          <w:rFonts w:cs="Times New Roman"/>
          <w:bCs/>
        </w:rPr>
        <w:t>ч</w:t>
      </w:r>
      <w:r>
        <w:rPr>
          <w:rFonts w:cs="Times New Roman"/>
          <w:bCs/>
        </w:rPr>
        <w:t>ники загрязнения почвы и грунт</w:t>
      </w:r>
      <w:r>
        <w:rPr>
          <w:rFonts w:cs="Times New Roman"/>
          <w:bCs/>
        </w:rPr>
        <w:t>о</w:t>
      </w:r>
      <w:r>
        <w:rPr>
          <w:rFonts w:cs="Times New Roman"/>
          <w:bCs/>
        </w:rPr>
        <w:t>вых вод.</w:t>
      </w:r>
    </w:p>
    <w:p w:rsidR="00000000" w:rsidRDefault="00CE16F0">
      <w:pPr>
        <w:pStyle w:val="ConsNormal"/>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Зоны санитарной охраны (далее - ЗСО)–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 эпидемиологической надежности. </w:t>
      </w:r>
    </w:p>
    <w:p w:rsidR="00000000" w:rsidRDefault="00CE16F0">
      <w:pPr>
        <w:pStyle w:val="ConsNormal"/>
        <w:spacing w:line="360" w:lineRule="auto"/>
        <w:jc w:val="both"/>
        <w:rPr>
          <w:rFonts w:ascii="Times New Roman" w:hAnsi="Times New Roman" w:cs="Times New Roman"/>
          <w:color w:val="000000"/>
          <w:sz w:val="24"/>
        </w:rPr>
      </w:pPr>
      <w:r>
        <w:rPr>
          <w:rFonts w:ascii="Times New Roman" w:hAnsi="Times New Roman" w:cs="Times New Roman"/>
          <w:color w:val="000000"/>
          <w:sz w:val="24"/>
        </w:rPr>
        <w:t>ЗСО орга</w:t>
      </w:r>
      <w:r>
        <w:rPr>
          <w:rFonts w:ascii="Times New Roman" w:hAnsi="Times New Roman" w:cs="Times New Roman"/>
          <w:color w:val="000000"/>
          <w:sz w:val="24"/>
        </w:rPr>
        <w:t>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w:t>
      </w:r>
    </w:p>
    <w:p w:rsidR="00000000" w:rsidRDefault="00CE16F0">
      <w:pPr>
        <w:spacing w:line="360" w:lineRule="auto"/>
        <w:ind w:firstLine="720"/>
        <w:jc w:val="both"/>
        <w:rPr>
          <w:color w:val="000000"/>
          <w:sz w:val="24"/>
        </w:rPr>
      </w:pPr>
      <w:r>
        <w:rPr>
          <w:color w:val="000000"/>
          <w:sz w:val="24"/>
        </w:rPr>
        <w:t>Санитарная охрана водоводов</w:t>
      </w:r>
      <w:r>
        <w:rPr>
          <w:color w:val="000000"/>
          <w:sz w:val="24"/>
        </w:rPr>
        <w:t xml:space="preserve"> обеспечивается санитарно защитной полосой. В к</w:t>
      </w:r>
      <w:r>
        <w:rPr>
          <w:color w:val="000000"/>
          <w:sz w:val="24"/>
        </w:rPr>
        <w:t>а</w:t>
      </w:r>
      <w:r>
        <w:rPr>
          <w:color w:val="000000"/>
          <w:sz w:val="24"/>
        </w:rPr>
        <w:t>ждом из трех поясов, а также в пределах санитарной полосы, соответственно их назнач</w:t>
      </w:r>
      <w:r>
        <w:rPr>
          <w:color w:val="000000"/>
          <w:sz w:val="24"/>
        </w:rPr>
        <w:t>е</w:t>
      </w:r>
      <w:r>
        <w:rPr>
          <w:color w:val="000000"/>
          <w:sz w:val="24"/>
        </w:rPr>
        <w:t>нию. На всех проектируемых и реконструируемых водопроводных системах хозяйственно питьевого назначения предусматриваются зон</w:t>
      </w:r>
      <w:r>
        <w:rPr>
          <w:color w:val="000000"/>
          <w:sz w:val="24"/>
        </w:rPr>
        <w:t>ы санитарной охраны в целях обеспечения их санитарно эпидемиологической надежности.</w:t>
      </w:r>
    </w:p>
    <w:p w:rsidR="00000000" w:rsidRDefault="00CE16F0">
      <w:pPr>
        <w:spacing w:line="360" w:lineRule="auto"/>
        <w:jc w:val="both"/>
        <w:rPr>
          <w:color w:val="000000"/>
          <w:sz w:val="24"/>
        </w:rPr>
      </w:pPr>
      <w:r>
        <w:rPr>
          <w:color w:val="000000"/>
          <w:sz w:val="24"/>
        </w:rPr>
        <w:t>Первый пояс охранной зоны водозаборных скважин устанавливается в размере от 30 до 50 метров, в соответствии с СанПин 2.1.4.1110 02 «Зоны санитарной охраны источников в</w:t>
      </w:r>
      <w:r>
        <w:rPr>
          <w:color w:val="000000"/>
          <w:sz w:val="24"/>
        </w:rPr>
        <w:t>о</w:t>
      </w:r>
      <w:r>
        <w:rPr>
          <w:color w:val="000000"/>
          <w:sz w:val="24"/>
        </w:rPr>
        <w:t>досн</w:t>
      </w:r>
      <w:r>
        <w:rPr>
          <w:color w:val="000000"/>
          <w:sz w:val="24"/>
        </w:rPr>
        <w:t xml:space="preserve">абжения и водопроводов питьевого назначения». </w:t>
      </w:r>
    </w:p>
    <w:p w:rsidR="00000000" w:rsidRDefault="00CE16F0">
      <w:pPr>
        <w:pStyle w:val="a5"/>
        <w:spacing w:line="360" w:lineRule="auto"/>
        <w:ind w:firstLine="720"/>
        <w:rPr>
          <w:rFonts w:cs="Times New Roman"/>
          <w:bCs/>
        </w:rPr>
      </w:pPr>
      <w:r>
        <w:rPr>
          <w:rFonts w:cs="Times New Roman"/>
          <w:bCs/>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w:t>
      </w:r>
      <w:r>
        <w:rPr>
          <w:rFonts w:cs="Times New Roman"/>
          <w:bCs/>
        </w:rPr>
        <w:t>параметрами, определяющими ра</w:t>
      </w:r>
      <w:r>
        <w:rPr>
          <w:rFonts w:cs="Times New Roman"/>
          <w:bCs/>
        </w:rPr>
        <w:t>с</w:t>
      </w:r>
      <w:r>
        <w:rPr>
          <w:rFonts w:cs="Times New Roman"/>
          <w:bCs/>
        </w:rPr>
        <w:t>стояние от границ второго пояса ЗСО до водозабора, является время продвижения ми</w:t>
      </w:r>
      <w:r>
        <w:rPr>
          <w:rFonts w:cs="Times New Roman"/>
          <w:bCs/>
        </w:rPr>
        <w:t>к</w:t>
      </w:r>
      <w:r>
        <w:rPr>
          <w:rFonts w:cs="Times New Roman"/>
          <w:bCs/>
        </w:rPr>
        <w:t xml:space="preserve">робного загрязнения с потоком подземных вод к водозабору. </w:t>
      </w:r>
    </w:p>
    <w:p w:rsidR="00000000" w:rsidRDefault="00CE16F0">
      <w:pPr>
        <w:pStyle w:val="a5"/>
        <w:spacing w:line="360" w:lineRule="auto"/>
        <w:ind w:firstLine="720"/>
        <w:rPr>
          <w:rFonts w:cs="Times New Roman"/>
          <w:bCs/>
        </w:rPr>
      </w:pPr>
      <w:r>
        <w:rPr>
          <w:rFonts w:cs="Times New Roman"/>
          <w:bCs/>
        </w:rPr>
        <w:t>Граница третьего пояса ЗСО, предназначенного для защиты водоносного пласта от химическ</w:t>
      </w:r>
      <w:r>
        <w:rPr>
          <w:rFonts w:cs="Times New Roman"/>
          <w:bCs/>
        </w:rPr>
        <w:t>ого загрязнения, также определяется гидрод</w:t>
      </w:r>
      <w:r>
        <w:rPr>
          <w:rFonts w:cs="Times New Roman"/>
          <w:bCs/>
        </w:rPr>
        <w:t>и</w:t>
      </w:r>
      <w:r>
        <w:rPr>
          <w:rFonts w:cs="Times New Roman"/>
          <w:bCs/>
        </w:rPr>
        <w:t xml:space="preserve">намическими расчетами. </w:t>
      </w:r>
    </w:p>
    <w:p w:rsidR="00000000" w:rsidRDefault="00CE16F0">
      <w:pPr>
        <w:pStyle w:val="a5"/>
        <w:spacing w:line="360" w:lineRule="auto"/>
        <w:ind w:firstLine="720"/>
        <w:rPr>
          <w:rFonts w:cs="Times New Roman"/>
          <w:bCs/>
        </w:rPr>
      </w:pPr>
      <w:r>
        <w:rPr>
          <w:rFonts w:cs="Times New Roman"/>
          <w:bCs/>
        </w:rPr>
        <w:t>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w:t>
      </w:r>
      <w:r>
        <w:rPr>
          <w:rFonts w:cs="Times New Roman"/>
          <w:bCs/>
        </w:rPr>
        <w:t>у</w:t>
      </w:r>
      <w:r>
        <w:rPr>
          <w:rFonts w:cs="Times New Roman"/>
          <w:bCs/>
        </w:rPr>
        <w:lastRenderedPageBreak/>
        <w:t>смотренных СанПин 2.1.4.1110 02 «</w:t>
      </w:r>
      <w:r>
        <w:rPr>
          <w:rFonts w:cs="Times New Roman"/>
          <w:bCs/>
        </w:rPr>
        <w:t>Зоны санитарной охраны источников водоснабжения и водопроводов питьев</w:t>
      </w:r>
      <w:r>
        <w:rPr>
          <w:rFonts w:cs="Times New Roman"/>
          <w:bCs/>
        </w:rPr>
        <w:t>о</w:t>
      </w:r>
      <w:r>
        <w:rPr>
          <w:rFonts w:cs="Times New Roman"/>
          <w:bCs/>
        </w:rPr>
        <w:t>го назначения».</w:t>
      </w:r>
    </w:p>
    <w:p w:rsidR="00000000" w:rsidRDefault="00CE16F0">
      <w:pPr>
        <w:pStyle w:val="a5"/>
        <w:spacing w:line="360" w:lineRule="auto"/>
        <w:ind w:firstLine="720"/>
        <w:rPr>
          <w:rFonts w:cs="Times New Roman"/>
          <w:bCs/>
        </w:rPr>
      </w:pPr>
      <w:r>
        <w:rPr>
          <w:rFonts w:cs="Times New Roman"/>
          <w:bCs/>
        </w:rPr>
        <w:t>Для обеспечения устойчивого и безопасного градостроительного развития необх</w:t>
      </w:r>
      <w:r>
        <w:rPr>
          <w:rFonts w:cs="Times New Roman"/>
          <w:bCs/>
        </w:rPr>
        <w:t>о</w:t>
      </w:r>
      <w:r>
        <w:rPr>
          <w:rFonts w:cs="Times New Roman"/>
          <w:bCs/>
        </w:rPr>
        <w:t>димо решение целого ряда проблем в сфере экологии:</w:t>
      </w:r>
    </w:p>
    <w:p w:rsidR="00000000" w:rsidRDefault="00CE16F0">
      <w:pPr>
        <w:pStyle w:val="a5"/>
        <w:spacing w:line="360" w:lineRule="auto"/>
        <w:ind w:firstLine="720"/>
        <w:rPr>
          <w:rFonts w:cs="Times New Roman"/>
          <w:bCs/>
        </w:rPr>
      </w:pPr>
      <w:r>
        <w:rPr>
          <w:rFonts w:cs="Times New Roman"/>
          <w:bCs/>
        </w:rPr>
        <w:t>-в целях практической реализации перехода к</w:t>
      </w:r>
      <w:r>
        <w:rPr>
          <w:rFonts w:cs="Times New Roman"/>
          <w:bCs/>
        </w:rPr>
        <w:t xml:space="preserve"> устойчивому развитию необходимо проведение крупномасштабного экологического обследования территории с целью опр</w:t>
      </w:r>
      <w:r>
        <w:rPr>
          <w:rFonts w:cs="Times New Roman"/>
          <w:bCs/>
        </w:rPr>
        <w:t>е</w:t>
      </w:r>
      <w:r>
        <w:rPr>
          <w:rFonts w:cs="Times New Roman"/>
          <w:bCs/>
        </w:rPr>
        <w:t>деления параметров хозяйственной емкости экосистем;</w:t>
      </w:r>
    </w:p>
    <w:p w:rsidR="00000000" w:rsidRDefault="00CE16F0">
      <w:pPr>
        <w:pStyle w:val="a5"/>
        <w:spacing w:line="360" w:lineRule="auto"/>
        <w:ind w:firstLine="720"/>
        <w:rPr>
          <w:rFonts w:cs="Times New Roman"/>
          <w:bCs/>
        </w:rPr>
      </w:pPr>
      <w:r>
        <w:rPr>
          <w:rFonts w:cs="Times New Roman"/>
          <w:bCs/>
        </w:rPr>
        <w:t>-отдать приоритет развитию и ужесточению экологического контроля за деятел</w:t>
      </w:r>
      <w:r>
        <w:rPr>
          <w:rFonts w:cs="Times New Roman"/>
          <w:bCs/>
        </w:rPr>
        <w:t>ь</w:t>
      </w:r>
      <w:r>
        <w:rPr>
          <w:rFonts w:cs="Times New Roman"/>
          <w:bCs/>
        </w:rPr>
        <w:t>ностью производс</w:t>
      </w:r>
      <w:r>
        <w:rPr>
          <w:rFonts w:cs="Times New Roman"/>
          <w:bCs/>
        </w:rPr>
        <w:t>тв, с целью недопущения дальнейшего роста техногенных нагрузок на о</w:t>
      </w:r>
      <w:r>
        <w:rPr>
          <w:rFonts w:cs="Times New Roman"/>
          <w:bCs/>
        </w:rPr>
        <w:t>к</w:t>
      </w:r>
      <w:r>
        <w:rPr>
          <w:rFonts w:cs="Times New Roman"/>
          <w:bCs/>
        </w:rPr>
        <w:t>ружающую среду;</w:t>
      </w:r>
    </w:p>
    <w:p w:rsidR="00000000" w:rsidRDefault="00CE16F0">
      <w:pPr>
        <w:pStyle w:val="a5"/>
        <w:spacing w:line="360" w:lineRule="auto"/>
        <w:ind w:firstLine="720"/>
        <w:rPr>
          <w:rFonts w:cs="Times New Roman"/>
          <w:bCs/>
        </w:rPr>
      </w:pPr>
      <w:r>
        <w:rPr>
          <w:rFonts w:cs="Times New Roman"/>
          <w:bCs/>
        </w:rPr>
        <w:t>-совершенствование правовой нормативной базы рационального использования природных ресурсов и охраны природы, включая опред</w:t>
      </w:r>
      <w:r>
        <w:rPr>
          <w:rFonts w:cs="Times New Roman"/>
          <w:bCs/>
        </w:rPr>
        <w:t>е</w:t>
      </w:r>
      <w:r>
        <w:rPr>
          <w:rFonts w:cs="Times New Roman"/>
          <w:bCs/>
        </w:rPr>
        <w:t>ление фиксированного процента отчислений от приб</w:t>
      </w:r>
      <w:r>
        <w:rPr>
          <w:rFonts w:cs="Times New Roman"/>
          <w:bCs/>
        </w:rPr>
        <w:t>ыли и капиталовложений предприятий на выполнение природоохра</w:t>
      </w:r>
      <w:r>
        <w:rPr>
          <w:rFonts w:cs="Times New Roman"/>
          <w:bCs/>
        </w:rPr>
        <w:t>н</w:t>
      </w:r>
      <w:r>
        <w:rPr>
          <w:rFonts w:cs="Times New Roman"/>
          <w:bCs/>
        </w:rPr>
        <w:t>ных и природо восстановительных мероприятий, а также определение порядка ускоре</w:t>
      </w:r>
      <w:r>
        <w:rPr>
          <w:rFonts w:cs="Times New Roman"/>
          <w:bCs/>
        </w:rPr>
        <w:t>н</w:t>
      </w:r>
      <w:r>
        <w:rPr>
          <w:rFonts w:cs="Times New Roman"/>
          <w:bCs/>
        </w:rPr>
        <w:t>ной амортизации основных производственных фондов природоохранного назнач</w:t>
      </w:r>
      <w:r>
        <w:rPr>
          <w:rFonts w:cs="Times New Roman"/>
          <w:bCs/>
        </w:rPr>
        <w:t>е</w:t>
      </w:r>
      <w:r>
        <w:rPr>
          <w:rFonts w:cs="Times New Roman"/>
          <w:bCs/>
        </w:rPr>
        <w:t>ния;</w:t>
      </w:r>
    </w:p>
    <w:p w:rsidR="00000000" w:rsidRDefault="00CE16F0">
      <w:pPr>
        <w:pStyle w:val="a5"/>
        <w:spacing w:line="360" w:lineRule="auto"/>
        <w:ind w:firstLine="720"/>
        <w:rPr>
          <w:rFonts w:cs="Times New Roman"/>
          <w:bCs/>
        </w:rPr>
      </w:pPr>
      <w:r>
        <w:rPr>
          <w:rFonts w:cs="Times New Roman"/>
          <w:bCs/>
        </w:rPr>
        <w:t>-реализация мероприятий по устранению</w:t>
      </w:r>
      <w:r>
        <w:rPr>
          <w:rFonts w:cs="Times New Roman"/>
          <w:bCs/>
        </w:rPr>
        <w:t xml:space="preserve"> ущербов нанесенных окружающей пр</w:t>
      </w:r>
      <w:r>
        <w:rPr>
          <w:rFonts w:cs="Times New Roman"/>
          <w:bCs/>
        </w:rPr>
        <w:t>и</w:t>
      </w:r>
      <w:r>
        <w:rPr>
          <w:rFonts w:cs="Times New Roman"/>
          <w:bCs/>
        </w:rPr>
        <w:t>родной среде в результате допущенных ранее ошибок при размещении, строительстве и эк</w:t>
      </w:r>
      <w:r>
        <w:rPr>
          <w:rFonts w:cs="Times New Roman"/>
          <w:bCs/>
        </w:rPr>
        <w:t>с</w:t>
      </w:r>
      <w:r>
        <w:rPr>
          <w:rFonts w:cs="Times New Roman"/>
          <w:bCs/>
        </w:rPr>
        <w:t>плуатации промышленных предприятий и объектов, а также снижение техногенных нагрузок на окружающую природную среду до уровней соответству</w:t>
      </w:r>
      <w:r>
        <w:rPr>
          <w:rFonts w:cs="Times New Roman"/>
          <w:bCs/>
        </w:rPr>
        <w:t>ющих хозяйстве</w:t>
      </w:r>
      <w:r>
        <w:rPr>
          <w:rFonts w:cs="Times New Roman"/>
          <w:bCs/>
        </w:rPr>
        <w:t>н</w:t>
      </w:r>
      <w:r>
        <w:rPr>
          <w:rFonts w:cs="Times New Roman"/>
          <w:bCs/>
        </w:rPr>
        <w:t>ной емкости региональных экосистем;</w:t>
      </w:r>
    </w:p>
    <w:p w:rsidR="00000000" w:rsidRDefault="00CE16F0">
      <w:pPr>
        <w:pStyle w:val="a5"/>
        <w:spacing w:line="360" w:lineRule="auto"/>
        <w:ind w:firstLine="720"/>
        <w:jc w:val="center"/>
        <w:rPr>
          <w:rFonts w:ascii="Arial" w:hAnsi="Arial"/>
          <w:b/>
          <w:color w:val="000000"/>
          <w:spacing w:val="4"/>
          <w:sz w:val="20"/>
          <w:szCs w:val="22"/>
        </w:rPr>
      </w:pPr>
      <w:r>
        <w:rPr>
          <w:rFonts w:ascii="Arial" w:hAnsi="Arial"/>
          <w:b/>
          <w:color w:val="000000"/>
          <w:spacing w:val="4"/>
          <w:sz w:val="20"/>
          <w:szCs w:val="22"/>
        </w:rPr>
        <w:t xml:space="preserve">Зоны расположения источников водоснабжения и мест размещения </w:t>
      </w:r>
    </w:p>
    <w:p w:rsidR="00000000" w:rsidRDefault="00CE16F0">
      <w:pPr>
        <w:pStyle w:val="a5"/>
        <w:spacing w:line="360" w:lineRule="auto"/>
        <w:ind w:firstLine="720"/>
        <w:jc w:val="center"/>
        <w:rPr>
          <w:rFonts w:ascii="Arial" w:hAnsi="Arial"/>
          <w:b/>
          <w:color w:val="000000"/>
          <w:spacing w:val="4"/>
          <w:sz w:val="20"/>
          <w:szCs w:val="22"/>
        </w:rPr>
      </w:pPr>
      <w:r>
        <w:rPr>
          <w:rFonts w:ascii="Arial" w:hAnsi="Arial"/>
          <w:b/>
          <w:color w:val="000000"/>
          <w:spacing w:val="4"/>
          <w:sz w:val="20"/>
          <w:szCs w:val="22"/>
        </w:rPr>
        <w:t>водозабо</w:t>
      </w:r>
      <w:r>
        <w:rPr>
          <w:rFonts w:ascii="Arial" w:hAnsi="Arial"/>
          <w:b/>
          <w:color w:val="000000"/>
          <w:spacing w:val="4"/>
          <w:sz w:val="20"/>
          <w:szCs w:val="22"/>
        </w:rPr>
        <w:t>р</w:t>
      </w:r>
      <w:r>
        <w:rPr>
          <w:rFonts w:ascii="Arial" w:hAnsi="Arial"/>
          <w:b/>
          <w:color w:val="000000"/>
          <w:spacing w:val="4"/>
          <w:sz w:val="20"/>
          <w:szCs w:val="22"/>
        </w:rPr>
        <w:t>ных сооружений хозяйственно-питьевого назначения</w:t>
      </w:r>
    </w:p>
    <w:p w:rsidR="00000000" w:rsidRDefault="00CE16F0">
      <w:pPr>
        <w:tabs>
          <w:tab w:val="left" w:pos="2725"/>
        </w:tabs>
        <w:snapToGrid w:val="0"/>
        <w:spacing w:line="360" w:lineRule="auto"/>
        <w:ind w:right="124" w:firstLine="408"/>
        <w:rPr>
          <w:rFonts w:ascii="Arial" w:hAnsi="Arial" w:cs="Arial"/>
          <w:b/>
          <w:color w:val="000000"/>
          <w:szCs w:val="22"/>
        </w:rPr>
      </w:pPr>
      <w:r>
        <w:rPr>
          <w:rFonts w:ascii="Arial" w:hAnsi="Arial" w:cs="Arial"/>
          <w:b/>
          <w:color w:val="000000"/>
          <w:szCs w:val="22"/>
        </w:rPr>
        <w:t>Режимы и регламенты средопользования</w:t>
      </w:r>
    </w:p>
    <w:p w:rsidR="00000000" w:rsidRDefault="00CE16F0">
      <w:pPr>
        <w:pStyle w:val="a5"/>
        <w:spacing w:line="360" w:lineRule="auto"/>
        <w:ind w:firstLine="720"/>
        <w:rPr>
          <w:rFonts w:cs="Times New Roman"/>
          <w:bCs/>
          <w:color w:val="000000"/>
        </w:rPr>
      </w:pPr>
      <w:r>
        <w:rPr>
          <w:bCs/>
          <w:color w:val="000000"/>
          <w:szCs w:val="22"/>
        </w:rPr>
        <w:t>(требования к использованию территорий)</w:t>
      </w:r>
    </w:p>
    <w:p w:rsidR="00000000" w:rsidRDefault="00CE16F0" w:rsidP="00CE16F0">
      <w:pPr>
        <w:pStyle w:val="Normal1"/>
        <w:numPr>
          <w:ilvl w:val="0"/>
          <w:numId w:val="40"/>
        </w:numPr>
        <w:shd w:val="clear" w:color="auto" w:fill="FFFFFF"/>
        <w:tabs>
          <w:tab w:val="left" w:pos="819"/>
        </w:tabs>
        <w:snapToGrid w:val="0"/>
        <w:spacing w:after="0" w:line="360" w:lineRule="auto"/>
        <w:ind w:left="0" w:right="124" w:firstLine="408"/>
        <w:rPr>
          <w:rFonts w:ascii="Times New Roman" w:hAnsi="Times New Roman"/>
          <w:color w:val="000000"/>
          <w:sz w:val="24"/>
          <w:lang w:val="ru-RU"/>
        </w:rPr>
      </w:pPr>
      <w:r>
        <w:rPr>
          <w:rFonts w:ascii="Times New Roman" w:hAnsi="Times New Roman"/>
          <w:color w:val="000000"/>
          <w:sz w:val="24"/>
          <w:lang w:val="ru-RU"/>
        </w:rPr>
        <w:t>Использо</w:t>
      </w:r>
      <w:r>
        <w:rPr>
          <w:rFonts w:ascii="Times New Roman" w:hAnsi="Times New Roman"/>
          <w:color w:val="000000"/>
          <w:sz w:val="24"/>
          <w:lang w:val="ru-RU"/>
        </w:rPr>
        <w:t>вание водного объекта в качестве источника централизованного питьевого водоснабжения без установления зоны санитарной охраны запрещается</w:t>
      </w:r>
    </w:p>
    <w:p w:rsidR="00000000" w:rsidRDefault="00CE16F0" w:rsidP="00CE16F0">
      <w:pPr>
        <w:pStyle w:val="Normal1"/>
        <w:numPr>
          <w:ilvl w:val="0"/>
          <w:numId w:val="40"/>
        </w:numPr>
        <w:shd w:val="clear" w:color="auto" w:fill="FFFFFF"/>
        <w:tabs>
          <w:tab w:val="left" w:pos="819"/>
        </w:tabs>
        <w:spacing w:after="0" w:line="360" w:lineRule="auto"/>
        <w:ind w:left="0" w:right="124" w:firstLine="408"/>
        <w:rPr>
          <w:rFonts w:ascii="Times New Roman" w:hAnsi="Times New Roman"/>
          <w:color w:val="000000"/>
          <w:sz w:val="24"/>
          <w:lang w:val="ru-RU"/>
        </w:rPr>
      </w:pPr>
      <w:r>
        <w:rPr>
          <w:rFonts w:ascii="Times New Roman" w:hAnsi="Times New Roman"/>
          <w:color w:val="000000"/>
          <w:sz w:val="24"/>
          <w:lang w:val="ru-RU"/>
        </w:rPr>
        <w:t>Водозаборные сооружения нецентрализованных систем питьевого водоснабжения должны размещаться на незагрязненном земельно</w:t>
      </w:r>
      <w:r>
        <w:rPr>
          <w:rFonts w:ascii="Times New Roman" w:hAnsi="Times New Roman"/>
          <w:color w:val="000000"/>
          <w:sz w:val="24"/>
          <w:lang w:val="ru-RU"/>
        </w:rPr>
        <w:t>м участке, удаленном не менее чем на 50 метров выше по потоку грунтовых вод от выгребных туалетов и ям, мест хранения пестицидов и агрохимикатов, промышленных и сельскохозяйственных объектов, канализационных сооружений и иных существующих или возможных ист</w:t>
      </w:r>
      <w:r>
        <w:rPr>
          <w:rFonts w:ascii="Times New Roman" w:hAnsi="Times New Roman"/>
          <w:color w:val="000000"/>
          <w:sz w:val="24"/>
          <w:lang w:val="ru-RU"/>
        </w:rPr>
        <w:t>очников загрязнения</w:t>
      </w:r>
    </w:p>
    <w:p w:rsidR="00000000" w:rsidRDefault="00CE16F0">
      <w:pPr>
        <w:pStyle w:val="a5"/>
        <w:spacing w:line="360" w:lineRule="auto"/>
        <w:ind w:firstLine="720"/>
        <w:rPr>
          <w:b/>
          <w:color w:val="000000"/>
          <w:spacing w:val="4"/>
          <w:szCs w:val="22"/>
        </w:rPr>
      </w:pPr>
      <w:r>
        <w:rPr>
          <w:rFonts w:cs="Times New Roman"/>
          <w:color w:val="000000"/>
        </w:rPr>
        <w:t xml:space="preserve">Запрещается размещать водозаборные сооружения нецентрализованных систем питьевого водоснабжения на земельных участках, затапливаемых паводковыми водами, в заболоченных местах, местах, подверженных оползневым процессам и другим видам </w:t>
      </w:r>
      <w:r>
        <w:rPr>
          <w:rFonts w:cs="Times New Roman"/>
          <w:color w:val="000000"/>
        </w:rPr>
        <w:lastRenderedPageBreak/>
        <w:t>деф</w:t>
      </w:r>
      <w:r>
        <w:rPr>
          <w:rFonts w:cs="Times New Roman"/>
          <w:color w:val="000000"/>
        </w:rPr>
        <w:t>ормации, а также ближе 30 метров от автомобильных и железных дорог с интенси</w:t>
      </w:r>
      <w:r>
        <w:rPr>
          <w:rFonts w:cs="Times New Roman"/>
          <w:color w:val="000000"/>
        </w:rPr>
        <w:t>в</w:t>
      </w:r>
      <w:r>
        <w:rPr>
          <w:rFonts w:cs="Times New Roman"/>
          <w:color w:val="000000"/>
        </w:rPr>
        <w:t>ным движением транспорта</w:t>
      </w:r>
    </w:p>
    <w:p w:rsidR="00000000" w:rsidRDefault="00CE16F0">
      <w:pPr>
        <w:pStyle w:val="a5"/>
        <w:ind w:firstLine="720"/>
        <w:rPr>
          <w:rFonts w:ascii="Arial" w:hAnsi="Arial"/>
          <w:b/>
          <w:color w:val="000000"/>
          <w:sz w:val="20"/>
          <w:szCs w:val="22"/>
        </w:rPr>
      </w:pPr>
      <w:r>
        <w:rPr>
          <w:rFonts w:ascii="Arial" w:hAnsi="Arial"/>
          <w:b/>
          <w:color w:val="000000"/>
          <w:sz w:val="20"/>
          <w:szCs w:val="22"/>
        </w:rPr>
        <w:t>Зоны санитарной охраны источников водоснабжения</w:t>
      </w:r>
    </w:p>
    <w:p w:rsidR="00000000" w:rsidRDefault="00CE16F0">
      <w:pPr>
        <w:pStyle w:val="a5"/>
        <w:ind w:firstLine="720"/>
        <w:rPr>
          <w:rFonts w:ascii="Arial" w:hAnsi="Arial"/>
          <w:b/>
          <w:color w:val="000000"/>
          <w:sz w:val="20"/>
        </w:rPr>
      </w:pPr>
      <w:r>
        <w:rPr>
          <w:rFonts w:ascii="Arial" w:hAnsi="Arial"/>
          <w:b/>
          <w:color w:val="000000"/>
          <w:sz w:val="20"/>
          <w:szCs w:val="22"/>
        </w:rPr>
        <w:t xml:space="preserve"> и водопроводных сооружений хозяйственно-питьевого назначения</w:t>
      </w:r>
    </w:p>
    <w:p w:rsidR="00000000" w:rsidRDefault="00CE16F0">
      <w:pPr>
        <w:tabs>
          <w:tab w:val="left" w:pos="2725"/>
        </w:tabs>
        <w:snapToGrid w:val="0"/>
        <w:ind w:right="124" w:firstLine="408"/>
        <w:rPr>
          <w:rFonts w:ascii="Arial" w:hAnsi="Arial" w:cs="Arial"/>
          <w:b/>
          <w:color w:val="000000"/>
          <w:szCs w:val="22"/>
        </w:rPr>
      </w:pPr>
      <w:r>
        <w:rPr>
          <w:rFonts w:ascii="Arial" w:hAnsi="Arial" w:cs="Arial"/>
          <w:b/>
          <w:color w:val="000000"/>
          <w:szCs w:val="22"/>
        </w:rPr>
        <w:t>Режимы и регламенты средопользования</w:t>
      </w:r>
    </w:p>
    <w:p w:rsidR="00000000" w:rsidRDefault="00CE16F0">
      <w:pPr>
        <w:pStyle w:val="a5"/>
        <w:spacing w:line="360" w:lineRule="auto"/>
        <w:ind w:firstLine="720"/>
        <w:rPr>
          <w:rFonts w:ascii="Arial" w:hAnsi="Arial"/>
          <w:b/>
          <w:color w:val="000000"/>
          <w:sz w:val="20"/>
        </w:rPr>
      </w:pPr>
      <w:r>
        <w:rPr>
          <w:rFonts w:ascii="Arial" w:hAnsi="Arial"/>
          <w:b/>
          <w:color w:val="000000"/>
          <w:sz w:val="20"/>
          <w:szCs w:val="22"/>
        </w:rPr>
        <w:t>(требов</w:t>
      </w:r>
      <w:r>
        <w:rPr>
          <w:rFonts w:ascii="Arial" w:hAnsi="Arial"/>
          <w:b/>
          <w:color w:val="000000"/>
          <w:sz w:val="20"/>
          <w:szCs w:val="22"/>
        </w:rPr>
        <w:t>ания к использованию территорий)</w:t>
      </w:r>
    </w:p>
    <w:p w:rsidR="00000000" w:rsidRDefault="00CE16F0" w:rsidP="00CE16F0">
      <w:pPr>
        <w:pStyle w:val="af"/>
        <w:numPr>
          <w:ilvl w:val="0"/>
          <w:numId w:val="38"/>
        </w:numPr>
        <w:tabs>
          <w:tab w:val="left" w:pos="819"/>
        </w:tabs>
        <w:suppressAutoHyphens/>
        <w:snapToGrid w:val="0"/>
        <w:spacing w:after="0" w:line="360" w:lineRule="auto"/>
        <w:ind w:left="0" w:right="124" w:firstLine="408"/>
        <w:rPr>
          <w:color w:val="000000"/>
          <w:sz w:val="24"/>
          <w:szCs w:val="22"/>
        </w:rPr>
      </w:pPr>
      <w:r>
        <w:rPr>
          <w:color w:val="000000"/>
          <w:sz w:val="24"/>
          <w:szCs w:val="22"/>
        </w:rPr>
        <w:t>Зоны санитарной охраны устанавливаются для всех проектируемых и реконструируемых централизованных систем питьевого водоснабжения в целях обеспечения их санитаpно-эпидемиологической безопасности</w:t>
      </w:r>
    </w:p>
    <w:p w:rsidR="00000000" w:rsidRDefault="00CE16F0" w:rsidP="00CE16F0">
      <w:pPr>
        <w:pStyle w:val="af"/>
        <w:numPr>
          <w:ilvl w:val="0"/>
          <w:numId w:val="38"/>
        </w:numPr>
        <w:tabs>
          <w:tab w:val="left" w:pos="819"/>
        </w:tabs>
        <w:suppressAutoHyphens/>
        <w:spacing w:after="0" w:line="360" w:lineRule="auto"/>
        <w:ind w:left="0" w:right="124" w:firstLine="408"/>
        <w:rPr>
          <w:color w:val="000000"/>
          <w:sz w:val="24"/>
          <w:szCs w:val="22"/>
        </w:rPr>
      </w:pPr>
      <w:r>
        <w:rPr>
          <w:color w:val="000000"/>
          <w:sz w:val="24"/>
          <w:szCs w:val="22"/>
        </w:rPr>
        <w:t>Зона санитарной охраны  центр</w:t>
      </w:r>
      <w:r>
        <w:rPr>
          <w:color w:val="000000"/>
          <w:sz w:val="24"/>
          <w:szCs w:val="22"/>
        </w:rPr>
        <w:t>ализованной системы питьевого водоснабжения включает:</w:t>
      </w:r>
    </w:p>
    <w:p w:rsidR="00000000" w:rsidRDefault="00CE16F0">
      <w:pPr>
        <w:spacing w:line="360" w:lineRule="auto"/>
        <w:ind w:right="124" w:firstLine="408"/>
        <w:rPr>
          <w:color w:val="000000"/>
          <w:sz w:val="24"/>
          <w:szCs w:val="22"/>
        </w:rPr>
      </w:pPr>
      <w:r>
        <w:rPr>
          <w:color w:val="000000"/>
          <w:sz w:val="24"/>
          <w:szCs w:val="22"/>
        </w:rPr>
        <w:t>- зону санитарной охраны водозаборных сооружений;</w:t>
      </w:r>
    </w:p>
    <w:p w:rsidR="00000000" w:rsidRDefault="00CE16F0">
      <w:pPr>
        <w:pStyle w:val="af"/>
        <w:spacing w:after="0" w:line="360" w:lineRule="auto"/>
        <w:ind w:left="0" w:right="124" w:firstLine="408"/>
        <w:rPr>
          <w:color w:val="000000"/>
          <w:sz w:val="24"/>
          <w:szCs w:val="22"/>
        </w:rPr>
      </w:pPr>
      <w:r>
        <w:rPr>
          <w:color w:val="000000"/>
          <w:sz w:val="24"/>
          <w:szCs w:val="22"/>
        </w:rPr>
        <w:t>- зону санитарной охраны водопроводных сооружений и санитарно-защитную пол</w:t>
      </w:r>
      <w:r>
        <w:rPr>
          <w:color w:val="000000"/>
          <w:sz w:val="24"/>
          <w:szCs w:val="22"/>
        </w:rPr>
        <w:t>о</w:t>
      </w:r>
      <w:r>
        <w:rPr>
          <w:color w:val="000000"/>
          <w:sz w:val="24"/>
          <w:szCs w:val="22"/>
        </w:rPr>
        <w:t>су вод</w:t>
      </w:r>
      <w:r>
        <w:rPr>
          <w:color w:val="000000"/>
          <w:sz w:val="24"/>
          <w:szCs w:val="22"/>
        </w:rPr>
        <w:t>о</w:t>
      </w:r>
      <w:r>
        <w:rPr>
          <w:color w:val="000000"/>
          <w:sz w:val="24"/>
          <w:szCs w:val="22"/>
        </w:rPr>
        <w:t>водов</w:t>
      </w:r>
    </w:p>
    <w:p w:rsidR="00000000" w:rsidRDefault="00CE16F0" w:rsidP="00CE16F0">
      <w:pPr>
        <w:pStyle w:val="af"/>
        <w:numPr>
          <w:ilvl w:val="0"/>
          <w:numId w:val="30"/>
        </w:numPr>
        <w:tabs>
          <w:tab w:val="left" w:pos="819"/>
        </w:tabs>
        <w:suppressAutoHyphens/>
        <w:spacing w:after="0" w:line="360" w:lineRule="auto"/>
        <w:ind w:right="124" w:firstLine="408"/>
        <w:rPr>
          <w:color w:val="000000"/>
          <w:sz w:val="24"/>
          <w:szCs w:val="22"/>
        </w:rPr>
      </w:pPr>
      <w:r>
        <w:rPr>
          <w:color w:val="000000"/>
          <w:sz w:val="24"/>
          <w:szCs w:val="22"/>
        </w:rPr>
        <w:t>Мероприятия по ликвидации загрязнения земель, поверхностных и по</w:t>
      </w:r>
      <w:r>
        <w:rPr>
          <w:color w:val="000000"/>
          <w:sz w:val="24"/>
          <w:szCs w:val="22"/>
        </w:rPr>
        <w:t>дземных источников питьевого водоснабжения во втором и третьем поясах зон санитарной охраны, а также в пределах санитарно-защитных  полос выполняются за счет средств лиц, хозяйственная и иная деятельность которых явилась причиной этих загрязнений</w:t>
      </w:r>
    </w:p>
    <w:p w:rsidR="00000000" w:rsidRDefault="00CE16F0" w:rsidP="00CE16F0">
      <w:pPr>
        <w:pStyle w:val="af"/>
        <w:numPr>
          <w:ilvl w:val="0"/>
          <w:numId w:val="30"/>
        </w:numPr>
        <w:tabs>
          <w:tab w:val="left" w:pos="819"/>
        </w:tabs>
        <w:suppressAutoHyphens/>
        <w:spacing w:after="0" w:line="360" w:lineRule="auto"/>
        <w:ind w:right="124" w:firstLine="408"/>
        <w:rPr>
          <w:color w:val="000000"/>
          <w:sz w:val="24"/>
          <w:szCs w:val="22"/>
        </w:rPr>
      </w:pPr>
      <w:r>
        <w:rPr>
          <w:color w:val="000000"/>
          <w:sz w:val="24"/>
          <w:szCs w:val="22"/>
        </w:rPr>
        <w:t>Зоны сани</w:t>
      </w:r>
      <w:r>
        <w:rPr>
          <w:color w:val="000000"/>
          <w:sz w:val="24"/>
          <w:szCs w:val="22"/>
        </w:rPr>
        <w:t>тарной охраны водных объектов, используемых  в качестве источников питьевого водоснабжения, устанавливаются в соответствии с  водным законодательством Российской Федерации и законодательством Российской Федерации о санитарно-эпидемиологическом благополучии</w:t>
      </w:r>
      <w:r>
        <w:rPr>
          <w:color w:val="000000"/>
          <w:sz w:val="24"/>
          <w:szCs w:val="22"/>
        </w:rPr>
        <w:t xml:space="preserve"> населения</w:t>
      </w:r>
    </w:p>
    <w:p w:rsidR="00000000" w:rsidRDefault="00CE16F0" w:rsidP="00CE16F0">
      <w:pPr>
        <w:pStyle w:val="af"/>
        <w:numPr>
          <w:ilvl w:val="0"/>
          <w:numId w:val="30"/>
        </w:numPr>
        <w:tabs>
          <w:tab w:val="left" w:pos="819"/>
        </w:tabs>
        <w:suppressAutoHyphens/>
        <w:spacing w:after="0" w:line="360" w:lineRule="auto"/>
        <w:ind w:right="124" w:firstLine="408"/>
        <w:rPr>
          <w:color w:val="000000"/>
          <w:sz w:val="24"/>
          <w:szCs w:val="22"/>
        </w:rPr>
      </w:pPr>
      <w:r>
        <w:rPr>
          <w:color w:val="000000"/>
          <w:sz w:val="24"/>
          <w:szCs w:val="22"/>
        </w:rPr>
        <w:t>Гpаницы пеpвого пояса зоны санитарной охраны водозабора из  водотока (реки, канала, водоподводящего канала) должны устанавливаться на следующие расстояния:</w:t>
      </w:r>
    </w:p>
    <w:p w:rsidR="00000000" w:rsidRDefault="00CE16F0">
      <w:pPr>
        <w:pStyle w:val="af"/>
        <w:spacing w:after="0" w:line="360" w:lineRule="auto"/>
        <w:ind w:left="0" w:right="124" w:firstLine="408"/>
        <w:rPr>
          <w:color w:val="000000"/>
          <w:sz w:val="24"/>
          <w:szCs w:val="22"/>
        </w:rPr>
      </w:pPr>
      <w:r>
        <w:rPr>
          <w:color w:val="000000"/>
          <w:sz w:val="24"/>
          <w:szCs w:val="22"/>
        </w:rPr>
        <w:t>-  вверх по течению  - не менее 200 м от водозабора;</w:t>
      </w:r>
    </w:p>
    <w:p w:rsidR="00000000" w:rsidRDefault="00CE16F0">
      <w:pPr>
        <w:pStyle w:val="af"/>
        <w:spacing w:after="0" w:line="360" w:lineRule="auto"/>
        <w:ind w:left="0" w:right="124" w:firstLine="408"/>
        <w:rPr>
          <w:color w:val="000000"/>
          <w:sz w:val="24"/>
          <w:szCs w:val="22"/>
        </w:rPr>
      </w:pPr>
      <w:r>
        <w:rPr>
          <w:color w:val="000000"/>
          <w:sz w:val="24"/>
          <w:szCs w:val="22"/>
        </w:rPr>
        <w:t xml:space="preserve">-  вниз по течению - не менее 100 м </w:t>
      </w:r>
      <w:r>
        <w:rPr>
          <w:color w:val="000000"/>
          <w:sz w:val="24"/>
          <w:szCs w:val="22"/>
        </w:rPr>
        <w:t>от водозабора;</w:t>
      </w:r>
    </w:p>
    <w:p w:rsidR="00000000" w:rsidRDefault="00CE16F0">
      <w:pPr>
        <w:pStyle w:val="af"/>
        <w:spacing w:after="0" w:line="360" w:lineRule="auto"/>
        <w:ind w:left="0" w:right="124" w:firstLine="408"/>
        <w:rPr>
          <w:color w:val="000000"/>
          <w:sz w:val="24"/>
          <w:szCs w:val="22"/>
        </w:rPr>
      </w:pPr>
      <w:r>
        <w:rPr>
          <w:color w:val="000000"/>
          <w:sz w:val="24"/>
          <w:szCs w:val="22"/>
        </w:rPr>
        <w:t>-  по прилегающему к водозабору  берегу  - не менее 100 м от уpеза воды в водотоке при ле</w:t>
      </w:r>
      <w:r>
        <w:rPr>
          <w:color w:val="000000"/>
          <w:sz w:val="24"/>
          <w:szCs w:val="22"/>
        </w:rPr>
        <w:t>т</w:t>
      </w:r>
      <w:r>
        <w:rPr>
          <w:color w:val="000000"/>
          <w:sz w:val="24"/>
          <w:szCs w:val="22"/>
        </w:rPr>
        <w:t>не-осенней межени;</w:t>
      </w:r>
    </w:p>
    <w:p w:rsidR="00000000" w:rsidRDefault="00CE16F0">
      <w:pPr>
        <w:pStyle w:val="af"/>
        <w:spacing w:after="0" w:line="360" w:lineRule="auto"/>
        <w:ind w:left="0" w:right="124" w:firstLine="408"/>
        <w:rPr>
          <w:color w:val="000000"/>
          <w:sz w:val="24"/>
          <w:szCs w:val="22"/>
        </w:rPr>
      </w:pPr>
      <w:r>
        <w:rPr>
          <w:color w:val="000000"/>
          <w:sz w:val="24"/>
          <w:szCs w:val="22"/>
        </w:rPr>
        <w:t>-  в напpавлении к пpотивоположному от водозабора берегу:</w:t>
      </w:r>
    </w:p>
    <w:p w:rsidR="00000000" w:rsidRDefault="00CE16F0">
      <w:pPr>
        <w:pStyle w:val="af"/>
        <w:spacing w:after="0" w:line="360" w:lineRule="auto"/>
        <w:ind w:left="0" w:right="124" w:firstLine="408"/>
        <w:rPr>
          <w:color w:val="000000"/>
          <w:sz w:val="24"/>
          <w:szCs w:val="22"/>
        </w:rPr>
      </w:pPr>
      <w:r>
        <w:rPr>
          <w:color w:val="000000"/>
          <w:sz w:val="24"/>
          <w:szCs w:val="22"/>
        </w:rPr>
        <w:t xml:space="preserve">-  при ширине водотока менее 100 м – на расстоянии, включающем  акваторию </w:t>
      </w:r>
      <w:r>
        <w:rPr>
          <w:color w:val="000000"/>
          <w:sz w:val="24"/>
          <w:szCs w:val="22"/>
        </w:rPr>
        <w:t xml:space="preserve"> до против</w:t>
      </w:r>
      <w:r>
        <w:rPr>
          <w:color w:val="000000"/>
          <w:sz w:val="24"/>
          <w:szCs w:val="22"/>
        </w:rPr>
        <w:t>о</w:t>
      </w:r>
      <w:r>
        <w:rPr>
          <w:color w:val="000000"/>
          <w:sz w:val="24"/>
          <w:szCs w:val="22"/>
        </w:rPr>
        <w:t>положного берега  и  пpотивоположный беpег шиpиной 50 м от уpеза воды в водотоке при летне-осенней межени;</w:t>
      </w:r>
    </w:p>
    <w:p w:rsidR="00000000" w:rsidRDefault="00CE16F0">
      <w:pPr>
        <w:pStyle w:val="af"/>
        <w:spacing w:after="0" w:line="360" w:lineRule="auto"/>
        <w:ind w:left="0" w:right="124" w:firstLine="408"/>
        <w:rPr>
          <w:color w:val="000000"/>
          <w:sz w:val="24"/>
          <w:szCs w:val="22"/>
        </w:rPr>
      </w:pPr>
      <w:r>
        <w:rPr>
          <w:color w:val="000000"/>
          <w:sz w:val="24"/>
          <w:szCs w:val="22"/>
        </w:rPr>
        <w:t>-  при ширине водотока более 100 м - на расстоянии, включающем  полосу акватоpии шиpиной не менее 100 м.</w:t>
      </w:r>
    </w:p>
    <w:p w:rsidR="00000000" w:rsidRDefault="00CE16F0">
      <w:pPr>
        <w:pStyle w:val="af"/>
        <w:spacing w:after="0" w:line="360" w:lineRule="auto"/>
        <w:ind w:left="0" w:right="124" w:firstLine="408"/>
        <w:rPr>
          <w:color w:val="000000"/>
          <w:sz w:val="24"/>
          <w:szCs w:val="22"/>
        </w:rPr>
      </w:pPr>
      <w:r>
        <w:rPr>
          <w:color w:val="000000"/>
          <w:sz w:val="24"/>
          <w:szCs w:val="22"/>
        </w:rPr>
        <w:t>На водозаборах ковшевого типа в г</w:t>
      </w:r>
      <w:r>
        <w:rPr>
          <w:color w:val="000000"/>
          <w:sz w:val="24"/>
          <w:szCs w:val="22"/>
        </w:rPr>
        <w:t>pаницы пеpвого пояса должна включаться вся а</w:t>
      </w:r>
      <w:r>
        <w:rPr>
          <w:color w:val="000000"/>
          <w:sz w:val="24"/>
          <w:szCs w:val="22"/>
        </w:rPr>
        <w:t>к</w:t>
      </w:r>
      <w:r>
        <w:rPr>
          <w:color w:val="000000"/>
          <w:sz w:val="24"/>
          <w:szCs w:val="22"/>
        </w:rPr>
        <w:t>ватоpия ковша и территория вокруг него полосой не менее 100 м</w:t>
      </w:r>
    </w:p>
    <w:p w:rsidR="00000000" w:rsidRDefault="00CE16F0" w:rsidP="00CE16F0">
      <w:pPr>
        <w:pStyle w:val="af"/>
        <w:numPr>
          <w:ilvl w:val="0"/>
          <w:numId w:val="39"/>
        </w:numPr>
        <w:tabs>
          <w:tab w:val="left" w:pos="819"/>
        </w:tabs>
        <w:suppressAutoHyphens/>
        <w:spacing w:after="0" w:line="360" w:lineRule="auto"/>
        <w:ind w:left="0" w:right="124" w:firstLine="408"/>
        <w:rPr>
          <w:color w:val="000000"/>
          <w:sz w:val="24"/>
          <w:szCs w:val="22"/>
        </w:rPr>
      </w:pPr>
      <w:r>
        <w:rPr>
          <w:color w:val="000000"/>
          <w:sz w:val="24"/>
          <w:szCs w:val="22"/>
        </w:rPr>
        <w:lastRenderedPageBreak/>
        <w:t>Границы первого пояса зоны санитарной охраны водозабора, использующего защищенные подземные воды, должны устанавливаться на расстоянии 30 м от одиноч</w:t>
      </w:r>
      <w:r>
        <w:rPr>
          <w:color w:val="000000"/>
          <w:sz w:val="24"/>
          <w:szCs w:val="22"/>
        </w:rPr>
        <w:t>ного водозабоpа  (скважины, шахтного колодца, каптажа) или от крайнего водозаборного сооружения группового водозабоpа</w:t>
      </w:r>
    </w:p>
    <w:p w:rsidR="00000000" w:rsidRDefault="00CE16F0" w:rsidP="00CE16F0">
      <w:pPr>
        <w:pStyle w:val="af"/>
        <w:numPr>
          <w:ilvl w:val="0"/>
          <w:numId w:val="39"/>
        </w:numPr>
        <w:tabs>
          <w:tab w:val="left" w:pos="819"/>
        </w:tabs>
        <w:suppressAutoHyphens/>
        <w:spacing w:after="0" w:line="360" w:lineRule="auto"/>
        <w:ind w:left="0" w:right="124" w:firstLine="408"/>
        <w:rPr>
          <w:color w:val="000000"/>
          <w:sz w:val="24"/>
          <w:szCs w:val="22"/>
        </w:rPr>
      </w:pPr>
      <w:r>
        <w:rPr>
          <w:color w:val="000000"/>
          <w:sz w:val="24"/>
          <w:szCs w:val="22"/>
        </w:rPr>
        <w:t>Границы первого пояса зоны санитарной охраны водозабора, использующего недостаточно защищенные подземные воды, должны устанавливаться на р</w:t>
      </w:r>
      <w:r>
        <w:rPr>
          <w:color w:val="000000"/>
          <w:sz w:val="24"/>
          <w:szCs w:val="22"/>
        </w:rPr>
        <w:t>асстоянии 50 м от одиночного водозабоpа  (скважины, шахтного колодца, каптажа) или от крайнего водозаборного сооружения группового водозабоpа.</w:t>
      </w:r>
    </w:p>
    <w:p w:rsidR="00000000" w:rsidRDefault="00CE16F0" w:rsidP="00CE16F0">
      <w:pPr>
        <w:pStyle w:val="af"/>
        <w:numPr>
          <w:ilvl w:val="0"/>
          <w:numId w:val="39"/>
        </w:numPr>
        <w:tabs>
          <w:tab w:val="left" w:pos="819"/>
        </w:tabs>
        <w:suppressAutoHyphens/>
        <w:spacing w:after="0" w:line="360" w:lineRule="auto"/>
        <w:ind w:left="0" w:right="124" w:firstLine="408"/>
        <w:rPr>
          <w:color w:val="000000"/>
          <w:sz w:val="24"/>
          <w:szCs w:val="22"/>
        </w:rPr>
      </w:pPr>
      <w:r>
        <w:rPr>
          <w:color w:val="000000"/>
          <w:sz w:val="24"/>
          <w:szCs w:val="22"/>
        </w:rPr>
        <w:t>Размеры первого пояса зоны санитарной охраны водозабоpов, использующих подземные источники водоснабжения, располо</w:t>
      </w:r>
      <w:r>
        <w:rPr>
          <w:color w:val="000000"/>
          <w:sz w:val="24"/>
          <w:szCs w:val="22"/>
        </w:rPr>
        <w:t>женные в благоприятных санитарных, топографических и гидрогеологических условиях или на земельном участке, принадлежащем  водопотребителю,  могут быть уменьшены по согласованию с органами государственного санитарно-эпидемиологического надзора соответственн</w:t>
      </w:r>
      <w:r>
        <w:rPr>
          <w:color w:val="000000"/>
          <w:sz w:val="24"/>
          <w:szCs w:val="22"/>
        </w:rPr>
        <w:t>о до 25 м или 15 м.</w:t>
      </w:r>
    </w:p>
    <w:p w:rsidR="00000000" w:rsidRDefault="00CE16F0" w:rsidP="00CE16F0">
      <w:pPr>
        <w:pStyle w:val="af"/>
        <w:numPr>
          <w:ilvl w:val="0"/>
          <w:numId w:val="39"/>
        </w:numPr>
        <w:tabs>
          <w:tab w:val="left" w:pos="819"/>
        </w:tabs>
        <w:suppressAutoHyphens/>
        <w:spacing w:after="0" w:line="360" w:lineRule="auto"/>
        <w:ind w:left="0" w:right="124" w:firstLine="408"/>
        <w:rPr>
          <w:color w:val="000000"/>
          <w:sz w:val="24"/>
          <w:szCs w:val="22"/>
        </w:rPr>
      </w:pPr>
      <w:r>
        <w:rPr>
          <w:color w:val="000000"/>
          <w:sz w:val="24"/>
          <w:szCs w:val="22"/>
        </w:rPr>
        <w:t>На территориях первого пояса зоны санитарной охраны водозаборов, использующих   поверхностные источники питьевого водоснабжения,  запрещаются:</w:t>
      </w:r>
    </w:p>
    <w:p w:rsidR="00000000" w:rsidRDefault="00CE16F0">
      <w:pPr>
        <w:pStyle w:val="af"/>
        <w:spacing w:after="0" w:line="360" w:lineRule="auto"/>
        <w:ind w:left="0" w:right="124" w:firstLine="408"/>
        <w:rPr>
          <w:color w:val="000000"/>
          <w:sz w:val="24"/>
          <w:szCs w:val="22"/>
        </w:rPr>
      </w:pPr>
      <w:r>
        <w:rPr>
          <w:color w:val="000000"/>
          <w:sz w:val="24"/>
          <w:szCs w:val="22"/>
        </w:rPr>
        <w:t>-  строительство любых зданий, строений и сооружений, не имеющих непосредс</w:t>
      </w:r>
      <w:r>
        <w:rPr>
          <w:color w:val="000000"/>
          <w:sz w:val="24"/>
          <w:szCs w:val="22"/>
        </w:rPr>
        <w:t>т</w:t>
      </w:r>
      <w:r>
        <w:rPr>
          <w:color w:val="000000"/>
          <w:sz w:val="24"/>
          <w:szCs w:val="22"/>
        </w:rPr>
        <w:t xml:space="preserve">венного отношения </w:t>
      </w:r>
      <w:r>
        <w:rPr>
          <w:color w:val="000000"/>
          <w:sz w:val="24"/>
          <w:szCs w:val="22"/>
        </w:rPr>
        <w:t>к эксплуатации и  реконструкции основных водопроводных соор</w:t>
      </w:r>
      <w:r>
        <w:rPr>
          <w:color w:val="000000"/>
          <w:sz w:val="24"/>
          <w:szCs w:val="22"/>
        </w:rPr>
        <w:t>у</w:t>
      </w:r>
      <w:r>
        <w:rPr>
          <w:color w:val="000000"/>
          <w:sz w:val="24"/>
          <w:szCs w:val="22"/>
        </w:rPr>
        <w:t>жений, в том числе прокладка трубопроводов различного назначения, за исключением трубопроводов, обслужива</w:t>
      </w:r>
      <w:r>
        <w:rPr>
          <w:color w:val="000000"/>
          <w:sz w:val="24"/>
          <w:szCs w:val="22"/>
        </w:rPr>
        <w:t>ю</w:t>
      </w:r>
      <w:r>
        <w:rPr>
          <w:color w:val="000000"/>
          <w:sz w:val="24"/>
          <w:szCs w:val="22"/>
        </w:rPr>
        <w:t>щих водопроводные сооружения;</w:t>
      </w:r>
    </w:p>
    <w:p w:rsidR="00000000" w:rsidRDefault="00CE16F0">
      <w:pPr>
        <w:pStyle w:val="af"/>
        <w:spacing w:after="0" w:line="360" w:lineRule="auto"/>
        <w:ind w:left="0" w:right="124" w:firstLine="408"/>
        <w:rPr>
          <w:color w:val="000000"/>
          <w:sz w:val="24"/>
          <w:szCs w:val="22"/>
        </w:rPr>
      </w:pPr>
      <w:r>
        <w:rPr>
          <w:color w:val="000000"/>
          <w:sz w:val="24"/>
          <w:szCs w:val="22"/>
        </w:rPr>
        <w:t>-  проживание людей;</w:t>
      </w:r>
    </w:p>
    <w:p w:rsidR="00000000" w:rsidRDefault="00CE16F0">
      <w:pPr>
        <w:pStyle w:val="af"/>
        <w:spacing w:after="0" w:line="360" w:lineRule="auto"/>
        <w:ind w:left="0" w:right="124" w:firstLine="408"/>
        <w:rPr>
          <w:color w:val="000000"/>
          <w:sz w:val="24"/>
          <w:szCs w:val="22"/>
        </w:rPr>
      </w:pPr>
      <w:r>
        <w:rPr>
          <w:color w:val="000000"/>
          <w:sz w:val="24"/>
          <w:szCs w:val="22"/>
        </w:rPr>
        <w:t>- сброс в поверхностные источники сточн</w:t>
      </w:r>
      <w:r>
        <w:rPr>
          <w:color w:val="000000"/>
          <w:sz w:val="24"/>
          <w:szCs w:val="22"/>
        </w:rPr>
        <w:t>ых вод, купание, водопой и выпас скота, стирка б</w:t>
      </w:r>
      <w:r>
        <w:rPr>
          <w:color w:val="000000"/>
          <w:sz w:val="24"/>
          <w:szCs w:val="22"/>
        </w:rPr>
        <w:t>е</w:t>
      </w:r>
      <w:r>
        <w:rPr>
          <w:color w:val="000000"/>
          <w:sz w:val="24"/>
          <w:szCs w:val="22"/>
        </w:rPr>
        <w:t>лья, рыбная ловля, применение пестицидов и агрохимикатов;</w:t>
      </w:r>
    </w:p>
    <w:p w:rsidR="00000000" w:rsidRDefault="00CE16F0">
      <w:pPr>
        <w:pStyle w:val="af"/>
        <w:spacing w:after="0" w:line="360" w:lineRule="auto"/>
        <w:ind w:left="0" w:right="124" w:firstLine="408"/>
        <w:rPr>
          <w:color w:val="000000"/>
          <w:sz w:val="24"/>
          <w:szCs w:val="22"/>
        </w:rPr>
      </w:pPr>
      <w:r>
        <w:rPr>
          <w:color w:val="000000"/>
          <w:sz w:val="24"/>
          <w:szCs w:val="22"/>
        </w:rPr>
        <w:t>Подсобные здания и строения, непосредственно не связанные с подачей и подгото</w:t>
      </w:r>
      <w:r>
        <w:rPr>
          <w:color w:val="000000"/>
          <w:sz w:val="24"/>
          <w:szCs w:val="22"/>
        </w:rPr>
        <w:t>в</w:t>
      </w:r>
      <w:r>
        <w:rPr>
          <w:color w:val="000000"/>
          <w:sz w:val="24"/>
          <w:szCs w:val="22"/>
        </w:rPr>
        <w:t>кой пит</w:t>
      </w:r>
      <w:r>
        <w:rPr>
          <w:color w:val="000000"/>
          <w:sz w:val="24"/>
          <w:szCs w:val="22"/>
        </w:rPr>
        <w:t>ь</w:t>
      </w:r>
      <w:r>
        <w:rPr>
          <w:color w:val="000000"/>
          <w:sz w:val="24"/>
          <w:szCs w:val="22"/>
        </w:rPr>
        <w:t>евой  воды, должны быть размещены за пределами границ первого п</w:t>
      </w:r>
      <w:r>
        <w:rPr>
          <w:color w:val="000000"/>
          <w:sz w:val="24"/>
          <w:szCs w:val="22"/>
        </w:rPr>
        <w:t>ояса зоны санитарной охр</w:t>
      </w:r>
      <w:r>
        <w:rPr>
          <w:color w:val="000000"/>
          <w:sz w:val="24"/>
          <w:szCs w:val="22"/>
        </w:rPr>
        <w:t>а</w:t>
      </w:r>
      <w:r>
        <w:rPr>
          <w:color w:val="000000"/>
          <w:sz w:val="24"/>
          <w:szCs w:val="22"/>
        </w:rPr>
        <w:t>ны водозаборов,  использующих   поверхностные источники питьевого водоснабжения.</w:t>
      </w:r>
    </w:p>
    <w:p w:rsidR="00000000" w:rsidRDefault="00CE16F0">
      <w:pPr>
        <w:pStyle w:val="af"/>
        <w:spacing w:after="0" w:line="360" w:lineRule="auto"/>
        <w:ind w:left="0" w:right="124" w:firstLine="408"/>
        <w:rPr>
          <w:color w:val="000000"/>
          <w:sz w:val="24"/>
          <w:szCs w:val="22"/>
        </w:rPr>
      </w:pPr>
      <w:r>
        <w:rPr>
          <w:color w:val="000000"/>
          <w:sz w:val="24"/>
          <w:szCs w:val="22"/>
        </w:rPr>
        <w:t>Здания, расположенные в пределах первого пояса зоны санитарной охраны водоз</w:t>
      </w:r>
      <w:r>
        <w:rPr>
          <w:color w:val="000000"/>
          <w:sz w:val="24"/>
          <w:szCs w:val="22"/>
        </w:rPr>
        <w:t>а</w:t>
      </w:r>
      <w:r>
        <w:rPr>
          <w:color w:val="000000"/>
          <w:sz w:val="24"/>
          <w:szCs w:val="22"/>
        </w:rPr>
        <w:t>боров, и</w:t>
      </w:r>
      <w:r>
        <w:rPr>
          <w:color w:val="000000"/>
          <w:sz w:val="24"/>
          <w:szCs w:val="22"/>
        </w:rPr>
        <w:t>с</w:t>
      </w:r>
      <w:r>
        <w:rPr>
          <w:color w:val="000000"/>
          <w:sz w:val="24"/>
          <w:szCs w:val="22"/>
        </w:rPr>
        <w:t>пользующих   поверхностные источники питьевого водоснабжения,   д</w:t>
      </w:r>
      <w:r>
        <w:rPr>
          <w:color w:val="000000"/>
          <w:sz w:val="24"/>
          <w:szCs w:val="22"/>
        </w:rPr>
        <w:t>олжны быть обеспечены канализацией с отведением сточных вод в систему бытовой или прои</w:t>
      </w:r>
      <w:r>
        <w:rPr>
          <w:color w:val="000000"/>
          <w:sz w:val="24"/>
          <w:szCs w:val="22"/>
        </w:rPr>
        <w:t>з</w:t>
      </w:r>
      <w:r>
        <w:rPr>
          <w:color w:val="000000"/>
          <w:sz w:val="24"/>
          <w:szCs w:val="22"/>
        </w:rPr>
        <w:t>водственной канализации или на локальные очистные сооружения, расположенные за пределами первого пояса зоны сан</w:t>
      </w:r>
      <w:r>
        <w:rPr>
          <w:color w:val="000000"/>
          <w:sz w:val="24"/>
          <w:szCs w:val="22"/>
        </w:rPr>
        <w:t>и</w:t>
      </w:r>
      <w:r>
        <w:rPr>
          <w:color w:val="000000"/>
          <w:sz w:val="24"/>
          <w:szCs w:val="22"/>
        </w:rPr>
        <w:t>тарной охраны и с учетом санитарного режима во втором поя</w:t>
      </w:r>
      <w:r>
        <w:rPr>
          <w:color w:val="000000"/>
          <w:sz w:val="24"/>
          <w:szCs w:val="22"/>
        </w:rPr>
        <w:t>се зоны санитарной охраны. При отсутствии систем водоотведения должны устраиваться водонепроницаемые выгребные колодцы за пределами первого пояса. О</w:t>
      </w:r>
      <w:r>
        <w:rPr>
          <w:color w:val="000000"/>
          <w:sz w:val="24"/>
          <w:szCs w:val="22"/>
        </w:rPr>
        <w:t>т</w:t>
      </w:r>
      <w:r>
        <w:rPr>
          <w:color w:val="000000"/>
          <w:sz w:val="24"/>
          <w:szCs w:val="22"/>
        </w:rPr>
        <w:t xml:space="preserve">ведение ливневых поверхностных вод должно осуществляться за пределы первого пояса </w:t>
      </w:r>
      <w:r>
        <w:rPr>
          <w:color w:val="000000"/>
          <w:sz w:val="24"/>
          <w:szCs w:val="22"/>
        </w:rPr>
        <w:lastRenderedPageBreak/>
        <w:t>зоны санитарной охраны во</w:t>
      </w:r>
      <w:r>
        <w:rPr>
          <w:color w:val="000000"/>
          <w:sz w:val="24"/>
          <w:szCs w:val="22"/>
        </w:rPr>
        <w:t>дозаборов, использующих   поверхностные источники пить</w:t>
      </w:r>
      <w:r>
        <w:rPr>
          <w:color w:val="000000"/>
          <w:sz w:val="24"/>
          <w:szCs w:val="22"/>
        </w:rPr>
        <w:t>е</w:t>
      </w:r>
      <w:r>
        <w:rPr>
          <w:color w:val="000000"/>
          <w:sz w:val="24"/>
          <w:szCs w:val="22"/>
        </w:rPr>
        <w:t>вого водоснабжения</w:t>
      </w:r>
    </w:p>
    <w:p w:rsidR="00000000" w:rsidRDefault="00CE16F0">
      <w:pPr>
        <w:pStyle w:val="a5"/>
        <w:spacing w:line="360" w:lineRule="auto"/>
        <w:ind w:firstLine="720"/>
        <w:rPr>
          <w:color w:val="000000"/>
          <w:szCs w:val="22"/>
        </w:rPr>
      </w:pPr>
      <w:r>
        <w:rPr>
          <w:color w:val="000000"/>
          <w:szCs w:val="22"/>
        </w:rPr>
        <w:t>Не допускается размещение в зоне санитарной охраны строительных объектов, не име</w:t>
      </w:r>
      <w:r>
        <w:rPr>
          <w:color w:val="000000"/>
          <w:szCs w:val="22"/>
        </w:rPr>
        <w:t>ю</w:t>
      </w:r>
      <w:r>
        <w:rPr>
          <w:color w:val="000000"/>
          <w:szCs w:val="22"/>
        </w:rPr>
        <w:t>щих непосредственного отношения к строительству, эксплуатации и реконструкции водопроводных сооружени</w:t>
      </w:r>
      <w:r>
        <w:rPr>
          <w:color w:val="000000"/>
          <w:szCs w:val="22"/>
        </w:rPr>
        <w:t>й и все виды хозяйственной деятельности в первом поясе охр</w:t>
      </w:r>
      <w:r>
        <w:rPr>
          <w:color w:val="000000"/>
          <w:szCs w:val="22"/>
        </w:rPr>
        <w:t>а</w:t>
      </w:r>
      <w:r>
        <w:rPr>
          <w:color w:val="000000"/>
          <w:szCs w:val="22"/>
        </w:rPr>
        <w:t>ны водоисточников</w:t>
      </w:r>
    </w:p>
    <w:p w:rsidR="00000000" w:rsidRDefault="00CE16F0">
      <w:pPr>
        <w:pStyle w:val="af2"/>
        <w:rPr>
          <w:rFonts w:ascii="Arial" w:hAnsi="Arial" w:cs="Arial"/>
          <w:b/>
          <w:bCs/>
          <w:sz w:val="20"/>
        </w:rPr>
      </w:pPr>
      <w:bookmarkStart w:id="0" w:name="_Toc230843174"/>
      <w:r>
        <w:rPr>
          <w:rFonts w:ascii="Arial" w:hAnsi="Arial" w:cs="Arial"/>
          <w:b/>
          <w:bCs/>
          <w:sz w:val="20"/>
        </w:rPr>
        <w:t>Охрана и рациональное использование водных ресурсов</w:t>
      </w:r>
      <w:bookmarkEnd w:id="0"/>
    </w:p>
    <w:p w:rsidR="00000000" w:rsidRDefault="00CE16F0">
      <w:pPr>
        <w:pStyle w:val="af2"/>
        <w:rPr>
          <w:rFonts w:ascii="Arial" w:hAnsi="Arial" w:cs="Arial"/>
          <w:b/>
          <w:bCs/>
          <w:sz w:val="20"/>
        </w:rPr>
      </w:pPr>
    </w:p>
    <w:p w:rsidR="00000000" w:rsidRDefault="00CE16F0">
      <w:pPr>
        <w:pStyle w:val="a5"/>
        <w:spacing w:line="360" w:lineRule="auto"/>
        <w:ind w:firstLine="720"/>
        <w:rPr>
          <w:rFonts w:cs="Times New Roman"/>
          <w:bCs/>
        </w:rPr>
      </w:pPr>
      <w:r>
        <w:rPr>
          <w:rFonts w:cs="Times New Roman"/>
          <w:bCs/>
        </w:rPr>
        <w:t>В целях охраны и рационального использования водных ресурсов проектом пред</w:t>
      </w:r>
      <w:r>
        <w:rPr>
          <w:rFonts w:cs="Times New Roman"/>
          <w:bCs/>
        </w:rPr>
        <w:t>у</w:t>
      </w:r>
      <w:r>
        <w:rPr>
          <w:rFonts w:cs="Times New Roman"/>
          <w:bCs/>
        </w:rPr>
        <w:t>сматривае</w:t>
      </w:r>
      <w:r>
        <w:rPr>
          <w:rFonts w:cs="Times New Roman"/>
          <w:bCs/>
        </w:rPr>
        <w:t>т</w:t>
      </w:r>
      <w:r>
        <w:rPr>
          <w:rFonts w:cs="Times New Roman"/>
          <w:bCs/>
        </w:rPr>
        <w:t>ся:</w:t>
      </w:r>
    </w:p>
    <w:p w:rsidR="00000000" w:rsidRDefault="00CE16F0" w:rsidP="00CE16F0">
      <w:pPr>
        <w:pStyle w:val="a5"/>
        <w:numPr>
          <w:ilvl w:val="0"/>
          <w:numId w:val="13"/>
        </w:numPr>
        <w:spacing w:line="360" w:lineRule="auto"/>
        <w:rPr>
          <w:rFonts w:cs="Times New Roman"/>
          <w:bCs/>
        </w:rPr>
      </w:pPr>
      <w:r>
        <w:rPr>
          <w:rFonts w:cs="Times New Roman"/>
          <w:bCs/>
        </w:rPr>
        <w:t>установление размеров водоохранных зо</w:t>
      </w:r>
      <w:r>
        <w:rPr>
          <w:rFonts w:cs="Times New Roman"/>
          <w:bCs/>
        </w:rPr>
        <w:t>н и прибрежных защитных полос поверхностных водных объектов, благоустройство водоохранных зон во</w:t>
      </w:r>
      <w:r>
        <w:rPr>
          <w:rFonts w:cs="Times New Roman"/>
          <w:bCs/>
        </w:rPr>
        <w:t>д</w:t>
      </w:r>
      <w:r>
        <w:rPr>
          <w:rFonts w:cs="Times New Roman"/>
          <w:bCs/>
        </w:rPr>
        <w:t>ных объектов, обеспечение соблюдения требований режима их использов</w:t>
      </w:r>
      <w:r>
        <w:rPr>
          <w:rFonts w:cs="Times New Roman"/>
          <w:bCs/>
        </w:rPr>
        <w:t>а</w:t>
      </w:r>
      <w:r>
        <w:rPr>
          <w:rFonts w:cs="Times New Roman"/>
          <w:bCs/>
        </w:rPr>
        <w:t xml:space="preserve">ния, установка водоохранных знаков расчистка прибрежных территорий; </w:t>
      </w:r>
    </w:p>
    <w:p w:rsidR="00000000" w:rsidRDefault="00CE16F0" w:rsidP="00CE16F0">
      <w:pPr>
        <w:pStyle w:val="a5"/>
        <w:numPr>
          <w:ilvl w:val="0"/>
          <w:numId w:val="13"/>
        </w:numPr>
        <w:spacing w:line="360" w:lineRule="auto"/>
        <w:rPr>
          <w:rFonts w:cs="Times New Roman"/>
          <w:bCs/>
        </w:rPr>
      </w:pPr>
      <w:r>
        <w:rPr>
          <w:rFonts w:cs="Times New Roman"/>
          <w:bCs/>
        </w:rPr>
        <w:t>прекращения сброса нео</w:t>
      </w:r>
      <w:r>
        <w:rPr>
          <w:rFonts w:cs="Times New Roman"/>
          <w:bCs/>
        </w:rPr>
        <w:t>чищенных сточных вод на рельеф и в водные об</w:t>
      </w:r>
      <w:r>
        <w:rPr>
          <w:rFonts w:cs="Times New Roman"/>
          <w:bCs/>
        </w:rPr>
        <w:t>ъ</w:t>
      </w:r>
      <w:r>
        <w:rPr>
          <w:rFonts w:cs="Times New Roman"/>
          <w:bCs/>
        </w:rPr>
        <w:t xml:space="preserve">екты; </w:t>
      </w:r>
    </w:p>
    <w:p w:rsidR="00000000" w:rsidRDefault="00CE16F0" w:rsidP="00CE16F0">
      <w:pPr>
        <w:pStyle w:val="a5"/>
        <w:numPr>
          <w:ilvl w:val="0"/>
          <w:numId w:val="13"/>
        </w:numPr>
        <w:spacing w:line="360" w:lineRule="auto"/>
        <w:rPr>
          <w:rFonts w:cs="Times New Roman"/>
          <w:bCs/>
        </w:rPr>
      </w:pPr>
      <w:r>
        <w:rPr>
          <w:rFonts w:cs="Times New Roman"/>
          <w:bCs/>
        </w:rPr>
        <w:t>организация регулярного гидромониторинга поверхностных водных объе</w:t>
      </w:r>
      <w:r>
        <w:rPr>
          <w:rFonts w:cs="Times New Roman"/>
          <w:bCs/>
        </w:rPr>
        <w:t>к</w:t>
      </w:r>
      <w:r>
        <w:rPr>
          <w:rFonts w:cs="Times New Roman"/>
          <w:bCs/>
        </w:rPr>
        <w:t>тов;</w:t>
      </w:r>
    </w:p>
    <w:p w:rsidR="00000000" w:rsidRDefault="00CE16F0">
      <w:pPr>
        <w:pStyle w:val="Con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Мероприятия по защите подземных вод от загрязнения </w:t>
      </w:r>
      <w:r>
        <w:rPr>
          <w:rFonts w:ascii="Times New Roman" w:hAnsi="Times New Roman" w:cs="Times New Roman"/>
          <w:color w:val="000000"/>
          <w:sz w:val="24"/>
          <w:szCs w:val="24"/>
        </w:rPr>
        <w:t>предусматривают:</w:t>
      </w:r>
    </w:p>
    <w:p w:rsidR="00000000" w:rsidRDefault="00CE16F0">
      <w:pPr>
        <w:pStyle w:val="a5"/>
        <w:spacing w:line="360" w:lineRule="auto"/>
        <w:ind w:firstLine="720"/>
        <w:rPr>
          <w:rFonts w:cs="Times New Roman"/>
          <w:bCs/>
        </w:rPr>
      </w:pPr>
      <w:r>
        <w:t xml:space="preserve">- </w:t>
      </w:r>
      <w:r>
        <w:rPr>
          <w:rFonts w:cs="Times New Roman"/>
          <w:bCs/>
        </w:rPr>
        <w:t>устройство зон санитарной охраны источников водоснабжения, а т</w:t>
      </w:r>
      <w:r>
        <w:rPr>
          <w:rFonts w:cs="Times New Roman"/>
          <w:bCs/>
        </w:rPr>
        <w:t>акже ко</w:t>
      </w:r>
      <w:r>
        <w:rPr>
          <w:rFonts w:cs="Times New Roman"/>
          <w:bCs/>
        </w:rPr>
        <w:t>н</w:t>
      </w:r>
      <w:r>
        <w:rPr>
          <w:rFonts w:cs="Times New Roman"/>
          <w:bCs/>
        </w:rPr>
        <w:t>троль за соблюдением установленного режима использования указанных зон;</w:t>
      </w:r>
    </w:p>
    <w:p w:rsidR="00000000" w:rsidRDefault="00CE16F0">
      <w:pPr>
        <w:pStyle w:val="a5"/>
        <w:spacing w:line="360" w:lineRule="auto"/>
        <w:ind w:firstLine="720"/>
        <w:rPr>
          <w:rFonts w:cs="Times New Roman"/>
          <w:bCs/>
        </w:rPr>
      </w:pPr>
      <w:r>
        <w:rPr>
          <w:rFonts w:cs="Times New Roman"/>
          <w:bCs/>
        </w:rPr>
        <w:t>- предотвращение загрязнения, засорения подземных водных объектов и истощ</w:t>
      </w:r>
      <w:r>
        <w:rPr>
          <w:rFonts w:cs="Times New Roman"/>
          <w:bCs/>
        </w:rPr>
        <w:t>е</w:t>
      </w:r>
      <w:r>
        <w:rPr>
          <w:rFonts w:cs="Times New Roman"/>
          <w:bCs/>
        </w:rPr>
        <w:t>ния вод, а также контроль за соблюдением нормативов допустимого воздействия на по</w:t>
      </w:r>
      <w:r>
        <w:rPr>
          <w:rFonts w:cs="Times New Roman"/>
          <w:bCs/>
        </w:rPr>
        <w:t>д</w:t>
      </w:r>
      <w:r>
        <w:rPr>
          <w:rFonts w:cs="Times New Roman"/>
          <w:bCs/>
        </w:rPr>
        <w:t>земные водные объект</w:t>
      </w:r>
      <w:r>
        <w:rPr>
          <w:rFonts w:cs="Times New Roman"/>
          <w:bCs/>
        </w:rPr>
        <w:t>ы;</w:t>
      </w:r>
    </w:p>
    <w:p w:rsidR="00000000" w:rsidRDefault="00CE16F0">
      <w:pPr>
        <w:pStyle w:val="a5"/>
        <w:spacing w:line="360" w:lineRule="auto"/>
        <w:ind w:firstLine="720"/>
        <w:rPr>
          <w:rFonts w:cs="Times New Roman"/>
          <w:bCs/>
        </w:rPr>
      </w:pPr>
      <w:r>
        <w:rPr>
          <w:rFonts w:cs="Times New Roman"/>
          <w:bCs/>
        </w:rPr>
        <w:t>- обязательную герметизацию оголовка всех эксплуатируемых и резервных  скв</w:t>
      </w:r>
      <w:r>
        <w:rPr>
          <w:rFonts w:cs="Times New Roman"/>
          <w:bCs/>
        </w:rPr>
        <w:t>а</w:t>
      </w:r>
      <w:r>
        <w:rPr>
          <w:rFonts w:cs="Times New Roman"/>
          <w:bCs/>
        </w:rPr>
        <w:t>жин;</w:t>
      </w:r>
    </w:p>
    <w:p w:rsidR="00000000" w:rsidRDefault="00CE16F0">
      <w:pPr>
        <w:pStyle w:val="a5"/>
        <w:spacing w:line="360" w:lineRule="auto"/>
        <w:ind w:firstLine="720"/>
        <w:rPr>
          <w:rFonts w:cs="Times New Roman"/>
          <w:bCs/>
        </w:rPr>
      </w:pPr>
      <w:r>
        <w:t xml:space="preserve">- </w:t>
      </w:r>
      <w:r>
        <w:rPr>
          <w:rFonts w:cs="Times New Roman"/>
          <w:bCs/>
        </w:rPr>
        <w:t>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w:t>
      </w:r>
      <w:r>
        <w:rPr>
          <w:rFonts w:cs="Times New Roman"/>
          <w:bCs/>
        </w:rPr>
        <w:t>а</w:t>
      </w:r>
      <w:r>
        <w:rPr>
          <w:rFonts w:cs="Times New Roman"/>
          <w:bCs/>
        </w:rPr>
        <w:t>ция;</w:t>
      </w:r>
    </w:p>
    <w:p w:rsidR="00000000" w:rsidRDefault="00CE16F0">
      <w:pPr>
        <w:pStyle w:val="a5"/>
        <w:spacing w:line="360" w:lineRule="auto"/>
        <w:ind w:firstLine="720"/>
        <w:rPr>
          <w:rFonts w:cs="Times New Roman"/>
          <w:bCs/>
        </w:rPr>
      </w:pPr>
      <w:r>
        <w:rPr>
          <w:rFonts w:cs="Times New Roman"/>
          <w:bCs/>
        </w:rPr>
        <w:t>- предупрежден</w:t>
      </w:r>
      <w:r>
        <w:rPr>
          <w:rFonts w:cs="Times New Roman"/>
          <w:bCs/>
        </w:rPr>
        <w:t>ие фильтрации загрязненных вод с поверхности почвы, а также при б</w:t>
      </w:r>
      <w:r>
        <w:rPr>
          <w:rFonts w:cs="Times New Roman"/>
          <w:bCs/>
        </w:rPr>
        <w:t>у</w:t>
      </w:r>
      <w:r>
        <w:rPr>
          <w:rFonts w:cs="Times New Roman"/>
          <w:bCs/>
        </w:rPr>
        <w:t>рении скважин различного назначения в водоносные горизонты;</w:t>
      </w:r>
    </w:p>
    <w:p w:rsidR="00000000" w:rsidRDefault="00CE16F0">
      <w:pPr>
        <w:pStyle w:val="a5"/>
        <w:spacing w:line="360" w:lineRule="auto"/>
        <w:ind w:firstLine="720"/>
        <w:rPr>
          <w:rFonts w:cs="Times New Roman"/>
          <w:bCs/>
        </w:rPr>
      </w:pPr>
      <w:r>
        <w:rPr>
          <w:rFonts w:cs="Times New Roman"/>
          <w:bCs/>
        </w:rPr>
        <w:t>использование водонепроницаемых емкостей для хранения сырья, продуктов пр</w:t>
      </w:r>
      <w:r>
        <w:rPr>
          <w:rFonts w:cs="Times New Roman"/>
          <w:bCs/>
        </w:rPr>
        <w:t>о</w:t>
      </w:r>
      <w:r>
        <w:rPr>
          <w:rFonts w:cs="Times New Roman"/>
          <w:bCs/>
        </w:rPr>
        <w:t xml:space="preserve">изводства, химических реагентов, отходов промышленных и </w:t>
      </w:r>
      <w:r>
        <w:rPr>
          <w:rFonts w:cs="Times New Roman"/>
          <w:bCs/>
        </w:rPr>
        <w:t>сельскохозяйственных пр</w:t>
      </w:r>
      <w:r>
        <w:rPr>
          <w:rFonts w:cs="Times New Roman"/>
          <w:bCs/>
        </w:rPr>
        <w:t>о</w:t>
      </w:r>
      <w:r>
        <w:rPr>
          <w:rFonts w:cs="Times New Roman"/>
          <w:bCs/>
        </w:rPr>
        <w:t>изводств, твердых и жидких бытовых отходов;</w:t>
      </w:r>
    </w:p>
    <w:p w:rsidR="00000000" w:rsidRDefault="00CE16F0">
      <w:pPr>
        <w:pStyle w:val="af2"/>
        <w:rPr>
          <w:rFonts w:ascii="Arial" w:hAnsi="Arial" w:cs="Arial"/>
          <w:b/>
          <w:bCs/>
          <w:sz w:val="20"/>
        </w:rPr>
      </w:pPr>
      <w:bookmarkStart w:id="1" w:name="_Toc230843175"/>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p>
    <w:p w:rsidR="00000000" w:rsidRDefault="00CE16F0">
      <w:pPr>
        <w:pStyle w:val="af2"/>
        <w:rPr>
          <w:rFonts w:ascii="Arial" w:hAnsi="Arial" w:cs="Arial"/>
          <w:b/>
          <w:bCs/>
          <w:sz w:val="20"/>
        </w:rPr>
      </w:pPr>
      <w:r>
        <w:rPr>
          <w:rFonts w:ascii="Arial" w:hAnsi="Arial" w:cs="Arial"/>
          <w:b/>
          <w:bCs/>
          <w:sz w:val="20"/>
        </w:rPr>
        <w:lastRenderedPageBreak/>
        <w:t>Охрана и рациональное использование почв</w:t>
      </w:r>
      <w:bookmarkEnd w:id="1"/>
    </w:p>
    <w:p w:rsidR="00000000" w:rsidRDefault="00CE16F0">
      <w:pPr>
        <w:tabs>
          <w:tab w:val="left" w:pos="360"/>
        </w:tabs>
        <w:spacing w:line="360" w:lineRule="auto"/>
        <w:jc w:val="both"/>
        <w:rPr>
          <w:sz w:val="24"/>
        </w:rPr>
      </w:pPr>
      <w:r>
        <w:rPr>
          <w:sz w:val="24"/>
        </w:rPr>
        <w:tab/>
        <w:t>Все почвы, использующиеся в сельском хозяйстве, на территории нуждаются во вн</w:t>
      </w:r>
      <w:r>
        <w:rPr>
          <w:sz w:val="24"/>
        </w:rPr>
        <w:t>е</w:t>
      </w:r>
      <w:r>
        <w:rPr>
          <w:sz w:val="24"/>
        </w:rPr>
        <w:t>сении органических и минеральных удобрений, известковании, посев</w:t>
      </w:r>
      <w:r>
        <w:rPr>
          <w:sz w:val="24"/>
        </w:rPr>
        <w:t>е бобовых многоле</w:t>
      </w:r>
      <w:r>
        <w:rPr>
          <w:sz w:val="24"/>
        </w:rPr>
        <w:t>т</w:t>
      </w:r>
      <w:r>
        <w:rPr>
          <w:sz w:val="24"/>
        </w:rPr>
        <w:t xml:space="preserve">них трав. </w:t>
      </w:r>
    </w:p>
    <w:p w:rsidR="00000000" w:rsidRDefault="00CE16F0">
      <w:pPr>
        <w:tabs>
          <w:tab w:val="left" w:pos="360"/>
        </w:tabs>
        <w:spacing w:line="360" w:lineRule="auto"/>
        <w:jc w:val="both"/>
        <w:rPr>
          <w:rFonts w:eastAsia="MS Mincho"/>
          <w:sz w:val="24"/>
        </w:rPr>
      </w:pPr>
      <w:r>
        <w:rPr>
          <w:rFonts w:eastAsia="MS Mincho"/>
          <w:sz w:val="24"/>
        </w:rPr>
        <w:tab/>
        <w:t>Действенным способом борьбы с водной эрозией и образованием оврагов является стро</w:t>
      </w:r>
      <w:r>
        <w:rPr>
          <w:rFonts w:eastAsia="MS Mincho"/>
          <w:sz w:val="24"/>
        </w:rPr>
        <w:t>и</w:t>
      </w:r>
      <w:r>
        <w:rPr>
          <w:rFonts w:eastAsia="MS Mincho"/>
          <w:sz w:val="24"/>
        </w:rPr>
        <w:t>тельство водохранилищ на балках и в устьях оврагов. Для борьбы со смывом почв используются валы ограждения, щелевание, кротование. Смытые и намы</w:t>
      </w:r>
      <w:r>
        <w:rPr>
          <w:rFonts w:eastAsia="MS Mincho"/>
          <w:sz w:val="24"/>
        </w:rPr>
        <w:t>тые почвы скл</w:t>
      </w:r>
      <w:r>
        <w:rPr>
          <w:rFonts w:eastAsia="MS Mincho"/>
          <w:sz w:val="24"/>
        </w:rPr>
        <w:t>о</w:t>
      </w:r>
      <w:r>
        <w:rPr>
          <w:rFonts w:eastAsia="MS Mincho"/>
          <w:sz w:val="24"/>
        </w:rPr>
        <w:t>нов и днищ оврагов, балок нуждаются в сохранении естес</w:t>
      </w:r>
      <w:r>
        <w:rPr>
          <w:rFonts w:eastAsia="MS Mincho"/>
          <w:sz w:val="24"/>
        </w:rPr>
        <w:t>т</w:t>
      </w:r>
      <w:r>
        <w:rPr>
          <w:rFonts w:eastAsia="MS Mincho"/>
          <w:sz w:val="24"/>
        </w:rPr>
        <w:t>венного растительного покрова из за повышенной эрозионной опасности. Поэтому их целесообразнее использовать под сен</w:t>
      </w:r>
      <w:r>
        <w:rPr>
          <w:rFonts w:eastAsia="MS Mincho"/>
          <w:sz w:val="24"/>
        </w:rPr>
        <w:t>о</w:t>
      </w:r>
      <w:r>
        <w:rPr>
          <w:rFonts w:eastAsia="MS Mincho"/>
          <w:sz w:val="24"/>
        </w:rPr>
        <w:t>косы и пастбища с посевом многолетних трав.</w:t>
      </w:r>
    </w:p>
    <w:p w:rsidR="00000000" w:rsidRDefault="00CE16F0">
      <w:pPr>
        <w:tabs>
          <w:tab w:val="left" w:pos="360"/>
        </w:tabs>
        <w:spacing w:line="360" w:lineRule="auto"/>
        <w:jc w:val="both"/>
        <w:rPr>
          <w:rFonts w:eastAsia="MS Mincho"/>
          <w:sz w:val="24"/>
        </w:rPr>
      </w:pPr>
      <w:r>
        <w:rPr>
          <w:rFonts w:eastAsia="MS Mincho"/>
          <w:sz w:val="24"/>
        </w:rPr>
        <w:t>Необходим комплекс мероприя</w:t>
      </w:r>
      <w:r>
        <w:rPr>
          <w:rFonts w:eastAsia="MS Mincho"/>
          <w:sz w:val="24"/>
        </w:rPr>
        <w:t>тий по оздоровлению почв. Основными профилактическ</w:t>
      </w:r>
      <w:r>
        <w:rPr>
          <w:rFonts w:eastAsia="MS Mincho"/>
          <w:sz w:val="24"/>
        </w:rPr>
        <w:t>и</w:t>
      </w:r>
      <w:r>
        <w:rPr>
          <w:rFonts w:eastAsia="MS Mincho"/>
          <w:sz w:val="24"/>
        </w:rPr>
        <w:t>ми мероприятиями на почвах, загрязненными тяжелыми металлами:</w:t>
      </w:r>
    </w:p>
    <w:p w:rsidR="00000000" w:rsidRDefault="00CE16F0">
      <w:pPr>
        <w:pStyle w:val="S"/>
        <w:numPr>
          <w:ilvl w:val="0"/>
          <w:numId w:val="0"/>
        </w:numPr>
        <w:spacing w:line="360" w:lineRule="auto"/>
        <w:ind w:left="360"/>
        <w:rPr>
          <w:rFonts w:eastAsia="MS Mincho"/>
          <w:w w:val="100"/>
          <w:szCs w:val="20"/>
          <w:lang w:eastAsia="ar-SA"/>
        </w:rPr>
      </w:pPr>
      <w:r>
        <w:rPr>
          <w:rFonts w:eastAsia="MS Mincho"/>
          <w:w w:val="100"/>
          <w:szCs w:val="20"/>
          <w:lang w:eastAsia="ar-SA"/>
        </w:rPr>
        <w:t>- улучшение агрофизических свойств почв повышением доз органических и фосфо</w:t>
      </w:r>
      <w:r>
        <w:rPr>
          <w:rFonts w:eastAsia="MS Mincho"/>
          <w:w w:val="100"/>
          <w:szCs w:val="20"/>
          <w:lang w:eastAsia="ar-SA"/>
        </w:rPr>
        <w:t>р</w:t>
      </w:r>
      <w:r>
        <w:rPr>
          <w:rFonts w:eastAsia="MS Mincho"/>
          <w:w w:val="100"/>
          <w:szCs w:val="20"/>
          <w:lang w:eastAsia="ar-SA"/>
        </w:rPr>
        <w:t>ных удобрений;</w:t>
      </w:r>
    </w:p>
    <w:p w:rsidR="00000000" w:rsidRDefault="00CE16F0">
      <w:pPr>
        <w:pStyle w:val="S"/>
        <w:numPr>
          <w:ilvl w:val="0"/>
          <w:numId w:val="0"/>
        </w:numPr>
        <w:spacing w:line="360" w:lineRule="auto"/>
        <w:ind w:left="360"/>
        <w:rPr>
          <w:rFonts w:eastAsia="MS Mincho"/>
          <w:w w:val="100"/>
          <w:szCs w:val="20"/>
          <w:lang w:eastAsia="ar-SA"/>
        </w:rPr>
      </w:pPr>
      <w:r>
        <w:rPr>
          <w:rFonts w:eastAsia="MS Mincho"/>
          <w:w w:val="100"/>
          <w:szCs w:val="20"/>
          <w:lang w:eastAsia="ar-SA"/>
        </w:rPr>
        <w:t>- возделывание культур, отличающихся пониженным нако</w:t>
      </w:r>
      <w:r>
        <w:rPr>
          <w:rFonts w:eastAsia="MS Mincho"/>
          <w:w w:val="100"/>
          <w:szCs w:val="20"/>
          <w:lang w:eastAsia="ar-SA"/>
        </w:rPr>
        <w:t>плением тяжелых металлов (бахчевые, картофель, томаты и др.); возделывание технических кул</w:t>
      </w:r>
      <w:r>
        <w:rPr>
          <w:rFonts w:eastAsia="MS Mincho"/>
          <w:w w:val="100"/>
          <w:szCs w:val="20"/>
          <w:lang w:eastAsia="ar-SA"/>
        </w:rPr>
        <w:t>ь</w:t>
      </w:r>
      <w:r>
        <w:rPr>
          <w:rFonts w:eastAsia="MS Mincho"/>
          <w:w w:val="100"/>
          <w:szCs w:val="20"/>
          <w:lang w:eastAsia="ar-SA"/>
        </w:rPr>
        <w:t>тур;</w:t>
      </w:r>
    </w:p>
    <w:p w:rsidR="00000000" w:rsidRDefault="00CE16F0">
      <w:pPr>
        <w:pStyle w:val="S"/>
        <w:numPr>
          <w:ilvl w:val="0"/>
          <w:numId w:val="0"/>
        </w:numPr>
        <w:spacing w:line="360" w:lineRule="auto"/>
        <w:ind w:left="360"/>
        <w:rPr>
          <w:rFonts w:eastAsia="MS Mincho"/>
          <w:w w:val="100"/>
          <w:szCs w:val="20"/>
          <w:lang w:eastAsia="ar-SA"/>
        </w:rPr>
      </w:pPr>
      <w:r>
        <w:rPr>
          <w:rFonts w:eastAsia="MS Mincho"/>
          <w:w w:val="100"/>
          <w:szCs w:val="20"/>
          <w:lang w:eastAsia="ar-SA"/>
        </w:rPr>
        <w:t>- замена почвенного слоя в особенно загрязненных участках населенных пунктов, о</w:t>
      </w:r>
      <w:r>
        <w:rPr>
          <w:rFonts w:eastAsia="MS Mincho"/>
          <w:w w:val="100"/>
          <w:szCs w:val="20"/>
          <w:lang w:eastAsia="ar-SA"/>
        </w:rPr>
        <w:t>б</w:t>
      </w:r>
      <w:r>
        <w:rPr>
          <w:rFonts w:eastAsia="MS Mincho"/>
          <w:w w:val="100"/>
          <w:szCs w:val="20"/>
          <w:lang w:eastAsia="ar-SA"/>
        </w:rPr>
        <w:t>работка почв гуматами (производные разложения органических веществ почвы) св</w:t>
      </w:r>
      <w:r>
        <w:rPr>
          <w:rFonts w:eastAsia="MS Mincho"/>
          <w:w w:val="100"/>
          <w:szCs w:val="20"/>
          <w:lang w:eastAsia="ar-SA"/>
        </w:rPr>
        <w:t>я</w:t>
      </w:r>
      <w:r>
        <w:rPr>
          <w:rFonts w:eastAsia="MS Mincho"/>
          <w:w w:val="100"/>
          <w:szCs w:val="20"/>
          <w:lang w:eastAsia="ar-SA"/>
        </w:rPr>
        <w:t>зыв</w:t>
      </w:r>
      <w:r>
        <w:rPr>
          <w:rFonts w:eastAsia="MS Mincho"/>
          <w:w w:val="100"/>
          <w:szCs w:val="20"/>
          <w:lang w:eastAsia="ar-SA"/>
        </w:rPr>
        <w:t>ающих тяжелые металлы и переводящие их в соединения недоступные для раст</w:t>
      </w:r>
      <w:r>
        <w:rPr>
          <w:rFonts w:eastAsia="MS Mincho"/>
          <w:w w:val="100"/>
          <w:szCs w:val="20"/>
          <w:lang w:eastAsia="ar-SA"/>
        </w:rPr>
        <w:t>е</w:t>
      </w:r>
      <w:r>
        <w:rPr>
          <w:rFonts w:eastAsia="MS Mincho"/>
          <w:w w:val="100"/>
          <w:szCs w:val="20"/>
          <w:lang w:eastAsia="ar-SA"/>
        </w:rPr>
        <w:t>ний, стимуляцию почвообразовательных процессов с помощью специальных компле</w:t>
      </w:r>
      <w:r>
        <w:rPr>
          <w:rFonts w:eastAsia="MS Mincho"/>
          <w:w w:val="100"/>
          <w:szCs w:val="20"/>
          <w:lang w:eastAsia="ar-SA"/>
        </w:rPr>
        <w:t>к</w:t>
      </w:r>
      <w:r>
        <w:rPr>
          <w:rFonts w:eastAsia="MS Mincho"/>
          <w:w w:val="100"/>
          <w:szCs w:val="20"/>
          <w:lang w:eastAsia="ar-SA"/>
        </w:rPr>
        <w:t>сов микроорганизмов – гумусообразователей и пр.</w:t>
      </w:r>
    </w:p>
    <w:p w:rsidR="00000000" w:rsidRDefault="00CE16F0">
      <w:pPr>
        <w:pStyle w:val="S"/>
        <w:numPr>
          <w:ilvl w:val="0"/>
          <w:numId w:val="0"/>
        </w:numPr>
        <w:spacing w:line="360" w:lineRule="auto"/>
        <w:ind w:left="360"/>
        <w:rPr>
          <w:rFonts w:eastAsia="MS Mincho"/>
          <w:w w:val="100"/>
          <w:szCs w:val="20"/>
          <w:lang w:eastAsia="ar-SA"/>
        </w:rPr>
      </w:pPr>
      <w:r>
        <w:rPr>
          <w:rFonts w:eastAsia="MS Mincho"/>
          <w:w w:val="100"/>
          <w:szCs w:val="20"/>
          <w:lang w:eastAsia="ar-SA"/>
        </w:rPr>
        <w:t>- для сокращения содержания пыли необходимо увеличение коли</w:t>
      </w:r>
      <w:r>
        <w:rPr>
          <w:rFonts w:eastAsia="MS Mincho"/>
          <w:w w:val="100"/>
          <w:szCs w:val="20"/>
          <w:lang w:eastAsia="ar-SA"/>
        </w:rPr>
        <w:t>чества и пло</w:t>
      </w:r>
      <w:r>
        <w:rPr>
          <w:rFonts w:eastAsia="MS Mincho"/>
          <w:w w:val="100"/>
          <w:szCs w:val="20"/>
          <w:lang w:eastAsia="ar-SA"/>
        </w:rPr>
        <w:t>т</w:t>
      </w:r>
      <w:r>
        <w:rPr>
          <w:rFonts w:eastAsia="MS Mincho"/>
          <w:w w:val="100"/>
          <w:szCs w:val="20"/>
          <w:lang w:eastAsia="ar-SA"/>
        </w:rPr>
        <w:t>ности зеленых насаждений.</w:t>
      </w:r>
    </w:p>
    <w:p w:rsidR="00000000" w:rsidRDefault="00CE16F0">
      <w:pPr>
        <w:pStyle w:val="af2"/>
        <w:rPr>
          <w:rFonts w:ascii="Arial" w:hAnsi="Arial" w:cs="Arial"/>
          <w:b/>
          <w:bCs/>
          <w:sz w:val="20"/>
        </w:rPr>
      </w:pPr>
      <w:bookmarkStart w:id="2" w:name="_Toc230843176"/>
      <w:r>
        <w:rPr>
          <w:rFonts w:ascii="Arial" w:hAnsi="Arial" w:cs="Arial"/>
          <w:b/>
          <w:bCs/>
          <w:sz w:val="20"/>
        </w:rPr>
        <w:t>Отходы производства и потребления. Санитарная очистка территории</w:t>
      </w:r>
      <w:bookmarkEnd w:id="2"/>
      <w:r>
        <w:rPr>
          <w:rFonts w:ascii="Arial" w:hAnsi="Arial" w:cs="Arial"/>
          <w:b/>
          <w:bCs/>
          <w:sz w:val="20"/>
        </w:rPr>
        <w:t>.</w:t>
      </w:r>
    </w:p>
    <w:p w:rsidR="00000000" w:rsidRDefault="00CE16F0">
      <w:pPr>
        <w:pStyle w:val="a5"/>
        <w:spacing w:line="360" w:lineRule="auto"/>
        <w:ind w:firstLine="720"/>
      </w:pPr>
      <w:r>
        <w:t>С каждым годом происходит увеличение количества отходов, а это приводит к ро</w:t>
      </w:r>
      <w:r>
        <w:t>с</w:t>
      </w:r>
      <w:r>
        <w:t>ту числа несанкционированных свалок, интенсивному загрязнению почв, поверх</w:t>
      </w:r>
      <w:r>
        <w:t>ностных водоемов и подземных вод, атмосферного воздуха. Свалки по захоронению твердых отх</w:t>
      </w:r>
      <w:r>
        <w:t>о</w:t>
      </w:r>
      <w:r>
        <w:t>дов оказывают локальное воздействие на окружающую среду. Это может привести к з</w:t>
      </w:r>
      <w:r>
        <w:t>а</w:t>
      </w:r>
      <w:r>
        <w:t>грязнению не только почв, но и почвообр</w:t>
      </w:r>
      <w:r>
        <w:t>а</w:t>
      </w:r>
      <w:r>
        <w:t>зующих пород, поверхностных и подземных вод.</w:t>
      </w:r>
    </w:p>
    <w:p w:rsidR="00000000" w:rsidRDefault="00CE16F0">
      <w:pPr>
        <w:pStyle w:val="a5"/>
        <w:spacing w:line="360" w:lineRule="auto"/>
        <w:ind w:firstLine="720"/>
      </w:pPr>
      <w:r>
        <w:t>О</w:t>
      </w:r>
      <w:r>
        <w:t>рганизация санитарной очистки населенных пунктов от твердых бытовых отх</w:t>
      </w:r>
      <w:r>
        <w:t>о</w:t>
      </w:r>
      <w:r>
        <w:t>дов, применяемые те</w:t>
      </w:r>
      <w:r>
        <w:t>х</w:t>
      </w:r>
      <w:r>
        <w:t>нические средства и формы обслуживания во многом определяются конкретными усл</w:t>
      </w:r>
      <w:r>
        <w:t>о</w:t>
      </w:r>
      <w:r>
        <w:t>виями, из которых основными являются:</w:t>
      </w:r>
    </w:p>
    <w:p w:rsidR="00000000" w:rsidRDefault="00CE16F0">
      <w:pPr>
        <w:pStyle w:val="a5"/>
        <w:spacing w:line="360" w:lineRule="auto"/>
        <w:ind w:firstLine="720"/>
      </w:pPr>
      <w:r>
        <w:t>- численность и плотность населения;</w:t>
      </w:r>
    </w:p>
    <w:p w:rsidR="00000000" w:rsidRDefault="00CE16F0">
      <w:pPr>
        <w:pStyle w:val="a5"/>
        <w:spacing w:line="360" w:lineRule="auto"/>
        <w:ind w:firstLine="720"/>
      </w:pPr>
      <w:r>
        <w:t>- уровень б</w:t>
      </w:r>
      <w:r>
        <w:t>лагоустройства жилищного фонда;</w:t>
      </w:r>
    </w:p>
    <w:p w:rsidR="00000000" w:rsidRDefault="00CE16F0">
      <w:pPr>
        <w:pStyle w:val="a5"/>
        <w:spacing w:line="360" w:lineRule="auto"/>
        <w:ind w:firstLine="720"/>
      </w:pPr>
      <w:r>
        <w:t>- состояние и перспектива развития жилой застройки;</w:t>
      </w:r>
    </w:p>
    <w:p w:rsidR="00000000" w:rsidRDefault="00CE16F0">
      <w:pPr>
        <w:pStyle w:val="a5"/>
        <w:spacing w:line="360" w:lineRule="auto"/>
        <w:ind w:firstLine="720"/>
      </w:pPr>
      <w:r>
        <w:t>- экономические возможности.</w:t>
      </w:r>
    </w:p>
    <w:p w:rsidR="00000000" w:rsidRDefault="00CE16F0">
      <w:pPr>
        <w:pStyle w:val="S1"/>
        <w:spacing w:line="360" w:lineRule="auto"/>
        <w:rPr>
          <w:bCs/>
          <w:w w:val="100"/>
          <w:lang w:eastAsia="ar-SA"/>
        </w:rPr>
      </w:pPr>
      <w:r>
        <w:rPr>
          <w:bCs/>
          <w:w w:val="100"/>
          <w:lang w:eastAsia="ar-SA"/>
        </w:rPr>
        <w:lastRenderedPageBreak/>
        <w:t>Мероприятия по санитарной очистке должны обеспечивать организацию раци</w:t>
      </w:r>
      <w:r>
        <w:rPr>
          <w:bCs/>
          <w:w w:val="100"/>
          <w:lang w:eastAsia="ar-SA"/>
        </w:rPr>
        <w:t>о</w:t>
      </w:r>
      <w:r>
        <w:rPr>
          <w:bCs/>
          <w:w w:val="100"/>
          <w:lang w:eastAsia="ar-SA"/>
        </w:rPr>
        <w:t>нальной системы сбора, хранения, регулярного вывоза отходов и уборки тер</w:t>
      </w:r>
      <w:r>
        <w:rPr>
          <w:bCs/>
          <w:w w:val="100"/>
          <w:lang w:eastAsia="ar-SA"/>
        </w:rPr>
        <w:t>риторий нас</w:t>
      </w:r>
      <w:r>
        <w:rPr>
          <w:bCs/>
          <w:w w:val="100"/>
          <w:lang w:eastAsia="ar-SA"/>
        </w:rPr>
        <w:t>е</w:t>
      </w:r>
      <w:r>
        <w:rPr>
          <w:bCs/>
          <w:w w:val="100"/>
          <w:lang w:eastAsia="ar-SA"/>
        </w:rPr>
        <w:t>ленных мест.</w:t>
      </w:r>
    </w:p>
    <w:p w:rsidR="00000000" w:rsidRDefault="00CE16F0">
      <w:pPr>
        <w:pStyle w:val="af2"/>
        <w:rPr>
          <w:rFonts w:ascii="Arial" w:hAnsi="Arial" w:cs="Arial"/>
          <w:b/>
          <w:bCs/>
          <w:sz w:val="20"/>
        </w:rPr>
      </w:pPr>
      <w:r>
        <w:rPr>
          <w:rFonts w:ascii="Arial" w:hAnsi="Arial" w:cs="Arial"/>
          <w:b/>
          <w:bCs/>
          <w:sz w:val="20"/>
        </w:rPr>
        <w:t>Медицинские отходы</w:t>
      </w:r>
    </w:p>
    <w:p w:rsidR="00000000" w:rsidRDefault="00CE16F0">
      <w:pPr>
        <w:pStyle w:val="a5"/>
        <w:spacing w:line="360" w:lineRule="auto"/>
        <w:ind w:firstLine="720"/>
        <w:rPr>
          <w:rFonts w:cs="Times New Roman"/>
          <w:bCs/>
          <w:lang w:eastAsia="ar-SA"/>
        </w:rPr>
      </w:pPr>
      <w:r>
        <w:rPr>
          <w:rFonts w:cs="Times New Roman"/>
          <w:bCs/>
          <w:lang w:eastAsia="ar-SA"/>
        </w:rPr>
        <w:t>В целях предотвращения биологического загрязнения экосистем необходима орг</w:t>
      </w:r>
      <w:r>
        <w:rPr>
          <w:rFonts w:cs="Times New Roman"/>
          <w:bCs/>
          <w:lang w:eastAsia="ar-SA"/>
        </w:rPr>
        <w:t>а</w:t>
      </w:r>
      <w:r>
        <w:rPr>
          <w:rFonts w:cs="Times New Roman"/>
          <w:bCs/>
          <w:lang w:eastAsia="ar-SA"/>
        </w:rPr>
        <w:t>низация комплексной системы сбора, хранения, обеззараживания и утилизации отходов лечебно проф</w:t>
      </w:r>
      <w:r>
        <w:rPr>
          <w:rFonts w:cs="Times New Roman"/>
          <w:bCs/>
          <w:lang w:eastAsia="ar-SA"/>
        </w:rPr>
        <w:t>и</w:t>
      </w:r>
      <w:r>
        <w:rPr>
          <w:rFonts w:cs="Times New Roman"/>
          <w:bCs/>
          <w:lang w:eastAsia="ar-SA"/>
        </w:rPr>
        <w:t xml:space="preserve">лактических учреждений класса Б, В. </w:t>
      </w:r>
    </w:p>
    <w:p w:rsidR="00000000" w:rsidRDefault="00CE16F0">
      <w:pPr>
        <w:spacing w:line="360" w:lineRule="auto"/>
        <w:ind w:right="-2" w:firstLine="567"/>
        <w:jc w:val="both"/>
        <w:rPr>
          <w:color w:val="000000"/>
          <w:sz w:val="24"/>
        </w:rPr>
      </w:pPr>
      <w:r>
        <w:rPr>
          <w:color w:val="000000"/>
          <w:sz w:val="24"/>
        </w:rPr>
        <w:t>Необх</w:t>
      </w:r>
      <w:r>
        <w:rPr>
          <w:color w:val="000000"/>
          <w:sz w:val="24"/>
        </w:rPr>
        <w:t xml:space="preserve">одимо оборудовать контейнерные площадки для сбора и вывоза мусора на  территории ФАП . </w:t>
      </w:r>
    </w:p>
    <w:p w:rsidR="00000000" w:rsidRDefault="00CE16F0">
      <w:pPr>
        <w:pStyle w:val="af2"/>
        <w:rPr>
          <w:rFonts w:ascii="Arial" w:hAnsi="Arial" w:cs="Arial"/>
          <w:b/>
          <w:bCs/>
          <w:sz w:val="20"/>
        </w:rPr>
      </w:pPr>
      <w:r>
        <w:rPr>
          <w:rFonts w:ascii="Arial" w:hAnsi="Arial" w:cs="Arial"/>
          <w:b/>
          <w:bCs/>
          <w:sz w:val="20"/>
        </w:rPr>
        <w:t>Производственные отходы.</w:t>
      </w:r>
    </w:p>
    <w:p w:rsidR="00000000" w:rsidRDefault="00CE16F0">
      <w:pPr>
        <w:pStyle w:val="a5"/>
        <w:spacing w:line="360" w:lineRule="auto"/>
        <w:ind w:firstLine="720"/>
        <w:rPr>
          <w:rFonts w:cs="Times New Roman"/>
          <w:bCs/>
        </w:rPr>
      </w:pPr>
      <w:r>
        <w:rPr>
          <w:rFonts w:cs="Times New Roman"/>
          <w:bCs/>
        </w:rPr>
        <w:t>В составе отходов производственных объектов содержатся нетоксичные отходы, которые можно обезвреживать совместно с ТБО и отходы, требующие спец</w:t>
      </w:r>
      <w:r>
        <w:rPr>
          <w:rFonts w:cs="Times New Roman"/>
          <w:bCs/>
        </w:rPr>
        <w:t>иальных мер</w:t>
      </w:r>
      <w:r>
        <w:rPr>
          <w:rFonts w:cs="Times New Roman"/>
          <w:bCs/>
        </w:rPr>
        <w:t>о</w:t>
      </w:r>
      <w:r>
        <w:rPr>
          <w:rFonts w:cs="Times New Roman"/>
          <w:bCs/>
        </w:rPr>
        <w:t>приятий для их эффективной технологической переработки или обезвреживания. Отходы должны разм</w:t>
      </w:r>
      <w:r>
        <w:rPr>
          <w:rFonts w:cs="Times New Roman"/>
          <w:bCs/>
        </w:rPr>
        <w:t>е</w:t>
      </w:r>
      <w:r>
        <w:rPr>
          <w:rFonts w:cs="Times New Roman"/>
          <w:bCs/>
        </w:rPr>
        <w:t>щаться в соответствии с нормативами отраслевых ведомств, часть отходов временно хранится на предприятиях в соответствии с действующими нормати</w:t>
      </w:r>
      <w:r>
        <w:rPr>
          <w:rFonts w:cs="Times New Roman"/>
          <w:bCs/>
        </w:rPr>
        <w:t>в</w:t>
      </w:r>
      <w:r>
        <w:rPr>
          <w:rFonts w:cs="Times New Roman"/>
          <w:bCs/>
        </w:rPr>
        <w:t>ными до</w:t>
      </w:r>
      <w:r>
        <w:rPr>
          <w:rFonts w:cs="Times New Roman"/>
          <w:bCs/>
        </w:rPr>
        <w:t>кументами.</w:t>
      </w:r>
    </w:p>
    <w:p w:rsidR="00000000" w:rsidRDefault="00CE16F0">
      <w:pPr>
        <w:pStyle w:val="a5"/>
        <w:spacing w:line="360" w:lineRule="auto"/>
        <w:rPr>
          <w:rFonts w:cs="Times New Roman"/>
          <w:bCs/>
        </w:rPr>
      </w:pPr>
      <w:r>
        <w:rPr>
          <w:rFonts w:cs="Times New Roman"/>
          <w:bCs/>
        </w:rPr>
        <w:t>Все промышленные отходы подлежат специальному статистическому учету по форме «2 ТП – отходы» токсичные.</w:t>
      </w:r>
    </w:p>
    <w:p w:rsidR="00000000" w:rsidRDefault="00CE16F0">
      <w:pPr>
        <w:pStyle w:val="a5"/>
        <w:spacing w:line="360" w:lineRule="auto"/>
        <w:rPr>
          <w:rFonts w:cs="Times New Roman"/>
          <w:bCs/>
        </w:rPr>
      </w:pPr>
      <w:r>
        <w:rPr>
          <w:rFonts w:cs="Times New Roman"/>
          <w:bCs/>
        </w:rPr>
        <w:t>В целом экологическое состояние территории сельского  поселения оценивается как отн</w:t>
      </w:r>
      <w:r>
        <w:rPr>
          <w:rFonts w:cs="Times New Roman"/>
          <w:bCs/>
        </w:rPr>
        <w:t>о</w:t>
      </w:r>
      <w:r>
        <w:rPr>
          <w:rFonts w:cs="Times New Roman"/>
          <w:bCs/>
        </w:rPr>
        <w:t xml:space="preserve">сительно благополучное. Радиационный фон близок к уровню </w:t>
      </w:r>
      <w:r>
        <w:rPr>
          <w:rFonts w:cs="Times New Roman"/>
          <w:bCs/>
        </w:rPr>
        <w:t>естественного гамма - ф</w:t>
      </w:r>
      <w:r>
        <w:rPr>
          <w:rFonts w:cs="Times New Roman"/>
          <w:bCs/>
        </w:rPr>
        <w:t>о</w:t>
      </w:r>
      <w:r>
        <w:rPr>
          <w:rFonts w:cs="Times New Roman"/>
          <w:bCs/>
        </w:rPr>
        <w:t xml:space="preserve">на. </w:t>
      </w:r>
    </w:p>
    <w:p w:rsidR="00000000" w:rsidRDefault="00CE16F0">
      <w:pPr>
        <w:pStyle w:val="af2"/>
        <w:rPr>
          <w:b/>
          <w:i/>
          <w:iCs/>
        </w:rPr>
      </w:pPr>
      <w:r>
        <w:rPr>
          <w:rFonts w:ascii="Arial" w:hAnsi="Arial" w:cs="Arial"/>
          <w:b/>
          <w:bCs/>
          <w:sz w:val="22"/>
        </w:rPr>
        <w:t>Особо охраняемые природные территории</w:t>
      </w:r>
    </w:p>
    <w:p w:rsidR="00000000" w:rsidRDefault="00CE16F0">
      <w:pPr>
        <w:pStyle w:val="12"/>
        <w:spacing w:before="0" w:after="0" w:line="360" w:lineRule="auto"/>
      </w:pPr>
      <w:r>
        <w:t xml:space="preserve">    На территории Пенновского сельского поселения отсутствуют памятники природы. </w:t>
      </w:r>
    </w:p>
    <w:p w:rsidR="00000000" w:rsidRDefault="00CE16F0">
      <w:pPr>
        <w:pStyle w:val="af2"/>
        <w:ind w:firstLine="0"/>
        <w:rPr>
          <w:rFonts w:ascii="Arial" w:hAnsi="Arial" w:cs="Arial"/>
          <w:b/>
          <w:bCs/>
          <w:sz w:val="20"/>
        </w:rPr>
      </w:pPr>
      <w:r>
        <w:rPr>
          <w:rFonts w:ascii="Arial" w:hAnsi="Arial" w:cs="Arial"/>
          <w:b/>
          <w:bCs/>
          <w:sz w:val="20"/>
        </w:rPr>
        <w:t>Организация водоохранных зон</w:t>
      </w:r>
    </w:p>
    <w:p w:rsidR="00000000" w:rsidRDefault="00CE16F0">
      <w:pPr>
        <w:pStyle w:val="af2"/>
        <w:spacing w:line="360" w:lineRule="auto"/>
        <w:ind w:firstLine="720"/>
      </w:pPr>
      <w:r>
        <w:t>Обустройство водоохранных зон предусматривает оборудование прибрежной те</w:t>
      </w:r>
      <w:r>
        <w:t>р</w:t>
      </w:r>
      <w:r>
        <w:t>ритор</w:t>
      </w:r>
      <w:r>
        <w:t>ии, защиту водных объектов от воздействия  объектов-загрязнителей, обвалование объектов-загрязнителей и вынос их из водоохранной зоны, проведение лесопосадок и залужение пашни, упорядочивание или полное запрещение сельскохозяйственного и</w:t>
      </w:r>
      <w:r>
        <w:t>с</w:t>
      </w:r>
      <w:r>
        <w:t>пользования, други</w:t>
      </w:r>
      <w:r>
        <w:t>е мероприятия на территории водоохранных зон и прибрежных защи</w:t>
      </w:r>
      <w:r>
        <w:t>т</w:t>
      </w:r>
      <w:r>
        <w:t>ных полос.</w:t>
      </w:r>
    </w:p>
    <w:p w:rsidR="00000000" w:rsidRDefault="00CE16F0">
      <w:pPr>
        <w:pStyle w:val="af2"/>
        <w:ind w:firstLine="0"/>
        <w:rPr>
          <w:rFonts w:ascii="Arial" w:hAnsi="Arial" w:cs="Arial"/>
          <w:b/>
          <w:bCs/>
          <w:sz w:val="20"/>
        </w:rPr>
      </w:pPr>
      <w:r>
        <w:rPr>
          <w:rFonts w:ascii="Arial" w:hAnsi="Arial" w:cs="Arial"/>
          <w:b/>
          <w:bCs/>
          <w:sz w:val="20"/>
        </w:rPr>
        <w:t>Восстановление и охрана водных объектов</w:t>
      </w:r>
    </w:p>
    <w:p w:rsidR="00000000" w:rsidRDefault="00CE16F0">
      <w:pPr>
        <w:pStyle w:val="af2"/>
        <w:spacing w:line="360" w:lineRule="auto"/>
        <w:ind w:firstLine="0"/>
      </w:pPr>
      <w:r>
        <w:tab/>
        <w:t>Мероприятия на малых реках, родниках ( проведение расчистки от наносов и ра</w:t>
      </w:r>
      <w:r>
        <w:t>с</w:t>
      </w:r>
      <w:r>
        <w:t xml:space="preserve">тительности, дноуглубительные работы, восстановление дренирующей </w:t>
      </w:r>
      <w:r>
        <w:t>способности, повышение водности и улучшение их рекреационного состояния).</w:t>
      </w:r>
    </w:p>
    <w:p w:rsidR="00000000" w:rsidRDefault="00CE16F0">
      <w:pPr>
        <w:pStyle w:val="af2"/>
        <w:ind w:firstLine="0"/>
        <w:rPr>
          <w:rFonts w:ascii="Arial" w:hAnsi="Arial" w:cs="Arial"/>
          <w:b/>
          <w:bCs/>
          <w:sz w:val="20"/>
        </w:rPr>
      </w:pPr>
      <w:r>
        <w:rPr>
          <w:rFonts w:ascii="Arial" w:hAnsi="Arial" w:cs="Arial"/>
          <w:b/>
          <w:bCs/>
          <w:sz w:val="20"/>
        </w:rPr>
        <w:t>Мероприятия по улучшению состояния почв:</w:t>
      </w:r>
    </w:p>
    <w:p w:rsidR="00000000" w:rsidRDefault="00CE16F0">
      <w:pPr>
        <w:spacing w:line="360" w:lineRule="auto"/>
        <w:ind w:right="-285" w:firstLine="567"/>
        <w:jc w:val="both"/>
        <w:rPr>
          <w:sz w:val="24"/>
        </w:rPr>
      </w:pPr>
      <w:r>
        <w:rPr>
          <w:iCs/>
          <w:sz w:val="24"/>
        </w:rPr>
        <w:t>В зоне сельскохозяйственного использования территории</w:t>
      </w:r>
      <w:r>
        <w:rPr>
          <w:sz w:val="24"/>
        </w:rPr>
        <w:t xml:space="preserve"> установлен режим использ</w:t>
      </w:r>
      <w:r>
        <w:rPr>
          <w:sz w:val="24"/>
        </w:rPr>
        <w:t>о</w:t>
      </w:r>
      <w:r>
        <w:rPr>
          <w:sz w:val="24"/>
        </w:rPr>
        <w:t>вания территории, обеспечивающий оптимальные условия для разви</w:t>
      </w:r>
      <w:r>
        <w:rPr>
          <w:sz w:val="24"/>
        </w:rPr>
        <w:t>тия ведущих для этой зоны отраслей хозяйства – развития сельского хозяйства, орошения и мелиорации, садово</w:t>
      </w:r>
      <w:r>
        <w:rPr>
          <w:sz w:val="24"/>
        </w:rPr>
        <w:t>д</w:t>
      </w:r>
      <w:r>
        <w:rPr>
          <w:sz w:val="24"/>
        </w:rPr>
        <w:lastRenderedPageBreak/>
        <w:t>ства. Здесь предлагается ограничивать изъятие всех видов сельскохозяйственных земель в целях, не связанных с развитием профилирующих отраслей. В этой</w:t>
      </w:r>
      <w:r>
        <w:rPr>
          <w:sz w:val="24"/>
        </w:rPr>
        <w:t xml:space="preserve"> зоне максимально огр</w:t>
      </w:r>
      <w:r>
        <w:rPr>
          <w:sz w:val="24"/>
        </w:rPr>
        <w:t>а</w:t>
      </w:r>
      <w:r>
        <w:rPr>
          <w:sz w:val="24"/>
        </w:rPr>
        <w:t xml:space="preserve">ничиваются все виды производственной деятельности, отрицательно влияющие на условия развития основных отраслей хозяйства (загрязнение атмосферы, эрозийные процессы). </w:t>
      </w:r>
    </w:p>
    <w:p w:rsidR="00000000" w:rsidRDefault="00CE16F0">
      <w:pPr>
        <w:spacing w:line="360" w:lineRule="auto"/>
        <w:ind w:right="-285" w:firstLine="567"/>
        <w:jc w:val="both"/>
        <w:rPr>
          <w:sz w:val="24"/>
        </w:rPr>
      </w:pPr>
      <w:r>
        <w:rPr>
          <w:sz w:val="24"/>
        </w:rPr>
        <w:t>Режим использования не допускает нарушение почвенного покрова, загр</w:t>
      </w:r>
      <w:r>
        <w:rPr>
          <w:sz w:val="24"/>
        </w:rPr>
        <w:t>язнения по</w:t>
      </w:r>
      <w:r>
        <w:rPr>
          <w:sz w:val="24"/>
        </w:rPr>
        <w:t>д</w:t>
      </w:r>
      <w:r>
        <w:rPr>
          <w:sz w:val="24"/>
        </w:rPr>
        <w:t xml:space="preserve">почвенных вод. Предусматриваются мероприятия по сохранению почвенного покрова, а также по устранению опасных геологических процессов. </w:t>
      </w:r>
    </w:p>
    <w:p w:rsidR="00000000" w:rsidRDefault="00CE16F0">
      <w:pPr>
        <w:pStyle w:val="af2"/>
        <w:spacing w:line="360" w:lineRule="auto"/>
        <w:ind w:firstLine="0"/>
      </w:pPr>
      <w:r>
        <w:t>1. Защита почв сельскохозяйственных угодий от загрязнений тяжелыми металлами:</w:t>
      </w:r>
    </w:p>
    <w:p w:rsidR="00000000" w:rsidRDefault="00CE16F0">
      <w:pPr>
        <w:pStyle w:val="af2"/>
        <w:spacing w:line="360" w:lineRule="auto"/>
        <w:ind w:firstLine="0"/>
      </w:pPr>
      <w:r>
        <w:t>- рационализация применения в се</w:t>
      </w:r>
      <w:r>
        <w:t>льском хозяйстве ядохимиками;</w:t>
      </w:r>
    </w:p>
    <w:p w:rsidR="00000000" w:rsidRDefault="00CE16F0">
      <w:pPr>
        <w:pStyle w:val="af2"/>
        <w:spacing w:line="360" w:lineRule="auto"/>
        <w:ind w:firstLine="0"/>
      </w:pPr>
      <w:r>
        <w:t>- внесение минеральных удобрений на основе нормативов затрат на планируемую ур</w:t>
      </w:r>
      <w:r>
        <w:t>о</w:t>
      </w:r>
      <w:r>
        <w:t>жайность, агрохимическую характеристику почв состояния и химического состава раст</w:t>
      </w:r>
      <w:r>
        <w:t>е</w:t>
      </w:r>
      <w:r>
        <w:t>ний, что обеспечивает агротехническую эффективность вносимых удоб</w:t>
      </w:r>
      <w:r>
        <w:t>рений;</w:t>
      </w:r>
    </w:p>
    <w:p w:rsidR="00000000" w:rsidRDefault="00CE16F0">
      <w:pPr>
        <w:pStyle w:val="af2"/>
        <w:spacing w:line="360" w:lineRule="auto"/>
        <w:ind w:firstLine="0"/>
      </w:pPr>
      <w:r>
        <w:t>- создание вдоль автомобильных дорог полезащитных лесных полос.</w:t>
      </w:r>
    </w:p>
    <w:p w:rsidR="00000000" w:rsidRDefault="00CE16F0">
      <w:pPr>
        <w:pStyle w:val="af2"/>
        <w:spacing w:line="360" w:lineRule="auto"/>
        <w:ind w:firstLine="0"/>
      </w:pPr>
      <w:r>
        <w:t>5. Организация хранения непригодных к применению  пестицидов.</w:t>
      </w:r>
    </w:p>
    <w:p w:rsidR="00000000" w:rsidRDefault="00CE16F0">
      <w:pPr>
        <w:tabs>
          <w:tab w:val="left" w:pos="2725"/>
        </w:tabs>
        <w:snapToGrid w:val="0"/>
        <w:jc w:val="center"/>
        <w:rPr>
          <w:bCs/>
          <w:color w:val="FFCC00"/>
          <w:sz w:val="22"/>
          <w:szCs w:val="22"/>
        </w:rPr>
      </w:pPr>
    </w:p>
    <w:p w:rsidR="00000000" w:rsidRDefault="00CE16F0">
      <w:pPr>
        <w:pStyle w:val="af2"/>
        <w:spacing w:line="360" w:lineRule="auto"/>
        <w:ind w:firstLine="0"/>
        <w:rPr>
          <w:color w:val="000000"/>
          <w:szCs w:val="22"/>
        </w:rPr>
      </w:pPr>
    </w:p>
    <w:p w:rsidR="00000000" w:rsidRDefault="00CE16F0">
      <w:pPr>
        <w:pStyle w:val="af2"/>
        <w:spacing w:line="360" w:lineRule="auto"/>
        <w:ind w:firstLine="0"/>
        <w:rPr>
          <w:color w:val="000000"/>
          <w:szCs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p>
    <w:p w:rsidR="00000000" w:rsidRDefault="00CE16F0">
      <w:pPr>
        <w:pStyle w:val="af2"/>
        <w:ind w:firstLine="0"/>
        <w:rPr>
          <w:rFonts w:ascii="Arial" w:hAnsi="Arial" w:cs="Arial"/>
          <w:b/>
          <w:bCs/>
          <w:sz w:val="22"/>
        </w:rPr>
      </w:pPr>
      <w:r>
        <w:rPr>
          <w:rFonts w:ascii="Arial" w:hAnsi="Arial" w:cs="Arial"/>
          <w:b/>
          <w:bCs/>
          <w:sz w:val="22"/>
        </w:rPr>
        <w:lastRenderedPageBreak/>
        <w:t xml:space="preserve">7. Основные факторы риска возникновения </w:t>
      </w:r>
    </w:p>
    <w:p w:rsidR="00000000" w:rsidRDefault="00CE16F0">
      <w:pPr>
        <w:pStyle w:val="af2"/>
        <w:ind w:firstLine="0"/>
        <w:rPr>
          <w:rFonts w:ascii="Arial" w:hAnsi="Arial" w:cs="Arial"/>
          <w:b/>
          <w:bCs/>
          <w:sz w:val="22"/>
        </w:rPr>
      </w:pPr>
      <w:r>
        <w:rPr>
          <w:rFonts w:ascii="Arial" w:hAnsi="Arial" w:cs="Arial"/>
          <w:b/>
          <w:bCs/>
          <w:sz w:val="22"/>
        </w:rPr>
        <w:t xml:space="preserve">    чрезвычайных ситуаций природного и техногенн</w:t>
      </w:r>
      <w:r>
        <w:rPr>
          <w:rFonts w:ascii="Arial" w:hAnsi="Arial" w:cs="Arial"/>
          <w:b/>
          <w:bCs/>
          <w:sz w:val="22"/>
        </w:rPr>
        <w:t>ого характ</w:t>
      </w:r>
      <w:r>
        <w:rPr>
          <w:rFonts w:ascii="Arial" w:hAnsi="Arial" w:cs="Arial"/>
          <w:b/>
          <w:bCs/>
          <w:sz w:val="22"/>
        </w:rPr>
        <w:t>е</w:t>
      </w:r>
      <w:r>
        <w:rPr>
          <w:rFonts w:ascii="Arial" w:hAnsi="Arial" w:cs="Arial"/>
          <w:b/>
          <w:bCs/>
          <w:sz w:val="22"/>
        </w:rPr>
        <w:t>ра</w:t>
      </w:r>
    </w:p>
    <w:p w:rsidR="00000000" w:rsidRDefault="00CE16F0">
      <w:pPr>
        <w:pStyle w:val="af2"/>
        <w:ind w:firstLine="0"/>
        <w:rPr>
          <w:rFonts w:ascii="Arial" w:hAnsi="Arial" w:cs="Arial"/>
          <w:b/>
          <w:bCs/>
          <w:sz w:val="22"/>
        </w:rPr>
      </w:pPr>
    </w:p>
    <w:p w:rsidR="00000000" w:rsidRDefault="00CE16F0">
      <w:pPr>
        <w:pStyle w:val="a5"/>
        <w:spacing w:line="360" w:lineRule="auto"/>
        <w:ind w:firstLine="720"/>
        <w:rPr>
          <w:rFonts w:ascii="Arial" w:hAnsi="Arial"/>
          <w:b/>
          <w:bCs/>
          <w:sz w:val="20"/>
          <w:u w:val="single"/>
        </w:rPr>
      </w:pPr>
      <w:r>
        <w:rPr>
          <w:noProof/>
        </w:rPr>
        <w:pict>
          <v:line id="_x0000_s1250" style="position:absolute;left:0;text-align:left;z-index:251658752" from="388.05pt,4.85pt" to="388.05pt,4.85pt"/>
        </w:pict>
      </w:r>
      <w:r>
        <w:rPr>
          <w:noProof/>
        </w:rPr>
        <w:pict>
          <v:line id="_x0000_s1187" style="position:absolute;left:0;text-align:left;z-index:251655680" from="388.05pt,4.85pt" to="388.05pt,4.85p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8" type="#_x0000_t176" style="position:absolute;left:0;text-align:left;margin-left:436.05pt;margin-top:7.55pt;width:0;height:0;z-index:251656704"/>
        </w:pict>
      </w:r>
      <w:r>
        <w:rPr>
          <w:rFonts w:ascii="Arial" w:hAnsi="Arial"/>
          <w:b/>
          <w:bCs/>
          <w:sz w:val="20"/>
          <w:u w:val="single"/>
        </w:rPr>
        <w:t>7.1.Факторы риска возникновения чрезвычайных ситуаций природного характера</w:t>
      </w:r>
    </w:p>
    <w:p w:rsidR="00000000" w:rsidRDefault="00CE16F0">
      <w:pPr>
        <w:pStyle w:val="10"/>
        <w:tabs>
          <w:tab w:val="left" w:pos="4065"/>
        </w:tabs>
        <w:spacing w:line="360" w:lineRule="auto"/>
        <w:ind w:hanging="6"/>
        <w:rPr>
          <w:rFonts w:ascii="Arial" w:hAnsi="Arial" w:cs="Arial"/>
          <w:b/>
          <w:bCs/>
          <w:sz w:val="20"/>
          <w:szCs w:val="28"/>
        </w:rPr>
      </w:pPr>
      <w:r>
        <w:rPr>
          <w:rFonts w:ascii="Arial" w:hAnsi="Arial" w:cs="Arial"/>
          <w:b/>
          <w:bCs/>
          <w:sz w:val="20"/>
          <w:szCs w:val="28"/>
        </w:rPr>
        <w:t xml:space="preserve">            7.1.1. Метереологические и опасные агрометереологические явления</w:t>
      </w:r>
    </w:p>
    <w:p w:rsidR="00000000" w:rsidRDefault="00CE16F0">
      <w:pPr>
        <w:pStyle w:val="af4"/>
        <w:widowControl/>
        <w:autoSpaceDE/>
        <w:autoSpaceDN/>
        <w:adjustRightInd/>
        <w:rPr>
          <w:szCs w:val="24"/>
        </w:rPr>
      </w:pPr>
      <w:r>
        <w:rPr>
          <w:szCs w:val="24"/>
        </w:rPr>
        <w:t>На территории Пенновского сельского поселения ураганные ветры со скоростями 30 м/сек и</w:t>
      </w:r>
      <w:r>
        <w:rPr>
          <w:szCs w:val="24"/>
        </w:rPr>
        <w:t xml:space="preserve"> более наблюдаются 1-2 раза за столетие. Сильные ветры, включая шквалы, со скор</w:t>
      </w:r>
      <w:r>
        <w:rPr>
          <w:szCs w:val="24"/>
        </w:rPr>
        <w:t>о</w:t>
      </w:r>
      <w:r>
        <w:rPr>
          <w:szCs w:val="24"/>
        </w:rPr>
        <w:t>стью 24 м/сек и более наблюдаются почти ежегодно.</w:t>
      </w:r>
    </w:p>
    <w:p w:rsidR="00000000" w:rsidRDefault="00CE16F0">
      <w:pPr>
        <w:pStyle w:val="af4"/>
        <w:widowControl/>
        <w:autoSpaceDE/>
        <w:autoSpaceDN/>
        <w:adjustRightInd/>
      </w:pPr>
      <w:r>
        <w:rPr>
          <w:rFonts w:ascii="Arial" w:hAnsi="Arial" w:cs="Arial"/>
          <w:b/>
          <w:bCs/>
          <w:sz w:val="20"/>
          <w:szCs w:val="24"/>
        </w:rPr>
        <w:t>7.1.2.</w:t>
      </w:r>
      <w:r>
        <w:t xml:space="preserve"> </w:t>
      </w:r>
      <w:r>
        <w:rPr>
          <w:rFonts w:ascii="Arial" w:hAnsi="Arial" w:cs="Arial"/>
          <w:b/>
          <w:bCs/>
          <w:sz w:val="20"/>
          <w:szCs w:val="24"/>
        </w:rPr>
        <w:t>Обрушение линий электроп</w:t>
      </w:r>
      <w:r>
        <w:rPr>
          <w:rFonts w:ascii="Arial" w:hAnsi="Arial" w:cs="Arial"/>
          <w:b/>
          <w:bCs/>
          <w:sz w:val="20"/>
          <w:szCs w:val="24"/>
        </w:rPr>
        <w:t>е</w:t>
      </w:r>
      <w:r>
        <w:rPr>
          <w:rFonts w:ascii="Arial" w:hAnsi="Arial" w:cs="Arial"/>
          <w:b/>
          <w:bCs/>
          <w:sz w:val="20"/>
          <w:szCs w:val="24"/>
        </w:rPr>
        <w:t>редачи</w:t>
      </w:r>
    </w:p>
    <w:p w:rsidR="00000000" w:rsidRDefault="00CE16F0">
      <w:pPr>
        <w:pStyle w:val="af2"/>
        <w:spacing w:line="360" w:lineRule="auto"/>
        <w:rPr>
          <w:bCs/>
          <w:color w:val="000000"/>
        </w:rPr>
      </w:pPr>
      <w:r>
        <w:rPr>
          <w:bCs/>
          <w:color w:val="000000"/>
        </w:rPr>
        <w:t>Вследствие метереологических экстремумов (налипание снега, обледенение, м</w:t>
      </w:r>
      <w:r>
        <w:rPr>
          <w:bCs/>
          <w:color w:val="000000"/>
        </w:rPr>
        <w:t>е</w:t>
      </w:r>
      <w:r>
        <w:rPr>
          <w:bCs/>
          <w:color w:val="000000"/>
        </w:rPr>
        <w:t>тель, ураганн</w:t>
      </w:r>
      <w:r>
        <w:rPr>
          <w:bCs/>
          <w:color w:val="000000"/>
        </w:rPr>
        <w:t>ый ветер) происходит обрушение линий электропередачи, в результате кот</w:t>
      </w:r>
      <w:r>
        <w:rPr>
          <w:bCs/>
          <w:color w:val="000000"/>
        </w:rPr>
        <w:t>о</w:t>
      </w:r>
      <w:r>
        <w:rPr>
          <w:bCs/>
          <w:color w:val="000000"/>
        </w:rPr>
        <w:t>рого без энергообеспечения оказываются населенные пункты, промышленные и сельск</w:t>
      </w:r>
      <w:r>
        <w:rPr>
          <w:bCs/>
          <w:color w:val="000000"/>
        </w:rPr>
        <w:t>о</w:t>
      </w:r>
      <w:r>
        <w:rPr>
          <w:bCs/>
          <w:color w:val="000000"/>
        </w:rPr>
        <w:t>хозяйственные объекты.</w:t>
      </w:r>
    </w:p>
    <w:p w:rsidR="00000000" w:rsidRDefault="00CE16F0">
      <w:pPr>
        <w:pStyle w:val="af2"/>
        <w:spacing w:line="360" w:lineRule="auto"/>
        <w:rPr>
          <w:rFonts w:ascii="Arial" w:hAnsi="Arial" w:cs="Arial"/>
          <w:b/>
          <w:bCs/>
          <w:sz w:val="20"/>
        </w:rPr>
      </w:pPr>
      <w:r>
        <w:rPr>
          <w:rFonts w:ascii="Arial" w:hAnsi="Arial" w:cs="Arial"/>
          <w:b/>
          <w:bCs/>
          <w:sz w:val="20"/>
          <w:szCs w:val="24"/>
        </w:rPr>
        <w:t>7.1.3.</w:t>
      </w:r>
      <w:r>
        <w:t xml:space="preserve"> </w:t>
      </w:r>
      <w:r>
        <w:rPr>
          <w:rFonts w:ascii="Arial" w:hAnsi="Arial" w:cs="Arial"/>
          <w:b/>
          <w:bCs/>
          <w:sz w:val="20"/>
        </w:rPr>
        <w:t>Природные пожары</w:t>
      </w:r>
    </w:p>
    <w:p w:rsidR="00000000" w:rsidRDefault="00CE16F0">
      <w:pPr>
        <w:pStyle w:val="af2"/>
        <w:spacing w:line="360" w:lineRule="auto"/>
      </w:pPr>
      <w:r>
        <w:t xml:space="preserve"> Пожары - это неконтролируемый процесс горения, влекущий з</w:t>
      </w:r>
      <w:r>
        <w:t>а собой гибель л</w:t>
      </w:r>
      <w:r>
        <w:t>ю</w:t>
      </w:r>
      <w:r>
        <w:t>дей и уничтожение материальных ценностей. Основными видами пожаров как стихийных бедствий, охватывающих, как прав</w:t>
      </w:r>
      <w:r>
        <w:t>и</w:t>
      </w:r>
      <w:r>
        <w:t>ло, обширные территории являются ландшафтные пожары - лесные (низ</w:t>
      </w:r>
      <w:r>
        <w:t>о</w:t>
      </w:r>
      <w:r>
        <w:t>вые, верховые, подземные) и степные (полевые).</w:t>
      </w:r>
    </w:p>
    <w:p w:rsidR="00000000" w:rsidRDefault="00CE16F0">
      <w:pPr>
        <w:pStyle w:val="af2"/>
        <w:rPr>
          <w:rFonts w:ascii="Arial" w:hAnsi="Arial" w:cs="Arial"/>
          <w:b/>
          <w:bCs/>
          <w:sz w:val="20"/>
        </w:rPr>
      </w:pPr>
      <w:r>
        <w:rPr>
          <w:i/>
          <w:iCs/>
          <w:szCs w:val="24"/>
        </w:rPr>
        <w:t xml:space="preserve"> </w:t>
      </w:r>
      <w:r>
        <w:rPr>
          <w:rFonts w:ascii="Arial" w:hAnsi="Arial" w:cs="Arial"/>
          <w:b/>
          <w:bCs/>
          <w:sz w:val="20"/>
        </w:rPr>
        <w:t>Лесные пожа</w:t>
      </w:r>
      <w:r>
        <w:rPr>
          <w:rFonts w:ascii="Arial" w:hAnsi="Arial" w:cs="Arial"/>
          <w:b/>
          <w:bCs/>
          <w:sz w:val="20"/>
        </w:rPr>
        <w:t>ры</w:t>
      </w:r>
    </w:p>
    <w:p w:rsidR="00000000" w:rsidRDefault="00CE16F0">
      <w:pPr>
        <w:pStyle w:val="af2"/>
        <w:spacing w:line="360" w:lineRule="auto"/>
      </w:pPr>
      <w:r>
        <w:t xml:space="preserve">Лесные пожары - это стихийное (т.е. неуправляемое) горение, распространяющееся по лесной площади. </w:t>
      </w:r>
    </w:p>
    <w:p w:rsidR="00000000" w:rsidRDefault="00CE16F0">
      <w:pPr>
        <w:pStyle w:val="af2"/>
        <w:spacing w:line="360" w:lineRule="auto"/>
        <w:rPr>
          <w:szCs w:val="28"/>
        </w:rPr>
      </w:pPr>
      <w:r>
        <w:rPr>
          <w:szCs w:val="28"/>
        </w:rPr>
        <w:t>Основными причинами возникновения пожаров являются сельскохозяйственные палы и антропоге</w:t>
      </w:r>
      <w:r>
        <w:rPr>
          <w:szCs w:val="28"/>
        </w:rPr>
        <w:t>н</w:t>
      </w:r>
      <w:r>
        <w:rPr>
          <w:szCs w:val="28"/>
        </w:rPr>
        <w:t xml:space="preserve">ный фактор. </w:t>
      </w:r>
      <w:r>
        <w:t>Значительный процент возгорания наблюдается из-за гро</w:t>
      </w:r>
      <w:r>
        <w:t>зовой активности — в частности, «сухих гроз» (удары молний без последующего ли</w:t>
      </w:r>
      <w:r>
        <w:t>в</w:t>
      </w:r>
      <w:r>
        <w:t>ня). Пожары от молний могут быть труднодоступными из-за их удалённости от объектов инфраструктуры.</w:t>
      </w:r>
    </w:p>
    <w:p w:rsidR="00000000" w:rsidRDefault="00CE16F0">
      <w:pPr>
        <w:pStyle w:val="af2"/>
        <w:spacing w:line="360" w:lineRule="auto"/>
      </w:pPr>
      <w:r>
        <w:t>Леса на территории Пенновского сельского поселения в соответствии с Лесным к</w:t>
      </w:r>
      <w:r>
        <w:t>о</w:t>
      </w:r>
      <w:r>
        <w:t>д</w:t>
      </w:r>
      <w:r>
        <w:t>ексом Российской Федерации, Правилами пожарной безопасности в лесах РФ и др</w:t>
      </w:r>
      <w:r>
        <w:t>у</w:t>
      </w:r>
      <w:r>
        <w:t xml:space="preserve">гими нормативными актами подлежат охране от пожаров. </w:t>
      </w:r>
    </w:p>
    <w:p w:rsidR="00000000" w:rsidRDefault="00CE16F0">
      <w:pPr>
        <w:pStyle w:val="af4"/>
        <w:widowControl/>
        <w:autoSpaceDE/>
        <w:autoSpaceDN/>
        <w:adjustRightInd/>
        <w:rPr>
          <w:szCs w:val="28"/>
        </w:rPr>
      </w:pPr>
      <w:r>
        <w:rPr>
          <w:szCs w:val="28"/>
        </w:rPr>
        <w:t>Возникновение лесных пожаров возможно и в населенных пунктах  Пенновского сельского поселения. В зоне природных пож</w:t>
      </w:r>
      <w:r>
        <w:rPr>
          <w:szCs w:val="28"/>
        </w:rPr>
        <w:t>а</w:t>
      </w:r>
      <w:r>
        <w:rPr>
          <w:szCs w:val="28"/>
        </w:rPr>
        <w:t>ров на пло</w:t>
      </w:r>
      <w:r>
        <w:rPr>
          <w:szCs w:val="28"/>
        </w:rPr>
        <w:t>щади до 4 га может оказаться поселок  Колычевский.</w:t>
      </w:r>
    </w:p>
    <w:p w:rsidR="00000000" w:rsidRDefault="00CE16F0">
      <w:pPr>
        <w:ind w:firstLine="720"/>
        <w:jc w:val="center"/>
        <w:rPr>
          <w:rFonts w:ascii="Arial" w:hAnsi="Arial" w:cs="Arial"/>
          <w:b/>
          <w:bCs/>
          <w:szCs w:val="28"/>
        </w:rPr>
      </w:pPr>
      <w:r>
        <w:rPr>
          <w:rFonts w:ascii="Arial" w:hAnsi="Arial" w:cs="Arial"/>
          <w:b/>
          <w:bCs/>
          <w:szCs w:val="28"/>
        </w:rPr>
        <w:t>Характеристика населенных пунктов, расположенных вблизи возможных очагов природных пожаров</w:t>
      </w:r>
    </w:p>
    <w:p w:rsidR="00000000" w:rsidRDefault="00CE16F0">
      <w:pPr>
        <w:pStyle w:val="af4"/>
        <w:widowControl/>
        <w:autoSpaceDE/>
        <w:autoSpaceDN/>
        <w:adjustRightInd/>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3000"/>
        <w:gridCol w:w="1914"/>
        <w:gridCol w:w="1914"/>
        <w:gridCol w:w="1914"/>
      </w:tblGrid>
      <w:tr w:rsidR="00000000">
        <w:tblPrEx>
          <w:tblCellMar>
            <w:top w:w="0" w:type="dxa"/>
            <w:bottom w:w="0" w:type="dxa"/>
          </w:tblCellMar>
        </w:tblPrEx>
        <w:tc>
          <w:tcPr>
            <w:tcW w:w="827" w:type="dxa"/>
          </w:tcPr>
          <w:p w:rsidR="00000000" w:rsidRDefault="00CE16F0">
            <w:pPr>
              <w:jc w:val="center"/>
              <w:rPr>
                <w:rFonts w:ascii="Arial" w:hAnsi="Arial" w:cs="Arial"/>
                <w:b/>
                <w:bCs/>
                <w:sz w:val="18"/>
                <w:szCs w:val="24"/>
              </w:rPr>
            </w:pPr>
            <w:r>
              <w:rPr>
                <w:rFonts w:ascii="Arial" w:hAnsi="Arial" w:cs="Arial"/>
                <w:b/>
                <w:bCs/>
                <w:sz w:val="18"/>
                <w:szCs w:val="24"/>
              </w:rPr>
              <w:t>№ п/п</w:t>
            </w:r>
          </w:p>
        </w:tc>
        <w:tc>
          <w:tcPr>
            <w:tcW w:w="3000" w:type="dxa"/>
          </w:tcPr>
          <w:p w:rsidR="00000000" w:rsidRDefault="00CE16F0">
            <w:pPr>
              <w:pStyle w:val="-"/>
              <w:spacing w:line="360" w:lineRule="auto"/>
              <w:rPr>
                <w:rFonts w:ascii="Arial" w:hAnsi="Arial" w:cs="Arial"/>
                <w:b/>
                <w:bCs/>
                <w:sz w:val="18"/>
                <w:szCs w:val="24"/>
              </w:rPr>
            </w:pPr>
            <w:r>
              <w:rPr>
                <w:rFonts w:ascii="Arial" w:hAnsi="Arial" w:cs="Arial"/>
                <w:b/>
                <w:bCs/>
                <w:sz w:val="18"/>
                <w:szCs w:val="24"/>
              </w:rPr>
              <w:t>Населенный пункт</w:t>
            </w:r>
          </w:p>
        </w:tc>
        <w:tc>
          <w:tcPr>
            <w:tcW w:w="1914" w:type="dxa"/>
          </w:tcPr>
          <w:p w:rsidR="00000000" w:rsidRDefault="00CE16F0">
            <w:pPr>
              <w:jc w:val="center"/>
              <w:rPr>
                <w:rFonts w:ascii="Arial" w:hAnsi="Arial" w:cs="Arial"/>
                <w:b/>
                <w:bCs/>
                <w:sz w:val="18"/>
                <w:szCs w:val="24"/>
              </w:rPr>
            </w:pPr>
            <w:r>
              <w:rPr>
                <w:rFonts w:ascii="Arial" w:hAnsi="Arial" w:cs="Arial"/>
                <w:b/>
                <w:bCs/>
                <w:sz w:val="18"/>
                <w:szCs w:val="24"/>
              </w:rPr>
              <w:t>Удаление от лесного массива, км</w:t>
            </w:r>
          </w:p>
        </w:tc>
        <w:tc>
          <w:tcPr>
            <w:tcW w:w="1914" w:type="dxa"/>
          </w:tcPr>
          <w:p w:rsidR="00000000" w:rsidRDefault="00CE16F0">
            <w:pPr>
              <w:jc w:val="center"/>
              <w:rPr>
                <w:rFonts w:ascii="Arial" w:hAnsi="Arial" w:cs="Arial"/>
                <w:b/>
                <w:bCs/>
                <w:sz w:val="18"/>
                <w:szCs w:val="24"/>
              </w:rPr>
            </w:pPr>
            <w:r>
              <w:rPr>
                <w:rFonts w:ascii="Arial" w:hAnsi="Arial" w:cs="Arial"/>
                <w:b/>
                <w:bCs/>
                <w:sz w:val="18"/>
                <w:szCs w:val="24"/>
              </w:rPr>
              <w:t>Количествво домов, шт</w:t>
            </w:r>
          </w:p>
        </w:tc>
        <w:tc>
          <w:tcPr>
            <w:tcW w:w="1914" w:type="dxa"/>
          </w:tcPr>
          <w:p w:rsidR="00000000" w:rsidRDefault="00CE16F0">
            <w:pPr>
              <w:jc w:val="center"/>
              <w:rPr>
                <w:rFonts w:ascii="Arial" w:hAnsi="Arial" w:cs="Arial"/>
                <w:b/>
                <w:bCs/>
                <w:sz w:val="18"/>
                <w:szCs w:val="24"/>
              </w:rPr>
            </w:pPr>
            <w:r>
              <w:rPr>
                <w:rFonts w:ascii="Arial" w:hAnsi="Arial" w:cs="Arial"/>
                <w:b/>
                <w:bCs/>
                <w:sz w:val="18"/>
                <w:szCs w:val="24"/>
              </w:rPr>
              <w:t>Количество нас</w:t>
            </w:r>
            <w:r>
              <w:rPr>
                <w:rFonts w:ascii="Arial" w:hAnsi="Arial" w:cs="Arial"/>
                <w:b/>
                <w:bCs/>
                <w:sz w:val="18"/>
                <w:szCs w:val="24"/>
              </w:rPr>
              <w:t>е</w:t>
            </w:r>
            <w:r>
              <w:rPr>
                <w:rFonts w:ascii="Arial" w:hAnsi="Arial" w:cs="Arial"/>
                <w:b/>
                <w:bCs/>
                <w:sz w:val="18"/>
                <w:szCs w:val="24"/>
              </w:rPr>
              <w:t>ления, чел.</w:t>
            </w:r>
          </w:p>
        </w:tc>
      </w:tr>
      <w:tr w:rsidR="00000000">
        <w:tblPrEx>
          <w:tblCellMar>
            <w:top w:w="0" w:type="dxa"/>
            <w:bottom w:w="0" w:type="dxa"/>
          </w:tblCellMar>
        </w:tblPrEx>
        <w:tc>
          <w:tcPr>
            <w:tcW w:w="827" w:type="dxa"/>
          </w:tcPr>
          <w:p w:rsidR="00000000" w:rsidRDefault="00CE16F0">
            <w:pPr>
              <w:spacing w:line="360" w:lineRule="auto"/>
              <w:jc w:val="center"/>
              <w:rPr>
                <w:sz w:val="22"/>
                <w:szCs w:val="24"/>
              </w:rPr>
            </w:pPr>
            <w:r>
              <w:rPr>
                <w:sz w:val="22"/>
                <w:szCs w:val="24"/>
              </w:rPr>
              <w:t>1.</w:t>
            </w:r>
          </w:p>
        </w:tc>
        <w:tc>
          <w:tcPr>
            <w:tcW w:w="3000" w:type="dxa"/>
          </w:tcPr>
          <w:p w:rsidR="00000000" w:rsidRDefault="00CE16F0">
            <w:pPr>
              <w:spacing w:line="360" w:lineRule="auto"/>
              <w:jc w:val="center"/>
              <w:rPr>
                <w:sz w:val="22"/>
                <w:szCs w:val="24"/>
              </w:rPr>
            </w:pPr>
            <w:r>
              <w:rPr>
                <w:sz w:val="22"/>
                <w:szCs w:val="24"/>
              </w:rPr>
              <w:t>п.Кол</w:t>
            </w:r>
            <w:r>
              <w:rPr>
                <w:sz w:val="22"/>
                <w:szCs w:val="24"/>
              </w:rPr>
              <w:t>ычевский</w:t>
            </w:r>
          </w:p>
        </w:tc>
        <w:tc>
          <w:tcPr>
            <w:tcW w:w="1914" w:type="dxa"/>
          </w:tcPr>
          <w:p w:rsidR="00000000" w:rsidRDefault="00CE16F0">
            <w:pPr>
              <w:spacing w:line="360" w:lineRule="auto"/>
              <w:jc w:val="center"/>
              <w:rPr>
                <w:sz w:val="22"/>
                <w:szCs w:val="24"/>
              </w:rPr>
            </w:pPr>
            <w:r>
              <w:rPr>
                <w:sz w:val="22"/>
                <w:szCs w:val="24"/>
              </w:rPr>
              <w:t>0,3</w:t>
            </w:r>
          </w:p>
        </w:tc>
        <w:tc>
          <w:tcPr>
            <w:tcW w:w="1914" w:type="dxa"/>
          </w:tcPr>
          <w:p w:rsidR="00000000" w:rsidRDefault="00CE16F0">
            <w:pPr>
              <w:spacing w:line="360" w:lineRule="auto"/>
              <w:jc w:val="center"/>
              <w:rPr>
                <w:sz w:val="22"/>
                <w:szCs w:val="24"/>
              </w:rPr>
            </w:pPr>
            <w:r>
              <w:rPr>
                <w:sz w:val="22"/>
                <w:szCs w:val="24"/>
              </w:rPr>
              <w:t>43</w:t>
            </w:r>
          </w:p>
        </w:tc>
        <w:tc>
          <w:tcPr>
            <w:tcW w:w="1914" w:type="dxa"/>
          </w:tcPr>
          <w:p w:rsidR="00000000" w:rsidRDefault="00CE16F0">
            <w:pPr>
              <w:spacing w:line="360" w:lineRule="auto"/>
              <w:jc w:val="center"/>
              <w:rPr>
                <w:sz w:val="22"/>
                <w:szCs w:val="24"/>
              </w:rPr>
            </w:pPr>
            <w:r>
              <w:rPr>
                <w:sz w:val="22"/>
                <w:szCs w:val="24"/>
              </w:rPr>
              <w:t>105</w:t>
            </w:r>
          </w:p>
        </w:tc>
      </w:tr>
    </w:tbl>
    <w:p w:rsidR="00000000" w:rsidRDefault="00CE16F0">
      <w:pPr>
        <w:spacing w:line="360" w:lineRule="auto"/>
        <w:ind w:firstLine="708"/>
        <w:jc w:val="both"/>
        <w:rPr>
          <w:rFonts w:ascii="Arial" w:hAnsi="Arial" w:cs="Arial"/>
          <w:b/>
          <w:bCs/>
          <w:szCs w:val="24"/>
        </w:rPr>
      </w:pPr>
      <w:r>
        <w:t xml:space="preserve">     </w:t>
      </w:r>
    </w:p>
    <w:p w:rsidR="00000000" w:rsidRDefault="00CE16F0">
      <w:pPr>
        <w:pStyle w:val="af2"/>
        <w:rPr>
          <w:rFonts w:ascii="Arial" w:hAnsi="Arial" w:cs="Arial"/>
          <w:b/>
          <w:bCs/>
          <w:sz w:val="20"/>
          <w:szCs w:val="24"/>
        </w:rPr>
      </w:pPr>
    </w:p>
    <w:p w:rsidR="00000000" w:rsidRDefault="00CE16F0">
      <w:pPr>
        <w:pStyle w:val="af2"/>
        <w:rPr>
          <w:rFonts w:ascii="Arial" w:hAnsi="Arial" w:cs="Arial"/>
          <w:b/>
          <w:bCs/>
          <w:sz w:val="20"/>
          <w:szCs w:val="24"/>
        </w:rPr>
      </w:pPr>
      <w:r>
        <w:rPr>
          <w:rFonts w:ascii="Arial" w:hAnsi="Arial" w:cs="Arial"/>
          <w:b/>
          <w:bCs/>
          <w:sz w:val="20"/>
          <w:szCs w:val="24"/>
        </w:rPr>
        <w:lastRenderedPageBreak/>
        <w:t>Пожары в хлебных массивах и сухой травы</w:t>
      </w:r>
    </w:p>
    <w:p w:rsidR="00000000" w:rsidRDefault="00CE16F0">
      <w:pPr>
        <w:pStyle w:val="af2"/>
        <w:spacing w:line="360" w:lineRule="auto"/>
        <w:rPr>
          <w:szCs w:val="28"/>
        </w:rPr>
      </w:pPr>
      <w:r>
        <w:rPr>
          <w:szCs w:val="28"/>
        </w:rPr>
        <w:t>Хлебные массивы в поселении занимают  значительные площади. Горючим мат</w:t>
      </w:r>
      <w:r>
        <w:rPr>
          <w:szCs w:val="28"/>
        </w:rPr>
        <w:t>е</w:t>
      </w:r>
      <w:r>
        <w:rPr>
          <w:szCs w:val="28"/>
        </w:rPr>
        <w:t>риалом в них являются: хлебные злаки, технические кул</w:t>
      </w:r>
      <w:r>
        <w:rPr>
          <w:szCs w:val="28"/>
        </w:rPr>
        <w:t>ь</w:t>
      </w:r>
      <w:r>
        <w:rPr>
          <w:szCs w:val="28"/>
        </w:rPr>
        <w:t>туры, кустарники и камыш, сухая трава.</w:t>
      </w:r>
    </w:p>
    <w:p w:rsidR="00000000" w:rsidRDefault="00CE16F0">
      <w:pPr>
        <w:pStyle w:val="af2"/>
        <w:spacing w:line="360" w:lineRule="auto"/>
        <w:rPr>
          <w:szCs w:val="28"/>
        </w:rPr>
      </w:pPr>
      <w:r>
        <w:rPr>
          <w:szCs w:val="28"/>
        </w:rPr>
        <w:t>Все эти материалы воспл</w:t>
      </w:r>
      <w:r>
        <w:rPr>
          <w:szCs w:val="28"/>
        </w:rPr>
        <w:t>аменяются от малейшего источника зажигания, особенно при сухой пог</w:t>
      </w:r>
      <w:r>
        <w:rPr>
          <w:szCs w:val="28"/>
        </w:rPr>
        <w:t>о</w:t>
      </w:r>
      <w:r>
        <w:rPr>
          <w:szCs w:val="28"/>
        </w:rPr>
        <w:t>де.</w:t>
      </w:r>
    </w:p>
    <w:p w:rsidR="00000000" w:rsidRDefault="00CE16F0">
      <w:pPr>
        <w:pStyle w:val="af2"/>
        <w:spacing w:line="360" w:lineRule="auto"/>
        <w:rPr>
          <w:szCs w:val="28"/>
        </w:rPr>
      </w:pPr>
      <w:r>
        <w:rPr>
          <w:szCs w:val="28"/>
        </w:rPr>
        <w:t>Пожары на хлебных массивах и массивах с сухой травой развиваются очень быс</w:t>
      </w:r>
      <w:r>
        <w:rPr>
          <w:szCs w:val="28"/>
        </w:rPr>
        <w:t>т</w:t>
      </w:r>
      <w:r>
        <w:rPr>
          <w:szCs w:val="28"/>
        </w:rPr>
        <w:t>ро, на скорость распространения пожара особенно влияет сила ветра. В засушливую пог</w:t>
      </w:r>
      <w:r>
        <w:rPr>
          <w:szCs w:val="28"/>
        </w:rPr>
        <w:t>о</w:t>
      </w:r>
      <w:r>
        <w:rPr>
          <w:szCs w:val="28"/>
        </w:rPr>
        <w:t>ду скорость распространени</w:t>
      </w:r>
      <w:r>
        <w:rPr>
          <w:szCs w:val="28"/>
        </w:rPr>
        <w:t>я пламени по высоким хлебам и травам достигает 500-600 м/мин. При отсутствии ветра пожары распространяются со скоростью 10-15 м/мин.</w:t>
      </w:r>
    </w:p>
    <w:p w:rsidR="00000000" w:rsidRDefault="00CE16F0">
      <w:pPr>
        <w:pStyle w:val="af2"/>
        <w:spacing w:line="360" w:lineRule="auto"/>
        <w:rPr>
          <w:szCs w:val="28"/>
        </w:rPr>
      </w:pPr>
      <w:r>
        <w:rPr>
          <w:szCs w:val="28"/>
        </w:rPr>
        <w:t>Пожары созревших хлебных массивов создают угрозу и скошенным хлебам, ул</w:t>
      </w:r>
      <w:r>
        <w:rPr>
          <w:szCs w:val="28"/>
        </w:rPr>
        <w:t>о</w:t>
      </w:r>
      <w:r>
        <w:rPr>
          <w:szCs w:val="28"/>
        </w:rPr>
        <w:t>женным в валки и ко</w:t>
      </w:r>
      <w:r>
        <w:rPr>
          <w:szCs w:val="28"/>
        </w:rPr>
        <w:t>п</w:t>
      </w:r>
      <w:r>
        <w:rPr>
          <w:szCs w:val="28"/>
        </w:rPr>
        <w:t>ны, сельскохозяйственной техник</w:t>
      </w:r>
      <w:r>
        <w:rPr>
          <w:szCs w:val="28"/>
        </w:rPr>
        <w:t>е, они могут распространяться на различные постро</w:t>
      </w:r>
      <w:r>
        <w:rPr>
          <w:szCs w:val="28"/>
        </w:rPr>
        <w:t>й</w:t>
      </w:r>
      <w:r>
        <w:rPr>
          <w:szCs w:val="28"/>
        </w:rPr>
        <w:t>ки: тока, сушилки, кошары и т.п.</w:t>
      </w:r>
    </w:p>
    <w:p w:rsidR="00000000" w:rsidRDefault="00CE16F0">
      <w:pPr>
        <w:pStyle w:val="af2"/>
        <w:spacing w:line="360" w:lineRule="auto"/>
        <w:rPr>
          <w:szCs w:val="28"/>
        </w:rPr>
      </w:pPr>
      <w:r>
        <w:rPr>
          <w:szCs w:val="28"/>
        </w:rPr>
        <w:t xml:space="preserve">Полевые (травяные) пожары тушат теми же способами, что и лесные. </w:t>
      </w:r>
    </w:p>
    <w:p w:rsidR="00000000" w:rsidRDefault="00CE16F0">
      <w:pPr>
        <w:pStyle w:val="af2"/>
        <w:rPr>
          <w:rFonts w:ascii="Arial" w:hAnsi="Arial" w:cs="Arial"/>
          <w:b/>
          <w:bCs/>
          <w:sz w:val="20"/>
          <w:u w:val="single"/>
        </w:rPr>
      </w:pPr>
      <w:r>
        <w:rPr>
          <w:rFonts w:ascii="Arial" w:hAnsi="Arial" w:cs="Arial"/>
          <w:b/>
          <w:bCs/>
          <w:sz w:val="20"/>
          <w:u w:val="single"/>
        </w:rPr>
        <w:t xml:space="preserve">7.2. Факторы риска возникновения чрезвычайных ситуаций </w:t>
      </w:r>
    </w:p>
    <w:p w:rsidR="00000000" w:rsidRDefault="00CE16F0">
      <w:pPr>
        <w:pStyle w:val="af2"/>
        <w:rPr>
          <w:rFonts w:ascii="Arial" w:hAnsi="Arial" w:cs="Arial"/>
          <w:b/>
          <w:bCs/>
          <w:sz w:val="20"/>
          <w:u w:val="single"/>
        </w:rPr>
      </w:pPr>
      <w:r>
        <w:rPr>
          <w:rFonts w:ascii="Arial" w:hAnsi="Arial" w:cs="Arial"/>
          <w:b/>
          <w:bCs/>
          <w:sz w:val="20"/>
        </w:rPr>
        <w:t xml:space="preserve">       </w:t>
      </w:r>
      <w:r>
        <w:rPr>
          <w:rFonts w:ascii="Arial" w:hAnsi="Arial" w:cs="Arial"/>
          <w:b/>
          <w:bCs/>
          <w:sz w:val="20"/>
          <w:u w:val="single"/>
        </w:rPr>
        <w:t>техногенного хара</w:t>
      </w:r>
      <w:r>
        <w:rPr>
          <w:rFonts w:ascii="Arial" w:hAnsi="Arial" w:cs="Arial"/>
          <w:b/>
          <w:bCs/>
          <w:sz w:val="20"/>
          <w:u w:val="single"/>
        </w:rPr>
        <w:t>к</w:t>
      </w:r>
      <w:r>
        <w:rPr>
          <w:rFonts w:ascii="Arial" w:hAnsi="Arial" w:cs="Arial"/>
          <w:b/>
          <w:bCs/>
          <w:sz w:val="20"/>
          <w:u w:val="single"/>
        </w:rPr>
        <w:t>тера</w:t>
      </w:r>
    </w:p>
    <w:p w:rsidR="00000000" w:rsidRDefault="00CE16F0">
      <w:pPr>
        <w:pStyle w:val="af2"/>
        <w:rPr>
          <w:rFonts w:ascii="Arial" w:hAnsi="Arial" w:cs="Arial"/>
          <w:b/>
          <w:bCs/>
          <w:sz w:val="20"/>
        </w:rPr>
      </w:pPr>
    </w:p>
    <w:p w:rsidR="00000000" w:rsidRDefault="00CE16F0">
      <w:pPr>
        <w:pStyle w:val="af2"/>
        <w:rPr>
          <w:b/>
          <w:sz w:val="20"/>
        </w:rPr>
      </w:pPr>
      <w:r>
        <w:rPr>
          <w:rFonts w:ascii="Arial" w:hAnsi="Arial" w:cs="Arial"/>
          <w:b/>
          <w:bCs/>
          <w:sz w:val="20"/>
        </w:rPr>
        <w:t>7.2.1. Угрозы химиче</w:t>
      </w:r>
      <w:r>
        <w:rPr>
          <w:rFonts w:ascii="Arial" w:hAnsi="Arial" w:cs="Arial"/>
          <w:b/>
          <w:bCs/>
          <w:sz w:val="20"/>
        </w:rPr>
        <w:t>ской опасности</w:t>
      </w:r>
    </w:p>
    <w:p w:rsidR="00000000" w:rsidRDefault="00CE16F0">
      <w:pPr>
        <w:pStyle w:val="a5"/>
        <w:spacing w:line="360" w:lineRule="auto"/>
        <w:rPr>
          <w:rFonts w:cs="Times New Roman"/>
          <w:bCs/>
        </w:rPr>
      </w:pPr>
      <w:r>
        <w:rPr>
          <w:b/>
          <w:sz w:val="22"/>
        </w:rPr>
        <w:tab/>
      </w:r>
      <w:r>
        <w:rPr>
          <w:rFonts w:cs="Times New Roman"/>
          <w:bCs/>
        </w:rPr>
        <w:t xml:space="preserve">На территории </w:t>
      </w:r>
      <w:r>
        <w:t xml:space="preserve">Пенновского сельского поселения </w:t>
      </w:r>
      <w:r>
        <w:rPr>
          <w:rFonts w:cs="Times New Roman"/>
          <w:bCs/>
        </w:rPr>
        <w:t>отсутствуют предприятия, и</w:t>
      </w:r>
      <w:r>
        <w:rPr>
          <w:rFonts w:cs="Times New Roman"/>
          <w:bCs/>
        </w:rPr>
        <w:t>с</w:t>
      </w:r>
      <w:r>
        <w:rPr>
          <w:rFonts w:cs="Times New Roman"/>
          <w:bCs/>
        </w:rPr>
        <w:t>пользу</w:t>
      </w:r>
      <w:r>
        <w:rPr>
          <w:rFonts w:cs="Times New Roman"/>
          <w:bCs/>
        </w:rPr>
        <w:t>ю</w:t>
      </w:r>
      <w:r>
        <w:rPr>
          <w:rFonts w:cs="Times New Roman"/>
          <w:bCs/>
        </w:rPr>
        <w:t>щие в своем производственном цикле опасные химические вещества.</w:t>
      </w:r>
    </w:p>
    <w:p w:rsidR="00000000" w:rsidRDefault="00CE16F0">
      <w:pPr>
        <w:pStyle w:val="af2"/>
        <w:rPr>
          <w:color w:val="000000"/>
          <w:sz w:val="20"/>
          <w:szCs w:val="28"/>
        </w:rPr>
      </w:pPr>
      <w:r>
        <w:rPr>
          <w:rFonts w:ascii="Arial" w:hAnsi="Arial" w:cs="Arial"/>
          <w:b/>
          <w:bCs/>
          <w:sz w:val="20"/>
        </w:rPr>
        <w:t>7.2.2. Радиационная опасность</w:t>
      </w:r>
    </w:p>
    <w:p w:rsidR="00000000" w:rsidRDefault="00CE16F0">
      <w:pPr>
        <w:pStyle w:val="12"/>
        <w:spacing w:before="0" w:after="0" w:line="360" w:lineRule="auto"/>
        <w:rPr>
          <w:color w:val="000000"/>
          <w:szCs w:val="20"/>
        </w:rPr>
      </w:pPr>
      <w:r>
        <w:rPr>
          <w:color w:val="000000"/>
          <w:szCs w:val="20"/>
        </w:rPr>
        <w:tab/>
        <w:t>На территории Пенновского сельского поселения радиационно-опасных</w:t>
      </w:r>
      <w:r>
        <w:rPr>
          <w:color w:val="000000"/>
          <w:szCs w:val="20"/>
        </w:rPr>
        <w:t xml:space="preserve"> объектов нет. Прямое радиоактивное загрязнение территории поселения возможно при ав</w:t>
      </w:r>
      <w:r>
        <w:rPr>
          <w:color w:val="000000"/>
          <w:szCs w:val="20"/>
        </w:rPr>
        <w:t>а</w:t>
      </w:r>
      <w:r>
        <w:rPr>
          <w:color w:val="000000"/>
          <w:szCs w:val="20"/>
        </w:rPr>
        <w:t>риях на Курской или Нововоронежской атомных электростанциях.</w:t>
      </w:r>
    </w:p>
    <w:p w:rsidR="00000000" w:rsidRDefault="00CE16F0">
      <w:pPr>
        <w:pStyle w:val="a5"/>
        <w:spacing w:line="360" w:lineRule="auto"/>
      </w:pPr>
      <w:r>
        <w:tab/>
        <w:t xml:space="preserve"> </w:t>
      </w: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5"/>
        <w:spacing w:line="360" w:lineRule="auto"/>
      </w:pPr>
    </w:p>
    <w:p w:rsidR="00000000" w:rsidRDefault="00CE16F0">
      <w:pPr>
        <w:pStyle w:val="af2"/>
        <w:ind w:firstLine="0"/>
        <w:rPr>
          <w:rFonts w:ascii="Arial" w:hAnsi="Arial" w:cs="Arial"/>
          <w:b/>
          <w:bCs/>
          <w:sz w:val="22"/>
          <w:u w:val="single"/>
        </w:rPr>
      </w:pPr>
      <w:r>
        <w:rPr>
          <w:rFonts w:ascii="Arial" w:hAnsi="Arial" w:cs="Arial"/>
          <w:b/>
          <w:bCs/>
          <w:sz w:val="22"/>
          <w:u w:val="single"/>
        </w:rPr>
        <w:lastRenderedPageBreak/>
        <w:pict>
          <v:line id="_x0000_s1248" style="position:absolute;left:0;text-align:left;z-index:251657728" from="604.35pt,69.25pt" to="604.35pt,78.25pt"/>
        </w:pict>
      </w:r>
      <w:r>
        <w:rPr>
          <w:rFonts w:ascii="Arial" w:hAnsi="Arial" w:cs="Arial"/>
          <w:b/>
          <w:bCs/>
          <w:sz w:val="22"/>
          <w:u w:val="single"/>
        </w:rPr>
        <w:t xml:space="preserve">  Мероприятия по защите территории от опасных природных и</w:t>
      </w:r>
    </w:p>
    <w:p w:rsidR="00000000" w:rsidRDefault="00CE16F0">
      <w:pPr>
        <w:pStyle w:val="af2"/>
        <w:ind w:firstLine="0"/>
        <w:rPr>
          <w:rFonts w:ascii="Arial" w:hAnsi="Arial" w:cs="Arial"/>
          <w:b/>
          <w:bCs/>
          <w:sz w:val="22"/>
          <w:u w:val="single"/>
        </w:rPr>
      </w:pPr>
      <w:r>
        <w:rPr>
          <w:rFonts w:ascii="Arial" w:hAnsi="Arial" w:cs="Arial"/>
          <w:b/>
          <w:bCs/>
          <w:sz w:val="22"/>
          <w:u w:val="single"/>
        </w:rPr>
        <w:t xml:space="preserve">  техноге</w:t>
      </w:r>
      <w:r>
        <w:rPr>
          <w:rFonts w:ascii="Arial" w:hAnsi="Arial" w:cs="Arial"/>
          <w:b/>
          <w:bCs/>
          <w:sz w:val="22"/>
          <w:u w:val="single"/>
        </w:rPr>
        <w:t>н</w:t>
      </w:r>
      <w:r>
        <w:rPr>
          <w:rFonts w:ascii="Arial" w:hAnsi="Arial" w:cs="Arial"/>
          <w:b/>
          <w:bCs/>
          <w:sz w:val="22"/>
          <w:u w:val="single"/>
        </w:rPr>
        <w:t>ных процессов и чрезвычай</w:t>
      </w:r>
      <w:r>
        <w:rPr>
          <w:rFonts w:ascii="Arial" w:hAnsi="Arial" w:cs="Arial"/>
          <w:b/>
          <w:bCs/>
          <w:sz w:val="22"/>
          <w:u w:val="single"/>
        </w:rPr>
        <w:t>ных ситуаций</w:t>
      </w:r>
    </w:p>
    <w:p w:rsidR="00000000" w:rsidRDefault="00CE16F0">
      <w:pPr>
        <w:pStyle w:val="af2"/>
        <w:spacing w:line="360" w:lineRule="auto"/>
      </w:pPr>
      <w:r>
        <w:t xml:space="preserve">  В основе мер по предупреждению чрезвычайных ситуаций (снижению риска их возникновения) и уменьшению возможных потерь и ущерба от них (уменьшению масшт</w:t>
      </w:r>
      <w:r>
        <w:t>а</w:t>
      </w:r>
      <w:r>
        <w:t>бов чрезвычайных ситуаций) лежат конкретные превенти</w:t>
      </w:r>
      <w:r>
        <w:t>в</w:t>
      </w:r>
      <w:r>
        <w:t>ные мероприятия научного, инженерно-т</w:t>
      </w:r>
      <w:r>
        <w:t>ехнического и технологического характера, осуществляемые по видам пр</w:t>
      </w:r>
      <w:r>
        <w:t>и</w:t>
      </w:r>
      <w:r>
        <w:t>родных и техногенных опасностей и угроз. Значительная часть этих мероприятий пров</w:t>
      </w:r>
      <w:r>
        <w:t>о</w:t>
      </w:r>
      <w:r>
        <w:t>дится в рамках инженерной, радиацио</w:t>
      </w:r>
      <w:r>
        <w:t>н</w:t>
      </w:r>
      <w:r>
        <w:t xml:space="preserve">ной, химической, медицинской, медико-биологической и противопожарной </w:t>
      </w:r>
      <w:r>
        <w:t>защиты населения и терр</w:t>
      </w:r>
      <w:r>
        <w:t>и</w:t>
      </w:r>
      <w:r>
        <w:t>торий от чрезвычайных ситуаций.</w:t>
      </w:r>
    </w:p>
    <w:p w:rsidR="00000000" w:rsidRDefault="00CE16F0">
      <w:pPr>
        <w:pStyle w:val="af2"/>
        <w:spacing w:line="360" w:lineRule="auto"/>
      </w:pPr>
      <w:r>
        <w:t>В соответствии с Федеральным законом «О защите населения и территорий от ЧС природного и техногенного характера» от 21.12.1994г. № 68-ФЗ» и Положением «О ед</w:t>
      </w:r>
      <w:r>
        <w:t>и</w:t>
      </w:r>
      <w:r>
        <w:t>ной государстве</w:t>
      </w:r>
      <w:r>
        <w:t>н</w:t>
      </w:r>
      <w:r>
        <w:t xml:space="preserve">ной системе предупреждения </w:t>
      </w:r>
      <w:r>
        <w:t>и ликвидации ЧС» в целях оперативного реш</w:t>
      </w:r>
      <w:r>
        <w:t>е</w:t>
      </w:r>
      <w:r>
        <w:t>ния задач по спасению людей, материальных ценностей и сельскохозяйственных животных при возникновении крупных аварий, катастроф, стихийных бедствий при чре</w:t>
      </w:r>
      <w:r>
        <w:t>з</w:t>
      </w:r>
      <w:r>
        <w:t>выча</w:t>
      </w:r>
      <w:r>
        <w:t>й</w:t>
      </w:r>
      <w:r>
        <w:t>ных ситуациях в мирное время и военное время» создана</w:t>
      </w:r>
      <w:r>
        <w:t xml:space="preserve"> комиссия ВМР, штаб ГО и ЧС.</w:t>
      </w:r>
    </w:p>
    <w:p w:rsidR="00000000" w:rsidRDefault="00CE16F0">
      <w:pPr>
        <w:pStyle w:val="af2"/>
        <w:spacing w:line="360" w:lineRule="auto"/>
      </w:pPr>
      <w:r>
        <w:t>Деятельность районного звена ГО и ЧС включает планирование, подготовку и осуществл</w:t>
      </w:r>
      <w:r>
        <w:t>е</w:t>
      </w:r>
      <w:r>
        <w:t>ние мероприятий по предупреждению и действиям в чрезвычайных ситуациях.</w:t>
      </w:r>
    </w:p>
    <w:p w:rsidR="00000000" w:rsidRDefault="00CE16F0">
      <w:pPr>
        <w:pStyle w:val="af2"/>
        <w:spacing w:line="360" w:lineRule="auto"/>
      </w:pPr>
      <w:r>
        <w:t>Основными мероприятиями районного звена ГО и ЧС являются:</w:t>
      </w:r>
    </w:p>
    <w:p w:rsidR="00000000" w:rsidRDefault="00CE16F0">
      <w:pPr>
        <w:pStyle w:val="a5"/>
        <w:spacing w:line="360" w:lineRule="auto"/>
        <w:rPr>
          <w:szCs w:val="28"/>
        </w:rPr>
      </w:pPr>
      <w:r>
        <w:t>-обеспечить ко</w:t>
      </w:r>
      <w:r>
        <w:t xml:space="preserve">ординацию деятельности администраций сельских поселений, </w:t>
      </w:r>
      <w:r>
        <w:rPr>
          <w:szCs w:val="28"/>
        </w:rPr>
        <w:t>организаций, задействованных в спасательных операциях;</w:t>
      </w:r>
    </w:p>
    <w:p w:rsidR="00000000" w:rsidRDefault="00CE16F0">
      <w:pPr>
        <w:pStyle w:val="ad"/>
        <w:spacing w:before="0" w:after="0" w:line="360" w:lineRule="auto"/>
        <w:ind w:firstLine="0"/>
        <w:rPr>
          <w:szCs w:val="28"/>
        </w:rPr>
      </w:pPr>
      <w:r>
        <w:rPr>
          <w:szCs w:val="28"/>
        </w:rPr>
        <w:t>- провести корректировку планов действий сил и средств при чрезвычайных ситуациях, обеспечить усиле</w:t>
      </w:r>
      <w:r>
        <w:rPr>
          <w:szCs w:val="28"/>
        </w:rPr>
        <w:t>н</w:t>
      </w:r>
      <w:r>
        <w:rPr>
          <w:szCs w:val="28"/>
        </w:rPr>
        <w:t>ный вариант несения службы личного состава о</w:t>
      </w:r>
      <w:r>
        <w:rPr>
          <w:szCs w:val="28"/>
        </w:rPr>
        <w:t>рганов внутренних дел, гражданской обороны и чрезвыча</w:t>
      </w:r>
      <w:r>
        <w:rPr>
          <w:szCs w:val="28"/>
        </w:rPr>
        <w:t>й</w:t>
      </w:r>
      <w:r>
        <w:rPr>
          <w:szCs w:val="28"/>
        </w:rPr>
        <w:t>ных ситуаций.</w:t>
      </w:r>
    </w:p>
    <w:p w:rsidR="00000000" w:rsidRDefault="00CE16F0">
      <w:pPr>
        <w:pStyle w:val="ad"/>
        <w:spacing w:before="0" w:after="0" w:line="360" w:lineRule="auto"/>
        <w:ind w:firstLine="0"/>
        <w:rPr>
          <w:szCs w:val="28"/>
        </w:rPr>
      </w:pPr>
      <w:r>
        <w:rPr>
          <w:szCs w:val="28"/>
        </w:rPr>
        <w:t>- осуществление наблюдения и контроля за состоянием природной среды, прогнозиров</w:t>
      </w:r>
      <w:r>
        <w:rPr>
          <w:szCs w:val="28"/>
        </w:rPr>
        <w:t>а</w:t>
      </w:r>
      <w:r>
        <w:rPr>
          <w:szCs w:val="28"/>
        </w:rPr>
        <w:t>ние возможности возникновения ЧС и их масштабы;</w:t>
      </w:r>
    </w:p>
    <w:p w:rsidR="00000000" w:rsidRDefault="00CE16F0">
      <w:pPr>
        <w:pStyle w:val="ad"/>
        <w:spacing w:before="0" w:after="0" w:line="360" w:lineRule="auto"/>
        <w:ind w:firstLine="0"/>
        <w:rPr>
          <w:szCs w:val="28"/>
        </w:rPr>
      </w:pPr>
      <w:r>
        <w:rPr>
          <w:szCs w:val="28"/>
        </w:rPr>
        <w:t xml:space="preserve">Средствам массовой информации, совместно с отделом ВМР, ГО </w:t>
      </w:r>
      <w:r>
        <w:rPr>
          <w:szCs w:val="28"/>
        </w:rPr>
        <w:t>и ЧС администрации района, о</w:t>
      </w:r>
      <w:r>
        <w:rPr>
          <w:szCs w:val="28"/>
        </w:rPr>
        <w:t>р</w:t>
      </w:r>
      <w:r>
        <w:rPr>
          <w:szCs w:val="28"/>
        </w:rPr>
        <w:t>ганизовать опубликование материалов по освещению паводковой обстановки в районе и давать информацию для населения о правилах поведения  в лесных ма</w:t>
      </w:r>
      <w:r>
        <w:rPr>
          <w:szCs w:val="28"/>
        </w:rPr>
        <w:t>с</w:t>
      </w:r>
      <w:r>
        <w:rPr>
          <w:szCs w:val="28"/>
        </w:rPr>
        <w:t>сивах в пожароопасный период.</w:t>
      </w:r>
    </w:p>
    <w:p w:rsidR="00000000" w:rsidRDefault="00CE16F0">
      <w:pPr>
        <w:pStyle w:val="ad"/>
        <w:spacing w:before="0" w:after="0" w:line="360" w:lineRule="auto"/>
        <w:rPr>
          <w:szCs w:val="28"/>
        </w:rPr>
      </w:pPr>
      <w:r>
        <w:rPr>
          <w:szCs w:val="28"/>
        </w:rPr>
        <w:t>Для обеспечения общественного порядка привлекаетс</w:t>
      </w:r>
      <w:r>
        <w:rPr>
          <w:szCs w:val="28"/>
        </w:rPr>
        <w:t>я полиция  по Троснянскому муниципальн</w:t>
      </w:r>
      <w:r>
        <w:rPr>
          <w:szCs w:val="28"/>
        </w:rPr>
        <w:t>о</w:t>
      </w:r>
      <w:r>
        <w:rPr>
          <w:szCs w:val="28"/>
        </w:rPr>
        <w:t>му району</w:t>
      </w:r>
    </w:p>
    <w:p w:rsidR="00000000" w:rsidRDefault="00CE16F0">
      <w:pPr>
        <w:pStyle w:val="a5"/>
        <w:jc w:val="center"/>
      </w:pPr>
    </w:p>
    <w:p w:rsidR="00000000" w:rsidRDefault="00CE16F0">
      <w:pPr>
        <w:pStyle w:val="a5"/>
        <w:jc w:val="center"/>
      </w:pPr>
    </w:p>
    <w:p w:rsidR="00000000" w:rsidRDefault="00CE16F0">
      <w:pPr>
        <w:pStyle w:val="a5"/>
        <w:jc w:val="center"/>
      </w:pPr>
    </w:p>
    <w:p w:rsidR="00000000" w:rsidRDefault="00CE16F0">
      <w:pPr>
        <w:pStyle w:val="a5"/>
        <w:jc w:val="center"/>
      </w:pPr>
    </w:p>
    <w:p w:rsidR="00000000" w:rsidRDefault="00CE16F0">
      <w:pPr>
        <w:pStyle w:val="ad"/>
        <w:spacing w:before="0" w:after="0" w:line="360" w:lineRule="auto"/>
        <w:ind w:firstLine="0"/>
        <w:rPr>
          <w:szCs w:val="28"/>
        </w:rPr>
      </w:pPr>
      <w:r>
        <w:rPr>
          <w:szCs w:val="28"/>
        </w:rPr>
        <w:lastRenderedPageBreak/>
        <w:t xml:space="preserve">           Последовательное осуществление плана гражданской обороны позволяет надеяться на благоприятный исход при возникновении чрезвычайных ситуаций.</w:t>
      </w:r>
    </w:p>
    <w:p w:rsidR="00000000" w:rsidRDefault="00CE16F0">
      <w:pPr>
        <w:pStyle w:val="ad"/>
        <w:spacing w:before="0" w:after="0" w:line="360" w:lineRule="auto"/>
        <w:rPr>
          <w:color w:val="000000"/>
          <w:szCs w:val="28"/>
        </w:rPr>
      </w:pPr>
      <w:r>
        <w:t>На территории Троснянского района  в с.Тросна разме</w:t>
      </w:r>
      <w:r>
        <w:t>щается пожарная часть ПЧ №34.</w:t>
      </w:r>
      <w:r>
        <w:rPr>
          <w:szCs w:val="24"/>
        </w:rPr>
        <w:t xml:space="preserve"> </w:t>
      </w:r>
      <w:r>
        <w:rPr>
          <w:bCs/>
        </w:rPr>
        <w:t>Согласно требованиям «Технического регламента о требованиях пожарной безопа</w:t>
      </w:r>
      <w:r>
        <w:rPr>
          <w:bCs/>
        </w:rPr>
        <w:t>с</w:t>
      </w:r>
      <w:r>
        <w:rPr>
          <w:bCs/>
        </w:rPr>
        <w:t>ности», утвержденного Федеральным Законом от 22 июля 2008 г. № 123 – ФЗ, сущес</w:t>
      </w:r>
      <w:r>
        <w:rPr>
          <w:bCs/>
        </w:rPr>
        <w:t>т</w:t>
      </w:r>
      <w:r>
        <w:rPr>
          <w:bCs/>
        </w:rPr>
        <w:t>вующая дислокация</w:t>
      </w:r>
      <w:r>
        <w:t xml:space="preserve"> подразделений пожарной охраны в с.Тросна не соответст</w:t>
      </w:r>
      <w:r>
        <w:t>вует усл</w:t>
      </w:r>
      <w:r>
        <w:t>о</w:t>
      </w:r>
      <w:r>
        <w:t>вию, определенному «Техническим регламентом»: время прибытия первого подраздел</w:t>
      </w:r>
      <w:r>
        <w:t>е</w:t>
      </w:r>
      <w:r>
        <w:t>ния к месту вызова в населенных пунктах Пенновского сельского  поселения не должно прев</w:t>
      </w:r>
      <w:r>
        <w:t>ы</w:t>
      </w:r>
      <w:r>
        <w:t xml:space="preserve">шать - 20 минут. </w:t>
      </w:r>
      <w:r>
        <w:rPr>
          <w:color w:val="000000"/>
          <w:szCs w:val="28"/>
        </w:rPr>
        <w:t xml:space="preserve">  </w:t>
      </w:r>
    </w:p>
    <w:p w:rsidR="00000000" w:rsidRDefault="00CE16F0">
      <w:pPr>
        <w:spacing w:line="360" w:lineRule="auto"/>
        <w:ind w:firstLine="708"/>
        <w:jc w:val="both"/>
        <w:rPr>
          <w:color w:val="000000"/>
          <w:sz w:val="24"/>
        </w:rPr>
      </w:pPr>
      <w:r>
        <w:rPr>
          <w:color w:val="000000"/>
          <w:sz w:val="24"/>
        </w:rPr>
        <w:t>Для выполнения требований Регламента противопожарной безопас</w:t>
      </w:r>
      <w:r>
        <w:rPr>
          <w:color w:val="000000"/>
          <w:sz w:val="24"/>
        </w:rPr>
        <w:t>ности (время прибытия первого расчета не должно превышать 20 минут) предусматривается строител</w:t>
      </w:r>
      <w:r>
        <w:rPr>
          <w:color w:val="000000"/>
          <w:sz w:val="24"/>
        </w:rPr>
        <w:t>ь</w:t>
      </w:r>
      <w:r>
        <w:rPr>
          <w:color w:val="000000"/>
          <w:sz w:val="24"/>
        </w:rPr>
        <w:t xml:space="preserve">ство пожарного ДЕПО в п.Рождественский. </w:t>
      </w:r>
    </w:p>
    <w:p w:rsidR="00000000" w:rsidRDefault="00CE16F0">
      <w:pPr>
        <w:pStyle w:val="ad"/>
        <w:spacing w:before="0" w:after="0" w:line="360" w:lineRule="auto"/>
        <w:ind w:firstLine="0"/>
        <w:rPr>
          <w:rFonts w:ascii="Arial" w:hAnsi="Arial" w:cs="Arial"/>
          <w:b/>
          <w:bCs/>
          <w:i/>
          <w:iCs/>
          <w:sz w:val="20"/>
          <w:szCs w:val="24"/>
        </w:rPr>
      </w:pPr>
      <w:r>
        <w:rPr>
          <w:rFonts w:ascii="Arial" w:hAnsi="Arial" w:cs="Arial"/>
          <w:b/>
          <w:bCs/>
          <w:color w:val="000000"/>
          <w:sz w:val="20"/>
          <w:szCs w:val="24"/>
        </w:rPr>
        <w:t xml:space="preserve">          </w:t>
      </w:r>
      <w:r>
        <w:rPr>
          <w:rFonts w:ascii="Arial" w:hAnsi="Arial" w:cs="Arial"/>
          <w:b/>
          <w:bCs/>
          <w:sz w:val="20"/>
        </w:rPr>
        <w:t>Лесные пожары</w:t>
      </w:r>
    </w:p>
    <w:p w:rsidR="00000000" w:rsidRDefault="00CE16F0">
      <w:pPr>
        <w:pStyle w:val="af2"/>
        <w:spacing w:line="360" w:lineRule="auto"/>
      </w:pPr>
      <w:r>
        <w:t xml:space="preserve">Охрана лесов от пожаров включает комплекс организационных, правовых и других мер. </w:t>
      </w:r>
    </w:p>
    <w:p w:rsidR="00000000" w:rsidRDefault="00CE16F0">
      <w:pPr>
        <w:pStyle w:val="af2"/>
        <w:spacing w:line="360" w:lineRule="auto"/>
      </w:pPr>
      <w:r>
        <w:t>В период высо</w:t>
      </w:r>
      <w:r>
        <w:t>кой пожарной опасности ограничивается доступ населения в лесные масс</w:t>
      </w:r>
      <w:r>
        <w:t>и</w:t>
      </w:r>
      <w:r>
        <w:t>вы. Для отдыха отводятся обустроенные насаждения, находящиеся под постоянным контролем лесной охраны. На дорогах, прилегающих к лесным массивам, и лесных дор</w:t>
      </w:r>
      <w:r>
        <w:t>о</w:t>
      </w:r>
      <w:r>
        <w:t>гах в начале пожар</w:t>
      </w:r>
      <w:r>
        <w:t>о</w:t>
      </w:r>
      <w:r>
        <w:t>опасного п</w:t>
      </w:r>
      <w:r>
        <w:t>ериода устанавливаются плакаты, регулярно публикуются статьи в районных и республиканских газетах, распространяются листовки противоп</w:t>
      </w:r>
      <w:r>
        <w:t>о</w:t>
      </w:r>
      <w:r>
        <w:t>жарного направл</w:t>
      </w:r>
      <w:r>
        <w:t>е</w:t>
      </w:r>
      <w:r>
        <w:t>ния.</w:t>
      </w:r>
    </w:p>
    <w:p w:rsidR="00000000" w:rsidRDefault="00CE16F0">
      <w:pPr>
        <w:pStyle w:val="af2"/>
        <w:spacing w:line="360" w:lineRule="auto"/>
      </w:pPr>
      <w:r>
        <w:t>Большое внимание уделить мероприятиям по предупреждению распространения лесных пожаров, регул</w:t>
      </w:r>
      <w:r>
        <w:t>и</w:t>
      </w:r>
      <w:r>
        <w:t>рованию</w:t>
      </w:r>
      <w:r>
        <w:t xml:space="preserve"> состава древостоя, созданию системы противопожарных барьеров, устройству сети дорог против</w:t>
      </w:r>
      <w:r>
        <w:t>о</w:t>
      </w:r>
      <w:r>
        <w:t>пожарного назначения.</w:t>
      </w:r>
    </w:p>
    <w:p w:rsidR="00000000" w:rsidRDefault="00CE16F0">
      <w:pPr>
        <w:pStyle w:val="af2"/>
        <w:spacing w:line="360" w:lineRule="auto"/>
      </w:pPr>
      <w:r>
        <w:t>В качестве естественных противопожарных барьеров принимаются реки, а также лесные массивы из лиственных пород. В качестве искусственных против</w:t>
      </w:r>
      <w:r>
        <w:t>опожарных бар</w:t>
      </w:r>
      <w:r>
        <w:t>ь</w:t>
      </w:r>
      <w:r>
        <w:t>еров и разрывов используются трассы  автомобильных дорог, линии электроперед</w:t>
      </w:r>
      <w:r>
        <w:t>а</w:t>
      </w:r>
      <w:r>
        <w:t>чи, широкие просеки.</w:t>
      </w:r>
    </w:p>
    <w:p w:rsidR="00000000" w:rsidRDefault="00CE16F0">
      <w:pPr>
        <w:pStyle w:val="af2"/>
        <w:spacing w:line="360" w:lineRule="auto"/>
      </w:pPr>
      <w:r>
        <w:t>С целью защиты от пожаров хвойных лесов вблизи населенных пунктов пред</w:t>
      </w:r>
      <w:r>
        <w:t>у</w:t>
      </w:r>
      <w:r>
        <w:t>сматривае</w:t>
      </w:r>
      <w:r>
        <w:t>т</w:t>
      </w:r>
      <w:r>
        <w:t xml:space="preserve">ся создание вокруг лесного массива пожароустойчивых лиственных </w:t>
      </w:r>
      <w:r>
        <w:t>опушек.</w:t>
      </w:r>
    </w:p>
    <w:p w:rsidR="00000000" w:rsidRDefault="00CE16F0">
      <w:pPr>
        <w:pStyle w:val="af2"/>
        <w:spacing w:line="360" w:lineRule="auto"/>
      </w:pPr>
      <w:r>
        <w:t>Самым слабым звеном в охране лесов от пожаров является недостаточная осн</w:t>
      </w:r>
      <w:r>
        <w:t>а</w:t>
      </w:r>
      <w:r>
        <w:t>щенность лесничеств противопожарной техникой, оборудованием и инвентарем, колич</w:t>
      </w:r>
      <w:r>
        <w:t>е</w:t>
      </w:r>
      <w:r>
        <w:t>ство которых незначительно увеличивае</w:t>
      </w:r>
      <w:r>
        <w:t>т</w:t>
      </w:r>
      <w:r>
        <w:t>ся, а износ значительно растет.</w:t>
      </w:r>
    </w:p>
    <w:p w:rsidR="00000000" w:rsidRDefault="00CE16F0">
      <w:pPr>
        <w:pStyle w:val="af2"/>
        <w:spacing w:line="360" w:lineRule="auto"/>
      </w:pPr>
      <w:r>
        <w:t>В районе необходимо прово</w:t>
      </w:r>
      <w:r>
        <w:t>дить мероприятия по защите населенных пунктов, ра</w:t>
      </w:r>
      <w:r>
        <w:t>с</w:t>
      </w:r>
      <w:r>
        <w:t>пол</w:t>
      </w:r>
      <w:r>
        <w:t>о</w:t>
      </w:r>
      <w:r>
        <w:t>женных в пожароопасных зонах вблизи лесных массивов:</w:t>
      </w:r>
    </w:p>
    <w:p w:rsidR="00000000" w:rsidRDefault="00CE16F0" w:rsidP="00CE16F0">
      <w:pPr>
        <w:pStyle w:val="af2"/>
        <w:numPr>
          <w:ilvl w:val="0"/>
          <w:numId w:val="19"/>
        </w:numPr>
        <w:spacing w:line="360" w:lineRule="auto"/>
      </w:pPr>
      <w:r>
        <w:lastRenderedPageBreak/>
        <w:t>создание на предприятиях, в лесах и лесничестве пунктов сосредоточения     прот</w:t>
      </w:r>
      <w:r>
        <w:t>и</w:t>
      </w:r>
      <w:r>
        <w:t>воп</w:t>
      </w:r>
      <w:r>
        <w:t>о</w:t>
      </w:r>
      <w:r>
        <w:t>жарного оборудования и инвентаря;</w:t>
      </w:r>
    </w:p>
    <w:p w:rsidR="00000000" w:rsidRDefault="00CE16F0" w:rsidP="00CE16F0">
      <w:pPr>
        <w:pStyle w:val="af2"/>
        <w:numPr>
          <w:ilvl w:val="0"/>
          <w:numId w:val="19"/>
        </w:numPr>
        <w:spacing w:line="360" w:lineRule="auto"/>
      </w:pPr>
      <w:r>
        <w:t>содержание в безопасном состоян</w:t>
      </w:r>
      <w:r>
        <w:t>ии полос отводов магистральных труб</w:t>
      </w:r>
      <w:r>
        <w:t>о</w:t>
      </w:r>
      <w:r>
        <w:t>проводов,   авт</w:t>
      </w:r>
      <w:r>
        <w:t>о</w:t>
      </w:r>
      <w:r>
        <w:t>мобильных дорог, вдоль которых расположены лесные массивы;</w:t>
      </w:r>
    </w:p>
    <w:p w:rsidR="00000000" w:rsidRDefault="00CE16F0" w:rsidP="00CE16F0">
      <w:pPr>
        <w:pStyle w:val="af2"/>
        <w:numPr>
          <w:ilvl w:val="0"/>
          <w:numId w:val="19"/>
        </w:numPr>
        <w:spacing w:line="360" w:lineRule="auto"/>
      </w:pPr>
      <w:r>
        <w:t>осуществление контроля за посещением лесов и пребыванием в них граждан с ц</w:t>
      </w:r>
      <w:r>
        <w:t>е</w:t>
      </w:r>
      <w:r>
        <w:t>лью  о</w:t>
      </w:r>
      <w:r>
        <w:t>т</w:t>
      </w:r>
      <w:r>
        <w:t>дыха, охоты, рыбной ловли;</w:t>
      </w:r>
    </w:p>
    <w:p w:rsidR="00000000" w:rsidRDefault="00CE16F0" w:rsidP="00CE16F0">
      <w:pPr>
        <w:pStyle w:val="af2"/>
        <w:numPr>
          <w:ilvl w:val="0"/>
          <w:numId w:val="19"/>
        </w:numPr>
        <w:spacing w:line="360" w:lineRule="auto"/>
      </w:pPr>
      <w:r>
        <w:t>проведение противопожарного обустрой</w:t>
      </w:r>
      <w:r>
        <w:t>ства лесов, устройств подъездов к  естес</w:t>
      </w:r>
      <w:r>
        <w:t>т</w:t>
      </w:r>
      <w:r>
        <w:t>венным водоемам для забора воды в местах массового отдыха населения;</w:t>
      </w:r>
    </w:p>
    <w:p w:rsidR="00000000" w:rsidRDefault="00CE16F0" w:rsidP="00CE16F0">
      <w:pPr>
        <w:pStyle w:val="af2"/>
        <w:numPr>
          <w:ilvl w:val="0"/>
          <w:numId w:val="19"/>
        </w:numPr>
        <w:spacing w:line="360" w:lineRule="auto"/>
      </w:pPr>
      <w:r>
        <w:t>осуществление государственного пожарного надзора за соблюдением гра</w:t>
      </w:r>
      <w:r>
        <w:t>ж</w:t>
      </w:r>
      <w:r>
        <w:t>данами  треб</w:t>
      </w:r>
      <w:r>
        <w:t>о</w:t>
      </w:r>
      <w:r>
        <w:t>ваний и правил пожарной безопасности в лесах.</w:t>
      </w:r>
    </w:p>
    <w:p w:rsidR="00000000" w:rsidRDefault="00CE16F0">
      <w:pPr>
        <w:pStyle w:val="af2"/>
        <w:spacing w:line="360" w:lineRule="auto"/>
      </w:pPr>
      <w:r>
        <w:t>Для поддержания лес</w:t>
      </w:r>
      <w:r>
        <w:t>ных территорий Пенновского сельского поселения в надл</w:t>
      </w:r>
      <w:r>
        <w:t>е</w:t>
      </w:r>
      <w:r>
        <w:t>жащем противопожарном состоянии необходимо проводить следующие противопожа</w:t>
      </w:r>
      <w:r>
        <w:t>р</w:t>
      </w:r>
      <w:r>
        <w:t>ные мер</w:t>
      </w:r>
      <w:r>
        <w:t>о</w:t>
      </w:r>
      <w:r>
        <w:t xml:space="preserve">приятия: </w:t>
      </w:r>
    </w:p>
    <w:p w:rsidR="00000000" w:rsidRDefault="00CE16F0">
      <w:pPr>
        <w:pStyle w:val="af2"/>
        <w:spacing w:line="360" w:lineRule="auto"/>
      </w:pPr>
      <w:r>
        <w:t>-  установить постоянные стенды и выставки при конторах участковых лесн</w:t>
      </w:r>
      <w:r>
        <w:t>и</w:t>
      </w:r>
      <w:r>
        <w:t>честв;</w:t>
      </w:r>
    </w:p>
    <w:p w:rsidR="00000000" w:rsidRDefault="00CE16F0">
      <w:pPr>
        <w:pStyle w:val="af2"/>
        <w:spacing w:line="360" w:lineRule="auto"/>
      </w:pPr>
      <w:r>
        <w:t>- установить указатели и шлагб</w:t>
      </w:r>
      <w:r>
        <w:t>аумы;</w:t>
      </w:r>
    </w:p>
    <w:p w:rsidR="00000000" w:rsidRDefault="00CE16F0">
      <w:pPr>
        <w:pStyle w:val="af2"/>
        <w:spacing w:line="360" w:lineRule="auto"/>
      </w:pPr>
      <w:r>
        <w:t>-организовать контрольные посты и места для отдыха и курения</w:t>
      </w:r>
    </w:p>
    <w:p w:rsidR="00000000" w:rsidRDefault="00CE16F0">
      <w:pPr>
        <w:pStyle w:val="af2"/>
        <w:spacing w:line="360" w:lineRule="auto"/>
      </w:pPr>
      <w:r>
        <w:t xml:space="preserve"> -осуществлять периодическую опашку противопожарными минер</w:t>
      </w:r>
      <w:r>
        <w:t>а</w:t>
      </w:r>
      <w:r>
        <w:t>лизованными полосами хвойных молодняков, опушек леса, обочин дорог и других наиболее пожар</w:t>
      </w:r>
      <w:r>
        <w:t>о</w:t>
      </w:r>
      <w:r>
        <w:t>опасных участков и объектов</w:t>
      </w:r>
    </w:p>
    <w:p w:rsidR="00000000" w:rsidRDefault="00CE16F0">
      <w:pPr>
        <w:pStyle w:val="af2"/>
        <w:spacing w:line="360" w:lineRule="auto"/>
      </w:pPr>
      <w:r>
        <w:t xml:space="preserve">Проведение </w:t>
      </w:r>
      <w:r>
        <w:t>указанных мероприятий может корректироваться в зависимости от степени пожарной опасн</w:t>
      </w:r>
      <w:r>
        <w:t>о</w:t>
      </w:r>
      <w:r>
        <w:t>сти в лесах по условиям погоды.</w:t>
      </w:r>
    </w:p>
    <w:p w:rsidR="00000000" w:rsidRDefault="00CE16F0">
      <w:pPr>
        <w:pStyle w:val="af2"/>
        <w:spacing w:line="360" w:lineRule="auto"/>
      </w:pPr>
      <w:r>
        <w:t xml:space="preserve">       В целях обеспечения пожарной безопасности в лесах должны осуществляться:</w:t>
      </w:r>
    </w:p>
    <w:p w:rsidR="00000000" w:rsidRDefault="00CE16F0" w:rsidP="00CE16F0">
      <w:pPr>
        <w:pStyle w:val="af2"/>
        <w:numPr>
          <w:ilvl w:val="0"/>
          <w:numId w:val="18"/>
        </w:numPr>
        <w:spacing w:line="360" w:lineRule="auto"/>
      </w:pPr>
      <w:r>
        <w:t>противопожарное обустройство лесов, в том числе строительст</w:t>
      </w:r>
      <w:r>
        <w:t>во, реконс</w:t>
      </w:r>
      <w:r>
        <w:t>т</w:t>
      </w:r>
      <w:r>
        <w:t>рукция и содержание дорог противопожарного назначения, посадочных площадок для сам</w:t>
      </w:r>
      <w:r>
        <w:t>о</w:t>
      </w:r>
      <w:r>
        <w:t>летов, верт</w:t>
      </w:r>
      <w:r>
        <w:t>о</w:t>
      </w:r>
      <w:r>
        <w:t>летов, используемых в целях проведения авиационных работ по охране и защите лесов, прокладка просек и противопожарных разрывов;</w:t>
      </w:r>
    </w:p>
    <w:p w:rsidR="00000000" w:rsidRDefault="00CE16F0" w:rsidP="00CE16F0">
      <w:pPr>
        <w:pStyle w:val="af2"/>
        <w:numPr>
          <w:ilvl w:val="0"/>
          <w:numId w:val="18"/>
        </w:numPr>
        <w:spacing w:line="360" w:lineRule="auto"/>
      </w:pPr>
      <w:r>
        <w:t xml:space="preserve">создание и содержание </w:t>
      </w:r>
      <w:r>
        <w:t>систем и средств предупреждения и тушения лесных пож</w:t>
      </w:r>
      <w:r>
        <w:t>а</w:t>
      </w:r>
      <w:r>
        <w:t xml:space="preserve">ров, а также формирование запасов горюче-смазочных материалов. </w:t>
      </w:r>
    </w:p>
    <w:p w:rsidR="00000000" w:rsidRDefault="00CE16F0" w:rsidP="00CE16F0">
      <w:pPr>
        <w:pStyle w:val="af2"/>
        <w:numPr>
          <w:ilvl w:val="0"/>
          <w:numId w:val="18"/>
        </w:numPr>
        <w:spacing w:line="360" w:lineRule="auto"/>
      </w:pPr>
      <w:r>
        <w:t>мониторинг пожарной опасности в лесах;</w:t>
      </w:r>
    </w:p>
    <w:p w:rsidR="00000000" w:rsidRDefault="00CE16F0" w:rsidP="00CE16F0">
      <w:pPr>
        <w:pStyle w:val="af2"/>
        <w:numPr>
          <w:ilvl w:val="0"/>
          <w:numId w:val="18"/>
        </w:numPr>
        <w:spacing w:line="360" w:lineRule="auto"/>
      </w:pPr>
      <w:r>
        <w:t>разработка планов тушения лесных пожаров;</w:t>
      </w:r>
    </w:p>
    <w:p w:rsidR="00000000" w:rsidRDefault="00CE16F0" w:rsidP="00CE16F0">
      <w:pPr>
        <w:pStyle w:val="af2"/>
        <w:numPr>
          <w:ilvl w:val="0"/>
          <w:numId w:val="18"/>
        </w:numPr>
        <w:spacing w:line="360" w:lineRule="auto"/>
      </w:pPr>
      <w:r>
        <w:t>тушение лесных пожаров.</w:t>
      </w:r>
    </w:p>
    <w:p w:rsidR="00000000" w:rsidRDefault="00CE16F0">
      <w:pPr>
        <w:pStyle w:val="af2"/>
        <w:spacing w:line="360" w:lineRule="auto"/>
      </w:pPr>
      <w:r>
        <w:t xml:space="preserve">      Охрана лесов от пожаров явля</w:t>
      </w:r>
      <w:r>
        <w:t>ется одним из основных направлений ведения лесного хозяйства и обеспечивается наземными силами, средствами пожаротушения и проведением космического мониторинга.</w:t>
      </w:r>
    </w:p>
    <w:p w:rsidR="00000000" w:rsidRDefault="00CE16F0">
      <w:pPr>
        <w:pStyle w:val="af2"/>
        <w:spacing w:line="360" w:lineRule="auto"/>
      </w:pPr>
      <w:r>
        <w:lastRenderedPageBreak/>
        <w:t>Наземные силы и средства обнаружения и тушения пожаров представлены сетью п</w:t>
      </w:r>
      <w:r>
        <w:t>о</w:t>
      </w:r>
      <w:r>
        <w:t>жарно-наблюдательны</w:t>
      </w:r>
      <w:r>
        <w:t>х вышек, наблюдательных пунктов на господствующих высотах и пожарно-химических станций со специализированной лесопожарной техникой и обор</w:t>
      </w:r>
      <w:r>
        <w:t>у</w:t>
      </w:r>
      <w:r>
        <w:t>дованием (пожарные автоцистерны, лесопожарные агрегаты, пожарные вездеходы и м</w:t>
      </w:r>
      <w:r>
        <w:t>а</w:t>
      </w:r>
      <w:r>
        <w:t>шины, тракторы, бульдозеры, высоконапор</w:t>
      </w:r>
      <w:r>
        <w:t>ные мотопомпы, огнетушители, ручные инс</w:t>
      </w:r>
      <w:r>
        <w:t>т</w:t>
      </w:r>
      <w:r>
        <w:t>рументы и т.д.).</w:t>
      </w:r>
    </w:p>
    <w:p w:rsidR="00000000" w:rsidRDefault="00CE16F0">
      <w:pPr>
        <w:pStyle w:val="af2"/>
        <w:spacing w:line="360" w:lineRule="auto"/>
      </w:pPr>
      <w:r>
        <w:t>Поскольку главной причиной пожаров является антропогенный фактор, то большое место уделяется противопожарной профилактике, проведению массовой разъя</w:t>
      </w:r>
      <w:r>
        <w:t>с</w:t>
      </w:r>
      <w:r>
        <w:t xml:space="preserve">нительной работы среди населения, направленной на </w:t>
      </w:r>
      <w:r>
        <w:t>воспитание сознательного и бережного отн</w:t>
      </w:r>
      <w:r>
        <w:t>о</w:t>
      </w:r>
      <w:r>
        <w:t xml:space="preserve">шения к лесу. </w:t>
      </w:r>
    </w:p>
    <w:p w:rsidR="00000000" w:rsidRDefault="00CE16F0">
      <w:pPr>
        <w:pStyle w:val="af2"/>
        <w:spacing w:line="360" w:lineRule="auto"/>
      </w:pPr>
      <w:r>
        <w:t>Большое внимание уделяется мероприятиям по предупреждению распростран</w:t>
      </w:r>
      <w:r>
        <w:t>е</w:t>
      </w:r>
      <w:r>
        <w:t>ния лесных пожаров, регулированию состава древостоя, созданию системы противоп</w:t>
      </w:r>
      <w:r>
        <w:t>о</w:t>
      </w:r>
      <w:r>
        <w:t>жарных барьеров, устройству сети дорог противопожар</w:t>
      </w:r>
      <w:r>
        <w:t>ного назначения.</w:t>
      </w:r>
    </w:p>
    <w:p w:rsidR="00000000" w:rsidRDefault="00CE16F0">
      <w:pPr>
        <w:pStyle w:val="af2"/>
        <w:spacing w:line="360" w:lineRule="auto"/>
      </w:pPr>
      <w:r>
        <w:t>Планировка хвойных лесов вблизи поселков производится путем создания в</w:t>
      </w:r>
      <w:r>
        <w:t>о</w:t>
      </w:r>
      <w:r>
        <w:t>круг лесного массива пож</w:t>
      </w:r>
      <w:r>
        <w:t>а</w:t>
      </w:r>
      <w:r>
        <w:t>роустойчивых лиственных опушек шириной 100-150 м, по границам опушек прокл</w:t>
      </w:r>
      <w:r>
        <w:t>а</w:t>
      </w:r>
      <w:r>
        <w:t>дываются минеральные полосы шириной не менее 2,5 м.</w:t>
      </w:r>
    </w:p>
    <w:p w:rsidR="00000000" w:rsidRDefault="00CE16F0">
      <w:pPr>
        <w:pStyle w:val="af2"/>
        <w:rPr>
          <w:rFonts w:ascii="Arial" w:hAnsi="Arial" w:cs="Arial"/>
          <w:b/>
          <w:bCs/>
          <w:sz w:val="20"/>
        </w:rPr>
      </w:pPr>
      <w:r>
        <w:rPr>
          <w:rFonts w:ascii="Arial" w:hAnsi="Arial" w:cs="Arial"/>
          <w:b/>
          <w:bCs/>
          <w:sz w:val="20"/>
        </w:rPr>
        <w:t>Пожары в хлебных</w:t>
      </w:r>
      <w:r>
        <w:rPr>
          <w:rFonts w:ascii="Arial" w:hAnsi="Arial" w:cs="Arial"/>
          <w:b/>
          <w:bCs/>
          <w:sz w:val="20"/>
        </w:rPr>
        <w:t xml:space="preserve">  массивах и массивах с сухой травой</w:t>
      </w:r>
    </w:p>
    <w:p w:rsidR="00000000" w:rsidRDefault="00CE16F0">
      <w:pPr>
        <w:pStyle w:val="af2"/>
        <w:spacing w:line="360" w:lineRule="auto"/>
      </w:pPr>
      <w:r>
        <w:t>Основы организации и тушение пожаров хлебных массивов должны заклад</w:t>
      </w:r>
      <w:r>
        <w:t>ы</w:t>
      </w:r>
      <w:r>
        <w:t>ваться в ра</w:t>
      </w:r>
      <w:r>
        <w:t>й</w:t>
      </w:r>
      <w:r>
        <w:t>онном плане обеспечения пожарной безопасности в период уборки урожая.</w:t>
      </w:r>
    </w:p>
    <w:p w:rsidR="00000000" w:rsidRDefault="00CE16F0">
      <w:pPr>
        <w:pStyle w:val="af2"/>
        <w:spacing w:line="360" w:lineRule="auto"/>
        <w:ind w:firstLine="720"/>
      </w:pPr>
      <w:r>
        <w:t>Для обеспечения безопасности и создания возможности борьбы с пожарами</w:t>
      </w:r>
      <w:r>
        <w:t xml:space="preserve"> хле</w:t>
      </w:r>
      <w:r>
        <w:t>б</w:t>
      </w:r>
      <w:r>
        <w:t>ные ма</w:t>
      </w:r>
      <w:r>
        <w:t>с</w:t>
      </w:r>
      <w:r>
        <w:t>сивы необходимо разделять на участки площадью до 50 га прокосами шириной 10-12 м, по прок</w:t>
      </w:r>
      <w:r>
        <w:t>о</w:t>
      </w:r>
      <w:r>
        <w:t>су делают пропашку шириной 5-6 м.</w:t>
      </w:r>
    </w:p>
    <w:p w:rsidR="00000000" w:rsidRDefault="00CE16F0">
      <w:pPr>
        <w:pStyle w:val="af2"/>
        <w:spacing w:line="360" w:lineRule="auto"/>
        <w:ind w:firstLine="720"/>
      </w:pPr>
      <w:r>
        <w:t>В период уборки необходимо усиливать дежурство на полях.</w:t>
      </w:r>
    </w:p>
    <w:p w:rsidR="00000000" w:rsidRDefault="00CE16F0">
      <w:pPr>
        <w:pStyle w:val="af2"/>
        <w:spacing w:line="360" w:lineRule="auto"/>
        <w:ind w:firstLine="720"/>
      </w:pPr>
      <w:r>
        <w:t>Для обеспечения безопасности населенных пунктов от пожаров сухо</w:t>
      </w:r>
      <w:r>
        <w:t>й травы нео</w:t>
      </w:r>
      <w:r>
        <w:t>б</w:t>
      </w:r>
      <w:r>
        <w:t>ходимо проводить пропашку по границе населенных пунктов.</w:t>
      </w:r>
    </w:p>
    <w:p w:rsidR="00000000" w:rsidRDefault="00CE16F0">
      <w:pPr>
        <w:pStyle w:val="af2"/>
        <w:ind w:firstLine="0"/>
        <w:rPr>
          <w:rFonts w:ascii="Arial" w:hAnsi="Arial" w:cs="Arial"/>
          <w:b/>
          <w:bCs/>
          <w:sz w:val="20"/>
        </w:rPr>
      </w:pPr>
      <w:r>
        <w:rPr>
          <w:rFonts w:ascii="Arial" w:hAnsi="Arial" w:cs="Arial"/>
          <w:b/>
          <w:bCs/>
          <w:sz w:val="20"/>
        </w:rPr>
        <w:t>Медицицинское обслуживание</w:t>
      </w:r>
    </w:p>
    <w:p w:rsidR="00000000" w:rsidRDefault="00CE16F0">
      <w:pPr>
        <w:pStyle w:val="af2"/>
        <w:spacing w:line="360" w:lineRule="auto"/>
        <w:ind w:firstLine="720"/>
      </w:pPr>
      <w:r>
        <w:t>На территории поселения расположены объекты оказания первой медицинской п</w:t>
      </w:r>
      <w:r>
        <w:t>о</w:t>
      </w:r>
      <w:r>
        <w:t>мощи фельдшерско-акушерские пункты в поселке Рождественский и поселке Колыче</w:t>
      </w:r>
      <w:r>
        <w:t>в</w:t>
      </w:r>
      <w:r>
        <w:t>ский.</w:t>
      </w:r>
    </w:p>
    <w:p w:rsidR="00000000" w:rsidRDefault="00CE16F0">
      <w:pPr>
        <w:pStyle w:val="a5"/>
        <w:jc w:val="center"/>
        <w:rPr>
          <w:rFonts w:cs="Times New Roman"/>
          <w:b/>
          <w:i/>
          <w:iCs/>
          <w:sz w:val="28"/>
          <w:szCs w:val="20"/>
        </w:rPr>
        <w:sectPr w:rsidR="00000000">
          <w:headerReference w:type="even" r:id="rId21"/>
          <w:headerReference w:type="default" r:id="rId22"/>
          <w:pgSz w:w="11906" w:h="16838" w:code="9"/>
          <w:pgMar w:top="1134" w:right="851" w:bottom="851" w:left="1701" w:header="720" w:footer="720" w:gutter="0"/>
          <w:pgNumType w:start="5"/>
          <w:cols w:space="720"/>
        </w:sectPr>
      </w:pPr>
    </w:p>
    <w:p w:rsidR="00000000" w:rsidRDefault="00CE16F0">
      <w:pPr>
        <w:pStyle w:val="af2"/>
        <w:rPr>
          <w:rFonts w:ascii="Arial" w:hAnsi="Arial" w:cs="Arial"/>
          <w:b/>
          <w:bCs/>
        </w:rPr>
      </w:pPr>
      <w:r>
        <w:rPr>
          <w:rFonts w:ascii="Arial" w:hAnsi="Arial" w:cs="Arial"/>
          <w:b/>
          <w:bCs/>
        </w:rPr>
        <w:lastRenderedPageBreak/>
        <w:t>ЧА</w:t>
      </w:r>
      <w:r>
        <w:rPr>
          <w:rFonts w:ascii="Arial" w:hAnsi="Arial" w:cs="Arial"/>
          <w:b/>
          <w:bCs/>
        </w:rPr>
        <w:t>СТЬ 2.   8. ГРАДОСТРОИТЕЛЬНЫЕ МЕРОПРИЯТИЯ</w:t>
      </w:r>
    </w:p>
    <w:p w:rsidR="00000000" w:rsidRDefault="00CE16F0">
      <w:pPr>
        <w:pStyle w:val="af2"/>
        <w:ind w:firstLine="0"/>
        <w:rPr>
          <w:rFonts w:ascii="Arial" w:hAnsi="Arial" w:cs="Arial"/>
          <w:b/>
          <w:bCs/>
        </w:rPr>
      </w:pPr>
      <w:r>
        <w:rPr>
          <w:rFonts w:ascii="Arial" w:hAnsi="Arial" w:cs="Arial"/>
          <w:b/>
          <w:bCs/>
        </w:rPr>
        <w:t xml:space="preserve">    ГЕНЕРАЛЬНОГО ПЛАНА ПЕННОВСКОГО СЕЛЬСКОГО ПОСЕЛЕНИЯ</w:t>
      </w:r>
    </w:p>
    <w:p w:rsidR="00000000" w:rsidRDefault="00CE16F0">
      <w:pPr>
        <w:pStyle w:val="af2"/>
        <w:rPr>
          <w:rFonts w:ascii="Arial" w:hAnsi="Arial" w:cs="Arial"/>
          <w:b/>
          <w:bCs/>
          <w:sz w:val="22"/>
        </w:rPr>
      </w:pPr>
      <w:r>
        <w:rPr>
          <w:rFonts w:ascii="Arial" w:hAnsi="Arial" w:cs="Arial"/>
          <w:b/>
          <w:bCs/>
          <w:sz w:val="22"/>
        </w:rPr>
        <w:t xml:space="preserve">                  Планировочное развитие территории поселения</w:t>
      </w:r>
    </w:p>
    <w:p w:rsidR="00000000" w:rsidRDefault="00CE16F0">
      <w:pPr>
        <w:pStyle w:val="af2"/>
        <w:rPr>
          <w:rFonts w:ascii="Arial" w:hAnsi="Arial" w:cs="Arial"/>
          <w:b/>
          <w:bCs/>
          <w:sz w:val="22"/>
        </w:rPr>
      </w:pPr>
    </w:p>
    <w:p w:rsidR="00000000" w:rsidRDefault="00CE16F0">
      <w:pPr>
        <w:pStyle w:val="2"/>
        <w:autoSpaceDE w:val="0"/>
        <w:autoSpaceDN w:val="0"/>
        <w:adjustRightInd w:val="0"/>
        <w:spacing w:line="360" w:lineRule="auto"/>
        <w:jc w:val="both"/>
      </w:pPr>
      <w:r>
        <w:rPr>
          <w:sz w:val="28"/>
          <w:szCs w:val="28"/>
        </w:rPr>
        <w:t xml:space="preserve">      </w:t>
      </w:r>
      <w:r>
        <w:rPr>
          <w:sz w:val="28"/>
          <w:szCs w:val="28"/>
        </w:rPr>
        <w:tab/>
      </w:r>
      <w:r>
        <w:t>Проектные предложения по территориальному развитию планируемой территории выполнены на ос</w:t>
      </w:r>
      <w:r>
        <w:t>нове комплексной оценки пригодности территории под размещение трех основных функций: жилой, включая общественно-деловую, производственной и рекре</w:t>
      </w:r>
      <w:r>
        <w:t>а</w:t>
      </w:r>
      <w:r>
        <w:t xml:space="preserve">ционной при соблюдении санитарных и противопожарных разрывов. </w:t>
      </w:r>
    </w:p>
    <w:p w:rsidR="00000000" w:rsidRDefault="00CE16F0">
      <w:pPr>
        <w:pStyle w:val="2"/>
        <w:autoSpaceDE w:val="0"/>
        <w:autoSpaceDN w:val="0"/>
        <w:adjustRightInd w:val="0"/>
        <w:spacing w:line="360" w:lineRule="auto"/>
        <w:ind w:firstLine="720"/>
        <w:jc w:val="both"/>
      </w:pPr>
      <w:r>
        <w:t>Проектные решения генерального плана являются о</w:t>
      </w:r>
      <w:r>
        <w:t>снованием для разработки д</w:t>
      </w:r>
      <w:r>
        <w:t>о</w:t>
      </w:r>
      <w:r>
        <w:t>кумент</w:t>
      </w:r>
      <w:r>
        <w:t>а</w:t>
      </w:r>
      <w:r>
        <w:t>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w:t>
      </w:r>
      <w:r>
        <w:t>и</w:t>
      </w:r>
      <w:r>
        <w:t xml:space="preserve">альной инфраструктур, охраны окружающей среды и </w:t>
      </w:r>
      <w:r>
        <w:t>учитываются при разработке Правил землепользования и застройки.</w:t>
      </w:r>
    </w:p>
    <w:p w:rsidR="00000000" w:rsidRDefault="00CE16F0">
      <w:pPr>
        <w:pStyle w:val="2"/>
        <w:autoSpaceDE w:val="0"/>
        <w:autoSpaceDN w:val="0"/>
        <w:adjustRightInd w:val="0"/>
        <w:spacing w:line="360" w:lineRule="auto"/>
        <w:jc w:val="both"/>
        <w:rPr>
          <w:rFonts w:cs="Arial"/>
          <w:szCs w:val="24"/>
        </w:rPr>
      </w:pPr>
      <w:r>
        <w:rPr>
          <w:rFonts w:cs="Arial"/>
          <w:szCs w:val="24"/>
        </w:rPr>
        <w:t xml:space="preserve">     </w:t>
      </w:r>
      <w:r>
        <w:rPr>
          <w:rFonts w:cs="Arial"/>
          <w:szCs w:val="24"/>
        </w:rPr>
        <w:tab/>
        <w:t>Проектные решения генерального плана на период градостроительного прогноза являются основанием для размещения новых площадок жилищного строительства и об</w:t>
      </w:r>
      <w:r>
        <w:rPr>
          <w:rFonts w:cs="Arial"/>
          <w:szCs w:val="24"/>
        </w:rPr>
        <w:t>ъ</w:t>
      </w:r>
      <w:r>
        <w:rPr>
          <w:rFonts w:cs="Arial"/>
          <w:szCs w:val="24"/>
        </w:rPr>
        <w:t>ектов инженерно-транспортной инф</w:t>
      </w:r>
      <w:r>
        <w:rPr>
          <w:rFonts w:cs="Arial"/>
          <w:szCs w:val="24"/>
        </w:rPr>
        <w:t xml:space="preserve">раструктуры. </w:t>
      </w:r>
    </w:p>
    <w:p w:rsidR="00000000" w:rsidRDefault="00CE16F0">
      <w:pPr>
        <w:pStyle w:val="af2"/>
        <w:rPr>
          <w:rFonts w:ascii="Arial" w:hAnsi="Arial" w:cs="Arial"/>
          <w:b/>
          <w:bCs/>
          <w:sz w:val="22"/>
        </w:rPr>
      </w:pPr>
      <w:r>
        <w:rPr>
          <w:rFonts w:ascii="Arial" w:hAnsi="Arial" w:cs="Arial"/>
          <w:b/>
          <w:bCs/>
          <w:sz w:val="22"/>
        </w:rPr>
        <w:t>Жилая зона</w:t>
      </w:r>
    </w:p>
    <w:p w:rsidR="00000000" w:rsidRDefault="00CE16F0">
      <w:pPr>
        <w:pStyle w:val="af2"/>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 </w:t>
      </w:r>
    </w:p>
    <w:p w:rsidR="00000000" w:rsidRDefault="00CE16F0">
      <w:pPr>
        <w:spacing w:line="360" w:lineRule="auto"/>
        <w:ind w:firstLine="600"/>
        <w:jc w:val="both"/>
        <w:rPr>
          <w:sz w:val="24"/>
          <w:szCs w:val="24"/>
        </w:rPr>
      </w:pPr>
      <w:r>
        <w:rPr>
          <w:sz w:val="24"/>
          <w:szCs w:val="24"/>
        </w:rPr>
        <w:t>Площадка  площадью 7 га севернее  п.Рождественский на землях ООО СХП «О</w:t>
      </w:r>
      <w:r>
        <w:rPr>
          <w:sz w:val="24"/>
          <w:szCs w:val="24"/>
        </w:rPr>
        <w:t>р</w:t>
      </w:r>
      <w:r>
        <w:rPr>
          <w:sz w:val="24"/>
          <w:szCs w:val="24"/>
        </w:rPr>
        <w:t xml:space="preserve">ловское», земля у которого находится в </w:t>
      </w:r>
      <w:r>
        <w:rPr>
          <w:color w:val="000000"/>
          <w:sz w:val="24"/>
          <w:szCs w:val="24"/>
        </w:rPr>
        <w:t>аренде.</w:t>
      </w:r>
    </w:p>
    <w:p w:rsidR="00000000" w:rsidRDefault="00CE16F0">
      <w:pPr>
        <w:spacing w:line="360" w:lineRule="auto"/>
        <w:ind w:firstLine="600"/>
        <w:jc w:val="both"/>
        <w:rPr>
          <w:color w:val="000000"/>
          <w:sz w:val="24"/>
        </w:rPr>
      </w:pPr>
      <w:r>
        <w:rPr>
          <w:color w:val="000000"/>
          <w:sz w:val="24"/>
        </w:rPr>
        <w:t>По мере  востребования данной те</w:t>
      </w:r>
      <w:r>
        <w:rPr>
          <w:color w:val="000000"/>
          <w:sz w:val="24"/>
        </w:rPr>
        <w:t>р</w:t>
      </w:r>
      <w:r>
        <w:rPr>
          <w:color w:val="000000"/>
          <w:sz w:val="24"/>
        </w:rPr>
        <w:t>ритории договор аренды может быть расторгн</w:t>
      </w:r>
      <w:r>
        <w:rPr>
          <w:color w:val="000000"/>
          <w:sz w:val="24"/>
        </w:rPr>
        <w:t>ут по основаниям, предусмотренным гл</w:t>
      </w:r>
      <w:r>
        <w:rPr>
          <w:color w:val="000000"/>
          <w:sz w:val="24"/>
        </w:rPr>
        <w:t>а</w:t>
      </w:r>
      <w:r>
        <w:rPr>
          <w:color w:val="000000"/>
          <w:sz w:val="24"/>
        </w:rPr>
        <w:t>вами 26 и 29 Гражданского Кодекса Российской Федерации.</w:t>
      </w:r>
    </w:p>
    <w:p w:rsidR="00000000" w:rsidRDefault="00CE16F0">
      <w:pPr>
        <w:jc w:val="both"/>
        <w:rPr>
          <w:rFonts w:ascii="Arial" w:hAnsi="Arial" w:cs="Arial"/>
          <w:b/>
          <w:bCs/>
          <w:szCs w:val="24"/>
        </w:rPr>
      </w:pPr>
      <w:r>
        <w:rPr>
          <w:rFonts w:ascii="Arial" w:hAnsi="Arial" w:cs="Arial"/>
          <w:b/>
          <w:bCs/>
          <w:szCs w:val="24"/>
        </w:rPr>
        <w:t>Изменения категорий земель</w:t>
      </w:r>
    </w:p>
    <w:p w:rsidR="00000000" w:rsidRDefault="00CE16F0">
      <w:pPr>
        <w:pStyle w:val="a5"/>
        <w:spacing w:line="360" w:lineRule="auto"/>
        <w:ind w:firstLine="567"/>
        <w:rPr>
          <w:rFonts w:cs="Times New Roman"/>
        </w:rPr>
      </w:pPr>
      <w:r>
        <w:rPr>
          <w:rFonts w:cs="Times New Roman"/>
        </w:rPr>
        <w:t>Намеченное жилое строительство за границей п.Рождественский, площадью 7,0 га.  расположено на землях сельскохозяйс</w:t>
      </w:r>
      <w:r>
        <w:rPr>
          <w:rFonts w:cs="Times New Roman"/>
        </w:rPr>
        <w:t>т</w:t>
      </w:r>
      <w:r>
        <w:rPr>
          <w:rFonts w:cs="Times New Roman"/>
        </w:rPr>
        <w:t>венного назначения.</w:t>
      </w:r>
    </w:p>
    <w:p w:rsidR="00000000" w:rsidRDefault="00CE16F0">
      <w:pPr>
        <w:pStyle w:val="a5"/>
        <w:spacing w:line="360" w:lineRule="auto"/>
        <w:ind w:firstLine="567"/>
        <w:rPr>
          <w:rFonts w:cs="Times New Roman"/>
        </w:rPr>
      </w:pPr>
      <w:r>
        <w:rPr>
          <w:rFonts w:cs="Times New Roman"/>
        </w:rPr>
        <w:t xml:space="preserve"> </w:t>
      </w:r>
      <w:r>
        <w:rPr>
          <w:rFonts w:cs="Times New Roman"/>
        </w:rPr>
        <w:t xml:space="preserve"> </w:t>
      </w:r>
      <w:r>
        <w:rPr>
          <w:color w:val="000000"/>
        </w:rPr>
        <w:t xml:space="preserve">Генеральным планом </w:t>
      </w:r>
      <w:r>
        <w:rPr>
          <w:rFonts w:cs="Times New Roman"/>
          <w:bCs/>
        </w:rPr>
        <w:t xml:space="preserve">рекомендовано перевести из категории земель </w:t>
      </w:r>
      <w:r>
        <w:rPr>
          <w:rFonts w:cs="Times New Roman"/>
          <w:i/>
          <w:iCs/>
        </w:rPr>
        <w:t>«Земли сел</w:t>
      </w:r>
      <w:r>
        <w:rPr>
          <w:rFonts w:cs="Times New Roman"/>
          <w:i/>
          <w:iCs/>
        </w:rPr>
        <w:t>ь</w:t>
      </w:r>
      <w:r>
        <w:rPr>
          <w:rFonts w:cs="Times New Roman"/>
          <w:i/>
          <w:iCs/>
        </w:rPr>
        <w:t>скохозяйственного назначения»</w:t>
      </w:r>
      <w:r>
        <w:rPr>
          <w:rFonts w:cs="Times New Roman"/>
        </w:rPr>
        <w:t xml:space="preserve"> в  категорию земель  «</w:t>
      </w:r>
      <w:r>
        <w:rPr>
          <w:rFonts w:cs="Times New Roman"/>
          <w:i/>
          <w:iCs/>
        </w:rPr>
        <w:t>Земли</w:t>
      </w:r>
      <w:r>
        <w:rPr>
          <w:rFonts w:cs="Times New Roman"/>
        </w:rPr>
        <w:t xml:space="preserve"> </w:t>
      </w:r>
      <w:r>
        <w:rPr>
          <w:rFonts w:cs="Times New Roman"/>
          <w:i/>
          <w:iCs/>
        </w:rPr>
        <w:t>населенных пунктов»</w:t>
      </w:r>
      <w:r>
        <w:rPr>
          <w:rFonts w:cs="Times New Roman"/>
        </w:rPr>
        <w:t xml:space="preserve"> площ</w:t>
      </w:r>
      <w:r>
        <w:rPr>
          <w:rFonts w:cs="Times New Roman"/>
        </w:rPr>
        <w:t>а</w:t>
      </w:r>
      <w:r>
        <w:rPr>
          <w:rFonts w:cs="Times New Roman"/>
        </w:rPr>
        <w:t>дью 7,0 га.</w:t>
      </w:r>
    </w:p>
    <w:p w:rsidR="00000000" w:rsidRDefault="00CE16F0">
      <w:pPr>
        <w:pStyle w:val="af2"/>
        <w:rPr>
          <w:rFonts w:ascii="Arial" w:hAnsi="Arial" w:cs="Arial"/>
          <w:b/>
          <w:bCs/>
          <w:sz w:val="22"/>
        </w:rPr>
      </w:pPr>
      <w:r>
        <w:rPr>
          <w:rFonts w:ascii="Arial" w:hAnsi="Arial" w:cs="Arial"/>
          <w:b/>
          <w:bCs/>
          <w:sz w:val="22"/>
        </w:rPr>
        <w:t>Общественно-деловая зона</w:t>
      </w:r>
    </w:p>
    <w:p w:rsidR="00000000" w:rsidRDefault="00CE16F0">
      <w:pPr>
        <w:pStyle w:val="af2"/>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 </w:t>
      </w:r>
    </w:p>
    <w:p w:rsidR="00000000" w:rsidRDefault="00CE16F0">
      <w:pPr>
        <w:pStyle w:val="a5"/>
        <w:spacing w:line="360" w:lineRule="auto"/>
      </w:pPr>
      <w:r>
        <w:rPr>
          <w:rFonts w:cs="Times New Roman"/>
          <w:szCs w:val="20"/>
        </w:rPr>
        <w:t xml:space="preserve">     </w:t>
      </w:r>
      <w:r>
        <w:t>Для выполнения треб</w:t>
      </w:r>
      <w:r>
        <w:t>ований Регламента противопожарной безопасности (время пр</w:t>
      </w:r>
      <w:r>
        <w:t>и</w:t>
      </w:r>
      <w:r>
        <w:t>бытия первого пожарного расчета не должно превышать 20 минут) предусматривается строител</w:t>
      </w:r>
      <w:r>
        <w:t>ь</w:t>
      </w:r>
      <w:r>
        <w:t xml:space="preserve">ство пожарного ДЕПО в п.Рождественский. </w:t>
      </w:r>
    </w:p>
    <w:p w:rsidR="00000000" w:rsidRDefault="00CE16F0">
      <w:pPr>
        <w:pStyle w:val="af2"/>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II</w:t>
      </w:r>
      <w:r>
        <w:rPr>
          <w:rFonts w:ascii="Arial" w:hAnsi="Arial" w:cs="Arial"/>
          <w:b/>
          <w:bCs/>
          <w:sz w:val="20"/>
        </w:rPr>
        <w:t xml:space="preserve"> этап (2020-2030г.) </w:t>
      </w:r>
    </w:p>
    <w:p w:rsidR="00000000" w:rsidRDefault="00CE16F0">
      <w:pPr>
        <w:spacing w:line="360" w:lineRule="auto"/>
        <w:ind w:firstLine="600"/>
        <w:jc w:val="both"/>
        <w:rPr>
          <w:rFonts w:ascii="Arial" w:hAnsi="Arial" w:cs="Arial"/>
          <w:b/>
          <w:bCs/>
          <w:color w:val="000000"/>
          <w:sz w:val="22"/>
          <w:szCs w:val="22"/>
        </w:rPr>
      </w:pPr>
      <w:r>
        <w:rPr>
          <w:rFonts w:ascii="Arial" w:hAnsi="Arial" w:cs="Arial"/>
          <w:b/>
          <w:bCs/>
          <w:sz w:val="22"/>
        </w:rPr>
        <w:t>Зона сельскохозяйственного испо</w:t>
      </w:r>
      <w:r>
        <w:rPr>
          <w:rFonts w:ascii="Arial" w:hAnsi="Arial" w:cs="Arial"/>
          <w:b/>
          <w:bCs/>
          <w:sz w:val="22"/>
        </w:rPr>
        <w:t>льзования</w:t>
      </w:r>
    </w:p>
    <w:p w:rsidR="00000000" w:rsidRDefault="00CE16F0">
      <w:pPr>
        <w:spacing w:line="360" w:lineRule="auto"/>
        <w:ind w:firstLine="600"/>
        <w:jc w:val="both"/>
        <w:rPr>
          <w:rFonts w:ascii="Arial" w:hAnsi="Arial" w:cs="Arial"/>
          <w:b/>
          <w:bCs/>
          <w:color w:val="000000"/>
          <w:szCs w:val="22"/>
        </w:rPr>
      </w:pPr>
      <w:r>
        <w:rPr>
          <w:rFonts w:ascii="Arial" w:hAnsi="Arial" w:cs="Arial"/>
          <w:b/>
          <w:bCs/>
          <w:color w:val="000000"/>
          <w:szCs w:val="22"/>
        </w:rPr>
        <w:t>Объекты сельскохозяйственного назначения:</w:t>
      </w:r>
    </w:p>
    <w:p w:rsidR="00000000" w:rsidRDefault="00CE16F0">
      <w:pPr>
        <w:spacing w:line="360" w:lineRule="auto"/>
        <w:jc w:val="both"/>
        <w:rPr>
          <w:color w:val="000000"/>
          <w:sz w:val="24"/>
        </w:rPr>
      </w:pPr>
      <w:r>
        <w:rPr>
          <w:color w:val="0000FF"/>
          <w:sz w:val="24"/>
        </w:rPr>
        <w:t xml:space="preserve">             </w:t>
      </w:r>
      <w:r>
        <w:rPr>
          <w:color w:val="000000"/>
          <w:sz w:val="24"/>
        </w:rPr>
        <w:t>Генеральным планом поселения намечается сохранение большинства существу</w:t>
      </w:r>
      <w:r>
        <w:rPr>
          <w:color w:val="000000"/>
          <w:sz w:val="24"/>
        </w:rPr>
        <w:t>ю</w:t>
      </w:r>
      <w:r>
        <w:rPr>
          <w:color w:val="000000"/>
          <w:sz w:val="24"/>
        </w:rPr>
        <w:t>щих площадок для размещения производственных предприятий и объектов малого и сре</w:t>
      </w:r>
      <w:r>
        <w:rPr>
          <w:color w:val="000000"/>
          <w:sz w:val="24"/>
        </w:rPr>
        <w:t>д</w:t>
      </w:r>
      <w:r>
        <w:rPr>
          <w:color w:val="000000"/>
          <w:sz w:val="24"/>
        </w:rPr>
        <w:t xml:space="preserve">него предпринимательства. </w:t>
      </w:r>
    </w:p>
    <w:p w:rsidR="00000000" w:rsidRDefault="00CE16F0">
      <w:pPr>
        <w:spacing w:line="360" w:lineRule="auto"/>
        <w:jc w:val="both"/>
        <w:rPr>
          <w:color w:val="000000"/>
          <w:sz w:val="24"/>
        </w:rPr>
      </w:pPr>
      <w:r>
        <w:rPr>
          <w:color w:val="000000"/>
          <w:sz w:val="24"/>
        </w:rPr>
        <w:lastRenderedPageBreak/>
        <w:t xml:space="preserve">           </w:t>
      </w:r>
      <w:r>
        <w:rPr>
          <w:color w:val="000000"/>
          <w:sz w:val="24"/>
        </w:rPr>
        <w:t xml:space="preserve"> Площадки, располагаются в непосредственной близости к населенным пунктам, на участках, наиболее привлекательных для ведения сельскохозяйственной деятельности.</w:t>
      </w:r>
    </w:p>
    <w:p w:rsidR="00000000" w:rsidRDefault="00CE16F0">
      <w:pPr>
        <w:pStyle w:val="S20"/>
        <w:tabs>
          <w:tab w:val="clear" w:pos="1440"/>
        </w:tabs>
        <w:ind w:left="0" w:firstLine="0"/>
        <w:rPr>
          <w:b w:val="0"/>
          <w:bCs/>
          <w:color w:val="000000"/>
        </w:rPr>
      </w:pPr>
      <w:r>
        <w:rPr>
          <w:b w:val="0"/>
          <w:bCs/>
          <w:color w:val="000000"/>
        </w:rPr>
        <w:t xml:space="preserve">            Площадки дифференцированы по классу санитарной вредности, что важно для принятия реш</w:t>
      </w:r>
      <w:r>
        <w:rPr>
          <w:b w:val="0"/>
          <w:bCs/>
          <w:color w:val="000000"/>
        </w:rPr>
        <w:t>ения по выбору вида хозяйственной деятельности на том или ином земел</w:t>
      </w:r>
      <w:r>
        <w:rPr>
          <w:b w:val="0"/>
          <w:bCs/>
          <w:color w:val="000000"/>
        </w:rPr>
        <w:t>ь</w:t>
      </w:r>
      <w:r>
        <w:rPr>
          <w:b w:val="0"/>
          <w:bCs/>
          <w:color w:val="000000"/>
        </w:rPr>
        <w:t>ном участке. На те</w:t>
      </w:r>
      <w:r>
        <w:rPr>
          <w:b w:val="0"/>
          <w:bCs/>
          <w:color w:val="000000"/>
        </w:rPr>
        <w:t>р</w:t>
      </w:r>
      <w:r>
        <w:rPr>
          <w:b w:val="0"/>
          <w:bCs/>
          <w:color w:val="000000"/>
        </w:rPr>
        <w:t>риториях разрешается размещение предприятий с санитарно-защитными зонами 300, 100 и 50 метров, соответственно, не оказывающие влияние на жилую з</w:t>
      </w:r>
      <w:r>
        <w:rPr>
          <w:b w:val="0"/>
          <w:bCs/>
          <w:color w:val="000000"/>
        </w:rPr>
        <w:t>а</w:t>
      </w:r>
      <w:r>
        <w:rPr>
          <w:b w:val="0"/>
          <w:bCs/>
          <w:color w:val="000000"/>
        </w:rPr>
        <w:t>стройку. Большинство пл</w:t>
      </w:r>
      <w:r>
        <w:rPr>
          <w:b w:val="0"/>
          <w:bCs/>
          <w:color w:val="000000"/>
        </w:rPr>
        <w:t>ощадок удалено от жилой застройки, что делает их привлекательными для размещения различных производственных мощностей.</w:t>
      </w:r>
    </w:p>
    <w:p w:rsidR="00000000" w:rsidRDefault="00CE16F0">
      <w:pPr>
        <w:pStyle w:val="af2"/>
        <w:rPr>
          <w:rFonts w:ascii="Arial" w:hAnsi="Arial" w:cs="Arial"/>
          <w:b/>
          <w:bCs/>
          <w:sz w:val="22"/>
        </w:rPr>
      </w:pPr>
      <w:r>
        <w:t xml:space="preserve">  </w:t>
      </w:r>
      <w:r>
        <w:rPr>
          <w:sz w:val="22"/>
        </w:rPr>
        <w:t xml:space="preserve"> </w:t>
      </w:r>
      <w:bookmarkStart w:id="3" w:name="_Toc141946052"/>
      <w:bookmarkStart w:id="4" w:name="_Toc141946098"/>
      <w:bookmarkStart w:id="5" w:name="_Toc141946209"/>
      <w:bookmarkStart w:id="6" w:name="_Toc141946416"/>
      <w:bookmarkStart w:id="7" w:name="_Toc144628918"/>
      <w:bookmarkStart w:id="8" w:name="_Toc230686228"/>
      <w:r>
        <w:rPr>
          <w:rFonts w:ascii="Arial" w:hAnsi="Arial" w:cs="Arial"/>
          <w:b/>
          <w:bCs/>
          <w:sz w:val="22"/>
        </w:rPr>
        <w:t>Развитие и размещение объектов транспортной инфраструктуры</w:t>
      </w:r>
      <w:bookmarkEnd w:id="3"/>
      <w:bookmarkEnd w:id="4"/>
      <w:bookmarkEnd w:id="5"/>
      <w:bookmarkEnd w:id="6"/>
      <w:bookmarkEnd w:id="7"/>
      <w:bookmarkEnd w:id="8"/>
    </w:p>
    <w:p w:rsidR="00000000" w:rsidRDefault="00CE16F0">
      <w:pPr>
        <w:pStyle w:val="af2"/>
        <w:spacing w:line="360" w:lineRule="auto"/>
      </w:pPr>
      <w:r>
        <w:rPr>
          <w:color w:val="000000"/>
        </w:rPr>
        <w:t xml:space="preserve">    </w:t>
      </w:r>
      <w:r>
        <w:t>На территории поселения сохраняется существующая сеть автодорог, котора</w:t>
      </w:r>
      <w:r>
        <w:t>я дополняется созданием сети автомобильных дорог с твердым покрытием, обеспечива</w:t>
      </w:r>
      <w:r>
        <w:t>ю</w:t>
      </w:r>
      <w:r>
        <w:t>щей связи всех населенных пунктов с центрами сельских поселений, а также опорной сетью дорог, реконструкция транспортно-эксплуатационного состояния существующей сети автомобил</w:t>
      </w:r>
      <w:r>
        <w:t>ьных дорог и строител</w:t>
      </w:r>
      <w:r>
        <w:t>ь</w:t>
      </w:r>
      <w:r>
        <w:t>ство новых.</w:t>
      </w:r>
    </w:p>
    <w:p w:rsidR="00000000" w:rsidRDefault="00CE16F0">
      <w:pPr>
        <w:pStyle w:val="af2"/>
        <w:spacing w:line="360" w:lineRule="auto"/>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CE16F0">
      <w:pPr>
        <w:pStyle w:val="af2"/>
        <w:spacing w:line="360" w:lineRule="auto"/>
        <w:ind w:firstLine="0"/>
        <w:rPr>
          <w:color w:val="000000"/>
        </w:rPr>
      </w:pPr>
      <w:r>
        <w:t xml:space="preserve">  1. Планируется ремонт </w:t>
      </w:r>
      <w:r>
        <w:rPr>
          <w:color w:val="000000"/>
        </w:rPr>
        <w:t>автодороги местного значения Рождественское-Студенок прот</w:t>
      </w:r>
      <w:r>
        <w:rPr>
          <w:color w:val="000000"/>
        </w:rPr>
        <w:t>я</w:t>
      </w:r>
      <w:r>
        <w:rPr>
          <w:color w:val="000000"/>
        </w:rPr>
        <w:t>женн</w:t>
      </w:r>
      <w:r>
        <w:rPr>
          <w:color w:val="000000"/>
        </w:rPr>
        <w:t>о</w:t>
      </w:r>
      <w:r>
        <w:rPr>
          <w:color w:val="000000"/>
        </w:rPr>
        <w:t>стью 3,5 км.</w:t>
      </w:r>
    </w:p>
    <w:p w:rsidR="00000000" w:rsidRDefault="00CE16F0">
      <w:pPr>
        <w:pStyle w:val="af2"/>
        <w:spacing w:line="360" w:lineRule="auto"/>
        <w:ind w:firstLine="0"/>
        <w:rPr>
          <w:color w:val="000000"/>
        </w:rPr>
      </w:pPr>
      <w:r>
        <w:rPr>
          <w:color w:val="000000"/>
        </w:rPr>
        <w:t xml:space="preserve">  2. Планируется щебенчатое покрытие автодороги местного значения Рождественское-Пенно</w:t>
      </w:r>
      <w:r>
        <w:rPr>
          <w:color w:val="000000"/>
        </w:rPr>
        <w:t>-Удельное протяженн</w:t>
      </w:r>
      <w:r>
        <w:rPr>
          <w:color w:val="000000"/>
        </w:rPr>
        <w:t>о</w:t>
      </w:r>
      <w:r>
        <w:rPr>
          <w:color w:val="000000"/>
        </w:rPr>
        <w:t>стью 0,6 км;</w:t>
      </w:r>
    </w:p>
    <w:p w:rsidR="00000000" w:rsidRDefault="00CE16F0">
      <w:pPr>
        <w:pStyle w:val="af1"/>
        <w:spacing w:line="360" w:lineRule="auto"/>
        <w:rPr>
          <w:color w:val="000000"/>
          <w:sz w:val="24"/>
        </w:rPr>
      </w:pPr>
      <w:r>
        <w:rPr>
          <w:color w:val="000000"/>
          <w:sz w:val="24"/>
        </w:rPr>
        <w:t xml:space="preserve">  3. Планируется строительство автодороги местного значения Высокое –Слободка прот</w:t>
      </w:r>
      <w:r>
        <w:rPr>
          <w:color w:val="000000"/>
          <w:sz w:val="24"/>
        </w:rPr>
        <w:t>я</w:t>
      </w:r>
      <w:r>
        <w:rPr>
          <w:color w:val="000000"/>
          <w:sz w:val="24"/>
        </w:rPr>
        <w:t>женностью 0,9 км.</w:t>
      </w:r>
    </w:p>
    <w:p w:rsidR="00000000" w:rsidRDefault="00CE16F0">
      <w:pPr>
        <w:pStyle w:val="af1"/>
      </w:pPr>
      <w:r>
        <w:rPr>
          <w:rFonts w:ascii="Arial" w:hAnsi="Arial" w:cs="Arial"/>
          <w:b/>
          <w:bCs/>
        </w:rPr>
        <w:t xml:space="preserve"> Мероприятия на </w:t>
      </w:r>
      <w:r>
        <w:rPr>
          <w:rFonts w:ascii="Arial" w:hAnsi="Arial" w:cs="Arial"/>
          <w:b/>
          <w:bCs/>
          <w:lang w:val="en-US"/>
        </w:rPr>
        <w:t>II</w:t>
      </w:r>
      <w:r>
        <w:rPr>
          <w:rFonts w:ascii="Arial" w:hAnsi="Arial" w:cs="Arial"/>
          <w:b/>
          <w:bCs/>
        </w:rPr>
        <w:t xml:space="preserve"> этап (2020-2030г.) </w:t>
      </w:r>
    </w:p>
    <w:p w:rsidR="00000000" w:rsidRDefault="00CE16F0">
      <w:pPr>
        <w:pStyle w:val="af2"/>
        <w:spacing w:line="360" w:lineRule="auto"/>
        <w:ind w:firstLine="0"/>
        <w:rPr>
          <w:color w:val="000000"/>
        </w:rPr>
      </w:pPr>
      <w:r>
        <w:rPr>
          <w:color w:val="000000"/>
        </w:rPr>
        <w:t xml:space="preserve">  1. Планируется строительство автодороги «Обход с.Тросна» 3-й технической кат</w:t>
      </w:r>
      <w:r>
        <w:rPr>
          <w:color w:val="000000"/>
        </w:rPr>
        <w:t>е</w:t>
      </w:r>
      <w:r>
        <w:rPr>
          <w:color w:val="000000"/>
        </w:rPr>
        <w:t>гори</w:t>
      </w:r>
      <w:r>
        <w:rPr>
          <w:color w:val="000000"/>
        </w:rPr>
        <w:t>и протяже</w:t>
      </w:r>
      <w:r>
        <w:rPr>
          <w:color w:val="000000"/>
        </w:rPr>
        <w:t>н</w:t>
      </w:r>
      <w:r>
        <w:rPr>
          <w:color w:val="000000"/>
        </w:rPr>
        <w:t>ностью 2,3 км;</w:t>
      </w:r>
    </w:p>
    <w:p w:rsidR="00000000" w:rsidRDefault="00CE16F0">
      <w:pPr>
        <w:pStyle w:val="af2"/>
        <w:rPr>
          <w:b/>
          <w:i/>
          <w:iCs/>
          <w:color w:val="000000"/>
          <w:sz w:val="22"/>
          <w:szCs w:val="28"/>
        </w:rPr>
      </w:pPr>
      <w:r>
        <w:rPr>
          <w:rFonts w:ascii="Arial" w:hAnsi="Arial" w:cs="Arial"/>
          <w:b/>
          <w:bCs/>
          <w:sz w:val="22"/>
        </w:rPr>
        <w:t>Улично-дорожная инфраструкт</w:t>
      </w:r>
      <w:r>
        <w:rPr>
          <w:rFonts w:ascii="Arial" w:hAnsi="Arial" w:cs="Arial"/>
          <w:b/>
          <w:bCs/>
          <w:sz w:val="22"/>
        </w:rPr>
        <w:t>у</w:t>
      </w:r>
      <w:r>
        <w:rPr>
          <w:rFonts w:ascii="Arial" w:hAnsi="Arial" w:cs="Arial"/>
          <w:b/>
          <w:bCs/>
          <w:sz w:val="22"/>
        </w:rPr>
        <w:t>ра</w:t>
      </w:r>
    </w:p>
    <w:p w:rsidR="00000000" w:rsidRDefault="00CE16F0">
      <w:pPr>
        <w:spacing w:line="360" w:lineRule="auto"/>
        <w:ind w:firstLine="601"/>
        <w:jc w:val="both"/>
        <w:rPr>
          <w:color w:val="000000"/>
          <w:sz w:val="24"/>
          <w:szCs w:val="22"/>
        </w:rPr>
      </w:pPr>
      <w:r>
        <w:rPr>
          <w:color w:val="000000"/>
          <w:sz w:val="24"/>
          <w:szCs w:val="22"/>
        </w:rPr>
        <w:t>В целях повыш</w:t>
      </w:r>
      <w:r>
        <w:rPr>
          <w:color w:val="000000"/>
          <w:sz w:val="24"/>
          <w:szCs w:val="22"/>
        </w:rPr>
        <w:t>е</w:t>
      </w:r>
      <w:r>
        <w:rPr>
          <w:color w:val="000000"/>
          <w:sz w:val="24"/>
          <w:szCs w:val="22"/>
        </w:rPr>
        <w:t>ния уровня жизни сельчан, на перспективу намечаются мероприятия по ра</w:t>
      </w:r>
      <w:r>
        <w:rPr>
          <w:color w:val="000000"/>
          <w:sz w:val="24"/>
          <w:szCs w:val="22"/>
        </w:rPr>
        <w:t>з</w:t>
      </w:r>
      <w:r>
        <w:rPr>
          <w:color w:val="000000"/>
          <w:sz w:val="24"/>
          <w:szCs w:val="22"/>
        </w:rPr>
        <w:t xml:space="preserve">витию улично-дорожной сети.      </w:t>
      </w:r>
    </w:p>
    <w:p w:rsidR="00000000" w:rsidRDefault="00CE16F0">
      <w:pPr>
        <w:spacing w:line="360" w:lineRule="auto"/>
        <w:ind w:firstLine="601"/>
        <w:jc w:val="both"/>
        <w:rPr>
          <w:color w:val="000000"/>
          <w:sz w:val="24"/>
          <w:szCs w:val="22"/>
        </w:rPr>
      </w:pPr>
      <w:r>
        <w:rPr>
          <w:color w:val="000000"/>
          <w:sz w:val="24"/>
          <w:szCs w:val="22"/>
        </w:rPr>
        <w:t>Улично-дорожная сеть в населенных пунктах запроектирована в виде непрерывной систе</w:t>
      </w:r>
      <w:r>
        <w:rPr>
          <w:color w:val="000000"/>
          <w:sz w:val="24"/>
          <w:szCs w:val="22"/>
        </w:rPr>
        <w:t>мы с учетом функционального назначения улиц и дорог, интенсивности транспор</w:t>
      </w:r>
      <w:r>
        <w:rPr>
          <w:color w:val="000000"/>
          <w:sz w:val="24"/>
          <w:szCs w:val="22"/>
        </w:rPr>
        <w:t>т</w:t>
      </w:r>
      <w:r>
        <w:rPr>
          <w:color w:val="000000"/>
          <w:sz w:val="24"/>
          <w:szCs w:val="22"/>
        </w:rPr>
        <w:t>ного и пеш</w:t>
      </w:r>
      <w:r>
        <w:rPr>
          <w:color w:val="000000"/>
          <w:sz w:val="24"/>
          <w:szCs w:val="22"/>
        </w:rPr>
        <w:t>е</w:t>
      </w:r>
      <w:r>
        <w:rPr>
          <w:color w:val="000000"/>
          <w:sz w:val="24"/>
          <w:szCs w:val="22"/>
        </w:rPr>
        <w:t>ходного движения, архитектурно-планировочной организации территории и характера застройки. Протяженность существующего твердого покрытия улично-дорожной сети с</w:t>
      </w:r>
      <w:r>
        <w:rPr>
          <w:color w:val="000000"/>
          <w:sz w:val="24"/>
          <w:szCs w:val="22"/>
        </w:rPr>
        <w:t>о</w:t>
      </w:r>
      <w:r>
        <w:rPr>
          <w:color w:val="000000"/>
          <w:sz w:val="24"/>
          <w:szCs w:val="22"/>
        </w:rPr>
        <w:t xml:space="preserve">ставляет </w:t>
      </w:r>
      <w:r>
        <w:rPr>
          <w:color w:val="000000"/>
          <w:sz w:val="24"/>
          <w:szCs w:val="22"/>
        </w:rPr>
        <w:t xml:space="preserve">5,8 км. </w:t>
      </w:r>
    </w:p>
    <w:p w:rsidR="00000000" w:rsidRDefault="00CE16F0">
      <w:pPr>
        <w:spacing w:line="360" w:lineRule="auto"/>
        <w:ind w:firstLine="601"/>
        <w:jc w:val="both"/>
        <w:rPr>
          <w:color w:val="000000"/>
          <w:sz w:val="24"/>
          <w:szCs w:val="22"/>
        </w:rPr>
      </w:pPr>
      <w:r>
        <w:rPr>
          <w:rFonts w:ascii="Arial" w:hAnsi="Arial" w:cs="Arial"/>
          <w:b/>
          <w:bCs/>
        </w:rPr>
        <w:t xml:space="preserve">Мероприятия на </w:t>
      </w:r>
      <w:r>
        <w:rPr>
          <w:rFonts w:ascii="Arial" w:hAnsi="Arial" w:cs="Arial"/>
          <w:b/>
          <w:bCs/>
          <w:lang w:val="en-US"/>
        </w:rPr>
        <w:t>I</w:t>
      </w:r>
      <w:r>
        <w:rPr>
          <w:rFonts w:ascii="Arial" w:hAnsi="Arial" w:cs="Arial"/>
          <w:b/>
          <w:bCs/>
        </w:rPr>
        <w:t xml:space="preserve"> этап (2011-2020г.)</w:t>
      </w:r>
    </w:p>
    <w:p w:rsidR="00000000" w:rsidRDefault="00CE16F0" w:rsidP="00CE16F0">
      <w:pPr>
        <w:numPr>
          <w:ilvl w:val="0"/>
          <w:numId w:val="57"/>
        </w:numPr>
        <w:spacing w:line="360" w:lineRule="auto"/>
        <w:jc w:val="both"/>
        <w:rPr>
          <w:color w:val="000000"/>
          <w:sz w:val="24"/>
          <w:szCs w:val="22"/>
        </w:rPr>
      </w:pPr>
      <w:r>
        <w:rPr>
          <w:color w:val="000000"/>
          <w:sz w:val="24"/>
          <w:szCs w:val="22"/>
        </w:rPr>
        <w:t>в поселке Рождестве</w:t>
      </w:r>
      <w:r>
        <w:rPr>
          <w:color w:val="000000"/>
          <w:sz w:val="24"/>
          <w:szCs w:val="22"/>
        </w:rPr>
        <w:t>н</w:t>
      </w:r>
      <w:r>
        <w:rPr>
          <w:color w:val="000000"/>
          <w:sz w:val="24"/>
          <w:szCs w:val="22"/>
        </w:rPr>
        <w:t xml:space="preserve">ский ремонт асфальтового покрытия улично-дорожной сети протяженностью 0,3 км; </w:t>
      </w:r>
    </w:p>
    <w:p w:rsidR="00000000" w:rsidRDefault="00CE16F0">
      <w:pPr>
        <w:spacing w:line="360" w:lineRule="auto"/>
        <w:ind w:firstLine="601"/>
        <w:jc w:val="both"/>
        <w:rPr>
          <w:rFonts w:ascii="Arial" w:hAnsi="Arial" w:cs="Arial"/>
          <w:b/>
          <w:bCs/>
        </w:rPr>
      </w:pPr>
    </w:p>
    <w:p w:rsidR="00000000" w:rsidRDefault="00CE16F0">
      <w:pPr>
        <w:spacing w:line="360" w:lineRule="auto"/>
        <w:ind w:firstLine="601"/>
        <w:jc w:val="both"/>
        <w:rPr>
          <w:rFonts w:ascii="Arial" w:hAnsi="Arial" w:cs="Arial"/>
          <w:b/>
          <w:bCs/>
        </w:rPr>
      </w:pPr>
    </w:p>
    <w:p w:rsidR="00000000" w:rsidRDefault="00CE16F0">
      <w:pPr>
        <w:spacing w:line="360" w:lineRule="auto"/>
        <w:ind w:firstLine="601"/>
        <w:jc w:val="both"/>
        <w:rPr>
          <w:rFonts w:ascii="Arial" w:hAnsi="Arial" w:cs="Arial"/>
          <w:b/>
          <w:bCs/>
        </w:rPr>
      </w:pPr>
    </w:p>
    <w:p w:rsidR="00000000" w:rsidRDefault="00CE16F0">
      <w:pPr>
        <w:spacing w:line="360" w:lineRule="auto"/>
        <w:ind w:firstLine="601"/>
        <w:jc w:val="both"/>
        <w:rPr>
          <w:color w:val="000000"/>
          <w:sz w:val="24"/>
          <w:szCs w:val="22"/>
        </w:rPr>
      </w:pPr>
      <w:r>
        <w:rPr>
          <w:rFonts w:ascii="Arial" w:hAnsi="Arial" w:cs="Arial"/>
          <w:b/>
          <w:bCs/>
        </w:rPr>
        <w:lastRenderedPageBreak/>
        <w:t xml:space="preserve">Мероприятия на </w:t>
      </w:r>
      <w:r>
        <w:rPr>
          <w:rFonts w:ascii="Arial" w:hAnsi="Arial" w:cs="Arial"/>
          <w:b/>
          <w:bCs/>
          <w:lang w:val="en-US"/>
        </w:rPr>
        <w:t>II</w:t>
      </w:r>
      <w:r>
        <w:rPr>
          <w:rFonts w:ascii="Arial" w:hAnsi="Arial" w:cs="Arial"/>
          <w:b/>
          <w:bCs/>
        </w:rPr>
        <w:t xml:space="preserve"> этап (2020-2030гг.)</w:t>
      </w:r>
    </w:p>
    <w:p w:rsidR="00000000" w:rsidRDefault="00CE16F0" w:rsidP="00CE16F0">
      <w:pPr>
        <w:numPr>
          <w:ilvl w:val="0"/>
          <w:numId w:val="57"/>
        </w:numPr>
        <w:spacing w:line="360" w:lineRule="auto"/>
        <w:jc w:val="both"/>
        <w:rPr>
          <w:color w:val="000000"/>
          <w:sz w:val="24"/>
          <w:szCs w:val="22"/>
        </w:rPr>
      </w:pPr>
      <w:r>
        <w:rPr>
          <w:color w:val="000000"/>
          <w:sz w:val="24"/>
          <w:szCs w:val="22"/>
        </w:rPr>
        <w:t xml:space="preserve">в с.Пенно-Бырдино щебенчатое покрытие улично-дорожной сети             </w:t>
      </w:r>
      <w:r>
        <w:rPr>
          <w:color w:val="000000"/>
          <w:sz w:val="24"/>
          <w:szCs w:val="22"/>
        </w:rPr>
        <w:t xml:space="preserve">          протяже</w:t>
      </w:r>
      <w:r>
        <w:rPr>
          <w:color w:val="000000"/>
          <w:sz w:val="24"/>
          <w:szCs w:val="22"/>
        </w:rPr>
        <w:t>н</w:t>
      </w:r>
      <w:r>
        <w:rPr>
          <w:color w:val="000000"/>
          <w:sz w:val="24"/>
          <w:szCs w:val="22"/>
        </w:rPr>
        <w:t>ностью 1,1 км.</w:t>
      </w:r>
    </w:p>
    <w:p w:rsidR="00000000" w:rsidRDefault="00CE16F0">
      <w:pPr>
        <w:pStyle w:val="af2"/>
        <w:spacing w:line="360" w:lineRule="auto"/>
        <w:rPr>
          <w:rFonts w:ascii="Arial" w:hAnsi="Arial" w:cs="Arial"/>
          <w:b/>
          <w:bCs/>
          <w:sz w:val="22"/>
        </w:rPr>
      </w:pPr>
      <w:r>
        <w:rPr>
          <w:rFonts w:ascii="Arial" w:hAnsi="Arial" w:cs="Arial"/>
          <w:b/>
          <w:bCs/>
          <w:sz w:val="22"/>
        </w:rPr>
        <w:t>Зона инженерной инфраструктуры</w:t>
      </w:r>
    </w:p>
    <w:p w:rsidR="00000000" w:rsidRDefault="00CE16F0">
      <w:pPr>
        <w:pStyle w:val="af2"/>
        <w:spacing w:line="360" w:lineRule="auto"/>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CE16F0">
      <w:pPr>
        <w:pStyle w:val="af2"/>
        <w:spacing w:line="360" w:lineRule="auto"/>
        <w:rPr>
          <w:rFonts w:ascii="Arial" w:hAnsi="Arial" w:cs="Arial"/>
          <w:b/>
          <w:bCs/>
          <w:sz w:val="22"/>
        </w:rPr>
      </w:pPr>
      <w:r>
        <w:rPr>
          <w:rFonts w:ascii="Arial" w:hAnsi="Arial" w:cs="Arial"/>
          <w:b/>
          <w:bCs/>
          <w:sz w:val="20"/>
        </w:rPr>
        <w:t>Газоснабжение</w:t>
      </w:r>
    </w:p>
    <w:p w:rsidR="00000000" w:rsidRDefault="00CE16F0">
      <w:pPr>
        <w:spacing w:line="360" w:lineRule="auto"/>
        <w:ind w:right="-284" w:firstLine="567"/>
        <w:jc w:val="both"/>
        <w:rPr>
          <w:sz w:val="24"/>
          <w:szCs w:val="22"/>
        </w:rPr>
      </w:pPr>
      <w:r>
        <w:rPr>
          <w:sz w:val="24"/>
          <w:szCs w:val="22"/>
        </w:rPr>
        <w:t>1.Строительство к д.Редогощь распределительного газопровода среднего давления пр</w:t>
      </w:r>
      <w:r>
        <w:rPr>
          <w:sz w:val="24"/>
          <w:szCs w:val="22"/>
        </w:rPr>
        <w:t>о</w:t>
      </w:r>
      <w:r>
        <w:rPr>
          <w:sz w:val="24"/>
          <w:szCs w:val="22"/>
        </w:rPr>
        <w:t>тяженностью 3,1 км  и ГРПШ, газопровод низкого давления  пр</w:t>
      </w:r>
      <w:r>
        <w:rPr>
          <w:sz w:val="24"/>
          <w:szCs w:val="22"/>
        </w:rPr>
        <w:t>о</w:t>
      </w:r>
      <w:r>
        <w:rPr>
          <w:sz w:val="24"/>
          <w:szCs w:val="22"/>
        </w:rPr>
        <w:t>т</w:t>
      </w:r>
      <w:r>
        <w:rPr>
          <w:sz w:val="24"/>
          <w:szCs w:val="22"/>
        </w:rPr>
        <w:t xml:space="preserve">яженностью 3,0 км. </w:t>
      </w:r>
    </w:p>
    <w:p w:rsidR="00000000" w:rsidRDefault="00CE16F0">
      <w:pPr>
        <w:spacing w:line="360" w:lineRule="auto"/>
        <w:ind w:right="-284" w:firstLine="567"/>
        <w:jc w:val="both"/>
        <w:rPr>
          <w:sz w:val="24"/>
          <w:szCs w:val="22"/>
        </w:rPr>
      </w:pPr>
      <w:r>
        <w:rPr>
          <w:sz w:val="24"/>
          <w:szCs w:val="22"/>
        </w:rPr>
        <w:t>2.Строительство к с.Высокое распределительного газопровода среднего давления пр</w:t>
      </w:r>
      <w:r>
        <w:rPr>
          <w:sz w:val="24"/>
          <w:szCs w:val="22"/>
        </w:rPr>
        <w:t>о</w:t>
      </w:r>
      <w:r>
        <w:rPr>
          <w:sz w:val="24"/>
          <w:szCs w:val="22"/>
        </w:rPr>
        <w:t xml:space="preserve">тяженностью </w:t>
      </w:r>
      <w:r>
        <w:rPr>
          <w:color w:val="000000"/>
          <w:sz w:val="24"/>
          <w:szCs w:val="22"/>
        </w:rPr>
        <w:t>0,5</w:t>
      </w:r>
      <w:r>
        <w:rPr>
          <w:sz w:val="24"/>
          <w:szCs w:val="22"/>
        </w:rPr>
        <w:t xml:space="preserve"> км  и ГРПШ, газопровод низкого давления  пр</w:t>
      </w:r>
      <w:r>
        <w:rPr>
          <w:sz w:val="24"/>
          <w:szCs w:val="22"/>
        </w:rPr>
        <w:t>о</w:t>
      </w:r>
      <w:r>
        <w:rPr>
          <w:sz w:val="24"/>
          <w:szCs w:val="22"/>
        </w:rPr>
        <w:t xml:space="preserve">тяженностью 3,3 км. </w:t>
      </w:r>
    </w:p>
    <w:p w:rsidR="00000000" w:rsidRDefault="00CE16F0">
      <w:pPr>
        <w:spacing w:line="360" w:lineRule="auto"/>
        <w:ind w:right="-284" w:firstLine="567"/>
        <w:jc w:val="both"/>
        <w:rPr>
          <w:sz w:val="24"/>
          <w:szCs w:val="22"/>
        </w:rPr>
      </w:pPr>
      <w:r>
        <w:rPr>
          <w:sz w:val="24"/>
          <w:szCs w:val="22"/>
        </w:rPr>
        <w:t>3.Строительство к д.Слободка распределительного газопровода среднего давлен</w:t>
      </w:r>
      <w:r>
        <w:rPr>
          <w:sz w:val="24"/>
          <w:szCs w:val="22"/>
        </w:rPr>
        <w:t>ия пр</w:t>
      </w:r>
      <w:r>
        <w:rPr>
          <w:sz w:val="24"/>
          <w:szCs w:val="22"/>
        </w:rPr>
        <w:t>о</w:t>
      </w:r>
      <w:r>
        <w:rPr>
          <w:sz w:val="24"/>
          <w:szCs w:val="22"/>
        </w:rPr>
        <w:t xml:space="preserve">тяженностью </w:t>
      </w:r>
      <w:r>
        <w:rPr>
          <w:color w:val="000000"/>
          <w:sz w:val="24"/>
          <w:szCs w:val="22"/>
        </w:rPr>
        <w:t>7,1</w:t>
      </w:r>
      <w:r>
        <w:rPr>
          <w:sz w:val="24"/>
          <w:szCs w:val="22"/>
        </w:rPr>
        <w:t xml:space="preserve"> км  и ГРПШ, газопровод низкого давления  пр</w:t>
      </w:r>
      <w:r>
        <w:rPr>
          <w:sz w:val="24"/>
          <w:szCs w:val="22"/>
        </w:rPr>
        <w:t>о</w:t>
      </w:r>
      <w:r>
        <w:rPr>
          <w:sz w:val="24"/>
          <w:szCs w:val="22"/>
        </w:rPr>
        <w:t xml:space="preserve">тяженностью 1,4 км. </w:t>
      </w:r>
    </w:p>
    <w:p w:rsidR="00000000" w:rsidRDefault="00CE16F0">
      <w:pPr>
        <w:spacing w:line="360" w:lineRule="auto"/>
        <w:ind w:right="-284" w:firstLine="567"/>
        <w:jc w:val="both"/>
        <w:rPr>
          <w:sz w:val="24"/>
          <w:szCs w:val="22"/>
        </w:rPr>
      </w:pPr>
      <w:r>
        <w:rPr>
          <w:rFonts w:ascii="Arial" w:hAnsi="Arial" w:cs="Arial"/>
          <w:b/>
          <w:bCs/>
        </w:rPr>
        <w:t>Водоснабжение</w:t>
      </w:r>
    </w:p>
    <w:p w:rsidR="00000000" w:rsidRDefault="00CE16F0">
      <w:pPr>
        <w:spacing w:line="360" w:lineRule="auto"/>
        <w:ind w:right="-284" w:firstLine="567"/>
        <w:jc w:val="both"/>
        <w:rPr>
          <w:sz w:val="24"/>
          <w:szCs w:val="22"/>
        </w:rPr>
      </w:pPr>
      <w:r>
        <w:rPr>
          <w:sz w:val="24"/>
          <w:szCs w:val="22"/>
        </w:rPr>
        <w:t>1. Строительство водонапорной башни и артскважины в северо-восточной части п.Рождественский.</w:t>
      </w:r>
    </w:p>
    <w:p w:rsidR="00000000" w:rsidRDefault="00CE16F0">
      <w:pPr>
        <w:spacing w:line="360" w:lineRule="auto"/>
        <w:ind w:right="-284" w:firstLine="567"/>
        <w:jc w:val="both"/>
        <w:rPr>
          <w:sz w:val="24"/>
          <w:szCs w:val="22"/>
        </w:rPr>
      </w:pPr>
      <w:r>
        <w:rPr>
          <w:sz w:val="24"/>
          <w:szCs w:val="22"/>
        </w:rPr>
        <w:t>2. Строительство водонапорной башни и артскважины севернее с.В</w:t>
      </w:r>
      <w:r>
        <w:rPr>
          <w:sz w:val="24"/>
          <w:szCs w:val="22"/>
        </w:rPr>
        <w:t>ысокое;</w:t>
      </w:r>
    </w:p>
    <w:p w:rsidR="00000000" w:rsidRDefault="00CE16F0">
      <w:pPr>
        <w:spacing w:line="360" w:lineRule="auto"/>
        <w:ind w:right="-284" w:firstLine="567"/>
        <w:jc w:val="both"/>
        <w:rPr>
          <w:sz w:val="24"/>
          <w:szCs w:val="22"/>
        </w:rPr>
      </w:pPr>
      <w:r>
        <w:rPr>
          <w:sz w:val="24"/>
          <w:szCs w:val="22"/>
        </w:rPr>
        <w:t>3. Строительство водонапорной башни и артскважины северо-восточнее  п.Покровский.</w:t>
      </w:r>
    </w:p>
    <w:p w:rsidR="00000000" w:rsidRDefault="00CE16F0">
      <w:pPr>
        <w:pStyle w:val="af2"/>
        <w:spacing w:line="360" w:lineRule="auto"/>
        <w:rPr>
          <w:rFonts w:ascii="Arial" w:hAnsi="Arial" w:cs="Arial"/>
          <w:b/>
          <w:bCs/>
          <w:sz w:val="22"/>
        </w:rPr>
      </w:pPr>
      <w:r>
        <w:rPr>
          <w:rFonts w:ascii="Arial" w:hAnsi="Arial" w:cs="Arial"/>
          <w:b/>
          <w:bCs/>
          <w:sz w:val="22"/>
        </w:rPr>
        <w:t>Зона специального назначения</w:t>
      </w:r>
    </w:p>
    <w:p w:rsidR="00000000" w:rsidRDefault="00CE16F0">
      <w:pPr>
        <w:pStyle w:val="af2"/>
        <w:spacing w:line="360" w:lineRule="auto"/>
        <w:rPr>
          <w:rFonts w:ascii="Arial" w:hAnsi="Arial" w:cs="Arial"/>
          <w:b/>
          <w:bCs/>
          <w:sz w:val="20"/>
          <w:u w:val="single"/>
        </w:rPr>
      </w:pPr>
      <w:r>
        <w:rPr>
          <w:rFonts w:ascii="Arial" w:hAnsi="Arial" w:cs="Arial"/>
          <w:b/>
          <w:bCs/>
          <w:sz w:val="20"/>
          <w:u w:val="single"/>
        </w:rPr>
        <w:t>Кладбища</w:t>
      </w:r>
    </w:p>
    <w:p w:rsidR="00000000" w:rsidRDefault="00CE16F0">
      <w:pPr>
        <w:pStyle w:val="af2"/>
        <w:spacing w:line="360" w:lineRule="auto"/>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CE16F0">
      <w:pPr>
        <w:pStyle w:val="af2"/>
        <w:spacing w:line="360" w:lineRule="auto"/>
      </w:pPr>
      <w:r>
        <w:t>1. Проектом предусматривается расширение кладбища западнее с.Рождественское на пл</w:t>
      </w:r>
      <w:r>
        <w:t>о</w:t>
      </w:r>
      <w:r>
        <w:t>щади 2,3 г</w:t>
      </w:r>
      <w:r>
        <w:t>а.</w:t>
      </w:r>
    </w:p>
    <w:p w:rsidR="00000000" w:rsidRDefault="00CE16F0">
      <w:pPr>
        <w:pStyle w:val="af2"/>
        <w:spacing w:line="360" w:lineRule="auto"/>
      </w:pPr>
      <w:r>
        <w:t>Размещение кладбища на землях сельскохозяйственного назначения требует пер</w:t>
      </w:r>
      <w:r>
        <w:t>е</w:t>
      </w:r>
      <w:r>
        <w:t>вода из категории «Земли сельскохозяйственного назначения» в категорию земель «Земли промышленности, энергетики, транспорта, иного специального назначения» площадью 2.3 га.</w:t>
      </w:r>
    </w:p>
    <w:p w:rsidR="00000000" w:rsidRDefault="00CE16F0">
      <w:pPr>
        <w:pStyle w:val="af2"/>
        <w:spacing w:line="360" w:lineRule="auto"/>
        <w:rPr>
          <w:rFonts w:ascii="Arial" w:hAnsi="Arial" w:cs="Arial"/>
          <w:b/>
          <w:bCs/>
          <w:sz w:val="20"/>
          <w:u w:val="single"/>
        </w:rPr>
      </w:pPr>
      <w:r>
        <w:rPr>
          <w:rFonts w:ascii="Arial" w:hAnsi="Arial" w:cs="Arial"/>
          <w:b/>
          <w:bCs/>
          <w:sz w:val="20"/>
          <w:u w:val="single"/>
        </w:rPr>
        <w:t>Ското</w:t>
      </w:r>
      <w:r>
        <w:rPr>
          <w:rFonts w:ascii="Arial" w:hAnsi="Arial" w:cs="Arial"/>
          <w:b/>
          <w:bCs/>
          <w:sz w:val="20"/>
          <w:u w:val="single"/>
        </w:rPr>
        <w:t>могильники</w:t>
      </w:r>
    </w:p>
    <w:p w:rsidR="00000000" w:rsidRDefault="00CE16F0">
      <w:pPr>
        <w:pStyle w:val="320"/>
        <w:spacing w:after="0" w:line="360" w:lineRule="auto"/>
        <w:ind w:left="0" w:firstLine="720"/>
        <w:jc w:val="both"/>
        <w:rPr>
          <w:sz w:val="24"/>
          <w:szCs w:val="22"/>
        </w:rPr>
      </w:pPr>
      <w:r>
        <w:rPr>
          <w:sz w:val="24"/>
        </w:rPr>
        <w:t xml:space="preserve">1. Администрации поселения заключить договор об утилизации павших животных населения с </w:t>
      </w:r>
      <w:r>
        <w:rPr>
          <w:bCs/>
          <w:sz w:val="24"/>
          <w:szCs w:val="26"/>
        </w:rPr>
        <w:t>ОАО «</w:t>
      </w:r>
      <w:r>
        <w:rPr>
          <w:sz w:val="24"/>
        </w:rPr>
        <w:t>Орловский  ВетСан</w:t>
      </w:r>
      <w:r>
        <w:rPr>
          <w:sz w:val="24"/>
        </w:rPr>
        <w:t>у</w:t>
      </w:r>
      <w:r>
        <w:rPr>
          <w:sz w:val="24"/>
        </w:rPr>
        <w:t xml:space="preserve">тильзавод по производству мясо-костной муки». </w:t>
      </w:r>
    </w:p>
    <w:p w:rsidR="00000000" w:rsidRDefault="00CE16F0">
      <w:pPr>
        <w:pStyle w:val="af2"/>
        <w:jc w:val="center"/>
        <w:rPr>
          <w:rFonts w:ascii="Arial" w:hAnsi="Arial" w:cs="Arial"/>
          <w:b/>
          <w:bCs/>
          <w:sz w:val="22"/>
        </w:rPr>
      </w:pPr>
      <w:bookmarkStart w:id="9" w:name="_Toc213744443"/>
      <w:bookmarkStart w:id="10" w:name="_Toc216525882"/>
      <w:r>
        <w:rPr>
          <w:rFonts w:ascii="Arial" w:hAnsi="Arial" w:cs="Arial"/>
          <w:b/>
          <w:bCs/>
          <w:sz w:val="22"/>
        </w:rPr>
        <w:t>Мероприятия по организации охраны и использования памятников истории (объектов культурно</w:t>
      </w:r>
      <w:r>
        <w:rPr>
          <w:rFonts w:ascii="Arial" w:hAnsi="Arial" w:cs="Arial"/>
          <w:b/>
          <w:bCs/>
          <w:sz w:val="22"/>
        </w:rPr>
        <w:t>го наследия)</w:t>
      </w:r>
      <w:bookmarkEnd w:id="9"/>
      <w:bookmarkEnd w:id="10"/>
    </w:p>
    <w:p w:rsidR="00000000" w:rsidRDefault="00CE16F0">
      <w:pPr>
        <w:spacing w:line="360" w:lineRule="auto"/>
        <w:ind w:firstLine="600"/>
        <w:jc w:val="both"/>
        <w:rPr>
          <w:sz w:val="24"/>
        </w:rPr>
      </w:pPr>
      <w:r>
        <w:rPr>
          <w:sz w:val="24"/>
        </w:rPr>
        <w:t>В связи с тем, что в настоящее время проект зон охраны объектов культурного н</w:t>
      </w:r>
      <w:r>
        <w:rPr>
          <w:sz w:val="24"/>
        </w:rPr>
        <w:t>а</w:t>
      </w:r>
      <w:r>
        <w:rPr>
          <w:sz w:val="24"/>
        </w:rPr>
        <w:t>следия Пенновского сельского поселения отсутствует, предусматривается разработать проект охранных зон объектов культурного насл</w:t>
      </w:r>
      <w:r>
        <w:rPr>
          <w:sz w:val="24"/>
        </w:rPr>
        <w:t>е</w:t>
      </w:r>
      <w:r>
        <w:rPr>
          <w:sz w:val="24"/>
        </w:rPr>
        <w:t>дия.</w:t>
      </w:r>
    </w:p>
    <w:p w:rsidR="00000000" w:rsidRDefault="00CE16F0">
      <w:pPr>
        <w:pStyle w:val="af2"/>
        <w:rPr>
          <w:rFonts w:ascii="Times New Roman CYR" w:hAnsi="Times New Roman CYR" w:cs="Times New Roman CYR"/>
          <w:bCs/>
          <w:i/>
          <w:iCs/>
          <w:color w:val="000000"/>
          <w:sz w:val="20"/>
        </w:rPr>
      </w:pPr>
      <w:r>
        <w:rPr>
          <w:rFonts w:ascii="Arial" w:hAnsi="Arial" w:cs="Arial"/>
          <w:b/>
          <w:bCs/>
          <w:sz w:val="20"/>
        </w:rPr>
        <w:t>Развитие малого предпринимательс</w:t>
      </w:r>
      <w:r>
        <w:rPr>
          <w:rFonts w:ascii="Arial" w:hAnsi="Arial" w:cs="Arial"/>
          <w:b/>
          <w:bCs/>
          <w:sz w:val="20"/>
        </w:rPr>
        <w:t>тва</w:t>
      </w:r>
    </w:p>
    <w:p w:rsidR="00000000" w:rsidRDefault="00CE16F0">
      <w:pPr>
        <w:autoSpaceDE w:val="0"/>
        <w:autoSpaceDN w:val="0"/>
        <w:adjustRightInd w:val="0"/>
        <w:spacing w:line="360" w:lineRule="auto"/>
        <w:ind w:firstLine="720"/>
        <w:jc w:val="both"/>
        <w:rPr>
          <w:rFonts w:ascii="Times New Roman CYR" w:hAnsi="Times New Roman CYR" w:cs="Times New Roman CYR"/>
          <w:color w:val="000000"/>
          <w:sz w:val="24"/>
        </w:rPr>
      </w:pPr>
      <w:r>
        <w:rPr>
          <w:rFonts w:ascii="Times New Roman CYR" w:hAnsi="Times New Roman CYR" w:cs="Times New Roman CYR"/>
          <w:color w:val="000000"/>
          <w:sz w:val="24"/>
        </w:rPr>
        <w:t>Все большее количество граждан вовлекается в малый бизнес, обеспечивая не только занятость самих предпринимателей, но и создает рабочие места для эконом</w:t>
      </w:r>
      <w:r>
        <w:rPr>
          <w:rFonts w:ascii="Times New Roman CYR" w:hAnsi="Times New Roman CYR" w:cs="Times New Roman CYR"/>
          <w:color w:val="000000"/>
          <w:sz w:val="24"/>
        </w:rPr>
        <w:t>и</w:t>
      </w:r>
      <w:r>
        <w:rPr>
          <w:rFonts w:ascii="Times New Roman CYR" w:hAnsi="Times New Roman CYR" w:cs="Times New Roman CYR"/>
          <w:color w:val="000000"/>
          <w:sz w:val="24"/>
        </w:rPr>
        <w:t xml:space="preserve">чески </w:t>
      </w:r>
      <w:r>
        <w:rPr>
          <w:rFonts w:ascii="Times New Roman CYR" w:hAnsi="Times New Roman CYR" w:cs="Times New Roman CYR"/>
          <w:color w:val="000000"/>
          <w:sz w:val="24"/>
        </w:rPr>
        <w:lastRenderedPageBreak/>
        <w:t>активного населения поселения. Это реальный источник поступления денежных средств  в бю</w:t>
      </w:r>
      <w:r>
        <w:rPr>
          <w:rFonts w:ascii="Times New Roman CYR" w:hAnsi="Times New Roman CYR" w:cs="Times New Roman CYR"/>
          <w:color w:val="000000"/>
          <w:sz w:val="24"/>
        </w:rPr>
        <w:t>д</w:t>
      </w:r>
      <w:r>
        <w:rPr>
          <w:rFonts w:ascii="Times New Roman CYR" w:hAnsi="Times New Roman CYR" w:cs="Times New Roman CYR"/>
          <w:color w:val="000000"/>
          <w:sz w:val="24"/>
        </w:rPr>
        <w:t>жет в</w:t>
      </w:r>
      <w:r>
        <w:rPr>
          <w:rFonts w:ascii="Times New Roman CYR" w:hAnsi="Times New Roman CYR" w:cs="Times New Roman CYR"/>
          <w:color w:val="000000"/>
          <w:sz w:val="24"/>
        </w:rPr>
        <w:t xml:space="preserve"> качестве налога.</w:t>
      </w:r>
    </w:p>
    <w:p w:rsidR="00000000" w:rsidRDefault="00CE16F0">
      <w:pPr>
        <w:autoSpaceDE w:val="0"/>
        <w:autoSpaceDN w:val="0"/>
        <w:adjustRightInd w:val="0"/>
        <w:spacing w:line="360" w:lineRule="auto"/>
        <w:ind w:firstLine="601"/>
        <w:jc w:val="both"/>
        <w:rPr>
          <w:sz w:val="24"/>
        </w:rPr>
      </w:pPr>
      <w:r>
        <w:rPr>
          <w:sz w:val="24"/>
        </w:rPr>
        <w:t>В соответствии с перечнем поручений Президента Российской Федерации от 08.04.2008 года  № Пр-582 пункта 9-б, необходимо предоставлять земельные участки по мере востр</w:t>
      </w:r>
      <w:r>
        <w:rPr>
          <w:sz w:val="24"/>
        </w:rPr>
        <w:t>е</w:t>
      </w:r>
      <w:r>
        <w:rPr>
          <w:sz w:val="24"/>
        </w:rPr>
        <w:t>бования для развития малого предпринимательства.</w:t>
      </w:r>
    </w:p>
    <w:p w:rsidR="00000000" w:rsidRDefault="00CE16F0">
      <w:pPr>
        <w:spacing w:line="360" w:lineRule="auto"/>
        <w:ind w:firstLine="283"/>
        <w:jc w:val="both"/>
        <w:rPr>
          <w:color w:val="000000"/>
          <w:sz w:val="24"/>
        </w:rPr>
      </w:pPr>
      <w:r>
        <w:rPr>
          <w:color w:val="000000"/>
          <w:sz w:val="24"/>
        </w:rPr>
        <w:t>Генеральным планом посе</w:t>
      </w:r>
      <w:r>
        <w:rPr>
          <w:color w:val="000000"/>
          <w:sz w:val="24"/>
        </w:rPr>
        <w:t>ления намечается сохранение большинства существующих площадок (неиспользуемых в настоящее время) для размещения сельскохозяйственных и производственных предприятий, и объектов малого и средн</w:t>
      </w:r>
      <w:r>
        <w:rPr>
          <w:color w:val="000000"/>
          <w:sz w:val="24"/>
        </w:rPr>
        <w:t>е</w:t>
      </w:r>
      <w:r>
        <w:rPr>
          <w:color w:val="000000"/>
          <w:sz w:val="24"/>
        </w:rPr>
        <w:t xml:space="preserve">го предпринимательства. </w:t>
      </w:r>
    </w:p>
    <w:p w:rsidR="00000000" w:rsidRDefault="00CE16F0">
      <w:pPr>
        <w:pStyle w:val="S20"/>
        <w:tabs>
          <w:tab w:val="clear" w:pos="1440"/>
        </w:tabs>
        <w:ind w:left="0" w:firstLine="0"/>
        <w:rPr>
          <w:b w:val="0"/>
          <w:bCs/>
          <w:color w:val="000000"/>
        </w:rPr>
      </w:pPr>
      <w:r>
        <w:rPr>
          <w:b w:val="0"/>
          <w:bCs/>
          <w:color w:val="000000"/>
        </w:rPr>
        <w:t xml:space="preserve">     </w:t>
      </w:r>
      <w:r>
        <w:rPr>
          <w:b w:val="0"/>
          <w:color w:val="000000"/>
        </w:rPr>
        <w:t>Площадки дифференцированы по классу</w:t>
      </w:r>
      <w:r>
        <w:rPr>
          <w:b w:val="0"/>
          <w:color w:val="000000"/>
        </w:rPr>
        <w:t xml:space="preserve"> санитарной вредности, что важно для прин</w:t>
      </w:r>
      <w:r>
        <w:rPr>
          <w:b w:val="0"/>
          <w:color w:val="000000"/>
        </w:rPr>
        <w:t>я</w:t>
      </w:r>
      <w:r>
        <w:rPr>
          <w:b w:val="0"/>
          <w:color w:val="000000"/>
        </w:rPr>
        <w:t>тия решения по выбору вида хозяйственной деятельности на том или ином земельном участке.</w:t>
      </w:r>
      <w:r>
        <w:rPr>
          <w:b w:val="0"/>
          <w:bCs/>
          <w:color w:val="000000"/>
        </w:rPr>
        <w:t xml:space="preserve"> На те</w:t>
      </w:r>
      <w:r>
        <w:rPr>
          <w:b w:val="0"/>
          <w:bCs/>
          <w:color w:val="000000"/>
        </w:rPr>
        <w:t>р</w:t>
      </w:r>
      <w:r>
        <w:rPr>
          <w:b w:val="0"/>
          <w:bCs/>
          <w:color w:val="000000"/>
        </w:rPr>
        <w:t>риториях разрешается размещение предприятий с санитарно-защитными зонами 300, 100 и 50 метров, соответственно, не оказы</w:t>
      </w:r>
      <w:r>
        <w:rPr>
          <w:b w:val="0"/>
          <w:bCs/>
          <w:color w:val="000000"/>
        </w:rPr>
        <w:t>вающие влияние на жилую застро</w:t>
      </w:r>
      <w:r>
        <w:rPr>
          <w:b w:val="0"/>
          <w:bCs/>
          <w:color w:val="000000"/>
        </w:rPr>
        <w:t>й</w:t>
      </w:r>
      <w:r>
        <w:rPr>
          <w:b w:val="0"/>
          <w:bCs/>
          <w:color w:val="000000"/>
        </w:rPr>
        <w:t>ку. Больши</w:t>
      </w:r>
      <w:r>
        <w:rPr>
          <w:b w:val="0"/>
          <w:bCs/>
          <w:color w:val="000000"/>
        </w:rPr>
        <w:t>н</w:t>
      </w:r>
      <w:r>
        <w:rPr>
          <w:b w:val="0"/>
          <w:bCs/>
          <w:color w:val="000000"/>
        </w:rPr>
        <w:t>ство площадок удалено от жилой застройки, что делает их привлекательными для разм</w:t>
      </w:r>
      <w:r>
        <w:rPr>
          <w:b w:val="0"/>
          <w:bCs/>
          <w:color w:val="000000"/>
        </w:rPr>
        <w:t>е</w:t>
      </w:r>
      <w:r>
        <w:rPr>
          <w:b w:val="0"/>
          <w:bCs/>
          <w:color w:val="000000"/>
        </w:rPr>
        <w:t>щения различных производственных мощностей.</w:t>
      </w:r>
    </w:p>
    <w:p w:rsidR="00000000" w:rsidRDefault="00CE16F0">
      <w:pPr>
        <w:spacing w:line="360" w:lineRule="auto"/>
        <w:ind w:firstLine="283"/>
        <w:jc w:val="both"/>
        <w:rPr>
          <w:color w:val="000000"/>
          <w:sz w:val="24"/>
        </w:rPr>
      </w:pPr>
      <w:r>
        <w:rPr>
          <w:color w:val="000000"/>
          <w:sz w:val="24"/>
        </w:rPr>
        <w:t>На территории объектов сельскохозяйственного назначения, южнее п.Рождественский есть воз</w:t>
      </w:r>
      <w:r>
        <w:rPr>
          <w:color w:val="000000"/>
          <w:sz w:val="24"/>
        </w:rPr>
        <w:t>можность развития малого бизнеса, для этого имеются помещения.</w:t>
      </w: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p>
    <w:p w:rsidR="00000000" w:rsidRDefault="00CE16F0">
      <w:pPr>
        <w:jc w:val="center"/>
        <w:rPr>
          <w:rFonts w:ascii="Arial" w:hAnsi="Arial" w:cs="Arial"/>
          <w:b/>
          <w:bCs/>
          <w:sz w:val="22"/>
        </w:rPr>
      </w:pPr>
      <w:r>
        <w:rPr>
          <w:rFonts w:ascii="Arial" w:hAnsi="Arial" w:cs="Arial"/>
          <w:b/>
          <w:bCs/>
          <w:sz w:val="22"/>
        </w:rPr>
        <w:lastRenderedPageBreak/>
        <w:t>10. Основные технико-экономические показатели</w:t>
      </w:r>
    </w:p>
    <w:p w:rsidR="00000000" w:rsidRDefault="00CE16F0">
      <w:pPr>
        <w:jc w:val="center"/>
        <w:rPr>
          <w:bCs/>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38"/>
        <w:gridCol w:w="3642"/>
        <w:gridCol w:w="136"/>
        <w:gridCol w:w="9"/>
        <w:gridCol w:w="1070"/>
        <w:gridCol w:w="66"/>
        <w:gridCol w:w="1559"/>
        <w:gridCol w:w="1259"/>
        <w:gridCol w:w="15"/>
        <w:gridCol w:w="1604"/>
      </w:tblGrid>
      <w:tr w:rsidR="00000000">
        <w:trPr>
          <w:cantSplit/>
        </w:trPr>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w:t>
            </w:r>
          </w:p>
          <w:p w:rsidR="00000000" w:rsidRDefault="00CE16F0">
            <w:pPr>
              <w:jc w:val="center"/>
              <w:rPr>
                <w:sz w:val="22"/>
              </w:rPr>
            </w:pPr>
            <w:r>
              <w:rPr>
                <w:sz w:val="22"/>
              </w:rPr>
              <w:t>п/п</w:t>
            </w:r>
          </w:p>
        </w:tc>
        <w:tc>
          <w:tcPr>
            <w:tcW w:w="3780"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Наименование</w:t>
            </w:r>
          </w:p>
          <w:p w:rsidR="00000000" w:rsidRDefault="00CE16F0">
            <w:pPr>
              <w:jc w:val="center"/>
              <w:rPr>
                <w:sz w:val="22"/>
              </w:rPr>
            </w:pPr>
            <w:r>
              <w:rPr>
                <w:sz w:val="22"/>
              </w:rPr>
              <w:t>показателей</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Ед.</w:t>
            </w:r>
          </w:p>
          <w:p w:rsidR="00000000" w:rsidRDefault="00CE16F0">
            <w:pPr>
              <w:jc w:val="center"/>
              <w:rPr>
                <w:sz w:val="22"/>
              </w:rPr>
            </w:pPr>
            <w:r>
              <w:rPr>
                <w:sz w:val="22"/>
              </w:rPr>
              <w:t>изм.</w:t>
            </w:r>
          </w:p>
        </w:tc>
        <w:tc>
          <w:tcPr>
            <w:tcW w:w="4500" w:type="dxa"/>
            <w:gridSpan w:val="5"/>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Величина показателя</w:t>
            </w:r>
          </w:p>
        </w:tc>
      </w:tr>
      <w:tr w:rsidR="00000000">
        <w:trPr>
          <w:cantSplit/>
        </w:trPr>
        <w:tc>
          <w:tcPr>
            <w:tcW w:w="72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CE16F0">
            <w:pPr>
              <w:rPr>
                <w:sz w:val="22"/>
              </w:rPr>
            </w:pPr>
          </w:p>
        </w:tc>
        <w:tc>
          <w:tcPr>
            <w:tcW w:w="378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CE16F0">
            <w:pPr>
              <w:rPr>
                <w:sz w:val="22"/>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CE16F0">
            <w:pPr>
              <w:rPr>
                <w:sz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Современное</w:t>
            </w:r>
          </w:p>
          <w:p w:rsidR="00000000" w:rsidRDefault="00CE16F0">
            <w:pPr>
              <w:jc w:val="center"/>
              <w:rPr>
                <w:sz w:val="22"/>
              </w:rPr>
            </w:pPr>
            <w:r>
              <w:rPr>
                <w:sz w:val="22"/>
              </w:rPr>
              <w:t>состояние</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1 очередь</w:t>
            </w:r>
          </w:p>
          <w:p w:rsidR="00000000" w:rsidRDefault="00CE16F0">
            <w:pPr>
              <w:jc w:val="center"/>
              <w:rPr>
                <w:sz w:val="22"/>
              </w:rPr>
            </w:pPr>
            <w:r>
              <w:rPr>
                <w:sz w:val="22"/>
              </w:rPr>
              <w:t>(2020 г.)</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rsidR="00000000" w:rsidRDefault="00CE16F0">
            <w:pPr>
              <w:jc w:val="center"/>
              <w:rPr>
                <w:sz w:val="22"/>
              </w:rPr>
            </w:pPr>
            <w:r>
              <w:rPr>
                <w:sz w:val="22"/>
              </w:rPr>
              <w:t>Расчетны</w:t>
            </w:r>
            <w:r>
              <w:rPr>
                <w:sz w:val="22"/>
              </w:rPr>
              <w:t>й</w:t>
            </w:r>
          </w:p>
          <w:p w:rsidR="00000000" w:rsidRDefault="00CE16F0">
            <w:pPr>
              <w:jc w:val="center"/>
              <w:rPr>
                <w:sz w:val="22"/>
              </w:rPr>
            </w:pPr>
            <w:r>
              <w:rPr>
                <w:sz w:val="22"/>
              </w:rPr>
              <w:t>срок (2030 г.)</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2</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6</w:t>
            </w:r>
          </w:p>
        </w:tc>
      </w:tr>
      <w:tr w:rsidR="00000000">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b/>
                <w:bCs/>
                <w:i/>
                <w:iCs/>
              </w:rPr>
            </w:pPr>
            <w:r>
              <w:rPr>
                <w:rFonts w:ascii="Arial" w:hAnsi="Arial" w:cs="Arial"/>
                <w:b/>
                <w:bCs/>
                <w:lang w:val="en-US"/>
              </w:rPr>
              <w:t>I</w:t>
            </w:r>
            <w:r>
              <w:rPr>
                <w:rFonts w:ascii="Arial" w:hAnsi="Arial" w:cs="Arial"/>
                <w:b/>
                <w:bCs/>
              </w:rPr>
              <w:t>. Территории</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1.</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rFonts w:ascii="Arial" w:hAnsi="Arial" w:cs="Arial"/>
                <w:b/>
                <w:bCs/>
                <w:sz w:val="18"/>
              </w:rPr>
            </w:pPr>
            <w:r>
              <w:rPr>
                <w:rFonts w:ascii="Arial" w:hAnsi="Arial" w:cs="Arial"/>
                <w:b/>
                <w:bCs/>
                <w:sz w:val="18"/>
              </w:rPr>
              <w:t>Общая площадь земель в границах Пенновского сельского  поселения,  в том числе по категор</w:t>
            </w:r>
            <w:r>
              <w:rPr>
                <w:rFonts w:ascii="Arial" w:hAnsi="Arial" w:cs="Arial"/>
                <w:b/>
                <w:bCs/>
                <w:sz w:val="18"/>
              </w:rPr>
              <w:t>и</w:t>
            </w:r>
            <w:r>
              <w:rPr>
                <w:rFonts w:ascii="Arial" w:hAnsi="Arial" w:cs="Arial"/>
                <w:b/>
                <w:bCs/>
                <w:sz w:val="18"/>
              </w:rPr>
              <w:t>ям земель:</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p>
          <w:p w:rsidR="00000000" w:rsidRDefault="00CE16F0">
            <w:pPr>
              <w:pStyle w:val="-0"/>
              <w:suppressAutoHyphens w:val="0"/>
              <w:spacing w:before="0" w:after="0"/>
              <w:rPr>
                <w:bCs/>
              </w:rPr>
            </w:pPr>
            <w:r>
              <w:rPr>
                <w:bCs/>
              </w:rPr>
              <w:t>12287,7</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p>
          <w:p w:rsidR="00000000" w:rsidRDefault="00CE16F0">
            <w:pPr>
              <w:pStyle w:val="-0"/>
              <w:suppressAutoHyphens w:val="0"/>
              <w:spacing w:before="0" w:after="0"/>
              <w:rPr>
                <w:bCs/>
              </w:rPr>
            </w:pPr>
            <w:r>
              <w:rPr>
                <w:bCs/>
              </w:rPr>
              <w:t>12287,7</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p>
          <w:p w:rsidR="00000000" w:rsidRDefault="00CE16F0">
            <w:pPr>
              <w:pStyle w:val="-0"/>
              <w:suppressAutoHyphens w:val="0"/>
              <w:spacing w:before="0" w:after="0"/>
              <w:rPr>
                <w:bCs/>
              </w:rPr>
            </w:pPr>
            <w:r>
              <w:rPr>
                <w:bCs/>
              </w:rPr>
              <w:t>12287,7</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1.1.</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Площадь земель сельскохозяйстве</w:t>
            </w:r>
            <w:r>
              <w:rPr>
                <w:bCs/>
                <w:sz w:val="22"/>
              </w:rPr>
              <w:t>н</w:t>
            </w:r>
            <w:r>
              <w:rPr>
                <w:bCs/>
                <w:sz w:val="22"/>
              </w:rPr>
              <w:t>ного назначения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9950,4</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9943,4</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9943,</w:t>
            </w:r>
            <w:r>
              <w:rPr>
                <w:sz w:val="22"/>
              </w:rPr>
              <w:t>4</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1.2.</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Общая площадь земель в границах населенных пунктов, в том числе:</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656,3</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663,3</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663,3</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b/>
                <w:bCs/>
                <w:sz w:val="22"/>
              </w:rPr>
              <w:t>1.3.</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Площадь земель промышленности и другого специального назначения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35</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35</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p>
          <w:p w:rsidR="00000000" w:rsidRDefault="00CE16F0">
            <w:pPr>
              <w:jc w:val="center"/>
              <w:rPr>
                <w:bCs/>
                <w:sz w:val="22"/>
              </w:rPr>
            </w:pPr>
            <w:r>
              <w:rPr>
                <w:bCs/>
                <w:sz w:val="22"/>
              </w:rPr>
              <w:t>35</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1.4.</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Площадь особо охраняемых террит</w:t>
            </w:r>
            <w:r>
              <w:rPr>
                <w:bCs/>
                <w:sz w:val="22"/>
              </w:rPr>
              <w:t>о</w:t>
            </w:r>
            <w:r>
              <w:rPr>
                <w:bCs/>
                <w:sz w:val="22"/>
              </w:rPr>
              <w:t>рий и объектов</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r>
      <w:tr w:rsidR="00000000">
        <w:trPr>
          <w:trHeight w:val="349"/>
        </w:trPr>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1.5.</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w:t>
            </w:r>
            <w:r>
              <w:rPr>
                <w:bCs/>
                <w:sz w:val="22"/>
              </w:rPr>
              <w:t>ь земель лесного фонда</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1482,0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1482,0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1482,0</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1.6.</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Площадь земель водного фонда</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164,0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164,0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164,0</w:t>
            </w:r>
          </w:p>
        </w:tc>
      </w:tr>
      <w:tr w:rsidR="00000000">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b/>
                <w:bCs/>
                <w:sz w:val="22"/>
              </w:rPr>
            </w:pPr>
            <w:r>
              <w:rPr>
                <w:b/>
                <w:bCs/>
                <w:sz w:val="22"/>
              </w:rPr>
              <w:t xml:space="preserve"> 1.7.</w:t>
            </w:r>
          </w:p>
        </w:tc>
        <w:tc>
          <w:tcPr>
            <w:tcW w:w="3818" w:type="dxa"/>
            <w:gridSpan w:val="3"/>
            <w:tcBorders>
              <w:top w:val="single" w:sz="4" w:space="0" w:color="auto"/>
              <w:left w:val="single" w:sz="4" w:space="0" w:color="auto"/>
              <w:bottom w:val="single" w:sz="4" w:space="0" w:color="auto"/>
              <w:right w:val="single" w:sz="4" w:space="0" w:color="auto"/>
            </w:tcBorders>
          </w:tcPr>
          <w:p w:rsidR="00000000" w:rsidRDefault="00CE16F0">
            <w:pPr>
              <w:rPr>
                <w:bCs/>
                <w:sz w:val="22"/>
              </w:rPr>
            </w:pPr>
            <w:r>
              <w:rPr>
                <w:bCs/>
                <w:sz w:val="22"/>
              </w:rPr>
              <w:t>Площадь земель запаса</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r>
      <w:tr w:rsidR="00000000">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bCs/>
                <w:i/>
                <w:iCs/>
              </w:rPr>
            </w:pPr>
            <w:r>
              <w:rPr>
                <w:rFonts w:ascii="Arial" w:hAnsi="Arial" w:cs="Arial"/>
                <w:b/>
                <w:bCs/>
                <w:lang w:val="en-US"/>
              </w:rPr>
              <w:t>II</w:t>
            </w:r>
            <w:r>
              <w:rPr>
                <w:rFonts w:ascii="Arial" w:hAnsi="Arial" w:cs="Arial"/>
                <w:b/>
                <w:bCs/>
              </w:rPr>
              <w:t>. Население</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2.1.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Численность населения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тыс.чел.</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854</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900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940</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2.2.</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Плотность населения в пределах территорий, во</w:t>
            </w:r>
            <w:r>
              <w:rPr>
                <w:sz w:val="22"/>
              </w:rPr>
              <w:t>влеченных в град</w:t>
            </w:r>
            <w:r>
              <w:rPr>
                <w:sz w:val="22"/>
              </w:rPr>
              <w:t>о</w:t>
            </w:r>
            <w:r>
              <w:rPr>
                <w:sz w:val="22"/>
              </w:rPr>
              <w:t>строительную деятельность</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p>
          <w:p w:rsidR="00000000" w:rsidRDefault="00CE16F0">
            <w:pPr>
              <w:jc w:val="center"/>
              <w:rPr>
                <w:sz w:val="22"/>
              </w:rPr>
            </w:pPr>
            <w:r>
              <w:rPr>
                <w:sz w:val="22"/>
              </w:rPr>
              <w:t>чел./га</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p>
          <w:p w:rsidR="00000000" w:rsidRDefault="00CE16F0">
            <w:pPr>
              <w:jc w:val="center"/>
              <w:rPr>
                <w:sz w:val="22"/>
              </w:rPr>
            </w:pPr>
            <w:r>
              <w:rPr>
                <w:sz w:val="22"/>
              </w:rPr>
              <w:t>1,3</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p>
          <w:p w:rsidR="00000000" w:rsidRDefault="00CE16F0">
            <w:pPr>
              <w:jc w:val="center"/>
              <w:rPr>
                <w:sz w:val="22"/>
              </w:rPr>
            </w:pPr>
            <w:r>
              <w:rPr>
                <w:sz w:val="22"/>
              </w:rPr>
              <w:t>1,4</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p>
          <w:p w:rsidR="00000000" w:rsidRDefault="00CE16F0">
            <w:pPr>
              <w:jc w:val="center"/>
              <w:rPr>
                <w:sz w:val="22"/>
              </w:rPr>
            </w:pPr>
            <w:r>
              <w:rPr>
                <w:sz w:val="22"/>
              </w:rPr>
              <w:t>1,4</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pPr>
            <w:r>
              <w:rPr>
                <w:rFonts w:ascii="Arial" w:hAnsi="Arial" w:cs="Arial"/>
                <w:b/>
                <w:bCs/>
                <w:lang w:val="en-US"/>
              </w:rPr>
              <w:t>III</w:t>
            </w:r>
            <w:r>
              <w:rPr>
                <w:rFonts w:ascii="Arial" w:hAnsi="Arial" w:cs="Arial"/>
                <w:b/>
                <w:bCs/>
              </w:rPr>
              <w:t>. Жилищное строительство</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Жилищный фонд, всего</w:t>
            </w:r>
          </w:p>
          <w:p w:rsidR="00000000" w:rsidRDefault="00CE16F0">
            <w:pPr>
              <w:rPr>
                <w:sz w:val="22"/>
              </w:rPr>
            </w:pPr>
            <w:r>
              <w:rPr>
                <w:sz w:val="22"/>
              </w:rPr>
              <w:t>в том числе:</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тыс.м</w:t>
            </w:r>
            <w:r>
              <w:rPr>
                <w:sz w:val="22"/>
                <w:vertAlign w:val="superscript"/>
              </w:rPr>
              <w:t>2</w:t>
            </w:r>
          </w:p>
          <w:p w:rsidR="00000000" w:rsidRDefault="00CE16F0">
            <w:pPr>
              <w:jc w:val="center"/>
              <w:rPr>
                <w:sz w:val="22"/>
              </w:rPr>
            </w:pPr>
            <w:r>
              <w:rPr>
                <w:sz w:val="22"/>
              </w:rPr>
              <w:t>общ.</w:t>
            </w:r>
          </w:p>
          <w:p w:rsidR="00000000" w:rsidRDefault="00CE16F0">
            <w:pPr>
              <w:jc w:val="center"/>
              <w:rPr>
                <w:sz w:val="22"/>
              </w:rPr>
            </w:pPr>
            <w:r>
              <w:rPr>
                <w:sz w:val="22"/>
              </w:rPr>
              <w:t>площ.</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22,9</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26,2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26,2</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 xml:space="preserve">- малоэтажная застройка  </w:t>
            </w:r>
          </w:p>
          <w:p w:rsidR="00000000" w:rsidRDefault="00CE16F0">
            <w:pPr>
              <w:rPr>
                <w:sz w:val="22"/>
              </w:rPr>
            </w:pPr>
            <w:r>
              <w:rPr>
                <w:sz w:val="22"/>
              </w:rPr>
              <w:t xml:space="preserve">  многоквартирными домами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тыс.м</w:t>
            </w:r>
            <w:r>
              <w:rPr>
                <w:sz w:val="22"/>
                <w:vertAlign w:val="superscript"/>
              </w:rPr>
              <w:t>2</w:t>
            </w:r>
            <w:r>
              <w:rPr>
                <w:sz w:val="22"/>
              </w:rPr>
              <w:t>/%</w:t>
            </w:r>
          </w:p>
          <w:p w:rsidR="00000000" w:rsidRDefault="00CE16F0">
            <w:pPr>
              <w:jc w:val="cente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3,9/17,0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3,9/14,9</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3,9</w:t>
            </w:r>
            <w:r>
              <w:rPr>
                <w:bCs/>
                <w:sz w:val="22"/>
              </w:rPr>
              <w:t>/14,9</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3.2.</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 xml:space="preserve">- индивидуальная застройка с    </w:t>
            </w:r>
          </w:p>
          <w:p w:rsidR="00000000" w:rsidRDefault="00CE16F0">
            <w:pPr>
              <w:rPr>
                <w:sz w:val="22"/>
              </w:rPr>
            </w:pPr>
            <w:r>
              <w:rPr>
                <w:sz w:val="22"/>
              </w:rPr>
              <w:t xml:space="preserve">  участками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тыс.м</w:t>
            </w:r>
            <w:r>
              <w:rPr>
                <w:sz w:val="22"/>
                <w:vertAlign w:val="superscript"/>
              </w:rPr>
              <w:t>2</w:t>
            </w:r>
            <w:r>
              <w:rPr>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pStyle w:val="-"/>
              <w:rPr>
                <w:bCs/>
                <w:sz w:val="22"/>
              </w:rPr>
            </w:pPr>
            <w:r>
              <w:rPr>
                <w:bCs/>
                <w:sz w:val="22"/>
              </w:rPr>
              <w:t>19,0/83,0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22,3/85,1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22,3/85,1</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4</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Средняя обеспеченность населения общей площадью</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м</w:t>
            </w:r>
            <w:r>
              <w:rPr>
                <w:sz w:val="22"/>
                <w:vertAlign w:val="superscript"/>
              </w:rPr>
              <w:t>2</w:t>
            </w:r>
            <w:r>
              <w:rPr>
                <w:sz w:val="22"/>
              </w:rPr>
              <w:t>/чел.</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26,8</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29,1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29,1</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5.</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Количество участков нового индив</w:t>
            </w:r>
            <w:r>
              <w:rPr>
                <w:sz w:val="22"/>
              </w:rPr>
              <w:t>и</w:t>
            </w:r>
            <w:r>
              <w:rPr>
                <w:sz w:val="22"/>
              </w:rPr>
              <w:t>дуального строительства</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единиц</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33</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r>
              <w:rPr>
                <w:rFonts w:ascii="Arial" w:hAnsi="Arial" w:cs="Arial"/>
                <w:b/>
                <w:bCs/>
                <w:lang w:val="en-US"/>
              </w:rPr>
              <w:t>IV</w:t>
            </w:r>
            <w:r>
              <w:rPr>
                <w:rFonts w:ascii="Arial" w:hAnsi="Arial" w:cs="Arial"/>
                <w:b/>
                <w:bCs/>
              </w:rPr>
              <w:t>. Социал</w:t>
            </w:r>
            <w:r>
              <w:rPr>
                <w:rFonts w:ascii="Arial" w:hAnsi="Arial" w:cs="Arial"/>
                <w:b/>
                <w:bCs/>
              </w:rPr>
              <w:t>ьное  и  культурно-бытовое обслуживание</w:t>
            </w:r>
          </w:p>
          <w:p w:rsidR="00000000" w:rsidRDefault="00CE16F0">
            <w:pPr>
              <w:jc w:val="center"/>
              <w:rPr>
                <w:sz w:val="22"/>
              </w:rPr>
            </w:pP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Детское дошкольное учреждение</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2.</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Средняя общеобразовательная школа</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1</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Фельдшерско-акушерский пункт</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sz w:val="22"/>
              </w:rPr>
            </w:pPr>
            <w:r>
              <w:rPr>
                <w:bCs/>
                <w:sz w:val="22"/>
              </w:rPr>
              <w:t>2</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4.</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color w:val="000000"/>
                <w:sz w:val="22"/>
              </w:rPr>
            </w:pPr>
            <w:r>
              <w:rPr>
                <w:color w:val="000000"/>
                <w:sz w:val="22"/>
              </w:rPr>
              <w:t>Сельский Дом культуры</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3</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2</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5.</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Магазины всех типов</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3</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3</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3</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Столовая</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1</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7.</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Отделение связи</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000000" w:rsidRDefault="00CE16F0">
            <w:pPr>
              <w:rPr>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bCs/>
                <w:color w:val="000000"/>
                <w:sz w:val="22"/>
              </w:rPr>
            </w:pPr>
            <w:r>
              <w:rPr>
                <w:bCs/>
                <w:color w:val="000000"/>
                <w:sz w:val="22"/>
              </w:rPr>
              <w:t>2</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bCs/>
              </w:rPr>
            </w:pPr>
            <w:r>
              <w:rPr>
                <w:rFonts w:ascii="Arial" w:hAnsi="Arial" w:cs="Arial"/>
                <w:b/>
                <w:bCs/>
                <w:lang w:val="en-US"/>
              </w:rPr>
              <w:t>V</w:t>
            </w:r>
            <w:r>
              <w:rPr>
                <w:rFonts w:ascii="Arial" w:hAnsi="Arial" w:cs="Arial"/>
                <w:b/>
                <w:bCs/>
              </w:rPr>
              <w:t>. Транспортная инфраструктура</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Протяженность железной дороги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2.</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Протяженность автомобильных дорог федерального  значения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Протяженность автомобильных дорог региональ</w:t>
            </w:r>
            <w:r>
              <w:rPr>
                <w:sz w:val="22"/>
              </w:rPr>
              <w:t>ного  значения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9,6</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9,6</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11,9</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4.</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sz w:val="22"/>
              </w:rPr>
            </w:pPr>
            <w:r>
              <w:rPr>
                <w:sz w:val="22"/>
              </w:rPr>
              <w:t>Протяженность автомобильных дорог местного  значения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35,3</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35,9</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pStyle w:val="-"/>
              <w:rPr>
                <w:sz w:val="22"/>
              </w:rPr>
            </w:pPr>
            <w:r>
              <w:rPr>
                <w:sz w:val="22"/>
              </w:rPr>
              <w:t>35,9</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pPr>
            <w:r>
              <w:rPr>
                <w:rFonts w:ascii="Arial" w:hAnsi="Arial" w:cs="Arial"/>
                <w:b/>
                <w:bCs/>
                <w:lang w:val="en-US"/>
              </w:rPr>
              <w:t>VI</w:t>
            </w:r>
            <w:r>
              <w:rPr>
                <w:rFonts w:ascii="Arial" w:hAnsi="Arial" w:cs="Arial"/>
                <w:b/>
                <w:bCs/>
              </w:rPr>
              <w:t>. Водоснабжение</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Скважины/водонапорные башни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FF0000"/>
                <w:sz w:val="22"/>
              </w:rPr>
            </w:pPr>
            <w:r>
              <w:rPr>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4/4</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6/6</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6/6</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Водопровод</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color w:val="000000"/>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9</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9</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lang w:val="en-US"/>
              </w:rPr>
              <w:lastRenderedPageBreak/>
              <w:t>VII</w:t>
            </w:r>
            <w:r>
              <w:rPr>
                <w:rFonts w:ascii="Arial" w:hAnsi="Arial" w:cs="Arial"/>
                <w:b/>
                <w:bCs/>
              </w:rPr>
              <w:t>. Водоотведение</w:t>
            </w:r>
          </w:p>
        </w:tc>
      </w:tr>
      <w:tr w:rsidR="00000000">
        <w:trPr>
          <w:trHeight w:val="219"/>
        </w:trPr>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Канализация, протяженность</w:t>
            </w:r>
          </w:p>
          <w:p w:rsidR="00000000" w:rsidRDefault="00CE16F0">
            <w:pPr>
              <w:rPr>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w:t>
            </w:r>
            <w:r>
              <w:rPr>
                <w:color w:val="000000"/>
                <w:sz w:val="22"/>
              </w:rPr>
              <w:t>,0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3,0</w:t>
            </w:r>
          </w:p>
        </w:tc>
      </w:tr>
      <w:tr w:rsidR="00000000">
        <w:tc>
          <w:tcPr>
            <w:tcW w:w="7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780"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Очистные сооружения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объект</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lang w:val="en-US"/>
              </w:rPr>
              <w:t>VIII</w:t>
            </w:r>
            <w:r>
              <w:rPr>
                <w:rFonts w:ascii="Arial" w:hAnsi="Arial" w:cs="Arial"/>
                <w:b/>
                <w:bCs/>
              </w:rPr>
              <w:t>. Газоснабжение</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Протяженность магистрального газопровода-отвода высокого давл</w:t>
            </w:r>
            <w:r>
              <w:rPr>
                <w:color w:val="000000"/>
                <w:sz w:val="22"/>
              </w:rPr>
              <w:t>е</w:t>
            </w:r>
            <w:r>
              <w:rPr>
                <w:color w:val="000000"/>
                <w:sz w:val="22"/>
              </w:rPr>
              <w:t xml:space="preserve">ния </w:t>
            </w:r>
          </w:p>
        </w:tc>
        <w:tc>
          <w:tcPr>
            <w:tcW w:w="1146" w:type="dxa"/>
            <w:gridSpan w:val="3"/>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6,5</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6,5</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6,5</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Протяженность газопровода среднего давления</w:t>
            </w:r>
          </w:p>
        </w:tc>
        <w:tc>
          <w:tcPr>
            <w:tcW w:w="1146" w:type="dxa"/>
            <w:gridSpan w:val="3"/>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7,5</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18,2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18,2</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Протяженность газопровода низког</w:t>
            </w:r>
            <w:r>
              <w:rPr>
                <w:color w:val="000000"/>
                <w:sz w:val="22"/>
              </w:rPr>
              <w:t>о давления</w:t>
            </w:r>
          </w:p>
        </w:tc>
        <w:tc>
          <w:tcPr>
            <w:tcW w:w="1146" w:type="dxa"/>
            <w:gridSpan w:val="3"/>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7,0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14,7</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14,7</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4.</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ГРП/ГРПШ</w:t>
            </w:r>
          </w:p>
        </w:tc>
        <w:tc>
          <w:tcPr>
            <w:tcW w:w="1146" w:type="dxa"/>
            <w:gridSpan w:val="3"/>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объект</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2/4</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2/6</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2/6</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lang w:val="en-US"/>
              </w:rPr>
              <w:t>IX</w:t>
            </w:r>
            <w:r>
              <w:rPr>
                <w:rFonts w:ascii="Arial" w:hAnsi="Arial" w:cs="Arial"/>
                <w:b/>
                <w:bCs/>
              </w:rPr>
              <w:t>.Электроснабжение</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644" w:type="dxa"/>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Электроподстанции /ТП</w:t>
            </w:r>
          </w:p>
        </w:tc>
        <w:tc>
          <w:tcPr>
            <w:tcW w:w="1278" w:type="dxa"/>
            <w:gridSpan w:val="4"/>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объект</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-/22</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644" w:type="dxa"/>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Протяженность линий электропер</w:t>
            </w:r>
            <w:r>
              <w:rPr>
                <w:color w:val="000000"/>
                <w:sz w:val="22"/>
              </w:rPr>
              <w:t>е</w:t>
            </w:r>
            <w:r>
              <w:rPr>
                <w:color w:val="000000"/>
                <w:sz w:val="22"/>
              </w:rPr>
              <w:t>дачи 220 кВ</w:t>
            </w:r>
          </w:p>
        </w:tc>
        <w:tc>
          <w:tcPr>
            <w:tcW w:w="1278" w:type="dxa"/>
            <w:gridSpan w:val="4"/>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10,2</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w:t>
            </w:r>
          </w:p>
        </w:tc>
        <w:tc>
          <w:tcPr>
            <w:tcW w:w="3644" w:type="dxa"/>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Протяженность линий электропер</w:t>
            </w:r>
            <w:r>
              <w:rPr>
                <w:color w:val="000000"/>
                <w:sz w:val="22"/>
              </w:rPr>
              <w:t>е</w:t>
            </w:r>
            <w:r>
              <w:rPr>
                <w:color w:val="000000"/>
                <w:sz w:val="22"/>
              </w:rPr>
              <w:t>дачи 10 кВ</w:t>
            </w:r>
          </w:p>
        </w:tc>
        <w:tc>
          <w:tcPr>
            <w:tcW w:w="1278" w:type="dxa"/>
            <w:gridSpan w:val="4"/>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км/объект</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26,7/2</w:t>
            </w:r>
            <w:r>
              <w:rPr>
                <w:color w:val="000000"/>
                <w:sz w:val="22"/>
              </w:rPr>
              <w:t>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26,7/22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26,7/22</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lang w:val="en-US"/>
              </w:rPr>
              <w:t>X</w:t>
            </w:r>
            <w:r>
              <w:rPr>
                <w:rFonts w:ascii="Arial" w:hAnsi="Arial" w:cs="Arial"/>
                <w:b/>
                <w:bCs/>
              </w:rPr>
              <w:t>.Связь</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АТС</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объект</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Обеспеченность населения телефо</w:t>
            </w:r>
            <w:r>
              <w:rPr>
                <w:color w:val="000000"/>
                <w:sz w:val="22"/>
              </w:rPr>
              <w:t>н</w:t>
            </w:r>
            <w:r>
              <w:rPr>
                <w:color w:val="000000"/>
                <w:sz w:val="22"/>
              </w:rPr>
              <w:t>ной сетью общего пользования</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ном</w:t>
            </w:r>
            <w:r>
              <w:rPr>
                <w:color w:val="000000"/>
                <w:sz w:val="22"/>
              </w:rPr>
              <w:t>е</w:t>
            </w:r>
            <w:r>
              <w:rPr>
                <w:color w:val="000000"/>
                <w:sz w:val="22"/>
              </w:rPr>
              <w:t>ров</w:t>
            </w:r>
          </w:p>
          <w:p w:rsidR="00000000" w:rsidRDefault="00CE16F0">
            <w:pPr>
              <w:jc w:val="center"/>
              <w:rPr>
                <w:color w:val="000000"/>
                <w:sz w:val="22"/>
              </w:rPr>
            </w:pP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90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80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70</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r>
              <w:rPr>
                <w:rFonts w:ascii="Arial" w:hAnsi="Arial" w:cs="Arial"/>
                <w:b/>
                <w:bCs/>
                <w:lang w:val="en-US"/>
              </w:rPr>
              <w:t>XI</w:t>
            </w:r>
            <w:r>
              <w:rPr>
                <w:rFonts w:ascii="Arial" w:hAnsi="Arial" w:cs="Arial"/>
                <w:b/>
                <w:bCs/>
              </w:rPr>
              <w:t>. Теплоснабжение</w:t>
            </w:r>
          </w:p>
        </w:tc>
      </w:tr>
      <w:tr w:rsidR="00000000">
        <w:trPr>
          <w:cantSplit/>
          <w:trHeight w:val="100"/>
        </w:trPr>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rPr>
            </w:pPr>
            <w:r>
              <w:rPr>
                <w:rFonts w:ascii="Arial" w:hAnsi="Arial" w:cs="Arial"/>
              </w:rPr>
              <w:t>1.</w:t>
            </w:r>
          </w:p>
        </w:tc>
        <w:tc>
          <w:tcPr>
            <w:tcW w:w="3827" w:type="dxa"/>
            <w:gridSpan w:val="4"/>
            <w:tcBorders>
              <w:top w:val="single" w:sz="4" w:space="0" w:color="auto"/>
              <w:left w:val="single" w:sz="4" w:space="0" w:color="auto"/>
              <w:bottom w:val="single" w:sz="4" w:space="0" w:color="auto"/>
              <w:right w:val="single" w:sz="4" w:space="0" w:color="auto"/>
            </w:tcBorders>
          </w:tcPr>
          <w:p w:rsidR="00000000" w:rsidRDefault="00CE16F0">
            <w:pPr>
              <w:pStyle w:val="ab"/>
              <w:rPr>
                <w:rFonts w:ascii="Times New Roman" w:eastAsia="Times New Roman" w:hAnsi="Times New Roman"/>
                <w:szCs w:val="20"/>
                <w:lang w:eastAsia="ru-RU"/>
              </w:rPr>
            </w:pPr>
            <w:r>
              <w:rPr>
                <w:rFonts w:ascii="Times New Roman" w:eastAsia="Times New Roman" w:hAnsi="Times New Roman"/>
                <w:szCs w:val="20"/>
                <w:lang w:eastAsia="ru-RU"/>
              </w:rPr>
              <w:t>Котельные</w:t>
            </w:r>
          </w:p>
        </w:tc>
        <w:tc>
          <w:tcPr>
            <w:tcW w:w="1131"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b/>
                <w:bCs/>
              </w:rPr>
            </w:pPr>
            <w:r>
              <w:rPr>
                <w:color w:val="000000"/>
                <w:sz w:val="22"/>
              </w:rPr>
              <w:t>объект</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rPr>
            </w:pPr>
            <w:r>
              <w:rPr>
                <w:rFonts w:ascii="Arial" w:hAnsi="Arial" w:cs="Arial"/>
              </w:rPr>
              <w:t>1</w:t>
            </w:r>
          </w:p>
        </w:tc>
        <w:tc>
          <w:tcPr>
            <w:tcW w:w="1275"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rPr>
            </w:pPr>
            <w:r>
              <w:rPr>
                <w:rFonts w:ascii="Arial" w:hAnsi="Arial" w:cs="Arial"/>
              </w:rPr>
              <w:t>1</w:t>
            </w:r>
          </w:p>
        </w:tc>
        <w:tc>
          <w:tcPr>
            <w:tcW w:w="1605" w:type="dxa"/>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rPr>
            </w:pPr>
            <w:r>
              <w:rPr>
                <w:rFonts w:ascii="Arial" w:hAnsi="Arial" w:cs="Arial"/>
              </w:rPr>
              <w:t>1</w:t>
            </w:r>
          </w:p>
        </w:tc>
      </w:tr>
      <w:tr w:rsidR="00000000">
        <w:trPr>
          <w:cantSplit/>
          <w:trHeight w:val="100"/>
        </w:trPr>
        <w:tc>
          <w:tcPr>
            <w:tcW w:w="682" w:type="dxa"/>
            <w:tcBorders>
              <w:top w:val="single" w:sz="4" w:space="0" w:color="auto"/>
              <w:left w:val="single" w:sz="4" w:space="0" w:color="auto"/>
              <w:bottom w:val="single" w:sz="4" w:space="0" w:color="auto"/>
              <w:right w:val="single" w:sz="4" w:space="0" w:color="auto"/>
            </w:tcBorders>
          </w:tcPr>
          <w:p w:rsidR="00000000" w:rsidRDefault="00CE16F0">
            <w:pPr>
              <w:jc w:val="center"/>
              <w:rPr>
                <w:rFonts w:ascii="Arial" w:hAnsi="Arial" w:cs="Arial"/>
              </w:rPr>
            </w:pPr>
            <w:r>
              <w:rPr>
                <w:rFonts w:ascii="Arial" w:hAnsi="Arial" w:cs="Arial"/>
              </w:rPr>
              <w:t>2.</w:t>
            </w:r>
          </w:p>
        </w:tc>
        <w:tc>
          <w:tcPr>
            <w:tcW w:w="3827" w:type="dxa"/>
            <w:gridSpan w:val="4"/>
            <w:tcBorders>
              <w:top w:val="single" w:sz="4" w:space="0" w:color="auto"/>
              <w:left w:val="single" w:sz="4" w:space="0" w:color="auto"/>
              <w:bottom w:val="single" w:sz="4" w:space="0" w:color="auto"/>
              <w:right w:val="single" w:sz="4" w:space="0" w:color="auto"/>
            </w:tcBorders>
          </w:tcPr>
          <w:p w:rsidR="00000000" w:rsidRDefault="00CE16F0">
            <w:pPr>
              <w:pStyle w:val="ab"/>
              <w:rPr>
                <w:rFonts w:ascii="Times New Roman" w:eastAsia="Times New Roman" w:hAnsi="Times New Roman"/>
                <w:szCs w:val="20"/>
                <w:lang w:eastAsia="ru-RU"/>
              </w:rPr>
            </w:pPr>
            <w:r>
              <w:rPr>
                <w:rFonts w:ascii="Times New Roman" w:eastAsia="Times New Roman" w:hAnsi="Times New Roman"/>
                <w:szCs w:val="20"/>
                <w:lang w:eastAsia="ru-RU"/>
              </w:rPr>
              <w:t>Протяженность тепловых сетей</w:t>
            </w:r>
          </w:p>
        </w:tc>
        <w:tc>
          <w:tcPr>
            <w:tcW w:w="1131"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км</w:t>
            </w:r>
          </w:p>
        </w:tc>
        <w:tc>
          <w:tcPr>
            <w:tcW w:w="1560"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3,0</w:t>
            </w:r>
          </w:p>
        </w:tc>
        <w:tc>
          <w:tcPr>
            <w:tcW w:w="1275"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3,0</w:t>
            </w:r>
          </w:p>
        </w:tc>
        <w:tc>
          <w:tcPr>
            <w:tcW w:w="1605" w:type="dxa"/>
            <w:tcBorders>
              <w:top w:val="single" w:sz="4" w:space="0" w:color="auto"/>
              <w:left w:val="single" w:sz="4" w:space="0" w:color="auto"/>
              <w:bottom w:val="single" w:sz="4" w:space="0" w:color="auto"/>
              <w:right w:val="single" w:sz="4" w:space="0" w:color="auto"/>
            </w:tcBorders>
          </w:tcPr>
          <w:p w:rsidR="00000000" w:rsidRDefault="00CE16F0">
            <w:pPr>
              <w:jc w:val="center"/>
              <w:rPr>
                <w:sz w:val="22"/>
              </w:rPr>
            </w:pPr>
            <w:r>
              <w:rPr>
                <w:sz w:val="22"/>
              </w:rPr>
              <w:t>3,0</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rPr>
              <w:t>ХII.</w:t>
            </w:r>
            <w:r>
              <w:rPr>
                <w:bCs/>
              </w:rPr>
              <w:t xml:space="preserve"> </w:t>
            </w:r>
            <w:r>
              <w:rPr>
                <w:rFonts w:ascii="Arial" w:hAnsi="Arial" w:cs="Arial"/>
                <w:b/>
                <w:bCs/>
              </w:rPr>
              <w:t>Санитарная очистка терри</w:t>
            </w:r>
            <w:r>
              <w:rPr>
                <w:rFonts w:ascii="Arial" w:hAnsi="Arial" w:cs="Arial"/>
                <w:b/>
                <w:bCs/>
              </w:rPr>
              <w:t>тории</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Санкционированные свалки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ед.</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Скотомогильники</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ед./м²</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3.</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Контейнерная площадка</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ед.</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2</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pStyle w:val="-0"/>
              <w:suppressAutoHyphens w:val="0"/>
              <w:spacing w:before="0" w:after="0"/>
              <w:rPr>
                <w:bCs/>
                <w:color w:val="000000"/>
              </w:rPr>
            </w:pPr>
            <w:r>
              <w:rPr>
                <w:bCs/>
              </w:rPr>
              <w:t>ХIII. Инженерная подготовка территории</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Организация зоны отдыха (пляж)</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га</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1,0</w:t>
            </w:r>
          </w:p>
        </w:tc>
      </w:tr>
      <w:tr w:rsidR="00000000">
        <w:trPr>
          <w:cantSplit/>
        </w:trPr>
        <w:tc>
          <w:tcPr>
            <w:tcW w:w="10080" w:type="dxa"/>
            <w:gridSpan w:val="11"/>
            <w:tcBorders>
              <w:top w:val="single" w:sz="4" w:space="0" w:color="auto"/>
              <w:left w:val="single" w:sz="4" w:space="0" w:color="auto"/>
              <w:bottom w:val="single" w:sz="4" w:space="0" w:color="auto"/>
              <w:right w:val="single" w:sz="4" w:space="0" w:color="auto"/>
            </w:tcBorders>
          </w:tcPr>
          <w:p w:rsidR="00000000" w:rsidRDefault="00CE16F0">
            <w:pPr>
              <w:jc w:val="center"/>
              <w:rPr>
                <w:color w:val="000000"/>
              </w:rPr>
            </w:pPr>
            <w:r>
              <w:rPr>
                <w:rFonts w:ascii="Arial" w:hAnsi="Arial" w:cs="Arial"/>
                <w:b/>
                <w:bCs/>
              </w:rPr>
              <w:t>ХI</w:t>
            </w:r>
            <w:r>
              <w:rPr>
                <w:rFonts w:ascii="Arial" w:hAnsi="Arial" w:cs="Arial"/>
                <w:b/>
                <w:bCs/>
                <w:lang w:val="en-US"/>
              </w:rPr>
              <w:t>V</w:t>
            </w:r>
            <w:r>
              <w:rPr>
                <w:rFonts w:ascii="Arial" w:hAnsi="Arial" w:cs="Arial"/>
                <w:b/>
                <w:bCs/>
              </w:rPr>
              <w:t>. Ритуальное обслуживание населения</w:t>
            </w:r>
          </w:p>
        </w:tc>
      </w:tr>
      <w:tr w:rsidR="00000000">
        <w:tc>
          <w:tcPr>
            <w:tcW w:w="718"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1.</w:t>
            </w:r>
          </w:p>
        </w:tc>
        <w:tc>
          <w:tcPr>
            <w:tcW w:w="3776" w:type="dxa"/>
            <w:gridSpan w:val="2"/>
            <w:tcBorders>
              <w:top w:val="single" w:sz="4" w:space="0" w:color="auto"/>
              <w:left w:val="single" w:sz="4" w:space="0" w:color="auto"/>
              <w:bottom w:val="single" w:sz="4" w:space="0" w:color="auto"/>
              <w:right w:val="single" w:sz="4" w:space="0" w:color="auto"/>
            </w:tcBorders>
          </w:tcPr>
          <w:p w:rsidR="00000000" w:rsidRDefault="00CE16F0">
            <w:pPr>
              <w:rPr>
                <w:color w:val="000000"/>
                <w:sz w:val="22"/>
              </w:rPr>
            </w:pPr>
            <w:r>
              <w:rPr>
                <w:color w:val="000000"/>
                <w:sz w:val="22"/>
              </w:rPr>
              <w:t>Общее ко</w:t>
            </w:r>
            <w:r>
              <w:rPr>
                <w:color w:val="000000"/>
                <w:sz w:val="22"/>
              </w:rPr>
              <w:t>личество кладбищ</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об</w:t>
            </w:r>
            <w:r>
              <w:rPr>
                <w:color w:val="000000"/>
                <w:sz w:val="22"/>
              </w:rPr>
              <w:t>ъ</w:t>
            </w:r>
            <w:r>
              <w:rPr>
                <w:color w:val="000000"/>
                <w:sz w:val="22"/>
              </w:rPr>
              <w:t>ект/</w:t>
            </w:r>
          </w:p>
          <w:p w:rsidR="00000000" w:rsidRDefault="00CE16F0">
            <w:pPr>
              <w:jc w:val="center"/>
              <w:rPr>
                <w:color w:val="000000"/>
                <w:sz w:val="22"/>
              </w:rPr>
            </w:pPr>
            <w:r>
              <w:rPr>
                <w:color w:val="000000"/>
                <w:sz w:val="22"/>
              </w:rPr>
              <w:t>га</w:t>
            </w:r>
          </w:p>
        </w:tc>
        <w:tc>
          <w:tcPr>
            <w:tcW w:w="1626"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8/6,8</w:t>
            </w:r>
          </w:p>
        </w:tc>
        <w:tc>
          <w:tcPr>
            <w:tcW w:w="1260" w:type="dxa"/>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8/9,1</w:t>
            </w:r>
          </w:p>
        </w:tc>
        <w:tc>
          <w:tcPr>
            <w:tcW w:w="1620" w:type="dxa"/>
            <w:gridSpan w:val="2"/>
            <w:tcBorders>
              <w:top w:val="single" w:sz="4" w:space="0" w:color="auto"/>
              <w:left w:val="single" w:sz="4" w:space="0" w:color="auto"/>
              <w:bottom w:val="single" w:sz="4" w:space="0" w:color="auto"/>
              <w:right w:val="single" w:sz="4" w:space="0" w:color="auto"/>
            </w:tcBorders>
          </w:tcPr>
          <w:p w:rsidR="00000000" w:rsidRDefault="00CE16F0">
            <w:pPr>
              <w:jc w:val="center"/>
              <w:rPr>
                <w:color w:val="000000"/>
                <w:sz w:val="22"/>
              </w:rPr>
            </w:pPr>
            <w:r>
              <w:rPr>
                <w:color w:val="000000"/>
                <w:sz w:val="22"/>
              </w:rPr>
              <w:t>8/9,1</w:t>
            </w:r>
          </w:p>
        </w:tc>
      </w:tr>
    </w:tbl>
    <w:p w:rsidR="00CE16F0" w:rsidRDefault="00CE16F0">
      <w:pPr>
        <w:pStyle w:val="a5"/>
        <w:tabs>
          <w:tab w:val="left" w:pos="2268"/>
        </w:tabs>
        <w:spacing w:line="360" w:lineRule="auto"/>
        <w:ind w:left="-142" w:firstLine="720"/>
      </w:pPr>
    </w:p>
    <w:sectPr w:rsidR="00CE16F0">
      <w:pgSz w:w="11906" w:h="16838" w:code="9"/>
      <w:pgMar w:top="113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F0" w:rsidRDefault="00CE16F0">
      <w:r>
        <w:separator/>
      </w:r>
    </w:p>
  </w:endnote>
  <w:endnote w:type="continuationSeparator" w:id="0">
    <w:p w:rsidR="00CE16F0" w:rsidRDefault="00CE1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IGDT">
    <w:altName w:val="TopoZnak5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F0" w:rsidRDefault="00CE16F0">
      <w:r>
        <w:separator/>
      </w:r>
    </w:p>
  </w:footnote>
  <w:footnote w:type="continuationSeparator" w:id="0">
    <w:p w:rsidR="00CE16F0" w:rsidRDefault="00CE1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6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000" w:rsidRDefault="00CE16F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6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52312">
      <w:rPr>
        <w:rStyle w:val="a8"/>
        <w:noProof/>
      </w:rPr>
      <w:t>5</w:t>
    </w:r>
    <w:r>
      <w:rPr>
        <w:rStyle w:val="a8"/>
      </w:rPr>
      <w:fldChar w:fldCharType="end"/>
    </w:r>
  </w:p>
  <w:p w:rsidR="00000000" w:rsidRDefault="00CE16F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D64CC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singleLevel"/>
    <w:tmpl w:val="00000003"/>
    <w:name w:val="WW8Num16"/>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429"/>
        </w:tabs>
        <w:ind w:left="1429" w:hanging="360"/>
      </w:pPr>
      <w:rPr>
        <w:rFonts w:ascii="Symbol" w:hAnsi="Symbol"/>
        <w:color w:val="000000"/>
      </w:rPr>
    </w:lvl>
  </w:abstractNum>
  <w:abstractNum w:abstractNumId="5">
    <w:nsid w:val="00000008"/>
    <w:multiLevelType w:val="singleLevel"/>
    <w:tmpl w:val="00000008"/>
    <w:name w:val="WW8Num66"/>
    <w:lvl w:ilvl="0">
      <w:start w:val="1"/>
      <w:numFmt w:val="bullet"/>
      <w:lvlText w:val=""/>
      <w:lvlJc w:val="left"/>
      <w:pPr>
        <w:tabs>
          <w:tab w:val="num" w:pos="720"/>
        </w:tabs>
      </w:pPr>
      <w:rPr>
        <w:rFonts w:ascii="Symbol" w:hAnsi="Symbol"/>
      </w:rPr>
    </w:lvl>
  </w:abstractNum>
  <w:abstractNum w:abstractNumId="6">
    <w:nsid w:val="00000009"/>
    <w:multiLevelType w:val="singleLevel"/>
    <w:tmpl w:val="00000009"/>
    <w:name w:val="WW8Num68"/>
    <w:lvl w:ilvl="0">
      <w:start w:val="1"/>
      <w:numFmt w:val="bullet"/>
      <w:pStyle w:val="S"/>
      <w:lvlText w:val=""/>
      <w:lvlJc w:val="left"/>
      <w:pPr>
        <w:tabs>
          <w:tab w:val="num" w:pos="720"/>
        </w:tabs>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1287"/>
        </w:tabs>
        <w:ind w:left="1287" w:hanging="360"/>
      </w:pPr>
      <w:rPr>
        <w:rFonts w:ascii="Symbol" w:hAnsi="Symbol" w:cs="Symbol"/>
      </w:rPr>
    </w:lvl>
  </w:abstractNum>
  <w:abstractNum w:abstractNumId="9">
    <w:nsid w:val="0000000E"/>
    <w:multiLevelType w:val="multilevel"/>
    <w:tmpl w:val="1542DD5A"/>
    <w:name w:val="WW8Num18"/>
    <w:lvl w:ilvl="0">
      <w:start w:val="1"/>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i w:val="0"/>
      </w:rPr>
    </w:lvl>
    <w:lvl w:ilvl="2">
      <w:start w:val="1"/>
      <w:numFmt w:val="decimal"/>
      <w:lvlText w:val="%1.%2.%3"/>
      <w:lvlJc w:val="left"/>
      <w:pPr>
        <w:tabs>
          <w:tab w:val="num" w:pos="1620"/>
        </w:tabs>
        <w:ind w:left="1620" w:hanging="720"/>
      </w:pPr>
      <w:rPr>
        <w:sz w:val="24"/>
        <w:szCs w:val="24"/>
        <w:u w:val="single"/>
        <w:lang/>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11"/>
    <w:multiLevelType w:val="multilevel"/>
    <w:tmpl w:val="00000011"/>
    <w:name w:val="WW8Num17"/>
    <w:lvl w:ilvl="0">
      <w:start w:val="1"/>
      <w:numFmt w:val="bullet"/>
      <w:lvlText w:val="-"/>
      <w:lvlJc w:val="left"/>
      <w:pPr>
        <w:tabs>
          <w:tab w:val="num" w:pos="1609"/>
        </w:tabs>
        <w:ind w:left="1609" w:hanging="360"/>
      </w:pPr>
      <w:rPr>
        <w:rFonts w:ascii="Times New Roman" w:hAnsi="Times New Roman"/>
        <w:color w:val="000000"/>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1">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2">
    <w:nsid w:val="00000016"/>
    <w:multiLevelType w:val="singleLevel"/>
    <w:tmpl w:val="00000016"/>
    <w:lvl w:ilvl="0">
      <w:start w:val="1"/>
      <w:numFmt w:val="bullet"/>
      <w:suff w:val="nothing"/>
      <w:lvlText w:val=""/>
      <w:lvlJc w:val="left"/>
      <w:pPr>
        <w:tabs>
          <w:tab w:val="num" w:pos="0"/>
        </w:tabs>
        <w:ind w:left="0" w:firstLine="0"/>
      </w:pPr>
      <w:rPr>
        <w:rFonts w:ascii="Symbol" w:hAnsi="Symbol"/>
      </w:rPr>
    </w:lvl>
  </w:abstractNum>
  <w:abstractNum w:abstractNumId="13">
    <w:nsid w:val="00000017"/>
    <w:multiLevelType w:val="singleLevel"/>
    <w:tmpl w:val="00000017"/>
    <w:lvl w:ilvl="0">
      <w:start w:val="1"/>
      <w:numFmt w:val="bullet"/>
      <w:suff w:val="nothing"/>
      <w:lvlText w:val=""/>
      <w:lvlJc w:val="left"/>
      <w:pPr>
        <w:tabs>
          <w:tab w:val="num" w:pos="0"/>
        </w:tabs>
        <w:ind w:left="0" w:firstLine="0"/>
      </w:pPr>
      <w:rPr>
        <w:rFonts w:ascii="Symbol" w:hAnsi="Symbol" w:cs="Symbol"/>
      </w:rPr>
    </w:lvl>
  </w:abstractNum>
  <w:abstractNum w:abstractNumId="14">
    <w:nsid w:val="00000020"/>
    <w:multiLevelType w:val="singleLevel"/>
    <w:tmpl w:val="C10EEDDA"/>
    <w:lvl w:ilvl="0">
      <w:start w:val="1"/>
      <w:numFmt w:val="bullet"/>
      <w:suff w:val="nothing"/>
      <w:lvlText w:val=""/>
      <w:lvlJc w:val="left"/>
      <w:pPr>
        <w:tabs>
          <w:tab w:val="num" w:pos="426"/>
        </w:tabs>
        <w:ind w:left="426" w:firstLine="0"/>
      </w:pPr>
      <w:rPr>
        <w:rFonts w:ascii="Symbol" w:hAnsi="Symbol"/>
        <w:color w:val="auto"/>
      </w:rPr>
    </w:lvl>
  </w:abstractNum>
  <w:abstractNum w:abstractNumId="15">
    <w:nsid w:val="0000002C"/>
    <w:multiLevelType w:val="multilevel"/>
    <w:tmpl w:val="0000002C"/>
    <w:name w:val="WW8Num44"/>
    <w:lvl w:ilvl="0">
      <w:start w:val="1"/>
      <w:numFmt w:val="bullet"/>
      <w:lvlText w:val=""/>
      <w:lvlJc w:val="left"/>
      <w:pPr>
        <w:tabs>
          <w:tab w:val="num" w:pos="1320"/>
        </w:tabs>
        <w:ind w:left="1320" w:hanging="360"/>
      </w:pPr>
      <w:rPr>
        <w:rFonts w:ascii="Symbol" w:hAnsi="Symbol"/>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D"/>
    <w:multiLevelType w:val="multilevel"/>
    <w:tmpl w:val="0000002D"/>
    <w:name w:val="WW8Num4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2E"/>
    <w:multiLevelType w:val="multilevel"/>
    <w:tmpl w:val="0000002E"/>
    <w:lvl w:ilvl="0">
      <w:start w:val="1"/>
      <w:numFmt w:val="bullet"/>
      <w:lvlText w:val="-"/>
      <w:lvlJc w:val="left"/>
      <w:pPr>
        <w:tabs>
          <w:tab w:val="num" w:pos="1609"/>
        </w:tabs>
        <w:ind w:left="160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8">
    <w:nsid w:val="0000002F"/>
    <w:multiLevelType w:val="multilevel"/>
    <w:tmpl w:val="0000002F"/>
    <w:name w:val="WW8Num47"/>
    <w:lvl w:ilvl="0">
      <w:start w:val="1"/>
      <w:numFmt w:val="bullet"/>
      <w:lvlText w:val=""/>
      <w:lvlJc w:val="left"/>
      <w:pPr>
        <w:tabs>
          <w:tab w:val="num" w:pos="1320"/>
        </w:tabs>
        <w:ind w:left="13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3"/>
    <w:multiLevelType w:val="multilevel"/>
    <w:tmpl w:val="00000033"/>
    <w:name w:val="WW8Num51"/>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C"/>
    <w:multiLevelType w:val="multilevel"/>
    <w:tmpl w:val="0000003C"/>
    <w:name w:val="WW8Num60"/>
    <w:lvl w:ilvl="0">
      <w:start w:val="1"/>
      <w:numFmt w:val="bullet"/>
      <w:lvlText w:val=""/>
      <w:lvlJc w:val="left"/>
      <w:pPr>
        <w:tabs>
          <w:tab w:val="num" w:pos="720"/>
        </w:tabs>
        <w:ind w:left="720" w:hanging="360"/>
      </w:pPr>
      <w:rPr>
        <w:rFonts w:ascii="Symbol" w:hAnsi="Symbol"/>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58"/>
    <w:multiLevelType w:val="multilevel"/>
    <w:tmpl w:val="00000058"/>
    <w:name w:val="WW8Num8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5">
    <w:nsid w:val="006128D4"/>
    <w:multiLevelType w:val="hybridMultilevel"/>
    <w:tmpl w:val="2FD8B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43E74D0"/>
    <w:multiLevelType w:val="hybridMultilevel"/>
    <w:tmpl w:val="314EE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DD7977"/>
    <w:multiLevelType w:val="hybridMultilevel"/>
    <w:tmpl w:val="43323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FA9030F"/>
    <w:multiLevelType w:val="hybridMultilevel"/>
    <w:tmpl w:val="FB2A4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336298A"/>
    <w:multiLevelType w:val="hybridMultilevel"/>
    <w:tmpl w:val="A82E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5C3D09"/>
    <w:multiLevelType w:val="hybridMultilevel"/>
    <w:tmpl w:val="7878F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D341291"/>
    <w:multiLevelType w:val="hybridMultilevel"/>
    <w:tmpl w:val="CE02A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FEB36D4"/>
    <w:multiLevelType w:val="hybridMultilevel"/>
    <w:tmpl w:val="233653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4E35FA4"/>
    <w:multiLevelType w:val="hybridMultilevel"/>
    <w:tmpl w:val="4E06C6EA"/>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E77C2F"/>
    <w:multiLevelType w:val="hybridMultilevel"/>
    <w:tmpl w:val="DFAC4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DD30B0"/>
    <w:multiLevelType w:val="hybridMultilevel"/>
    <w:tmpl w:val="01C07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C3354DB"/>
    <w:multiLevelType w:val="hybridMultilevel"/>
    <w:tmpl w:val="24DA1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27D2B5B"/>
    <w:multiLevelType w:val="hybridMultilevel"/>
    <w:tmpl w:val="109CA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B25FFF"/>
    <w:multiLevelType w:val="hybridMultilevel"/>
    <w:tmpl w:val="1ED0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63D7983"/>
    <w:multiLevelType w:val="hybridMultilevel"/>
    <w:tmpl w:val="D8748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65B06AE"/>
    <w:multiLevelType w:val="hybridMultilevel"/>
    <w:tmpl w:val="FC6C7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7905244"/>
    <w:multiLevelType w:val="hybridMultilevel"/>
    <w:tmpl w:val="88465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EB1A41"/>
    <w:multiLevelType w:val="hybridMultilevel"/>
    <w:tmpl w:val="B9301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875640"/>
    <w:multiLevelType w:val="hybridMultilevel"/>
    <w:tmpl w:val="56046C1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4">
    <w:nsid w:val="3D46644F"/>
    <w:multiLevelType w:val="hybridMultilevel"/>
    <w:tmpl w:val="032CEA9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5">
    <w:nsid w:val="3DDF44CD"/>
    <w:multiLevelType w:val="hybridMultilevel"/>
    <w:tmpl w:val="42202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9655B8C"/>
    <w:multiLevelType w:val="hybridMultilevel"/>
    <w:tmpl w:val="A3E04C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A0B5F73"/>
    <w:multiLevelType w:val="hybridMultilevel"/>
    <w:tmpl w:val="31C24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ACA64AA"/>
    <w:multiLevelType w:val="hybridMultilevel"/>
    <w:tmpl w:val="52667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0D256F6"/>
    <w:multiLevelType w:val="hybridMultilevel"/>
    <w:tmpl w:val="B18CD7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26066D2"/>
    <w:multiLevelType w:val="hybridMultilevel"/>
    <w:tmpl w:val="83D4F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4214A9F"/>
    <w:multiLevelType w:val="hybridMultilevel"/>
    <w:tmpl w:val="D9C27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7CA317B"/>
    <w:multiLevelType w:val="hybridMultilevel"/>
    <w:tmpl w:val="03E26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81E2E3D"/>
    <w:multiLevelType w:val="hybridMultilevel"/>
    <w:tmpl w:val="4E7C4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9DD443C"/>
    <w:multiLevelType w:val="hybridMultilevel"/>
    <w:tmpl w:val="D9F63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04A5306"/>
    <w:multiLevelType w:val="hybridMultilevel"/>
    <w:tmpl w:val="54940D28"/>
    <w:lvl w:ilvl="0" w:tplc="927E5198">
      <w:start w:val="1"/>
      <w:numFmt w:val="decimal"/>
      <w:pStyle w:val="S0"/>
      <w:lvlText w:val="Таблица %1"/>
      <w:lvlJc w:val="left"/>
      <w:pPr>
        <w:ind w:left="-70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630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2700" w:hanging="360"/>
      </w:pPr>
    </w:lvl>
    <w:lvl w:ilvl="7" w:tplc="04190019" w:tentative="1">
      <w:start w:val="1"/>
      <w:numFmt w:val="lowerLetter"/>
      <w:lvlText w:val="%8."/>
      <w:lvlJc w:val="left"/>
      <w:pPr>
        <w:ind w:left="-1980" w:hanging="360"/>
      </w:pPr>
    </w:lvl>
    <w:lvl w:ilvl="8" w:tplc="0419001B" w:tentative="1">
      <w:start w:val="1"/>
      <w:numFmt w:val="lowerRoman"/>
      <w:lvlText w:val="%9."/>
      <w:lvlJc w:val="right"/>
      <w:pPr>
        <w:ind w:left="-1260" w:hanging="180"/>
      </w:pPr>
    </w:lvl>
  </w:abstractNum>
  <w:abstractNum w:abstractNumId="66">
    <w:nsid w:val="65960051"/>
    <w:multiLevelType w:val="hybridMultilevel"/>
    <w:tmpl w:val="C6D6B0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675F7039"/>
    <w:multiLevelType w:val="hybridMultilevel"/>
    <w:tmpl w:val="F914FD8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8390D49"/>
    <w:multiLevelType w:val="hybridMultilevel"/>
    <w:tmpl w:val="C9DC81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69133FAC"/>
    <w:multiLevelType w:val="hybridMultilevel"/>
    <w:tmpl w:val="127CA192"/>
    <w:lvl w:ilvl="0" w:tplc="04190001">
      <w:start w:val="1"/>
      <w:numFmt w:val="bullet"/>
      <w:lvlText w:val=""/>
      <w:lvlJc w:val="left"/>
      <w:pPr>
        <w:tabs>
          <w:tab w:val="num" w:pos="720"/>
        </w:tabs>
        <w:ind w:left="720" w:hanging="360"/>
      </w:pPr>
      <w:rPr>
        <w:rFonts w:ascii="Symbol" w:hAnsi="Symbol" w:hint="default"/>
      </w:rPr>
    </w:lvl>
    <w:lvl w:ilvl="1" w:tplc="CE24BDA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E811B72"/>
    <w:multiLevelType w:val="hybridMultilevel"/>
    <w:tmpl w:val="12C44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071B0F"/>
    <w:multiLevelType w:val="hybridMultilevel"/>
    <w:tmpl w:val="7C122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BD30EB8"/>
    <w:multiLevelType w:val="hybridMultilevel"/>
    <w:tmpl w:val="9558F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63"/>
  </w:num>
  <w:num w:numId="3">
    <w:abstractNumId w:val="55"/>
  </w:num>
  <w:num w:numId="4">
    <w:abstractNumId w:val="58"/>
  </w:num>
  <w:num w:numId="5">
    <w:abstractNumId w:val="35"/>
  </w:num>
  <w:num w:numId="6">
    <w:abstractNumId w:val="48"/>
  </w:num>
  <w:num w:numId="7">
    <w:abstractNumId w:val="69"/>
  </w:num>
  <w:num w:numId="8">
    <w:abstractNumId w:val="44"/>
  </w:num>
  <w:num w:numId="9">
    <w:abstractNumId w:val="41"/>
  </w:num>
  <w:num w:numId="10">
    <w:abstractNumId w:val="64"/>
  </w:num>
  <w:num w:numId="11">
    <w:abstractNumId w:val="0"/>
  </w:num>
  <w:num w:numId="12">
    <w:abstractNumId w:val="6"/>
  </w:num>
  <w:num w:numId="13">
    <w:abstractNumId w:val="66"/>
  </w:num>
  <w:num w:numId="14">
    <w:abstractNumId w:val="61"/>
  </w:num>
  <w:num w:numId="15">
    <w:abstractNumId w:val="67"/>
  </w:num>
  <w:num w:numId="16">
    <w:abstractNumId w:val="57"/>
  </w:num>
  <w:num w:numId="17">
    <w:abstractNumId w:val="45"/>
  </w:num>
  <w:num w:numId="18">
    <w:abstractNumId w:val="60"/>
  </w:num>
  <w:num w:numId="19">
    <w:abstractNumId w:val="47"/>
  </w:num>
  <w:num w:numId="20">
    <w:abstractNumId w:val="40"/>
  </w:num>
  <w:num w:numId="21">
    <w:abstractNumId w:val="59"/>
  </w:num>
  <w:num w:numId="22">
    <w:abstractNumId w:val="50"/>
  </w:num>
  <w:num w:numId="23">
    <w:abstractNumId w:val="52"/>
  </w:num>
  <w:num w:numId="24">
    <w:abstractNumId w:val="49"/>
  </w:num>
  <w:num w:numId="25">
    <w:abstractNumId w:val="37"/>
  </w:num>
  <w:num w:numId="26">
    <w:abstractNumId w:val="9"/>
  </w:num>
  <w:num w:numId="27">
    <w:abstractNumId w:val="65"/>
  </w:num>
  <w:num w:numId="28">
    <w:abstractNumId w:val="72"/>
  </w:num>
  <w:num w:numId="29">
    <w:abstractNumId w:val="14"/>
  </w:num>
  <w:num w:numId="30">
    <w:abstractNumId w:val="13"/>
  </w:num>
  <w:num w:numId="31">
    <w:abstractNumId w:val="12"/>
  </w:num>
  <w:num w:numId="32">
    <w:abstractNumId w:val="46"/>
  </w:num>
  <w:num w:numId="33">
    <w:abstractNumId w:val="43"/>
  </w:num>
  <w:num w:numId="34">
    <w:abstractNumId w:val="70"/>
  </w:num>
  <w:num w:numId="35">
    <w:abstractNumId w:val="53"/>
  </w:num>
  <w:num w:numId="36">
    <w:abstractNumId w:val="11"/>
  </w:num>
  <w:num w:numId="37">
    <w:abstractNumId w:val="19"/>
  </w:num>
  <w:num w:numId="38">
    <w:abstractNumId w:val="7"/>
  </w:num>
  <w:num w:numId="39">
    <w:abstractNumId w:val="32"/>
  </w:num>
  <w:num w:numId="40">
    <w:abstractNumId w:val="3"/>
  </w:num>
  <w:num w:numId="41">
    <w:abstractNumId w:val="38"/>
  </w:num>
  <w:num w:numId="42">
    <w:abstractNumId w:val="71"/>
  </w:num>
  <w:num w:numId="43">
    <w:abstractNumId w:val="39"/>
  </w:num>
  <w:num w:numId="44">
    <w:abstractNumId w:val="15"/>
  </w:num>
  <w:num w:numId="45">
    <w:abstractNumId w:val="17"/>
  </w:num>
  <w:num w:numId="46">
    <w:abstractNumId w:val="20"/>
  </w:num>
  <w:num w:numId="47">
    <w:abstractNumId w:val="24"/>
  </w:num>
  <w:num w:numId="48">
    <w:abstractNumId w:val="25"/>
  </w:num>
  <w:num w:numId="49">
    <w:abstractNumId w:val="28"/>
  </w:num>
  <w:num w:numId="50">
    <w:abstractNumId w:val="29"/>
  </w:num>
  <w:num w:numId="51">
    <w:abstractNumId w:val="33"/>
  </w:num>
  <w:num w:numId="52">
    <w:abstractNumId w:val="62"/>
  </w:num>
  <w:num w:numId="53">
    <w:abstractNumId w:val="68"/>
  </w:num>
  <w:num w:numId="54">
    <w:abstractNumId w:val="51"/>
  </w:num>
  <w:num w:numId="55">
    <w:abstractNumId w:val="42"/>
  </w:num>
  <w:num w:numId="56">
    <w:abstractNumId w:val="56"/>
  </w:num>
  <w:num w:numId="57">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56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2312"/>
    <w:rsid w:val="00CE16F0"/>
    <w:rsid w:val="00D5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Заголовок 1 Знак,новая страница,Заголовок 1 Знак Знак,Заголовок 1 Знак Знак Знак,БЛОК"/>
    <w:basedOn w:val="a0"/>
    <w:next w:val="a0"/>
    <w:qFormat/>
    <w:pPr>
      <w:keepNext/>
      <w:jc w:val="both"/>
      <w:outlineLvl w:val="0"/>
    </w:pPr>
    <w:rPr>
      <w:sz w:val="24"/>
    </w:rPr>
  </w:style>
  <w:style w:type="paragraph" w:styleId="2">
    <w:name w:val="heading 2"/>
    <w:aliases w:val="Заголовок 2 Знак,Заголовок 2 Знак Знак,Заголовок 2 Знак Знак Знак Знак,Заголовок 2 Знак Знак Знак Знак Знак Знак Знак Знак Знак,Знак3,Знак2,Знак2 Знак, Знак3, Знак2, Знак2 Знак,ГЛАВА"/>
    <w:basedOn w:val="a0"/>
    <w:next w:val="a0"/>
    <w:qFormat/>
    <w:pPr>
      <w:keepNext/>
      <w:outlineLvl w:val="1"/>
    </w:pPr>
    <w:rPr>
      <w:sz w:val="24"/>
    </w:rPr>
  </w:style>
  <w:style w:type="paragraph" w:styleId="3">
    <w:name w:val="heading 3"/>
    <w:aliases w:val=" Знак,Знак,ПодЗаголовок, Знак1,Знак1,Знак3 Знак,OG Heading 3, Знак3 Знак"/>
    <w:basedOn w:val="a0"/>
    <w:next w:val="a0"/>
    <w:qFormat/>
    <w:pPr>
      <w:keepNext/>
      <w:ind w:left="1418" w:right="567"/>
      <w:jc w:val="center"/>
      <w:outlineLvl w:val="2"/>
    </w:pPr>
    <w:rPr>
      <w:b/>
      <w:sz w:val="28"/>
    </w:rPr>
  </w:style>
  <w:style w:type="paragraph" w:styleId="4">
    <w:name w:val="heading 4"/>
    <w:basedOn w:val="a0"/>
    <w:next w:val="a0"/>
    <w:qFormat/>
    <w:pPr>
      <w:keepNext/>
      <w:jc w:val="center"/>
      <w:outlineLvl w:val="3"/>
    </w:pPr>
    <w:rPr>
      <w:rFonts w:ascii="Arial" w:hAnsi="Arial" w:cs="Arial"/>
      <w:b/>
      <w:bCs/>
      <w:sz w:val="24"/>
      <w:szCs w:val="24"/>
    </w:rPr>
  </w:style>
  <w:style w:type="paragraph" w:styleId="5">
    <w:name w:val="heading 5"/>
    <w:basedOn w:val="a0"/>
    <w:next w:val="a0"/>
    <w:qFormat/>
    <w:pPr>
      <w:keepNext/>
      <w:spacing w:before="240"/>
      <w:ind w:right="567"/>
      <w:jc w:val="both"/>
      <w:outlineLvl w:val="4"/>
    </w:pPr>
    <w:rPr>
      <w:bCs/>
      <w:color w:val="FF0000"/>
      <w:sz w:val="24"/>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before="240" w:line="360" w:lineRule="auto"/>
      <w:ind w:left="2880" w:firstLine="720"/>
      <w:outlineLvl w:val="6"/>
    </w:pPr>
    <w:rPr>
      <w:b/>
      <w:sz w:val="28"/>
    </w:rPr>
  </w:style>
  <w:style w:type="paragraph" w:styleId="8">
    <w:name w:val="heading 8"/>
    <w:basedOn w:val="a0"/>
    <w:next w:val="a0"/>
    <w:qFormat/>
    <w:pPr>
      <w:keepNext/>
      <w:outlineLvl w:val="7"/>
    </w:pPr>
    <w:rPr>
      <w:b/>
      <w:szCs w:val="24"/>
    </w:rPr>
  </w:style>
  <w:style w:type="paragraph" w:styleId="9">
    <w:name w:val="heading 9"/>
    <w:basedOn w:val="a0"/>
    <w:next w:val="a0"/>
    <w:qFormat/>
    <w:pPr>
      <w:keepNext/>
      <w:jc w:val="center"/>
      <w:outlineLvl w:val="8"/>
    </w:pPr>
    <w:rPr>
      <w:bCs/>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paragraph" w:customStyle="1" w:styleId="ConsPlusTitle">
    <w:name w:val="ConsPlusTitle"/>
    <w:pPr>
      <w:widowControl w:val="0"/>
    </w:pPr>
    <w:rPr>
      <w:rFonts w:ascii="Arial" w:hAnsi="Arial"/>
      <w:b/>
      <w:snapToGrid w:val="0"/>
    </w:rPr>
  </w:style>
  <w:style w:type="paragraph" w:customStyle="1" w:styleId="ConsPlusCell">
    <w:name w:val="ConsPlusCell"/>
    <w:pPr>
      <w:widowControl w:val="0"/>
    </w:pPr>
    <w:rPr>
      <w:rFonts w:ascii="Arial" w:hAnsi="Arial"/>
      <w:snapToGrid w:val="0"/>
    </w:rPr>
  </w:style>
  <w:style w:type="paragraph" w:customStyle="1" w:styleId="ConsPlusDocList">
    <w:name w:val="ConsPlusDocList"/>
    <w:pPr>
      <w:widowControl w:val="0"/>
    </w:pPr>
    <w:rPr>
      <w:rFonts w:ascii="Courier New" w:hAnsi="Courier New"/>
      <w:snapToGrid w:val="0"/>
    </w:rPr>
  </w:style>
  <w:style w:type="paragraph" w:styleId="20">
    <w:name w:val="Body Text 2"/>
    <w:aliases w:val="Основной текст 2 Знак"/>
    <w:basedOn w:val="a0"/>
    <w:semiHidden/>
    <w:pPr>
      <w:spacing w:line="360" w:lineRule="auto"/>
      <w:ind w:right="-808"/>
      <w:jc w:val="both"/>
    </w:pPr>
    <w:rPr>
      <w:bCs/>
      <w:sz w:val="24"/>
    </w:rPr>
  </w:style>
  <w:style w:type="paragraph" w:styleId="a4">
    <w:name w:val="Block Text"/>
    <w:basedOn w:val="a0"/>
    <w:semiHidden/>
    <w:pPr>
      <w:spacing w:line="360" w:lineRule="auto"/>
      <w:ind w:left="567" w:right="326"/>
      <w:jc w:val="both"/>
    </w:pPr>
    <w:rPr>
      <w:bCs/>
      <w:sz w:val="24"/>
    </w:rPr>
  </w:style>
  <w:style w:type="paragraph" w:styleId="a5">
    <w:name w:val="Body Text"/>
    <w:aliases w:val=" Знак1 Знак,bt,text,Body Text2,Основной текст1,Знак1 Знак,Основной текст Знак,Основной текст Знак1,Основной текст Знак Знак,Îñíîâíîé òåêñò1,Iniiaiie oaeno1,Основной тек,Знак Знак Знак, Знак Знак Знак, Знак Знак Знак Знак, Знак Знак, Зна"/>
    <w:basedOn w:val="a0"/>
    <w:semiHidden/>
    <w:pPr>
      <w:jc w:val="both"/>
    </w:pPr>
    <w:rPr>
      <w:rFonts w:cs="Arial"/>
      <w:sz w:val="24"/>
      <w:szCs w:val="24"/>
    </w:rPr>
  </w:style>
  <w:style w:type="paragraph" w:customStyle="1" w:styleId="Normal">
    <w:name w:val="Normal"/>
    <w:pPr>
      <w:widowControl w:val="0"/>
    </w:pPr>
    <w:rPr>
      <w:snapToGrid w:val="0"/>
      <w:color w:val="000000"/>
    </w:rPr>
  </w:style>
  <w:style w:type="paragraph" w:customStyle="1" w:styleId="Normal10-022">
    <w:name w:val="Стиль Normal + 10 пт полужирный По центру Слева:  -02 см Справ...2"/>
    <w:basedOn w:val="Normal"/>
    <w:pPr>
      <w:widowControl/>
      <w:snapToGrid w:val="0"/>
      <w:ind w:left="-113" w:right="-113"/>
      <w:jc w:val="center"/>
    </w:pPr>
    <w:rPr>
      <w:b/>
      <w:bCs/>
      <w:snapToGrid/>
      <w:color w:val="auto"/>
    </w:rPr>
  </w:style>
  <w:style w:type="paragraph" w:styleId="a6">
    <w:name w:val="caption"/>
    <w:basedOn w:val="6"/>
    <w:next w:val="a0"/>
    <w:qFormat/>
    <w:pPr>
      <w:keepNext/>
      <w:spacing w:before="120"/>
    </w:pPr>
    <w:rPr>
      <w:b w:val="0"/>
      <w:bCs w:val="0"/>
      <w:sz w:val="26"/>
      <w:szCs w:val="26"/>
    </w:rPr>
  </w:style>
  <w:style w:type="paragraph" w:styleId="30">
    <w:name w:val="Body Text 3"/>
    <w:basedOn w:val="a0"/>
    <w:semiHidden/>
    <w:pPr>
      <w:spacing w:line="360" w:lineRule="auto"/>
      <w:ind w:right="-805"/>
    </w:pPr>
    <w:rPr>
      <w:bCs/>
      <w:sz w:val="24"/>
    </w:rPr>
  </w:style>
  <w:style w:type="paragraph" w:styleId="a7">
    <w:name w:val="header"/>
    <w:aliases w:val="ВерхКолонтитул"/>
    <w:basedOn w:val="a0"/>
    <w:semiHidden/>
    <w:pPr>
      <w:tabs>
        <w:tab w:val="center" w:pos="4677"/>
        <w:tab w:val="right" w:pos="9355"/>
      </w:tabs>
    </w:pPr>
  </w:style>
  <w:style w:type="character" w:styleId="a8">
    <w:name w:val="page number"/>
    <w:basedOn w:val="a1"/>
    <w:semiHidden/>
  </w:style>
  <w:style w:type="paragraph" w:styleId="a9">
    <w:name w:val="footer"/>
    <w:basedOn w:val="a0"/>
    <w:semiHidden/>
    <w:pPr>
      <w:tabs>
        <w:tab w:val="center" w:pos="4677"/>
        <w:tab w:val="right" w:pos="9355"/>
      </w:tabs>
    </w:pPr>
  </w:style>
  <w:style w:type="paragraph" w:styleId="11">
    <w:name w:val="toc 1"/>
    <w:basedOn w:val="a0"/>
    <w:next w:val="a0"/>
    <w:autoRedefine/>
    <w:semiHidden/>
    <w:pPr>
      <w:tabs>
        <w:tab w:val="right" w:leader="dot" w:pos="9628"/>
      </w:tabs>
      <w:spacing w:before="40"/>
      <w:jc w:val="both"/>
    </w:pPr>
    <w:rPr>
      <w:rFonts w:ascii="Arial" w:hAnsi="Arial"/>
      <w:b/>
      <w:noProof/>
      <w:szCs w:val="24"/>
    </w:rPr>
  </w:style>
  <w:style w:type="paragraph" w:customStyle="1" w:styleId="Normal10">
    <w:name w:val="Стиль Normal + 10 пт полужирный По центру"/>
    <w:basedOn w:val="a0"/>
    <w:pPr>
      <w:ind w:left="-113" w:right="-113"/>
      <w:jc w:val="center"/>
    </w:pPr>
    <w:rPr>
      <w:b/>
      <w:bCs/>
    </w:rPr>
  </w:style>
  <w:style w:type="paragraph" w:styleId="aa">
    <w:name w:val="Body Text Indent"/>
    <w:aliases w:val="Основной текст с отступом Знак,Основной текст с отступом Знак1,Нумерованный список !!,Основной текст 1,Надин стиль,Основной текст 1 Знак,Основной текст без отступа,Мой Заголовок 1,Основной текст с отступом Знак Знак"/>
    <w:basedOn w:val="a0"/>
    <w:semiHidden/>
    <w:pPr>
      <w:ind w:firstLine="567"/>
      <w:jc w:val="both"/>
    </w:pPr>
    <w:rPr>
      <w:sz w:val="24"/>
    </w:rPr>
  </w:style>
  <w:style w:type="paragraph" w:styleId="21">
    <w:name w:val="Body Text Indent 2"/>
    <w:aliases w:val="Знак4,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w:basedOn w:val="a0"/>
    <w:semiHidden/>
    <w:pPr>
      <w:ind w:firstLine="708"/>
      <w:jc w:val="center"/>
    </w:pPr>
    <w:rPr>
      <w:bCs/>
      <w:sz w:val="24"/>
    </w:rPr>
  </w:style>
  <w:style w:type="paragraph" w:styleId="31">
    <w:name w:val="Body Text Indent 3"/>
    <w:basedOn w:val="a0"/>
    <w:semiHidden/>
    <w:pPr>
      <w:ind w:firstLine="851"/>
      <w:jc w:val="both"/>
    </w:pPr>
    <w:rPr>
      <w:sz w:val="28"/>
    </w:rPr>
  </w:style>
  <w:style w:type="paragraph" w:styleId="ab">
    <w:name w:val="No Spacing"/>
    <w:qFormat/>
    <w:rPr>
      <w:rFonts w:ascii="Calibri" w:eastAsia="Calibri" w:hAnsi="Calibri"/>
      <w:sz w:val="22"/>
      <w:szCs w:val="22"/>
      <w:lang w:eastAsia="en-US"/>
    </w:rPr>
  </w:style>
  <w:style w:type="paragraph" w:styleId="ac">
    <w:name w:val="Normal (Web)"/>
    <w:basedOn w:val="a0"/>
    <w:semiHidden/>
    <w:pPr>
      <w:spacing w:before="100" w:beforeAutospacing="1" w:after="100" w:afterAutospacing="1"/>
      <w:jc w:val="both"/>
    </w:pPr>
    <w:rPr>
      <w:sz w:val="24"/>
      <w:szCs w:val="24"/>
    </w:rPr>
  </w:style>
  <w:style w:type="paragraph" w:customStyle="1" w:styleId="12">
    <w:name w:val="Стиль1"/>
    <w:basedOn w:val="a0"/>
    <w:pPr>
      <w:spacing w:before="120" w:after="120"/>
      <w:jc w:val="both"/>
    </w:pPr>
    <w:rPr>
      <w:sz w:val="24"/>
      <w:szCs w:val="24"/>
    </w:rPr>
  </w:style>
  <w:style w:type="paragraph" w:customStyle="1" w:styleId="ad">
    <w:name w:val="Основа"/>
    <w:basedOn w:val="a0"/>
    <w:pPr>
      <w:spacing w:before="120" w:after="60"/>
      <w:ind w:firstLine="720"/>
      <w:jc w:val="both"/>
    </w:pPr>
    <w:rPr>
      <w:sz w:val="24"/>
    </w:rPr>
  </w:style>
  <w:style w:type="paragraph" w:customStyle="1" w:styleId="Normal10-02">
    <w:name w:val="Normal + 10 пт полужирный По центру Слева:  -02 см Справ..."/>
    <w:basedOn w:val="a0"/>
    <w:pPr>
      <w:ind w:left="-113" w:right="-113"/>
      <w:jc w:val="center"/>
    </w:pPr>
    <w:rPr>
      <w:b/>
      <w:bCs/>
    </w:rPr>
  </w:style>
  <w:style w:type="character" w:customStyle="1" w:styleId="WW8Num3z0">
    <w:name w:val="WW8Num3z0"/>
    <w:rPr>
      <w:rFonts w:ascii="Symbol" w:hAnsi="Symbol"/>
    </w:rPr>
  </w:style>
  <w:style w:type="paragraph" w:styleId="13">
    <w:name w:val="index 1"/>
    <w:basedOn w:val="a0"/>
    <w:next w:val="a0"/>
    <w:autoRedefine/>
    <w:semiHidden/>
    <w:pPr>
      <w:ind w:left="200" w:hanging="200"/>
    </w:pPr>
  </w:style>
  <w:style w:type="paragraph" w:styleId="ae">
    <w:name w:val="index heading"/>
    <w:basedOn w:val="a0"/>
    <w:semiHidden/>
    <w:pPr>
      <w:suppressLineNumbers/>
    </w:pPr>
    <w:rPr>
      <w:rFonts w:cs="Tahoma"/>
      <w:lang w:eastAsia="ar-SA"/>
    </w:rPr>
  </w:style>
  <w:style w:type="paragraph" w:styleId="af">
    <w:name w:val="List Paragraph"/>
    <w:basedOn w:val="a0"/>
    <w:qFormat/>
    <w:pPr>
      <w:spacing w:after="60"/>
      <w:ind w:left="720" w:firstLine="709"/>
      <w:jc w:val="both"/>
    </w:pPr>
    <w:rPr>
      <w:sz w:val="28"/>
    </w:rPr>
  </w:style>
  <w:style w:type="character" w:customStyle="1" w:styleId="80">
    <w:name w:val="Заголовок 8 Знак"/>
    <w:basedOn w:val="a1"/>
    <w:rPr>
      <w:b/>
      <w:bCs/>
      <w:i/>
      <w:iCs/>
      <w:sz w:val="32"/>
    </w:rPr>
  </w:style>
  <w:style w:type="character" w:styleId="af0">
    <w:name w:val="Intense Emphasis"/>
    <w:basedOn w:val="a1"/>
    <w:qFormat/>
    <w:rPr>
      <w:b/>
      <w:bCs/>
      <w:i/>
      <w:iCs/>
      <w:color w:val="4F81BD"/>
    </w:rPr>
  </w:style>
  <w:style w:type="paragraph" w:customStyle="1" w:styleId="14">
    <w:name w:val="Îáû÷íûé1"/>
    <w:pPr>
      <w:widowControl w:val="0"/>
      <w:autoSpaceDE w:val="0"/>
      <w:autoSpaceDN w:val="0"/>
      <w:adjustRightInd w:val="0"/>
    </w:pPr>
    <w:rPr>
      <w:sz w:val="28"/>
      <w:szCs w:val="28"/>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S3">
    <w:name w:val="S_Заголовок 3"/>
    <w:basedOn w:val="3"/>
    <w:pPr>
      <w:suppressAutoHyphens/>
      <w:spacing w:before="120" w:after="120"/>
      <w:ind w:left="0" w:right="0"/>
      <w:jc w:val="left"/>
    </w:pPr>
    <w:rPr>
      <w:b w:val="0"/>
      <w:sz w:val="24"/>
      <w:szCs w:val="24"/>
      <w:u w:val="single"/>
      <w:lang w:eastAsia="ar-SA"/>
    </w:rPr>
  </w:style>
  <w:style w:type="paragraph" w:customStyle="1" w:styleId="S">
    <w:name w:val="S_Маркированный"/>
    <w:basedOn w:val="a"/>
    <w:pPr>
      <w:numPr>
        <w:numId w:val="12"/>
      </w:numPr>
      <w:tabs>
        <w:tab w:val="left" w:pos="993"/>
      </w:tabs>
      <w:ind w:left="0" w:firstLine="0"/>
      <w:jc w:val="both"/>
    </w:pPr>
    <w:rPr>
      <w:w w:val="109"/>
      <w:sz w:val="24"/>
      <w:szCs w:val="24"/>
    </w:rPr>
  </w:style>
  <w:style w:type="paragraph" w:styleId="a">
    <w:name w:val="List Bullet"/>
    <w:basedOn w:val="a0"/>
    <w:autoRedefine/>
    <w:semiHidden/>
    <w:pPr>
      <w:numPr>
        <w:numId w:val="11"/>
      </w:numPr>
    </w:pPr>
  </w:style>
  <w:style w:type="paragraph" w:customStyle="1" w:styleId="S1">
    <w:name w:val="S_Обычный"/>
    <w:basedOn w:val="a0"/>
    <w:pPr>
      <w:ind w:firstLine="709"/>
      <w:jc w:val="both"/>
    </w:pPr>
    <w:rPr>
      <w:w w:val="109"/>
      <w:sz w:val="24"/>
      <w:szCs w:val="24"/>
    </w:rPr>
  </w:style>
  <w:style w:type="paragraph" w:customStyle="1" w:styleId="S2">
    <w:name w:val="S_Обычний подчёркнутый"/>
    <w:basedOn w:val="a0"/>
    <w:autoRedefine/>
    <w:qFormat/>
    <w:pPr>
      <w:suppressAutoHyphens/>
      <w:spacing w:line="360" w:lineRule="auto"/>
    </w:pPr>
    <w:rPr>
      <w:b/>
      <w:bCs/>
      <w:i/>
      <w:sz w:val="24"/>
      <w:szCs w:val="24"/>
      <w:lang w:eastAsia="ar-SA"/>
    </w:rPr>
  </w:style>
  <w:style w:type="paragraph" w:customStyle="1" w:styleId="BodyText2">
    <w:name w:val="Body Text 2"/>
    <w:aliases w:val="Ioia?iaaiiue nienie !!"/>
    <w:basedOn w:val="a0"/>
    <w:pPr>
      <w:ind w:firstLine="709"/>
      <w:jc w:val="both"/>
    </w:pPr>
    <w:rPr>
      <w:sz w:val="24"/>
      <w:szCs w:val="24"/>
    </w:rPr>
  </w:style>
  <w:style w:type="character" w:customStyle="1" w:styleId="WW8Num10z0">
    <w:name w:val="WW8Num10z0"/>
    <w:rPr>
      <w:rFonts w:ascii="Times New Roman" w:eastAsia="Times New Roman" w:hAnsi="Times New Roman" w:cs="Times New Roman"/>
    </w:rPr>
  </w:style>
  <w:style w:type="paragraph" w:customStyle="1" w:styleId="-">
    <w:name w:val="Таблица - центр"/>
    <w:basedOn w:val="12"/>
    <w:pPr>
      <w:spacing w:before="0" w:after="0"/>
      <w:jc w:val="center"/>
    </w:pPr>
    <w:rPr>
      <w:szCs w:val="20"/>
    </w:rPr>
  </w:style>
  <w:style w:type="paragraph" w:customStyle="1" w:styleId="S4">
    <w:name w:val="S_Заголовок таблицы"/>
    <w:basedOn w:val="a0"/>
    <w:pPr>
      <w:suppressAutoHyphens/>
      <w:jc w:val="center"/>
    </w:pPr>
    <w:rPr>
      <w:sz w:val="24"/>
      <w:szCs w:val="24"/>
      <w:u w:val="single"/>
      <w:lang w:eastAsia="ar-SA"/>
    </w:rPr>
  </w:style>
  <w:style w:type="paragraph" w:styleId="af1">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semiHidden/>
  </w:style>
  <w:style w:type="paragraph" w:customStyle="1" w:styleId="af2">
    <w:name w:val="Основной"/>
    <w:basedOn w:val="a0"/>
    <w:pPr>
      <w:overflowPunct w:val="0"/>
      <w:autoSpaceDE w:val="0"/>
      <w:autoSpaceDN w:val="0"/>
      <w:adjustRightInd w:val="0"/>
      <w:ind w:firstLine="709"/>
      <w:jc w:val="both"/>
    </w:pPr>
    <w:rPr>
      <w:sz w:val="24"/>
    </w:rPr>
  </w:style>
  <w:style w:type="character" w:styleId="af3">
    <w:name w:val="Hyperlink"/>
    <w:basedOn w:val="a1"/>
    <w:semiHidden/>
    <w:rPr>
      <w:strike w:val="0"/>
      <w:dstrike w:val="0"/>
      <w:color w:val="1B41CD"/>
      <w:u w:val="none"/>
      <w:effect w:val="none"/>
    </w:rPr>
  </w:style>
  <w:style w:type="paragraph" w:styleId="z-">
    <w:name w:val="HTML Top of Form"/>
    <w:basedOn w:val="a0"/>
    <w:next w:val="a0"/>
    <w:hidden/>
    <w:pPr>
      <w:pBdr>
        <w:bottom w:val="single" w:sz="6" w:space="1" w:color="auto"/>
      </w:pBdr>
      <w:jc w:val="center"/>
    </w:pPr>
    <w:rPr>
      <w:rFonts w:ascii="Arial" w:hAnsi="Arial" w:cs="Arial"/>
      <w:vanish/>
      <w:sz w:val="16"/>
      <w:szCs w:val="16"/>
    </w:rPr>
  </w:style>
  <w:style w:type="paragraph" w:styleId="z-0">
    <w:name w:val="HTML Bottom of Form"/>
    <w:basedOn w:val="a0"/>
    <w:next w:val="a0"/>
    <w:hidden/>
    <w:pPr>
      <w:pBdr>
        <w:top w:val="single" w:sz="6" w:space="1" w:color="auto"/>
      </w:pBdr>
      <w:jc w:val="center"/>
    </w:pPr>
    <w:rPr>
      <w:rFonts w:ascii="Arial" w:hAnsi="Arial" w:cs="Arial"/>
      <w:vanish/>
      <w:sz w:val="16"/>
      <w:szCs w:val="16"/>
    </w:rPr>
  </w:style>
  <w:style w:type="paragraph" w:customStyle="1" w:styleId="af4">
    <w:name w:val="Обычный + красная строка"/>
    <w:basedOn w:val="a0"/>
    <w:pPr>
      <w:widowControl w:val="0"/>
      <w:autoSpaceDE w:val="0"/>
      <w:autoSpaceDN w:val="0"/>
      <w:adjustRightInd w:val="0"/>
      <w:spacing w:line="360" w:lineRule="auto"/>
      <w:ind w:firstLine="720"/>
      <w:jc w:val="both"/>
    </w:pPr>
    <w:rPr>
      <w:sz w:val="24"/>
    </w:rPr>
  </w:style>
  <w:style w:type="paragraph" w:customStyle="1" w:styleId="Noeeu1">
    <w:name w:val="Noeeu1"/>
    <w:basedOn w:val="a0"/>
    <w:pPr>
      <w:ind w:firstLine="720"/>
    </w:pPr>
    <w:rPr>
      <w:sz w:val="28"/>
      <w:lang w:val="en-US"/>
    </w:rPr>
  </w:style>
  <w:style w:type="paragraph" w:customStyle="1" w:styleId="40">
    <w:name w:val="Стиль4 Знак Знак Знак Знак"/>
    <w:basedOn w:val="aa"/>
    <w:pPr>
      <w:ind w:firstLine="708"/>
    </w:pPr>
    <w:rPr>
      <w:szCs w:val="24"/>
    </w:rPr>
  </w:style>
  <w:style w:type="paragraph" w:customStyle="1" w:styleId="-0">
    <w:name w:val="Таблица - шапка"/>
    <w:basedOn w:val="a0"/>
    <w:pPr>
      <w:suppressAutoHyphens/>
      <w:spacing w:before="40" w:after="40"/>
      <w:jc w:val="center"/>
    </w:pPr>
    <w:rPr>
      <w:rFonts w:ascii="Arial" w:hAnsi="Arial" w:cs="Arial"/>
      <w:b/>
    </w:rPr>
  </w:style>
  <w:style w:type="paragraph" w:customStyle="1" w:styleId="af5">
    <w:name w:val="Астрахань Знак"/>
    <w:basedOn w:val="a0"/>
    <w:autoRedefine/>
    <w:pPr>
      <w:spacing w:before="120" w:after="120" w:line="360" w:lineRule="auto"/>
      <w:jc w:val="both"/>
    </w:pPr>
    <w:rPr>
      <w:sz w:val="24"/>
    </w:rPr>
  </w:style>
  <w:style w:type="paragraph" w:customStyle="1" w:styleId="32">
    <w:name w:val="Стиль3"/>
    <w:basedOn w:val="a0"/>
    <w:pPr>
      <w:tabs>
        <w:tab w:val="num" w:pos="720"/>
      </w:tabs>
      <w:ind w:left="720" w:hanging="360"/>
      <w:jc w:val="both"/>
    </w:pPr>
    <w:rPr>
      <w:sz w:val="24"/>
    </w:rPr>
  </w:style>
  <w:style w:type="paragraph" w:customStyle="1" w:styleId="22">
    <w:name w:val="Абзац списка2"/>
    <w:basedOn w:val="a0"/>
    <w:pPr>
      <w:spacing w:after="200" w:line="276" w:lineRule="auto"/>
      <w:ind w:left="720"/>
    </w:pPr>
    <w:rPr>
      <w:rFonts w:ascii="Calibri" w:hAnsi="Calibri"/>
      <w:sz w:val="22"/>
      <w:szCs w:val="22"/>
      <w:lang w:eastAsia="en-US"/>
    </w:rPr>
  </w:style>
  <w:style w:type="paragraph" w:customStyle="1" w:styleId="S20">
    <w:name w:val="S_Заголовок 2"/>
    <w:basedOn w:val="2"/>
    <w:pPr>
      <w:keepNext w:val="0"/>
      <w:tabs>
        <w:tab w:val="num" w:pos="1440"/>
      </w:tabs>
      <w:spacing w:line="360" w:lineRule="auto"/>
      <w:ind w:left="1440" w:hanging="360"/>
      <w:jc w:val="both"/>
    </w:pPr>
    <w:rPr>
      <w:b/>
      <w:szCs w:val="24"/>
    </w:rPr>
  </w:style>
  <w:style w:type="paragraph" w:customStyle="1" w:styleId="S10">
    <w:name w:val="S_Заголовок 1"/>
    <w:basedOn w:val="a0"/>
    <w:pPr>
      <w:keepNext/>
      <w:pageBreakBefore/>
      <w:numPr>
        <w:numId w:val="26"/>
      </w:numPr>
      <w:suppressAutoHyphens/>
      <w:spacing w:before="120" w:after="120"/>
      <w:jc w:val="center"/>
    </w:pPr>
    <w:rPr>
      <w:b/>
      <w:caps/>
      <w:sz w:val="24"/>
      <w:szCs w:val="24"/>
      <w:lang w:eastAsia="ar-SA"/>
    </w:rPr>
  </w:style>
  <w:style w:type="paragraph" w:customStyle="1" w:styleId="S40">
    <w:name w:val="S_Заголовок 4"/>
    <w:basedOn w:val="4"/>
    <w:pPr>
      <w:spacing w:before="120" w:after="120"/>
      <w:jc w:val="left"/>
    </w:pPr>
    <w:rPr>
      <w:rFonts w:ascii="Times New Roman" w:hAnsi="Times New Roman" w:cs="Times New Roman"/>
      <w:b w:val="0"/>
      <w:bCs w:val="0"/>
      <w:i/>
      <w:lang w:eastAsia="ar-SA"/>
    </w:rPr>
  </w:style>
  <w:style w:type="paragraph" w:customStyle="1" w:styleId="S0">
    <w:name w:val="S_Таблица"/>
    <w:basedOn w:val="a0"/>
    <w:pPr>
      <w:numPr>
        <w:numId w:val="27"/>
      </w:numPr>
      <w:suppressAutoHyphens/>
      <w:ind w:left="0" w:firstLine="0"/>
      <w:jc w:val="right"/>
    </w:pPr>
    <w:rPr>
      <w:sz w:val="24"/>
      <w:szCs w:val="24"/>
      <w:lang w:val="en-US" w:eastAsia="ar-SA"/>
    </w:rPr>
  </w:style>
  <w:style w:type="paragraph" w:customStyle="1" w:styleId="Style15">
    <w:name w:val="Style15"/>
    <w:basedOn w:val="a0"/>
    <w:pPr>
      <w:widowControl w:val="0"/>
      <w:autoSpaceDE w:val="0"/>
      <w:autoSpaceDN w:val="0"/>
      <w:adjustRightInd w:val="0"/>
    </w:pPr>
    <w:rPr>
      <w:rFonts w:ascii="Cambria" w:hAnsi="Cambria"/>
      <w:sz w:val="24"/>
      <w:szCs w:val="24"/>
      <w:lang w:val="en-US"/>
    </w:rPr>
  </w:style>
  <w:style w:type="paragraph" w:customStyle="1" w:styleId="af6">
    <w:name w:val="для таблиц"/>
    <w:basedOn w:val="a0"/>
    <w:pPr>
      <w:jc w:val="both"/>
    </w:pPr>
    <w:rPr>
      <w:snapToGrid w:val="0"/>
      <w:sz w:val="24"/>
    </w:rPr>
  </w:style>
  <w:style w:type="paragraph" w:customStyle="1" w:styleId="-1">
    <w:name w:val="Таблица - текст выделенный"/>
    <w:basedOn w:val="a5"/>
    <w:pPr>
      <w:suppressAutoHyphens/>
      <w:spacing w:before="40" w:after="40"/>
    </w:pPr>
    <w:rPr>
      <w:rFonts w:ascii="Arial" w:hAnsi="Arial"/>
      <w:b/>
      <w:sz w:val="20"/>
      <w:szCs w:val="20"/>
    </w:rPr>
  </w:style>
  <w:style w:type="paragraph" w:customStyle="1" w:styleId="af7">
    <w:name w:val="Шапка таблицы"/>
    <w:basedOn w:val="2"/>
    <w:pPr>
      <w:jc w:val="center"/>
    </w:pPr>
    <w:rPr>
      <w:rFonts w:ascii="Arial" w:hAnsi="Arial"/>
      <w:i/>
      <w:sz w:val="20"/>
    </w:rPr>
  </w:style>
  <w:style w:type="paragraph" w:customStyle="1" w:styleId="af8">
    <w:name w:val="Содержимое таблицы"/>
    <w:basedOn w:val="a0"/>
    <w:pPr>
      <w:suppressLineNumbers/>
      <w:suppressAutoHyphens/>
    </w:pPr>
    <w:rPr>
      <w:rFonts w:ascii="AIGDT" w:hAnsi="AIGDT"/>
      <w:sz w:val="24"/>
      <w:szCs w:val="24"/>
      <w:lang w:eastAsia="ar-SA"/>
    </w:rPr>
  </w:style>
  <w:style w:type="paragraph" w:customStyle="1" w:styleId="TableContents">
    <w:name w:val="Table Contents"/>
    <w:basedOn w:val="a0"/>
    <w:pPr>
      <w:widowControl w:val="0"/>
      <w:suppressLineNumbers/>
      <w:suppressAutoHyphens/>
      <w:autoSpaceDN w:val="0"/>
      <w:textAlignment w:val="baseline"/>
    </w:pPr>
    <w:rPr>
      <w:rFonts w:eastAsia="Lucida Sans Unicode" w:cs="Tahoma"/>
      <w:kern w:val="3"/>
      <w:sz w:val="24"/>
      <w:szCs w:val="24"/>
    </w:rPr>
  </w:style>
  <w:style w:type="paragraph" w:styleId="33">
    <w:name w:val="toc 3"/>
    <w:basedOn w:val="a0"/>
    <w:next w:val="a0"/>
    <w:autoRedefine/>
    <w:semiHidden/>
    <w:pPr>
      <w:tabs>
        <w:tab w:val="right" w:leader="dot" w:pos="9345"/>
      </w:tabs>
      <w:suppressAutoHyphens/>
      <w:ind w:left="480"/>
    </w:pPr>
    <w:rPr>
      <w:rFonts w:ascii="Arial Narrow" w:hAnsi="Arial Narrow"/>
      <w:b/>
      <w:iCs/>
      <w:lang w:eastAsia="ar-SA"/>
    </w:rPr>
  </w:style>
  <w:style w:type="paragraph" w:customStyle="1" w:styleId="Standard">
    <w:name w:val="Standard"/>
    <w:pPr>
      <w:suppressAutoHyphens/>
      <w:autoSpaceDN w:val="0"/>
      <w:textAlignment w:val="baseline"/>
    </w:pPr>
    <w:rPr>
      <w:kern w:val="3"/>
      <w:sz w:val="24"/>
      <w:szCs w:val="24"/>
    </w:rPr>
  </w:style>
  <w:style w:type="paragraph" w:customStyle="1" w:styleId="Textbody">
    <w:name w:val="Text body"/>
    <w:basedOn w:val="Standard"/>
    <w:pPr>
      <w:jc w:val="center"/>
    </w:pPr>
    <w:rPr>
      <w:b/>
      <w:bCs/>
      <w:sz w:val="28"/>
    </w:rPr>
  </w:style>
  <w:style w:type="character" w:styleId="af9">
    <w:name w:val="Emphasis"/>
    <w:basedOn w:val="a1"/>
    <w:qFormat/>
    <w:rPr>
      <w:rFonts w:ascii="Arial" w:hAnsi="Arial" w:cs="Arial"/>
      <w:i/>
      <w:iCs/>
      <w:sz w:val="22"/>
      <w:szCs w:val="22"/>
    </w:rPr>
  </w:style>
  <w:style w:type="paragraph" w:customStyle="1" w:styleId="1">
    <w:name w:val="Список маркированный 1"/>
    <w:basedOn w:val="a0"/>
    <w:pPr>
      <w:numPr>
        <w:numId w:val="33"/>
      </w:numPr>
      <w:tabs>
        <w:tab w:val="left" w:pos="357"/>
      </w:tabs>
      <w:suppressAutoHyphens/>
      <w:spacing w:line="312" w:lineRule="auto"/>
      <w:jc w:val="both"/>
    </w:pPr>
    <w:rPr>
      <w:sz w:val="24"/>
      <w:szCs w:val="24"/>
    </w:rPr>
  </w:style>
  <w:style w:type="character" w:customStyle="1" w:styleId="epm">
    <w:name w:val="epm"/>
    <w:basedOn w:val="a1"/>
  </w:style>
  <w:style w:type="paragraph" w:styleId="afa">
    <w:name w:val="Title"/>
    <w:basedOn w:val="a0"/>
    <w:qFormat/>
    <w:pPr>
      <w:jc w:val="center"/>
    </w:pPr>
    <w:rPr>
      <w:sz w:val="24"/>
      <w:szCs w:val="24"/>
    </w:rPr>
  </w:style>
  <w:style w:type="paragraph" w:customStyle="1" w:styleId="310">
    <w:name w:val="Основной текст с отступом 31"/>
    <w:basedOn w:val="a0"/>
    <w:pPr>
      <w:suppressAutoHyphens/>
      <w:spacing w:line="360" w:lineRule="auto"/>
      <w:ind w:left="-567" w:firstLine="567"/>
    </w:pPr>
    <w:rPr>
      <w:sz w:val="28"/>
      <w:lang w:eastAsia="ar-SA"/>
    </w:rPr>
  </w:style>
  <w:style w:type="paragraph" w:customStyle="1" w:styleId="Normal1">
    <w:name w:val="Normal1"/>
    <w:pPr>
      <w:widowControl w:val="0"/>
      <w:suppressAutoHyphens/>
      <w:spacing w:after="200" w:line="276" w:lineRule="auto"/>
    </w:pPr>
    <w:rPr>
      <w:rFonts w:ascii="Calibri" w:eastAsia="Arial" w:hAnsi="Calibri"/>
      <w:sz w:val="22"/>
      <w:szCs w:val="22"/>
      <w:lang w:val="en-US" w:eastAsia="en-US"/>
    </w:rPr>
  </w:style>
  <w:style w:type="paragraph" w:customStyle="1" w:styleId="320">
    <w:name w:val="Основной текст с отступом 32"/>
    <w:pPr>
      <w:widowControl w:val="0"/>
      <w:suppressAutoHyphens/>
      <w:spacing w:after="120"/>
      <w:ind w:left="283"/>
    </w:pPr>
    <w:rPr>
      <w:rFonts w:eastAsia="Lucida Sans Unicode"/>
      <w:sz w:val="16"/>
      <w:szCs w:val="16"/>
    </w:rPr>
  </w:style>
  <w:style w:type="character" w:customStyle="1" w:styleId="FontStyle82">
    <w:name w:val="Font Style82"/>
    <w:basedOn w:val="a1"/>
    <w:rPr>
      <w:rFonts w:ascii="Times New Roman" w:hAnsi="Times New Roman" w:cs="Times New Roman"/>
      <w:sz w:val="22"/>
      <w:szCs w:val="22"/>
    </w:rPr>
  </w:style>
  <w:style w:type="paragraph" w:customStyle="1" w:styleId="afb">
    <w:name w:val="Список маркир"/>
    <w:basedOn w:val="a0"/>
    <w:semiHidden/>
    <w:pPr>
      <w:spacing w:line="360" w:lineRule="auto"/>
      <w:ind w:firstLine="540"/>
      <w:jc w:val="both"/>
    </w:pPr>
    <w:rPr>
      <w:sz w:val="24"/>
      <w:szCs w:val="24"/>
    </w:rPr>
  </w:style>
  <w:style w:type="paragraph" w:customStyle="1" w:styleId="15">
    <w:name w:val="Указатель1"/>
    <w:basedOn w:val="a0"/>
    <w:pPr>
      <w:suppressLineNumbers/>
      <w:suppressAutoHyphens/>
      <w:ind w:firstLine="567"/>
      <w:jc w:val="both"/>
    </w:pPr>
    <w:rPr>
      <w:rFonts w:cs="Tahoma"/>
      <w:sz w:val="24"/>
      <w:lang w:eastAsia="ar-SA"/>
    </w:rPr>
  </w:style>
  <w:style w:type="paragraph" w:customStyle="1" w:styleId="-2">
    <w:name w:val="Таблица - текст основной"/>
    <w:basedOn w:val="a5"/>
    <w:pPr>
      <w:suppressAutoHyphens/>
      <w:spacing w:before="40" w:after="4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t>Структура земельного фонда по категориям (%)</a:t>
            </a:r>
          </a:p>
        </c:rich>
      </c:tx>
      <c:layout>
        <c:manualLayout>
          <c:xMode val="edge"/>
          <c:yMode val="edge"/>
          <c:x val="7.5987841945288799E-3"/>
          <c:y val="5.4945054945054967E-3"/>
        </c:manualLayout>
      </c:layout>
      <c:spPr>
        <a:noFill/>
        <a:ln w="25400">
          <a:noFill/>
        </a:ln>
      </c:spPr>
    </c:title>
    <c:view3D>
      <c:perspective val="0"/>
    </c:view3D>
    <c:plotArea>
      <c:layout>
        <c:manualLayout>
          <c:layoutTarget val="inner"/>
          <c:xMode val="edge"/>
          <c:yMode val="edge"/>
          <c:x val="4.5592705167173272E-2"/>
          <c:y val="0.39560439560439581"/>
          <c:w val="0.3556231003039515"/>
          <c:h val="0.5109890109890109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spPr>
              <a:solidFill>
                <a:srgbClr val="CCCCFF"/>
              </a:solidFill>
              <a:ln w="12700">
                <a:solidFill>
                  <a:srgbClr val="000000"/>
                </a:solidFill>
                <a:prstDash val="solid"/>
              </a:ln>
            </c:spPr>
          </c:dPt>
          <c:dPt>
            <c:idx val="1"/>
            <c:spPr>
              <a:solidFill>
                <a:srgbClr val="969696"/>
              </a:solidFill>
              <a:ln w="12700">
                <a:solidFill>
                  <a:srgbClr val="000000"/>
                </a:solidFill>
                <a:prstDash val="solid"/>
              </a:ln>
            </c:spPr>
          </c:dPt>
          <c:dPt>
            <c:idx val="2"/>
            <c:spPr>
              <a:solidFill>
                <a:srgbClr val="666699"/>
              </a:solidFill>
              <a:ln w="12700">
                <a:solidFill>
                  <a:srgbClr val="000000"/>
                </a:solidFill>
                <a:prstDash val="solid"/>
              </a:ln>
            </c:spPr>
          </c:dPt>
          <c:dPt>
            <c:idx val="3"/>
            <c:spPr>
              <a:solidFill>
                <a:srgbClr val="339966"/>
              </a:solidFill>
              <a:ln w="12700">
                <a:solidFill>
                  <a:srgbClr val="000000"/>
                </a:solidFill>
                <a:prstDash val="solid"/>
              </a:ln>
            </c:spPr>
          </c:dPt>
          <c:dPt>
            <c:idx val="4"/>
            <c:spPr>
              <a:solidFill>
                <a:srgbClr val="99CCFF"/>
              </a:solidFill>
              <a:ln w="12700">
                <a:solidFill>
                  <a:srgbClr val="000000"/>
                </a:solidFill>
                <a:prstDash val="solid"/>
              </a:ln>
            </c:spPr>
          </c:dPt>
          <c:dLbls>
            <c:dLbl>
              <c:idx val="0"/>
              <c:tx>
                <c:rich>
                  <a:bodyPr/>
                  <a:lstStyle/>
                  <a:p>
                    <a:pPr>
                      <a:defRPr sz="1000" b="1" i="0" u="none" strike="noStrike" baseline="0">
                        <a:solidFill>
                          <a:srgbClr val="000000"/>
                        </a:solidFill>
                        <a:latin typeface="Arial Cyr"/>
                        <a:ea typeface="Arial Cyr"/>
                        <a:cs typeface="Arial Cyr"/>
                      </a:defRPr>
                    </a:pPr>
                    <a:r>
                      <a:t>81,0%</a:t>
                    </a:r>
                  </a:p>
                </c:rich>
              </c:tx>
              <c:spPr>
                <a:noFill/>
                <a:ln w="25400">
                  <a:noFill/>
                </a:ln>
              </c:spPr>
            </c:dLbl>
            <c:dLbl>
              <c:idx val="1"/>
              <c:layout>
                <c:manualLayout>
                  <c:xMode val="edge"/>
                  <c:yMode val="edge"/>
                  <c:x val="3.7993920972644389E-2"/>
                  <c:y val="0.39560439560439581"/>
                </c:manualLayout>
              </c:layout>
              <c:tx>
                <c:rich>
                  <a:bodyPr/>
                  <a:lstStyle/>
                  <a:p>
                    <a:pPr>
                      <a:defRPr sz="1000" b="1" i="0" u="none" strike="noStrike" baseline="0">
                        <a:solidFill>
                          <a:srgbClr val="000000"/>
                        </a:solidFill>
                        <a:latin typeface="Arial Cyr"/>
                        <a:ea typeface="Arial Cyr"/>
                        <a:cs typeface="Arial Cyr"/>
                      </a:defRPr>
                    </a:pPr>
                    <a:r>
                      <a:t>5,3%</a:t>
                    </a:r>
                  </a:p>
                </c:rich>
              </c:tx>
              <c:spPr>
                <a:noFill/>
                <a:ln w="25400">
                  <a:noFill/>
                </a:ln>
              </c:spPr>
              <c:dLblPos val="bestFit"/>
            </c:dLbl>
            <c:dLbl>
              <c:idx val="2"/>
              <c:layout>
                <c:manualLayout>
                  <c:xMode val="edge"/>
                  <c:yMode val="edge"/>
                  <c:x val="7.9027355623100301E-2"/>
                  <c:y val="0.34065934065934067"/>
                </c:manualLayout>
              </c:layout>
              <c:tx>
                <c:rich>
                  <a:bodyPr/>
                  <a:lstStyle/>
                  <a:p>
                    <a:pPr>
                      <a:defRPr sz="1000" b="1" i="0" u="none" strike="noStrike" baseline="0">
                        <a:solidFill>
                          <a:srgbClr val="000000"/>
                        </a:solidFill>
                        <a:latin typeface="Arial Cyr"/>
                        <a:ea typeface="Arial Cyr"/>
                        <a:cs typeface="Arial Cyr"/>
                      </a:defRPr>
                    </a:pPr>
                    <a:r>
                      <a:t>0,3%</a:t>
                    </a:r>
                  </a:p>
                </c:rich>
              </c:tx>
              <c:spPr>
                <a:noFill/>
                <a:ln w="25400">
                  <a:noFill/>
                </a:ln>
              </c:spPr>
              <c:dLblPos val="bestFit"/>
            </c:dLbl>
            <c:dLbl>
              <c:idx val="3"/>
              <c:layout>
                <c:manualLayout>
                  <c:xMode val="edge"/>
                  <c:yMode val="edge"/>
                  <c:x val="0.12765957446808504"/>
                  <c:y val="0.2912087912087914"/>
                </c:manualLayout>
              </c:layout>
              <c:tx>
                <c:rich>
                  <a:bodyPr/>
                  <a:lstStyle/>
                  <a:p>
                    <a:pPr>
                      <a:defRPr sz="1000" b="1" i="0" u="none" strike="noStrike" baseline="0">
                        <a:solidFill>
                          <a:srgbClr val="000000"/>
                        </a:solidFill>
                        <a:latin typeface="Arial Cyr"/>
                        <a:ea typeface="Arial Cyr"/>
                        <a:cs typeface="Arial Cyr"/>
                      </a:defRPr>
                    </a:pPr>
                    <a:r>
                      <a:t>12.1%</a:t>
                    </a:r>
                  </a:p>
                </c:rich>
              </c:tx>
              <c:spPr>
                <a:noFill/>
                <a:ln w="25400">
                  <a:noFill/>
                </a:ln>
              </c:spPr>
              <c:dLblPos val="bestFit"/>
            </c:dLbl>
            <c:dLbl>
              <c:idx val="4"/>
              <c:layout>
                <c:manualLayout>
                  <c:xMode val="edge"/>
                  <c:yMode val="edge"/>
                  <c:x val="0.20364741641337392"/>
                  <c:y val="0.25274725274725274"/>
                </c:manualLayout>
              </c:layout>
              <c:tx>
                <c:rich>
                  <a:bodyPr/>
                  <a:lstStyle/>
                  <a:p>
                    <a:pPr>
                      <a:defRPr sz="1000" b="1" i="0" u="none" strike="noStrike" baseline="0">
                        <a:solidFill>
                          <a:srgbClr val="000000"/>
                        </a:solidFill>
                        <a:latin typeface="Arial Cyr"/>
                        <a:ea typeface="Arial Cyr"/>
                        <a:cs typeface="Arial Cyr"/>
                      </a:defRPr>
                    </a:pPr>
                    <a:r>
                      <a:t>1,3%</a:t>
                    </a:r>
                  </a:p>
                </c:rich>
              </c:tx>
              <c:spPr>
                <a:noFill/>
                <a:ln w="25400">
                  <a:noFill/>
                </a:ln>
              </c:spPr>
              <c:dLblPos val="bestFit"/>
            </c:dLbl>
            <c:dLbl>
              <c:idx val="5"/>
              <c:layout>
                <c:manualLayout>
                  <c:xMode val="edge"/>
                  <c:yMode val="edge"/>
                  <c:x val="0.22796352583586629"/>
                  <c:y val="0.2637362637362638"/>
                </c:manualLayout>
              </c:layout>
              <c:tx>
                <c:rich>
                  <a:bodyPr/>
                  <a:lstStyle/>
                  <a:p>
                    <a:pPr>
                      <a:defRPr sz="1000" b="1" i="0" u="none" strike="noStrike" baseline="0">
                        <a:solidFill>
                          <a:srgbClr val="000000"/>
                        </a:solidFill>
                        <a:latin typeface="Arial Cyr"/>
                        <a:ea typeface="Arial Cyr"/>
                        <a:cs typeface="Arial Cyr"/>
                      </a:defRPr>
                    </a:pPr>
                    <a:r>
                      <a:t>0,4%</a:t>
                    </a:r>
                  </a:p>
                </c:rich>
              </c:tx>
              <c:spPr>
                <a:noFill/>
                <a:ln w="25400">
                  <a:noFill/>
                </a:ln>
              </c:spPr>
              <c:dLblPos val="bestFit"/>
            </c:dLbl>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Sheet1!$B$2:$F$2</c:f>
              <c:numCache>
                <c:formatCode>General</c:formatCode>
                <c:ptCount val="5"/>
                <c:pt idx="0">
                  <c:v>9951</c:v>
                </c:pt>
                <c:pt idx="1">
                  <c:v>656</c:v>
                </c:pt>
                <c:pt idx="2">
                  <c:v>35</c:v>
                </c:pt>
                <c:pt idx="3">
                  <c:v>1482</c:v>
                </c:pt>
                <c:pt idx="4">
                  <c:v>164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Sheet1!$B$4:$F$4</c:f>
              <c:numCache>
                <c:formatCode>General</c:formatCode>
                <c:ptCount val="5"/>
              </c:numCache>
            </c:numRef>
          </c:val>
        </c:ser>
        <c:dLbls>
          <c:showPercent val="1"/>
        </c:dLbls>
      </c:pie3DChart>
      <c:spPr>
        <a:solidFill>
          <a:srgbClr val="C0C0C0"/>
        </a:solidFill>
        <a:ln w="12700">
          <a:solidFill>
            <a:srgbClr val="808080"/>
          </a:solidFill>
          <a:prstDash val="solid"/>
        </a:ln>
      </c:spPr>
    </c:plotArea>
    <c:legend>
      <c:legendPos val="r"/>
      <c:spPr>
        <a:solidFill>
          <a:srgbClr val="FFFFFF"/>
        </a:solid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chart>
  <c:spPr>
    <a:noFill/>
    <a:ln w="9525"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t>Демографическая структура</a:t>
            </a:r>
          </a:p>
        </c:rich>
      </c:tx>
      <c:layout>
        <c:manualLayout>
          <c:xMode val="edge"/>
          <c:yMode val="edge"/>
          <c:x val="0.13598673300165839"/>
          <c:y val="2.5210084033613443E-2"/>
        </c:manualLayout>
      </c:layout>
      <c:spPr>
        <a:noFill/>
        <a:ln w="25399">
          <a:noFill/>
        </a:ln>
      </c:spPr>
    </c:title>
    <c:view3D>
      <c:rotX val="10"/>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20398009950254"/>
          <c:y val="0.1680672268907564"/>
          <c:w val="0.54560530679933661"/>
          <c:h val="0.67647058823529438"/>
        </c:manualLayout>
      </c:layout>
      <c:bar3DChart>
        <c:barDir val="col"/>
        <c:grouping val="clustered"/>
        <c:ser>
          <c:idx val="0"/>
          <c:order val="0"/>
          <c:tx>
            <c:strRef>
              <c:f>Sheet1!$A$2</c:f>
              <c:strCache>
                <c:ptCount val="1"/>
                <c:pt idx="0">
                  <c:v>Младше трудоспособного возраста</c:v>
                </c:pt>
              </c:strCache>
            </c:strRef>
          </c:tx>
          <c:spPr>
            <a:solidFill>
              <a:srgbClr val="9999FF"/>
            </a:solidFill>
            <a:ln w="12699">
              <a:solidFill>
                <a:srgbClr val="000000"/>
              </a:solidFill>
              <a:prstDash val="solid"/>
            </a:ln>
          </c:spPr>
          <c:dLbls>
            <c:dLbl>
              <c:idx val="0"/>
              <c:layout>
                <c:manualLayout>
                  <c:xMode val="edge"/>
                  <c:yMode val="edge"/>
                  <c:x val="0.16915422885572143"/>
                  <c:y val="0.68487394957983205"/>
                </c:manualLayout>
              </c:layout>
              <c:showVal val="1"/>
            </c:dLbl>
            <c:dLbl>
              <c:idx val="1"/>
              <c:layout>
                <c:manualLayout>
                  <c:xMode val="edge"/>
                  <c:yMode val="edge"/>
                  <c:x val="0.2669983416252073"/>
                  <c:y val="0.68907563025210128"/>
                </c:manualLayout>
              </c:layout>
              <c:showVal val="1"/>
            </c:dLbl>
            <c:dLbl>
              <c:idx val="2"/>
              <c:layout>
                <c:manualLayout>
                  <c:xMode val="edge"/>
                  <c:yMode val="edge"/>
                  <c:x val="0.37479270315091223"/>
                  <c:y val="0.69327731092436962"/>
                </c:manualLayout>
              </c:layout>
              <c:showVal val="1"/>
            </c:dLbl>
            <c:dLbl>
              <c:idx val="3"/>
              <c:layout>
                <c:manualLayout>
                  <c:xMode val="edge"/>
                  <c:yMode val="edge"/>
                  <c:x val="0.48424543946932003"/>
                  <c:y val="0.71428571428571452"/>
                </c:manualLayout>
              </c:layout>
              <c:showVal val="1"/>
            </c:dLbl>
            <c:dLbl>
              <c:idx val="4"/>
              <c:layout>
                <c:manualLayout>
                  <c:xMode val="edge"/>
                  <c:yMode val="edge"/>
                  <c:x val="0.59369817578772788"/>
                  <c:y val="0.71008403361344574"/>
                </c:manualLayout>
              </c:layout>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2007 г.</c:v>
                </c:pt>
                <c:pt idx="1">
                  <c:v>2008 г.</c:v>
                </c:pt>
                <c:pt idx="2">
                  <c:v>2009 г.</c:v>
                </c:pt>
                <c:pt idx="3">
                  <c:v>2010 г.</c:v>
                </c:pt>
                <c:pt idx="4">
                  <c:v>2011 г.</c:v>
                </c:pt>
              </c:strCache>
            </c:strRef>
          </c:cat>
          <c:val>
            <c:numRef>
              <c:f>Sheet1!$B$2:$F$2</c:f>
              <c:numCache>
                <c:formatCode>General</c:formatCode>
                <c:ptCount val="5"/>
                <c:pt idx="0">
                  <c:v>130</c:v>
                </c:pt>
                <c:pt idx="1">
                  <c:v>118</c:v>
                </c:pt>
                <c:pt idx="2">
                  <c:v>116</c:v>
                </c:pt>
                <c:pt idx="3">
                  <c:v>90</c:v>
                </c:pt>
                <c:pt idx="4">
                  <c:v>85</c:v>
                </c:pt>
              </c:numCache>
            </c:numRef>
          </c:val>
        </c:ser>
        <c:ser>
          <c:idx val="1"/>
          <c:order val="1"/>
          <c:tx>
            <c:strRef>
              <c:f>Sheet1!$A$3</c:f>
              <c:strCache>
                <c:ptCount val="1"/>
                <c:pt idx="0">
                  <c:v>Трудоспособный возраст</c:v>
                </c:pt>
              </c:strCache>
            </c:strRef>
          </c:tx>
          <c:spPr>
            <a:solidFill>
              <a:srgbClr val="993366"/>
            </a:solidFill>
            <a:ln w="12699">
              <a:solidFill>
                <a:srgbClr val="000000"/>
              </a:solidFill>
              <a:prstDash val="solid"/>
            </a:ln>
          </c:spPr>
          <c:dLbls>
            <c:dLbl>
              <c:idx val="0"/>
              <c:layout>
                <c:manualLayout>
                  <c:xMode val="edge"/>
                  <c:yMode val="edge"/>
                  <c:x val="0.1873963515754562"/>
                  <c:y val="0.43697478991596672"/>
                </c:manualLayout>
              </c:layout>
              <c:showVal val="1"/>
            </c:dLbl>
            <c:dLbl>
              <c:idx val="1"/>
              <c:layout>
                <c:manualLayout>
                  <c:xMode val="edge"/>
                  <c:yMode val="edge"/>
                  <c:x val="0.29850746268656725"/>
                  <c:y val="0.44537815126050445"/>
                </c:manualLayout>
              </c:layout>
              <c:showVal val="1"/>
            </c:dLbl>
            <c:dLbl>
              <c:idx val="2"/>
              <c:layout>
                <c:manualLayout>
                  <c:xMode val="edge"/>
                  <c:yMode val="edge"/>
                  <c:x val="0.40464344941956876"/>
                  <c:y val="0.46218487394958008"/>
                </c:manualLayout>
              </c:layout>
              <c:showVal val="1"/>
            </c:dLbl>
            <c:dLbl>
              <c:idx val="3"/>
              <c:layout>
                <c:manualLayout>
                  <c:xMode val="edge"/>
                  <c:yMode val="edge"/>
                  <c:x val="0.50912106135986734"/>
                  <c:y val="0.49159663865546227"/>
                </c:manualLayout>
              </c:layout>
              <c:showVal val="1"/>
            </c:dLbl>
            <c:dLbl>
              <c:idx val="4"/>
              <c:layout>
                <c:manualLayout>
                  <c:xMode val="edge"/>
                  <c:yMode val="edge"/>
                  <c:x val="0.61857379767827558"/>
                  <c:y val="0.5"/>
                </c:manualLayout>
              </c:layout>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2007 г.</c:v>
                </c:pt>
                <c:pt idx="1">
                  <c:v>2008 г.</c:v>
                </c:pt>
                <c:pt idx="2">
                  <c:v>2009 г.</c:v>
                </c:pt>
                <c:pt idx="3">
                  <c:v>2010 г.</c:v>
                </c:pt>
                <c:pt idx="4">
                  <c:v>2011 г.</c:v>
                </c:pt>
              </c:strCache>
            </c:strRef>
          </c:cat>
          <c:val>
            <c:numRef>
              <c:f>Sheet1!$B$3:$F$3</c:f>
              <c:numCache>
                <c:formatCode>General</c:formatCode>
                <c:ptCount val="5"/>
                <c:pt idx="0">
                  <c:v>568</c:v>
                </c:pt>
                <c:pt idx="1">
                  <c:v>541</c:v>
                </c:pt>
                <c:pt idx="2">
                  <c:v>503</c:v>
                </c:pt>
                <c:pt idx="3">
                  <c:v>452</c:v>
                </c:pt>
                <c:pt idx="4">
                  <c:v>431</c:v>
                </c:pt>
              </c:numCache>
            </c:numRef>
          </c:val>
        </c:ser>
        <c:ser>
          <c:idx val="2"/>
          <c:order val="2"/>
          <c:tx>
            <c:strRef>
              <c:f>Sheet1!$A$4</c:f>
              <c:strCache>
                <c:ptCount val="1"/>
                <c:pt idx="0">
                  <c:v>Старше трудоспособного возраста</c:v>
                </c:pt>
              </c:strCache>
            </c:strRef>
          </c:tx>
          <c:spPr>
            <a:solidFill>
              <a:srgbClr val="FFFFCC"/>
            </a:solidFill>
            <a:ln w="12699">
              <a:solidFill>
                <a:srgbClr val="000000"/>
              </a:solidFill>
              <a:prstDash val="solid"/>
            </a:ln>
          </c:spPr>
          <c:dLbls>
            <c:delete val="1"/>
          </c:dLbls>
          <c:cat>
            <c:strRef>
              <c:f>Sheet1!$B$1:$F$1</c:f>
              <c:strCache>
                <c:ptCount val="5"/>
                <c:pt idx="0">
                  <c:v>2007 г.</c:v>
                </c:pt>
                <c:pt idx="1">
                  <c:v>2008 г.</c:v>
                </c:pt>
                <c:pt idx="2">
                  <c:v>2009 г.</c:v>
                </c:pt>
                <c:pt idx="3">
                  <c:v>2010 г.</c:v>
                </c:pt>
                <c:pt idx="4">
                  <c:v>2011 г.</c:v>
                </c:pt>
              </c:strCache>
            </c:strRef>
          </c:cat>
          <c:val>
            <c:numRef>
              <c:f>Sheet1!$B$4:$F$4</c:f>
              <c:numCache>
                <c:formatCode>General</c:formatCode>
                <c:ptCount val="5"/>
                <c:pt idx="0">
                  <c:v>365</c:v>
                </c:pt>
                <c:pt idx="1">
                  <c:v>385</c:v>
                </c:pt>
                <c:pt idx="2">
                  <c:v>355</c:v>
                </c:pt>
                <c:pt idx="3">
                  <c:v>320</c:v>
                </c:pt>
                <c:pt idx="4">
                  <c:v>338</c:v>
                </c:pt>
              </c:numCache>
            </c:numRef>
          </c:val>
        </c:ser>
        <c:ser>
          <c:idx val="3"/>
          <c:order val="3"/>
          <c:tx>
            <c:strRef>
              <c:f>Sheet1!$A$5</c:f>
              <c:strCache>
                <c:ptCount val="1"/>
                <c:pt idx="0">
                  <c:v>Всего</c:v>
                </c:pt>
              </c:strCache>
            </c:strRef>
          </c:tx>
          <c:spPr>
            <a:solidFill>
              <a:srgbClr val="CCFFFF"/>
            </a:solidFill>
            <a:ln w="12699">
              <a:solidFill>
                <a:srgbClr val="000000"/>
              </a:solidFill>
              <a:prstDash val="solid"/>
            </a:ln>
          </c:spPr>
          <c:dLbls>
            <c:dLbl>
              <c:idx val="0"/>
              <c:layout>
                <c:manualLayout>
                  <c:xMode val="edge"/>
                  <c:yMode val="edge"/>
                  <c:x val="0.22222222222222224"/>
                  <c:y val="0.19747899159663876"/>
                </c:manualLayout>
              </c:layout>
              <c:showVal val="1"/>
            </c:dLbl>
            <c:dLbl>
              <c:idx val="1"/>
              <c:layout>
                <c:manualLayout>
                  <c:xMode val="edge"/>
                  <c:yMode val="edge"/>
                  <c:x val="0.33665008291873977"/>
                  <c:y val="0.20168067226890748"/>
                </c:manualLayout>
              </c:layout>
              <c:showVal val="1"/>
            </c:dLbl>
            <c:dLbl>
              <c:idx val="2"/>
              <c:layout>
                <c:manualLayout>
                  <c:xMode val="edge"/>
                  <c:yMode val="edge"/>
                  <c:x val="0.4411276948590383"/>
                  <c:y val="0.23529411764705888"/>
                </c:manualLayout>
              </c:layout>
              <c:showVal val="1"/>
            </c:dLbl>
            <c:dLbl>
              <c:idx val="3"/>
              <c:layout>
                <c:manualLayout>
                  <c:xMode val="edge"/>
                  <c:yMode val="edge"/>
                  <c:x val="0.54892205638474323"/>
                  <c:y val="0.28991596638655487"/>
                </c:manualLayout>
              </c:layout>
              <c:showVal val="1"/>
            </c:dLbl>
            <c:dLbl>
              <c:idx val="4"/>
              <c:layout>
                <c:manualLayout>
                  <c:xMode val="edge"/>
                  <c:yMode val="edge"/>
                  <c:x val="0.65339966832504182"/>
                  <c:y val="0.28151260504201692"/>
                </c:manualLayout>
              </c:layout>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2007 г.</c:v>
                </c:pt>
                <c:pt idx="1">
                  <c:v>2008 г.</c:v>
                </c:pt>
                <c:pt idx="2">
                  <c:v>2009 г.</c:v>
                </c:pt>
                <c:pt idx="3">
                  <c:v>2010 г.</c:v>
                </c:pt>
                <c:pt idx="4">
                  <c:v>2011 г.</c:v>
                </c:pt>
              </c:strCache>
            </c:strRef>
          </c:cat>
          <c:val>
            <c:numRef>
              <c:f>Sheet1!$B$5:$F$5</c:f>
              <c:numCache>
                <c:formatCode>General</c:formatCode>
                <c:ptCount val="5"/>
                <c:pt idx="0">
                  <c:v>1063</c:v>
                </c:pt>
                <c:pt idx="1">
                  <c:v>1044</c:v>
                </c:pt>
                <c:pt idx="2">
                  <c:v>974</c:v>
                </c:pt>
                <c:pt idx="3">
                  <c:v>862</c:v>
                </c:pt>
                <c:pt idx="4">
                  <c:v>854</c:v>
                </c:pt>
              </c:numCache>
            </c:numRef>
          </c:val>
        </c:ser>
        <c:dLbls>
          <c:showVal val="1"/>
        </c:dLbls>
        <c:gapDepth val="0"/>
        <c:shape val="box"/>
        <c:axId val="42762624"/>
        <c:axId val="42764160"/>
        <c:axId val="0"/>
      </c:bar3DChart>
      <c:catAx>
        <c:axId val="427626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764160"/>
        <c:crosses val="autoZero"/>
        <c:auto val="1"/>
        <c:lblAlgn val="ctr"/>
        <c:lblOffset val="100"/>
        <c:tickLblSkip val="1"/>
        <c:tickMarkSkip val="1"/>
      </c:catAx>
      <c:valAx>
        <c:axId val="42764160"/>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Arial Cyr"/>
                    <a:ea typeface="Arial Cyr"/>
                    <a:cs typeface="Arial Cyr"/>
                  </a:defRPr>
                </a:pPr>
                <a:r>
                  <a:t>человек</a:t>
                </a:r>
              </a:p>
            </c:rich>
          </c:tx>
          <c:layout>
            <c:manualLayout>
              <c:xMode val="edge"/>
              <c:yMode val="edge"/>
              <c:x val="2.8192371475953583E-2"/>
              <c:y val="0.7941176470588237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762624"/>
        <c:crosses val="autoZero"/>
        <c:crossBetween val="between"/>
      </c:valAx>
      <c:spPr>
        <a:noFill/>
        <a:ln w="12699">
          <a:solidFill>
            <a:srgbClr val="000000"/>
          </a:solidFill>
          <a:prstDash val="solid"/>
        </a:ln>
      </c:spPr>
    </c:plotArea>
    <c:legend>
      <c:legendPos val="r"/>
      <c:layout>
        <c:manualLayout>
          <c:xMode val="edge"/>
          <c:yMode val="edge"/>
          <c:x val="0.71973466003316777"/>
          <c:y val="0.27731092436974814"/>
          <c:w val="0.27363184079601971"/>
          <c:h val="0.5588235294117645"/>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2699">
      <a:solidFill>
        <a:srgbClr val="FFFFFF"/>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28014</Words>
  <Characters>159682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29 апреля 2003 г</vt:lpstr>
    </vt:vector>
  </TitlesOfParts>
  <Company>SPecialiST RePack</Company>
  <LinksUpToDate>false</LinksUpToDate>
  <CharactersWithSpaces>187322</CharactersWithSpaces>
  <SharedDoc>false</SharedDoc>
  <HLinks>
    <vt:vector size="6" baseType="variant">
      <vt:variant>
        <vt:i4>69075028</vt:i4>
      </vt:variant>
      <vt:variant>
        <vt:i4>-1</vt:i4>
      </vt:variant>
      <vt:variant>
        <vt:i4>1265</vt:i4>
      </vt:variant>
      <vt:variant>
        <vt:i4>1</vt:i4>
      </vt:variant>
      <vt:variant>
        <vt:lpwstr>..\СхемкаТроснянское.jpg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29 апреля 2003 г</dc:title>
  <dc:creator>vlad</dc:creator>
  <cp:lastModifiedBy>ИКТ</cp:lastModifiedBy>
  <cp:revision>2</cp:revision>
  <cp:lastPrinted>2012-07-17T13:52:00Z</cp:lastPrinted>
  <dcterms:created xsi:type="dcterms:W3CDTF">2016-12-05T05:28:00Z</dcterms:created>
  <dcterms:modified xsi:type="dcterms:W3CDTF">2016-12-05T05:28:00Z</dcterms:modified>
</cp:coreProperties>
</file>