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EA1057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842875">
        <w:rPr>
          <w:rFonts w:ascii="Arial" w:hAnsi="Arial"/>
        </w:rPr>
        <w:t xml:space="preserve">  СЕЛЬСКИЙ СОВЕТ НАРОДНЫХ ДЕПУТАТОВ</w:t>
      </w:r>
    </w:p>
    <w:p w:rsidR="00842875" w:rsidRPr="001A0C75" w:rsidRDefault="00842875" w:rsidP="00842875">
      <w:pPr>
        <w:ind w:firstLine="709"/>
        <w:jc w:val="center"/>
        <w:outlineLvl w:val="0"/>
        <w:rPr>
          <w:rFonts w:ascii="Arial" w:hAnsi="Arial"/>
          <w:b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EA3613" w:rsidRDefault="004F379E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 w:rsidR="00EA3613">
        <w:rPr>
          <w:rFonts w:ascii="Arial" w:hAnsi="Arial"/>
        </w:rPr>
        <w:t xml:space="preserve"> </w:t>
      </w:r>
      <w:r w:rsidR="002A58B0">
        <w:rPr>
          <w:rFonts w:ascii="Arial" w:hAnsi="Arial"/>
        </w:rPr>
        <w:t xml:space="preserve">02 апреля </w:t>
      </w:r>
      <w:r w:rsidR="001A0C75">
        <w:rPr>
          <w:rFonts w:ascii="Arial" w:hAnsi="Arial"/>
        </w:rPr>
        <w:t>2024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4972EC">
        <w:rPr>
          <w:rFonts w:ascii="Arial" w:hAnsi="Arial"/>
        </w:rPr>
        <w:t xml:space="preserve">                        </w:t>
      </w:r>
      <w:r w:rsidR="008E504D">
        <w:rPr>
          <w:rFonts w:ascii="Arial" w:hAnsi="Arial"/>
        </w:rPr>
        <w:t xml:space="preserve">  </w:t>
      </w:r>
      <w:r w:rsidR="00C3500A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  <w:r w:rsidR="002A58B0">
        <w:rPr>
          <w:rFonts w:ascii="Arial" w:hAnsi="Arial"/>
        </w:rPr>
        <w:t>132</w:t>
      </w:r>
    </w:p>
    <w:p w:rsidR="00842875" w:rsidRPr="00EA1057" w:rsidRDefault="00EA1057" w:rsidP="00842875">
      <w:pPr>
        <w:jc w:val="both"/>
        <w:rPr>
          <w:rFonts w:ascii="Arial" w:hAnsi="Arial"/>
          <w:sz w:val="20"/>
          <w:szCs w:val="20"/>
        </w:rPr>
      </w:pPr>
      <w:r w:rsidRPr="00EA1057">
        <w:rPr>
          <w:rFonts w:ascii="Arial" w:hAnsi="Arial"/>
          <w:sz w:val="20"/>
          <w:szCs w:val="20"/>
        </w:rPr>
        <w:t>д</w:t>
      </w:r>
      <w:proofErr w:type="gramStart"/>
      <w:r w:rsidRPr="00EA1057">
        <w:rPr>
          <w:rFonts w:ascii="Arial" w:hAnsi="Arial"/>
          <w:sz w:val="20"/>
          <w:szCs w:val="20"/>
        </w:rPr>
        <w:t>.Н</w:t>
      </w:r>
      <w:proofErr w:type="gramEnd"/>
      <w:r w:rsidRPr="00EA1057">
        <w:rPr>
          <w:rFonts w:ascii="Arial" w:hAnsi="Arial"/>
          <w:sz w:val="20"/>
          <w:szCs w:val="20"/>
        </w:rPr>
        <w:t xml:space="preserve">ижнее </w:t>
      </w:r>
      <w:proofErr w:type="spellStart"/>
      <w:r w:rsidRPr="00EA1057">
        <w:rPr>
          <w:rFonts w:ascii="Arial" w:hAnsi="Arial"/>
          <w:sz w:val="20"/>
          <w:szCs w:val="20"/>
        </w:rPr>
        <w:t>Муханово</w:t>
      </w:r>
      <w:proofErr w:type="spellEnd"/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12331">
        <w:rPr>
          <w:rFonts w:ascii="Arial" w:hAnsi="Arial"/>
        </w:rPr>
        <w:t xml:space="preserve"> </w:t>
      </w:r>
      <w:r w:rsidR="002A58B0">
        <w:rPr>
          <w:rFonts w:ascii="Arial" w:hAnsi="Arial"/>
        </w:rPr>
        <w:t>тридцатом</w:t>
      </w:r>
      <w:r w:rsidR="00842875">
        <w:rPr>
          <w:rFonts w:ascii="Arial" w:hAnsi="Arial"/>
        </w:rPr>
        <w:t xml:space="preserve"> </w:t>
      </w:r>
      <w:r w:rsidR="004972EC">
        <w:rPr>
          <w:rFonts w:ascii="Arial" w:hAnsi="Arial"/>
        </w:rPr>
        <w:t xml:space="preserve"> </w:t>
      </w:r>
      <w:r w:rsidR="00842875">
        <w:rPr>
          <w:rFonts w:ascii="Arial" w:hAnsi="Arial"/>
        </w:rPr>
        <w:t>заседании</w:t>
      </w:r>
    </w:p>
    <w:p w:rsidR="00842875" w:rsidRDefault="00EA1057" w:rsidP="0084287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Жерновецкого</w:t>
      </w:r>
      <w:proofErr w:type="spellEnd"/>
      <w:r w:rsidR="00842875"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EA1057">
        <w:rPr>
          <w:rFonts w:ascii="Arial" w:hAnsi="Arial"/>
        </w:rPr>
        <w:t xml:space="preserve"> </w:t>
      </w:r>
      <w:proofErr w:type="spellStart"/>
      <w:r w:rsidR="00EA1057">
        <w:rPr>
          <w:rFonts w:ascii="Arial" w:hAnsi="Arial"/>
        </w:rPr>
        <w:t>Жернове</w:t>
      </w:r>
      <w:r w:rsidR="001A0C75">
        <w:rPr>
          <w:rFonts w:ascii="Arial" w:hAnsi="Arial"/>
        </w:rPr>
        <w:t>ц</w:t>
      </w:r>
      <w:r w:rsidR="00EA1057">
        <w:rPr>
          <w:rFonts w:ascii="Arial" w:hAnsi="Arial"/>
        </w:rPr>
        <w:t>кого</w:t>
      </w:r>
      <w:proofErr w:type="spellEnd"/>
      <w:r w:rsidR="00D96BF8">
        <w:rPr>
          <w:rFonts w:ascii="Arial" w:hAnsi="Arial"/>
        </w:rPr>
        <w:t xml:space="preserve"> сельского Совета народных депутатов</w:t>
      </w:r>
      <w:r w:rsidR="001A0C75">
        <w:rPr>
          <w:rFonts w:ascii="Arial" w:hAnsi="Arial"/>
        </w:rPr>
        <w:t xml:space="preserve"> от 18.11.2019 № 111 </w:t>
      </w:r>
      <w:r>
        <w:rPr>
          <w:rFonts w:ascii="Arial" w:hAnsi="Arial"/>
        </w:rPr>
        <w:t xml:space="preserve"> «</w:t>
      </w:r>
      <w:r w:rsidR="008062CC" w:rsidRPr="008062CC">
        <w:rPr>
          <w:rFonts w:ascii="Arial" w:hAnsi="Arial"/>
        </w:rPr>
        <w:t>О</w:t>
      </w:r>
      <w:r w:rsidR="001A0C75">
        <w:rPr>
          <w:rFonts w:ascii="Arial" w:hAnsi="Arial"/>
        </w:rPr>
        <w:t xml:space="preserve">б установлении земельного налога на территории </w:t>
      </w:r>
      <w:proofErr w:type="spellStart"/>
      <w:r w:rsidR="001A0C75">
        <w:rPr>
          <w:rFonts w:ascii="Arial" w:hAnsi="Arial"/>
        </w:rPr>
        <w:t>Жерновецкого</w:t>
      </w:r>
      <w:proofErr w:type="spellEnd"/>
      <w:r w:rsidR="001A0C75">
        <w:rPr>
          <w:rFonts w:ascii="Arial" w:hAnsi="Arial"/>
        </w:rPr>
        <w:t xml:space="preserve"> сельского поселения</w:t>
      </w:r>
    </w:p>
    <w:p w:rsidR="007A3274" w:rsidRDefault="007A3274" w:rsidP="00842875">
      <w:pPr>
        <w:ind w:right="5386"/>
        <w:jc w:val="both"/>
        <w:rPr>
          <w:rFonts w:ascii="Arial" w:hAnsi="Arial"/>
        </w:rPr>
      </w:pPr>
    </w:p>
    <w:p w:rsidR="007A3274" w:rsidRPr="007A3274" w:rsidRDefault="007A3274" w:rsidP="00842875">
      <w:pPr>
        <w:ind w:right="5386"/>
        <w:jc w:val="both"/>
        <w:rPr>
          <w:rFonts w:ascii="Arial" w:hAnsi="Arial"/>
        </w:rPr>
      </w:pPr>
    </w:p>
    <w:p w:rsidR="007A3274" w:rsidRPr="007A3274" w:rsidRDefault="007A3274" w:rsidP="007A3274">
      <w:pPr>
        <w:pStyle w:val="a8"/>
        <w:rPr>
          <w:rFonts w:cs="Arial"/>
          <w:color w:val="000000" w:themeColor="text1"/>
        </w:rPr>
      </w:pPr>
      <w:r w:rsidRPr="007A3274">
        <w:rPr>
          <w:rFonts w:cs="Arial"/>
          <w:color w:val="000000" w:themeColor="text1"/>
        </w:rPr>
        <w:t xml:space="preserve">  В соответствии с </w:t>
      </w:r>
      <w:hyperlink r:id="rId5" w:tgtFrame="Logical" w:history="1">
        <w:r w:rsidRPr="007A3274">
          <w:rPr>
            <w:rStyle w:val="a6"/>
            <w:rFonts w:cs="Arial"/>
            <w:color w:val="000000" w:themeColor="text1"/>
            <w:u w:val="none"/>
          </w:rPr>
          <w:t>Налоговым кодексом Российской Федерации</w:t>
        </w:r>
      </w:hyperlink>
      <w:r w:rsidRPr="007A3274">
        <w:rPr>
          <w:rFonts w:cs="Arial"/>
          <w:color w:val="000000" w:themeColor="text1"/>
        </w:rPr>
        <w:t xml:space="preserve">, </w:t>
      </w:r>
      <w:hyperlink r:id="rId6" w:tgtFrame="Logical" w:history="1">
        <w:r w:rsidRPr="007A3274">
          <w:rPr>
            <w:rStyle w:val="a6"/>
            <w:rFonts w:cs="Arial"/>
            <w:color w:val="000000" w:themeColor="text1"/>
            <w:u w:val="none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7A3274">
        <w:rPr>
          <w:rFonts w:cs="Arial"/>
          <w:color w:val="000000" w:themeColor="text1"/>
        </w:rPr>
        <w:t xml:space="preserve">, руководствуясь </w:t>
      </w:r>
      <w:hyperlink r:id="rId7" w:tgtFrame="Logical" w:history="1">
        <w:r w:rsidR="00AB7E75">
          <w:rPr>
            <w:rStyle w:val="a6"/>
            <w:rFonts w:cs="Arial"/>
            <w:color w:val="000000" w:themeColor="text1"/>
            <w:u w:val="none"/>
          </w:rPr>
          <w:t xml:space="preserve">Уставом </w:t>
        </w:r>
        <w:proofErr w:type="spellStart"/>
        <w:r w:rsidR="00AB7E75">
          <w:rPr>
            <w:rStyle w:val="a6"/>
            <w:rFonts w:cs="Arial"/>
            <w:color w:val="000000" w:themeColor="text1"/>
            <w:u w:val="none"/>
          </w:rPr>
          <w:t>Жерновецкого</w:t>
        </w:r>
        <w:proofErr w:type="spellEnd"/>
        <w:r w:rsidRPr="007A3274">
          <w:rPr>
            <w:rStyle w:val="a6"/>
            <w:rFonts w:cs="Arial"/>
            <w:color w:val="000000" w:themeColor="text1"/>
            <w:u w:val="none"/>
          </w:rPr>
          <w:t xml:space="preserve"> сельского поселения </w:t>
        </w:r>
        <w:proofErr w:type="spellStart"/>
        <w:r w:rsidRPr="007A3274">
          <w:rPr>
            <w:rStyle w:val="a6"/>
            <w:rFonts w:cs="Arial"/>
            <w:color w:val="000000" w:themeColor="text1"/>
            <w:u w:val="none"/>
          </w:rPr>
          <w:t>Троснянского</w:t>
        </w:r>
        <w:proofErr w:type="spellEnd"/>
        <w:r w:rsidRPr="007A3274">
          <w:rPr>
            <w:rStyle w:val="a6"/>
            <w:rFonts w:cs="Arial"/>
            <w:color w:val="000000" w:themeColor="text1"/>
            <w:u w:val="none"/>
          </w:rPr>
          <w:t xml:space="preserve"> района Орловской области</w:t>
        </w:r>
      </w:hyperlink>
      <w:r w:rsidR="00AB7E75">
        <w:rPr>
          <w:rFonts w:cs="Arial"/>
          <w:color w:val="000000" w:themeColor="text1"/>
        </w:rPr>
        <w:t xml:space="preserve">, </w:t>
      </w:r>
      <w:proofErr w:type="spellStart"/>
      <w:r w:rsidR="00AB7E75">
        <w:rPr>
          <w:rFonts w:cs="Arial"/>
          <w:color w:val="000000" w:themeColor="text1"/>
        </w:rPr>
        <w:t>Жерновецкий</w:t>
      </w:r>
      <w:proofErr w:type="spellEnd"/>
      <w:r w:rsidRPr="007A3274">
        <w:rPr>
          <w:rFonts w:cs="Arial"/>
          <w:color w:val="000000" w:themeColor="text1"/>
        </w:rPr>
        <w:t xml:space="preserve"> сельский Совет народных депутатов РЕШИЛ: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</w:p>
    <w:p w:rsidR="007A3274" w:rsidRPr="007A3274" w:rsidRDefault="007A3274" w:rsidP="007A3274">
      <w:pPr>
        <w:pStyle w:val="a8"/>
        <w:rPr>
          <w:rFonts w:cs="Arial"/>
        </w:rPr>
      </w:pPr>
      <w:r w:rsidRPr="007A3274">
        <w:rPr>
          <w:rFonts w:cs="Arial"/>
          <w:shd w:val="clear" w:color="auto" w:fill="F9F9F9"/>
        </w:rPr>
        <w:t xml:space="preserve">       1. Внести изменения</w:t>
      </w:r>
      <w:r>
        <w:rPr>
          <w:rFonts w:cs="Arial"/>
          <w:shd w:val="clear" w:color="auto" w:fill="F9F9F9"/>
        </w:rPr>
        <w:t xml:space="preserve"> в решение </w:t>
      </w:r>
      <w:proofErr w:type="spellStart"/>
      <w:r>
        <w:rPr>
          <w:rFonts w:cs="Arial"/>
          <w:shd w:val="clear" w:color="auto" w:fill="F9F9F9"/>
        </w:rPr>
        <w:t>Жерновецкого</w:t>
      </w:r>
      <w:proofErr w:type="spellEnd"/>
      <w:r w:rsidRPr="007A3274">
        <w:rPr>
          <w:rFonts w:cs="Arial"/>
          <w:shd w:val="clear" w:color="auto" w:fill="F9F9F9"/>
        </w:rPr>
        <w:t xml:space="preserve"> сельского Совета народных депутатов от 18 ноября 2019 года № </w:t>
      </w:r>
      <w:r>
        <w:rPr>
          <w:rFonts w:cs="Arial"/>
          <w:shd w:val="clear" w:color="auto" w:fill="F9F9F9"/>
        </w:rPr>
        <w:t>111</w:t>
      </w:r>
      <w:r w:rsidRPr="007A3274">
        <w:rPr>
          <w:rFonts w:cs="Arial"/>
          <w:shd w:val="clear" w:color="auto" w:fill="F9F9F9"/>
        </w:rPr>
        <w:t xml:space="preserve"> «</w:t>
      </w:r>
      <w:r w:rsidRPr="007A3274">
        <w:rPr>
          <w:rFonts w:cs="Arial"/>
        </w:rPr>
        <w:t xml:space="preserve">Об установлении земельного налога  </w:t>
      </w:r>
      <w:r>
        <w:rPr>
          <w:rFonts w:cs="Arial"/>
        </w:rPr>
        <w:t>н</w:t>
      </w:r>
      <w:r w:rsidRPr="007A3274">
        <w:rPr>
          <w:rFonts w:cs="Arial"/>
        </w:rPr>
        <w:t xml:space="preserve">а территории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Жерновецкого</w:t>
      </w:r>
      <w:proofErr w:type="spellEnd"/>
      <w:r w:rsidRPr="007A3274">
        <w:rPr>
          <w:rFonts w:cs="Arial"/>
        </w:rPr>
        <w:t xml:space="preserve"> сельского поселения» </w:t>
      </w:r>
      <w:r w:rsidRPr="007A3274">
        <w:rPr>
          <w:rFonts w:cs="Arial"/>
          <w:shd w:val="clear" w:color="auto" w:fill="F9F9F9"/>
        </w:rPr>
        <w:t xml:space="preserve"> следующие изменения: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 1) </w:t>
      </w:r>
      <w:r>
        <w:rPr>
          <w:rFonts w:cs="Arial"/>
          <w:shd w:val="clear" w:color="auto" w:fill="F9F9F9"/>
        </w:rPr>
        <w:t>статью 1  «Общие положения»</w:t>
      </w:r>
      <w:r w:rsidRPr="007A3274">
        <w:rPr>
          <w:rFonts w:cs="Arial"/>
          <w:shd w:val="clear" w:color="auto" w:fill="F9F9F9"/>
        </w:rPr>
        <w:t xml:space="preserve">  </w:t>
      </w:r>
      <w:r w:rsidR="00AB7E75">
        <w:rPr>
          <w:rFonts w:cs="Arial"/>
          <w:shd w:val="clear" w:color="auto" w:fill="F9F9F9"/>
        </w:rPr>
        <w:t>приложения к Решению</w:t>
      </w:r>
      <w:r w:rsidRPr="007A3274">
        <w:rPr>
          <w:rFonts w:cs="Arial"/>
          <w:shd w:val="clear" w:color="auto" w:fill="F9F9F9"/>
        </w:rPr>
        <w:t xml:space="preserve">  изложить в  следующей редакции: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«</w:t>
      </w:r>
      <w:r w:rsidRPr="007A3274">
        <w:rPr>
          <w:rFonts w:cs="Arial"/>
        </w:rPr>
        <w:t xml:space="preserve">В соответствии с главой 31 «Земельный налог» Налогового кодекса Российской Федерации установить и ввести в действие на территории </w:t>
      </w:r>
      <w:proofErr w:type="spellStart"/>
      <w:r w:rsidR="00AB7E75">
        <w:rPr>
          <w:rFonts w:cs="Arial"/>
        </w:rPr>
        <w:t>Жерновецкого</w:t>
      </w:r>
      <w:proofErr w:type="spellEnd"/>
      <w:r w:rsidRPr="007A3274">
        <w:rPr>
          <w:rFonts w:cs="Arial"/>
        </w:rPr>
        <w:t xml:space="preserve"> сельского поселения земельный налог.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Налогоплательщиками налога признаются организации и физические лица, обладающими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 пользования или праве пожизненного наследуемого владения, если иное не установлено настоящем пунктом.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Не признаются налогоплательщиками  организации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</w:t>
      </w:r>
      <w:proofErr w:type="gramStart"/>
      <w:r w:rsidRPr="007A3274">
        <w:rPr>
          <w:rFonts w:cs="Arial"/>
          <w:shd w:val="clear" w:color="auto" w:fill="F9F9F9"/>
        </w:rPr>
        <w:t xml:space="preserve"> ,</w:t>
      </w:r>
      <w:proofErr w:type="gramEnd"/>
      <w:r w:rsidRPr="007A3274">
        <w:rPr>
          <w:rFonts w:cs="Arial"/>
          <w:shd w:val="clear" w:color="auto" w:fill="F9F9F9"/>
        </w:rPr>
        <w:t xml:space="preserve"> или переданного им по договору аренды.»;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  2) </w:t>
      </w:r>
      <w:r>
        <w:rPr>
          <w:rFonts w:cs="Arial"/>
          <w:shd w:val="clear" w:color="auto" w:fill="F9F9F9"/>
        </w:rPr>
        <w:t>статью 2</w:t>
      </w:r>
      <w:r w:rsidRPr="007A3274">
        <w:rPr>
          <w:rFonts w:cs="Arial"/>
          <w:shd w:val="clear" w:color="auto" w:fill="F9F9F9"/>
        </w:rPr>
        <w:t xml:space="preserve">  </w:t>
      </w:r>
      <w:r>
        <w:rPr>
          <w:rFonts w:cs="Arial"/>
          <w:shd w:val="clear" w:color="auto" w:fill="F9F9F9"/>
        </w:rPr>
        <w:t>п</w:t>
      </w:r>
      <w:r w:rsidR="00AB7E75">
        <w:rPr>
          <w:rFonts w:cs="Arial"/>
          <w:shd w:val="clear" w:color="auto" w:fill="F9F9F9"/>
        </w:rPr>
        <w:t>риложения к Решению</w:t>
      </w:r>
      <w:r w:rsidRPr="007A3274">
        <w:rPr>
          <w:rFonts w:cs="Arial"/>
          <w:shd w:val="clear" w:color="auto" w:fill="F9F9F9"/>
        </w:rPr>
        <w:t xml:space="preserve">  дополнить  пунктом 3  следующего содержания: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«3) </w:t>
      </w:r>
      <w:r w:rsidRPr="007A3274">
        <w:rPr>
          <w:rFonts w:cs="Arial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</w:t>
      </w:r>
      <w:r w:rsidRPr="007A3274">
        <w:rPr>
          <w:rFonts w:cs="Arial"/>
        </w:rPr>
        <w:lastRenderedPageBreak/>
        <w:t>недвижимости и подлежащая применению с 1 января года, являющего налоговым периодом;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 - в отношении земельного участка, образованного в течени</w:t>
      </w:r>
      <w:proofErr w:type="gramStart"/>
      <w:r w:rsidRPr="007A3274">
        <w:rPr>
          <w:rFonts w:cs="Arial"/>
          <w:shd w:val="clear" w:color="auto" w:fill="F9F9F9"/>
        </w:rPr>
        <w:t>и</w:t>
      </w:r>
      <w:proofErr w:type="gramEnd"/>
      <w:r w:rsidRPr="007A3274">
        <w:rPr>
          <w:rFonts w:cs="Arial"/>
          <w:shd w:val="clear" w:color="auto" w:fill="F9F9F9"/>
        </w:rPr>
        <w:t xml:space="preserve">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 »;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       3) </w:t>
      </w:r>
      <w:r w:rsidR="00AB7E75">
        <w:rPr>
          <w:rFonts w:cs="Arial"/>
          <w:shd w:val="clear" w:color="auto" w:fill="F9F9F9"/>
        </w:rPr>
        <w:t>статью 4</w:t>
      </w:r>
      <w:r w:rsidRPr="007A3274">
        <w:rPr>
          <w:rFonts w:cs="Arial"/>
          <w:shd w:val="clear" w:color="auto" w:fill="F9F9F9"/>
        </w:rPr>
        <w:t xml:space="preserve">  </w:t>
      </w:r>
      <w:r w:rsidR="00AB7E75">
        <w:rPr>
          <w:rFonts w:cs="Arial"/>
          <w:shd w:val="clear" w:color="auto" w:fill="F9F9F9"/>
        </w:rPr>
        <w:t>приложения к Решению</w:t>
      </w:r>
      <w:r w:rsidRPr="007A3274">
        <w:rPr>
          <w:rFonts w:cs="Arial"/>
          <w:shd w:val="clear" w:color="auto" w:fill="F9F9F9"/>
        </w:rPr>
        <w:t xml:space="preserve">  изложить в  следующей редакции: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>«4. Отчетный период</w:t>
      </w:r>
      <w:r w:rsidR="00AB7E75">
        <w:rPr>
          <w:rFonts w:cs="Arial"/>
          <w:shd w:val="clear" w:color="auto" w:fill="F9F9F9"/>
        </w:rPr>
        <w:t>»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Сумма налога исчисляется по истечению налогового периода как соответствующая налоговой ставке процентная доля налоговой базы;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-налогоплательщик</w:t>
      </w:r>
      <w:proofErr w:type="gramStart"/>
      <w:r w:rsidRPr="007A3274">
        <w:rPr>
          <w:rFonts w:cs="Arial"/>
          <w:shd w:val="clear" w:color="auto" w:fill="F9F9F9"/>
        </w:rPr>
        <w:t>и-</w:t>
      </w:r>
      <w:proofErr w:type="gramEnd"/>
      <w:r w:rsidRPr="007A3274">
        <w:rPr>
          <w:rFonts w:cs="Arial"/>
          <w:shd w:val="clear" w:color="auto" w:fill="F9F9F9"/>
        </w:rPr>
        <w:t xml:space="preserve"> организации исчисляют сумму налога (сумму авансовых платежей по налогу) самостоятельно;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- 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абзацем 1 настоящей статьи, и суммами подлежащими уплате в течение налогового периода авансовых платежей по налогу;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- налогоплательщики, в отношении которых отчетный период определен как квартал, исчисляют сумму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- налог и авансовые платежи по налогу уплачиваются налогоплательщиками – организациями в бюджет по месту нахождения земельных участков, признаваемыми объектом налогообложения в соответствии со статьей 389 НК РФ</w:t>
      </w:r>
      <w:proofErr w:type="gramStart"/>
      <w:r w:rsidRPr="007A3274">
        <w:rPr>
          <w:rFonts w:cs="Arial"/>
          <w:shd w:val="clear" w:color="auto" w:fill="F9F9F9"/>
        </w:rPr>
        <w:t>.».</w:t>
      </w:r>
      <w:proofErr w:type="gramEnd"/>
    </w:p>
    <w:p w:rsidR="007A3274" w:rsidRPr="007A3274" w:rsidRDefault="007A3274" w:rsidP="007A3274">
      <w:pPr>
        <w:pStyle w:val="a8"/>
        <w:rPr>
          <w:rFonts w:cs="Arial"/>
        </w:rPr>
      </w:pPr>
      <w:r w:rsidRPr="007A3274">
        <w:rPr>
          <w:rFonts w:cs="Arial"/>
        </w:rPr>
        <w:t xml:space="preserve">  2.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7A3274">
        <w:rPr>
          <w:rFonts w:cs="Arial"/>
        </w:rPr>
        <w:t>Троснянского</w:t>
      </w:r>
      <w:proofErr w:type="spellEnd"/>
      <w:r w:rsidRPr="007A3274">
        <w:rPr>
          <w:rFonts w:cs="Arial"/>
        </w:rPr>
        <w:t xml:space="preserve"> района Орловск</w:t>
      </w:r>
      <w:r w:rsidR="00AB7E75">
        <w:rPr>
          <w:rFonts w:cs="Arial"/>
        </w:rPr>
        <w:t>ой области в разделе «</w:t>
      </w:r>
      <w:proofErr w:type="spellStart"/>
      <w:r w:rsidR="00AB7E75">
        <w:rPr>
          <w:rFonts w:cs="Arial"/>
        </w:rPr>
        <w:t>Жерновецкое</w:t>
      </w:r>
      <w:proofErr w:type="spellEnd"/>
      <w:r w:rsidRPr="007A3274">
        <w:rPr>
          <w:rFonts w:cs="Arial"/>
        </w:rPr>
        <w:t xml:space="preserve"> сельское поселение» в информационно-телекоммуникационной сети «Интернет».</w:t>
      </w:r>
    </w:p>
    <w:p w:rsidR="007A3274" w:rsidRPr="007A3274" w:rsidRDefault="007A3274" w:rsidP="007A3274">
      <w:pPr>
        <w:pStyle w:val="a8"/>
        <w:rPr>
          <w:rFonts w:cs="Arial"/>
        </w:rPr>
      </w:pPr>
    </w:p>
    <w:p w:rsidR="007A3274" w:rsidRPr="007A3274" w:rsidRDefault="007A3274" w:rsidP="007A3274">
      <w:pPr>
        <w:pStyle w:val="a8"/>
        <w:rPr>
          <w:rFonts w:cs="Arial"/>
        </w:rPr>
      </w:pPr>
      <w:r w:rsidRPr="007A3274">
        <w:rPr>
          <w:rFonts w:cs="Arial"/>
        </w:rPr>
        <w:t xml:space="preserve">  3. Настоящее Решение вступает в силу со дня его обнародования.</w:t>
      </w:r>
    </w:p>
    <w:p w:rsidR="007A3274" w:rsidRPr="007A3274" w:rsidRDefault="007A3274" w:rsidP="007A3274">
      <w:pPr>
        <w:pStyle w:val="a8"/>
        <w:rPr>
          <w:rFonts w:cs="Arial"/>
        </w:rPr>
      </w:pPr>
    </w:p>
    <w:p w:rsidR="007A3274" w:rsidRPr="007A3274" w:rsidRDefault="007A3274" w:rsidP="007A3274">
      <w:pPr>
        <w:pStyle w:val="a8"/>
        <w:rPr>
          <w:rFonts w:cs="Arial"/>
        </w:rPr>
      </w:pPr>
    </w:p>
    <w:p w:rsidR="007A3274" w:rsidRPr="007A3274" w:rsidRDefault="007A3274" w:rsidP="007A3274">
      <w:pPr>
        <w:pStyle w:val="a8"/>
        <w:rPr>
          <w:rFonts w:cs="Arial"/>
        </w:rPr>
      </w:pPr>
      <w:r w:rsidRPr="007A3274">
        <w:rPr>
          <w:rFonts w:cs="Arial"/>
        </w:rPr>
        <w:t xml:space="preserve">Председатель сельского Совета </w:t>
      </w:r>
    </w:p>
    <w:p w:rsidR="00AB7E75" w:rsidRDefault="007A3274" w:rsidP="00AB7E75">
      <w:pPr>
        <w:pStyle w:val="a8"/>
        <w:rPr>
          <w:rFonts w:cs="Arial"/>
        </w:rPr>
      </w:pPr>
      <w:r w:rsidRPr="007A3274">
        <w:rPr>
          <w:rFonts w:cs="Arial"/>
        </w:rPr>
        <w:t>народных депутатов</w:t>
      </w:r>
    </w:p>
    <w:p w:rsidR="000D3636" w:rsidRPr="007A3274" w:rsidRDefault="001A0C75" w:rsidP="00AB7E75">
      <w:pPr>
        <w:pStyle w:val="a8"/>
        <w:rPr>
          <w:rFonts w:cs="Arial"/>
        </w:rPr>
      </w:pPr>
      <w:r w:rsidRPr="007A3274">
        <w:rPr>
          <w:rFonts w:cs="Arial"/>
        </w:rPr>
        <w:t>Глава</w:t>
      </w:r>
      <w:r w:rsidR="00842875" w:rsidRPr="007A3274">
        <w:rPr>
          <w:rFonts w:cs="Arial"/>
        </w:rPr>
        <w:t xml:space="preserve"> сельского поселения                </w:t>
      </w:r>
      <w:r w:rsidR="00AB544C" w:rsidRPr="007A3274">
        <w:rPr>
          <w:rFonts w:cs="Arial"/>
        </w:rPr>
        <w:t>                              </w:t>
      </w:r>
      <w:r w:rsidR="00842875" w:rsidRPr="007A3274">
        <w:rPr>
          <w:rFonts w:cs="Arial"/>
        </w:rPr>
        <w:t>    </w:t>
      </w:r>
      <w:r w:rsidR="00E052BD" w:rsidRPr="007A3274">
        <w:rPr>
          <w:rFonts w:cs="Arial"/>
        </w:rPr>
        <w:t xml:space="preserve"> </w:t>
      </w:r>
      <w:r w:rsidR="00842875" w:rsidRPr="007A3274">
        <w:rPr>
          <w:rFonts w:cs="Arial"/>
        </w:rPr>
        <w:t> </w:t>
      </w:r>
      <w:r w:rsidRPr="007A3274">
        <w:rPr>
          <w:rFonts w:cs="Arial"/>
        </w:rPr>
        <w:t>А.В.Королёв</w:t>
      </w:r>
      <w:r w:rsidR="00842875" w:rsidRPr="007A3274">
        <w:rPr>
          <w:rFonts w:cs="Arial"/>
        </w:rPr>
        <w:t>           </w:t>
      </w:r>
    </w:p>
    <w:p w:rsidR="0003026E" w:rsidRPr="007A3274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Pr="007A3274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Pr="007A3274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24D7" w:rsidRPr="007A3274" w:rsidRDefault="000E24D7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85E80" w:rsidRPr="007A3274" w:rsidRDefault="00885E80" w:rsidP="008D4364">
      <w:pPr>
        <w:rPr>
          <w:rFonts w:ascii="Arial" w:hAnsi="Arial" w:cs="Arial"/>
        </w:rPr>
      </w:pPr>
    </w:p>
    <w:p w:rsidR="00885E80" w:rsidRPr="007A3274" w:rsidRDefault="00885E80" w:rsidP="008D4364">
      <w:pPr>
        <w:rPr>
          <w:rFonts w:ascii="Arial" w:hAnsi="Arial" w:cs="Arial"/>
        </w:rPr>
      </w:pPr>
    </w:p>
    <w:p w:rsidR="00967F40" w:rsidRPr="007A3274" w:rsidRDefault="00967F40" w:rsidP="008D4364">
      <w:pPr>
        <w:rPr>
          <w:rFonts w:ascii="Arial" w:hAnsi="Arial" w:cs="Arial"/>
        </w:rPr>
      </w:pPr>
    </w:p>
    <w:p w:rsidR="00967F40" w:rsidRPr="007A3274" w:rsidRDefault="00967F40" w:rsidP="007A3274">
      <w:pPr>
        <w:rPr>
          <w:rFonts w:ascii="Arial" w:hAnsi="Arial" w:cs="Arial"/>
        </w:rPr>
      </w:pPr>
      <w:r w:rsidRPr="007A3274">
        <w:rPr>
          <w:rFonts w:ascii="Arial" w:hAnsi="Arial" w:cs="Arial"/>
          <w:color w:val="000000"/>
          <w:shd w:val="clear" w:color="auto" w:fill="FFFFFF"/>
        </w:rPr>
        <w:t> </w:t>
      </w:r>
    </w:p>
    <w:p w:rsidR="00967F40" w:rsidRPr="007A3274" w:rsidRDefault="00967F40" w:rsidP="008D4364">
      <w:pPr>
        <w:rPr>
          <w:rFonts w:ascii="Arial" w:hAnsi="Arial" w:cs="Arial"/>
        </w:rPr>
      </w:pPr>
    </w:p>
    <w:p w:rsidR="00211A03" w:rsidRPr="007A3274" w:rsidRDefault="00211A03" w:rsidP="006579E1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</w:p>
    <w:sectPr w:rsidR="00211A03" w:rsidRPr="007A3274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86C32"/>
    <w:multiLevelType w:val="hybridMultilevel"/>
    <w:tmpl w:val="41804F8C"/>
    <w:lvl w:ilvl="0" w:tplc="0AF600AA">
      <w:start w:val="1"/>
      <w:numFmt w:val="decimal"/>
      <w:lvlText w:val="%1)"/>
      <w:lvlJc w:val="left"/>
      <w:pPr>
        <w:ind w:left="40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6656D"/>
    <w:multiLevelType w:val="hybridMultilevel"/>
    <w:tmpl w:val="BBAC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7FD0102"/>
    <w:multiLevelType w:val="hybridMultilevel"/>
    <w:tmpl w:val="A2422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3026E"/>
    <w:rsid w:val="00056610"/>
    <w:rsid w:val="000831E2"/>
    <w:rsid w:val="000C632D"/>
    <w:rsid w:val="000D3636"/>
    <w:rsid w:val="000E24D7"/>
    <w:rsid w:val="00101072"/>
    <w:rsid w:val="00115A03"/>
    <w:rsid w:val="001174A5"/>
    <w:rsid w:val="001275D7"/>
    <w:rsid w:val="00147627"/>
    <w:rsid w:val="001521F6"/>
    <w:rsid w:val="00182A31"/>
    <w:rsid w:val="001A0C75"/>
    <w:rsid w:val="001C2CD1"/>
    <w:rsid w:val="001E102F"/>
    <w:rsid w:val="001F52C7"/>
    <w:rsid w:val="002001C2"/>
    <w:rsid w:val="00211A03"/>
    <w:rsid w:val="00212331"/>
    <w:rsid w:val="002204B8"/>
    <w:rsid w:val="00223802"/>
    <w:rsid w:val="00233A40"/>
    <w:rsid w:val="00265980"/>
    <w:rsid w:val="002976BA"/>
    <w:rsid w:val="002A1EC3"/>
    <w:rsid w:val="002A58B0"/>
    <w:rsid w:val="002B3C13"/>
    <w:rsid w:val="002E5DD6"/>
    <w:rsid w:val="00355CDD"/>
    <w:rsid w:val="003B4D83"/>
    <w:rsid w:val="003E1263"/>
    <w:rsid w:val="00417BBA"/>
    <w:rsid w:val="004534BB"/>
    <w:rsid w:val="00481067"/>
    <w:rsid w:val="00481103"/>
    <w:rsid w:val="004960E3"/>
    <w:rsid w:val="004972EC"/>
    <w:rsid w:val="004F379E"/>
    <w:rsid w:val="004F7F78"/>
    <w:rsid w:val="005277F0"/>
    <w:rsid w:val="00544BCE"/>
    <w:rsid w:val="00552BE5"/>
    <w:rsid w:val="00590DE6"/>
    <w:rsid w:val="00597916"/>
    <w:rsid w:val="00602F47"/>
    <w:rsid w:val="006579E1"/>
    <w:rsid w:val="006A1A44"/>
    <w:rsid w:val="006A3BFD"/>
    <w:rsid w:val="006C4ECA"/>
    <w:rsid w:val="006E7206"/>
    <w:rsid w:val="0076214E"/>
    <w:rsid w:val="0077365A"/>
    <w:rsid w:val="007A3274"/>
    <w:rsid w:val="007D6B68"/>
    <w:rsid w:val="007D6BA0"/>
    <w:rsid w:val="00805239"/>
    <w:rsid w:val="008062CC"/>
    <w:rsid w:val="00806C45"/>
    <w:rsid w:val="00834CBB"/>
    <w:rsid w:val="00842875"/>
    <w:rsid w:val="008517E8"/>
    <w:rsid w:val="00882D70"/>
    <w:rsid w:val="00883A02"/>
    <w:rsid w:val="00885E80"/>
    <w:rsid w:val="008913D5"/>
    <w:rsid w:val="008D4364"/>
    <w:rsid w:val="008E504D"/>
    <w:rsid w:val="008E61B6"/>
    <w:rsid w:val="00916973"/>
    <w:rsid w:val="00925020"/>
    <w:rsid w:val="00967F40"/>
    <w:rsid w:val="00995E28"/>
    <w:rsid w:val="009C6A02"/>
    <w:rsid w:val="009E1691"/>
    <w:rsid w:val="009F6D81"/>
    <w:rsid w:val="00A05A3B"/>
    <w:rsid w:val="00A14F3B"/>
    <w:rsid w:val="00A23532"/>
    <w:rsid w:val="00A368F4"/>
    <w:rsid w:val="00A551E2"/>
    <w:rsid w:val="00A6701E"/>
    <w:rsid w:val="00A87C2D"/>
    <w:rsid w:val="00AB544C"/>
    <w:rsid w:val="00AB5C68"/>
    <w:rsid w:val="00AB7E75"/>
    <w:rsid w:val="00AC0077"/>
    <w:rsid w:val="00AD6658"/>
    <w:rsid w:val="00B074A2"/>
    <w:rsid w:val="00B22544"/>
    <w:rsid w:val="00B47298"/>
    <w:rsid w:val="00B616DC"/>
    <w:rsid w:val="00B76445"/>
    <w:rsid w:val="00BC7725"/>
    <w:rsid w:val="00BE2A57"/>
    <w:rsid w:val="00C3500A"/>
    <w:rsid w:val="00C9681A"/>
    <w:rsid w:val="00CB761E"/>
    <w:rsid w:val="00D071A3"/>
    <w:rsid w:val="00D7015A"/>
    <w:rsid w:val="00D738C8"/>
    <w:rsid w:val="00D95DAC"/>
    <w:rsid w:val="00D96BF8"/>
    <w:rsid w:val="00DA64B7"/>
    <w:rsid w:val="00DF3E6D"/>
    <w:rsid w:val="00E051A8"/>
    <w:rsid w:val="00E052BD"/>
    <w:rsid w:val="00E204AC"/>
    <w:rsid w:val="00E30ED5"/>
    <w:rsid w:val="00E577F9"/>
    <w:rsid w:val="00E70BCD"/>
    <w:rsid w:val="00E871B4"/>
    <w:rsid w:val="00EA1057"/>
    <w:rsid w:val="00EA3613"/>
    <w:rsid w:val="00EC2F26"/>
    <w:rsid w:val="00EE7840"/>
    <w:rsid w:val="00F35DA6"/>
    <w:rsid w:val="00F50B72"/>
    <w:rsid w:val="00FD5744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211A0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11A0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67F4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204A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33991e75-374f-4f22-9fea-f1d093a8e4a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file:///C:\content\act\b5c1d49e-faad-4027-8721-c4ed5ca2f0a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6</cp:revision>
  <cp:lastPrinted>2023-03-09T12:52:00Z</cp:lastPrinted>
  <dcterms:created xsi:type="dcterms:W3CDTF">2024-04-01T06:55:00Z</dcterms:created>
  <dcterms:modified xsi:type="dcterms:W3CDTF">2024-04-01T12:42:00Z</dcterms:modified>
</cp:coreProperties>
</file>