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1" w:rsidRDefault="005E3C91" w:rsidP="005E3C91">
      <w:pPr>
        <w:shd w:val="clear" w:color="auto" w:fill="FFFFFF"/>
        <w:ind w:right="34"/>
        <w:jc w:val="center"/>
      </w:pPr>
      <w:r>
        <w:rPr>
          <w:b/>
          <w:bCs/>
          <w:sz w:val="28"/>
          <w:szCs w:val="28"/>
        </w:rPr>
        <w:t>ПОЛОЖЕНИЕ</w:t>
      </w:r>
    </w:p>
    <w:p w:rsidR="005E3C91" w:rsidRDefault="005E3C91" w:rsidP="005E3C91">
      <w:pPr>
        <w:shd w:val="clear" w:color="auto" w:fill="FFFFFF"/>
        <w:spacing w:before="10" w:line="317" w:lineRule="exact"/>
        <w:ind w:left="2381" w:right="538" w:hanging="1550"/>
      </w:pPr>
      <w:r>
        <w:rPr>
          <w:b/>
          <w:bCs/>
          <w:spacing w:val="-2"/>
          <w:sz w:val="28"/>
          <w:szCs w:val="28"/>
        </w:rPr>
        <w:t xml:space="preserve">о типовом паспорте антитеррористической защищенности объекта </w:t>
      </w:r>
      <w:r>
        <w:rPr>
          <w:b/>
          <w:bCs/>
          <w:sz w:val="28"/>
          <w:szCs w:val="28"/>
        </w:rPr>
        <w:t>вероятных террористических устремлений</w:t>
      </w:r>
    </w:p>
    <w:p w:rsidR="005E3C91" w:rsidRDefault="005E3C91" w:rsidP="004522D3">
      <w:pPr>
        <w:shd w:val="clear" w:color="auto" w:fill="FFFFFF"/>
        <w:tabs>
          <w:tab w:val="left" w:leader="underscore" w:pos="8117"/>
          <w:tab w:val="left" w:leader="underscore" w:pos="8818"/>
          <w:tab w:val="left" w:leader="underscore" w:pos="10234"/>
        </w:tabs>
        <w:spacing w:before="307" w:line="322" w:lineRule="exact"/>
        <w:ind w:right="14" w:firstLine="845"/>
        <w:jc w:val="both"/>
      </w:pPr>
      <w:r>
        <w:rPr>
          <w:sz w:val="28"/>
          <w:szCs w:val="28"/>
        </w:rPr>
        <w:t>Настоящий типовой паспорт антитеррористической защищенности объекта</w:t>
      </w:r>
      <w:r>
        <w:rPr>
          <w:sz w:val="28"/>
          <w:szCs w:val="28"/>
        </w:rPr>
        <w:br/>
        <w:t>(далее - Паспорт) разработан аппаратами Оперативного штаба в Орловской области</w:t>
      </w:r>
      <w:r>
        <w:rPr>
          <w:sz w:val="28"/>
          <w:szCs w:val="28"/>
        </w:rPr>
        <w:br/>
        <w:t>и Антитеррористической комиссии Орловской области на основе апробации его на</w:t>
      </w:r>
      <w:r>
        <w:rPr>
          <w:sz w:val="28"/>
          <w:szCs w:val="28"/>
        </w:rPr>
        <w:br/>
        <w:t>ряде отраслевых объектов Орловской области. Паспорт утвержден для использования на объектах вероятных террористических устремлений Орловской области.</w:t>
      </w:r>
    </w:p>
    <w:p w:rsidR="005E3C91" w:rsidRDefault="005E3C91" w:rsidP="005E3C91">
      <w:pPr>
        <w:shd w:val="clear" w:color="auto" w:fill="FFFFFF"/>
        <w:spacing w:line="322" w:lineRule="exact"/>
        <w:ind w:left="5" w:right="19" w:firstLine="845"/>
        <w:jc w:val="both"/>
      </w:pPr>
      <w:r>
        <w:rPr>
          <w:sz w:val="28"/>
          <w:szCs w:val="28"/>
        </w:rPr>
        <w:t>Паспорт устанавливает основные требования к построению, изложению, со</w:t>
      </w:r>
      <w:r>
        <w:rPr>
          <w:sz w:val="28"/>
          <w:szCs w:val="28"/>
        </w:rPr>
        <w:softHyphen/>
        <w:t>держанию и его оформлению и распространяется на объекты вероятных террори</w:t>
      </w:r>
      <w:r>
        <w:rPr>
          <w:sz w:val="28"/>
          <w:szCs w:val="28"/>
        </w:rPr>
        <w:softHyphen/>
        <w:t>стических устремлений (далее - Объекты), расположенные на территории Орлов</w:t>
      </w:r>
      <w:r>
        <w:rPr>
          <w:sz w:val="28"/>
          <w:szCs w:val="28"/>
        </w:rPr>
        <w:softHyphen/>
        <w:t>ской области (потенциально опасные и критически важные объекты, места массово</w:t>
      </w:r>
      <w:r>
        <w:rPr>
          <w:sz w:val="28"/>
          <w:szCs w:val="28"/>
        </w:rPr>
        <w:softHyphen/>
        <w:t>го пребывания граждан), включенные в соответствующий перечень, утвержденный решением (постановлением) Антитеррористической комиссии Орловской области.</w:t>
      </w:r>
    </w:p>
    <w:p w:rsidR="005E3C91" w:rsidRDefault="005E3C91" w:rsidP="005E3C91">
      <w:pPr>
        <w:shd w:val="clear" w:color="auto" w:fill="FFFFFF"/>
        <w:spacing w:line="322" w:lineRule="exact"/>
        <w:ind w:left="19" w:right="14" w:firstLine="840"/>
        <w:jc w:val="both"/>
      </w:pPr>
      <w:r>
        <w:rPr>
          <w:sz w:val="28"/>
          <w:szCs w:val="28"/>
        </w:rPr>
        <w:t>Разработку Паспорта производит руководитель Объекта, либо другое, долж</w:t>
      </w:r>
      <w:r>
        <w:rPr>
          <w:sz w:val="28"/>
          <w:szCs w:val="28"/>
        </w:rPr>
        <w:softHyphen/>
        <w:t>ностное лицо по его поручению с привлечением специалистов администрации му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ниципального образования и сотрудников правоохранительных органов под грифом </w:t>
      </w:r>
      <w:r>
        <w:rPr>
          <w:sz w:val="28"/>
          <w:szCs w:val="28"/>
        </w:rPr>
        <w:t>«Для служебного пользования» на основе «Типового паспорта антитеррористиче</w:t>
      </w:r>
      <w:r>
        <w:rPr>
          <w:sz w:val="28"/>
          <w:szCs w:val="28"/>
        </w:rPr>
        <w:softHyphen/>
        <w:t>ской защищенности объекта вероятных террористических устремлений».</w:t>
      </w:r>
    </w:p>
    <w:p w:rsidR="005E3C91" w:rsidRDefault="005E3C91" w:rsidP="005E3C91">
      <w:pPr>
        <w:shd w:val="clear" w:color="auto" w:fill="FFFFFF"/>
        <w:spacing w:line="322" w:lineRule="exact"/>
        <w:ind w:left="24" w:right="10" w:firstLine="835"/>
        <w:jc w:val="both"/>
      </w:pPr>
      <w:r>
        <w:rPr>
          <w:sz w:val="28"/>
          <w:szCs w:val="28"/>
        </w:rPr>
        <w:t xml:space="preserve">Паспорт является информационно-справочным документом, определяющим </w:t>
      </w:r>
      <w:r>
        <w:rPr>
          <w:spacing w:val="-1"/>
          <w:sz w:val="28"/>
          <w:szCs w:val="28"/>
        </w:rPr>
        <w:t>готовность Объекта к предупреждению возможного террористического акта и смяг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чению последствий при его совершении.</w:t>
      </w:r>
    </w:p>
    <w:p w:rsidR="005E3C91" w:rsidRDefault="005E3C91" w:rsidP="005E3C91">
      <w:pPr>
        <w:shd w:val="clear" w:color="auto" w:fill="FFFFFF"/>
        <w:spacing w:line="322" w:lineRule="exact"/>
        <w:ind w:left="24" w:right="5" w:firstLine="840"/>
        <w:jc w:val="both"/>
      </w:pPr>
      <w:r>
        <w:rPr>
          <w:sz w:val="28"/>
          <w:szCs w:val="28"/>
        </w:rPr>
        <w:t>Паспорт составляется в 4 (четырех) экземплярах. Первый экземпляр хранится у руководителя Объекта, второй - в антитеррористической комиссии муниципаль</w:t>
      </w:r>
      <w:r>
        <w:rPr>
          <w:sz w:val="28"/>
          <w:szCs w:val="28"/>
        </w:rPr>
        <w:softHyphen/>
        <w:t>ного образования, третий - в территориальном подразделении УФСБ России по Ор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ловской области или ОВД по соответствующему району Орловской области (в зави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симости от зоны ответственности при проведении первоочередных мероприятий по </w:t>
      </w:r>
      <w:r>
        <w:rPr>
          <w:spacing w:val="-1"/>
          <w:sz w:val="28"/>
          <w:szCs w:val="28"/>
        </w:rPr>
        <w:t xml:space="preserve">пресечению террористических актов), четвертый - в аппарате Оперативного штаба в </w:t>
      </w:r>
      <w:r>
        <w:rPr>
          <w:sz w:val="28"/>
          <w:szCs w:val="28"/>
        </w:rPr>
        <w:t>Орловской области.</w:t>
      </w:r>
    </w:p>
    <w:p w:rsidR="005E3C91" w:rsidRDefault="005E3C91" w:rsidP="00BE12EE">
      <w:pPr>
        <w:shd w:val="clear" w:color="auto" w:fill="FFFFFF"/>
        <w:spacing w:line="322" w:lineRule="exact"/>
        <w:ind w:left="34" w:firstLine="840"/>
        <w:jc w:val="both"/>
      </w:pPr>
      <w:r>
        <w:rPr>
          <w:sz w:val="28"/>
          <w:szCs w:val="28"/>
        </w:rPr>
        <w:t>Паспорт утверждается руководителем Объекта и подлежит обязательному согласованию с руководителями вышестоящих органов по ведомственной принад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лежности, а также с руководителями подразделений территориальных органов безо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пасности, районных (городских) отделов внутренних дел, территориальных подраз</w:t>
      </w:r>
      <w:r>
        <w:rPr>
          <w:sz w:val="28"/>
          <w:szCs w:val="28"/>
        </w:rPr>
        <w:softHyphen/>
        <w:t>делений ГУ МЧС России и подразделений по ГО и ЧС органов местного самоуправ</w:t>
      </w:r>
      <w:r w:rsidR="00BE12EE">
        <w:rPr>
          <w:sz w:val="28"/>
          <w:szCs w:val="28"/>
        </w:rPr>
        <w:t>ления</w:t>
      </w:r>
    </w:p>
    <w:p w:rsidR="00BE12EE" w:rsidRDefault="00BE12EE" w:rsidP="00BE12EE">
      <w:pPr>
        <w:shd w:val="clear" w:color="auto" w:fill="FFFFFF"/>
        <w:spacing w:before="240" w:line="317" w:lineRule="exact"/>
        <w:ind w:right="19" w:firstLine="840"/>
        <w:jc w:val="both"/>
      </w:pPr>
      <w:r>
        <w:rPr>
          <w:sz w:val="28"/>
          <w:szCs w:val="28"/>
        </w:rPr>
        <w:t>При составлении Паспорта разработчикам разрешается включать в него до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полнительную информацию с учетом особенностей Объектов.</w:t>
      </w:r>
    </w:p>
    <w:p w:rsidR="00BE12EE" w:rsidRDefault="00BE12EE" w:rsidP="00BE12EE">
      <w:pPr>
        <w:shd w:val="clear" w:color="auto" w:fill="FFFFFF"/>
        <w:spacing w:line="317" w:lineRule="exact"/>
        <w:ind w:right="19" w:firstLine="845"/>
        <w:jc w:val="both"/>
      </w:pPr>
      <w:r>
        <w:rPr>
          <w:spacing w:val="-1"/>
          <w:sz w:val="28"/>
          <w:szCs w:val="28"/>
        </w:rPr>
        <w:t xml:space="preserve">Паспорт подлежит корректировке и дополнению по мере необходимости и </w:t>
      </w:r>
      <w:r>
        <w:rPr>
          <w:sz w:val="28"/>
          <w:szCs w:val="28"/>
        </w:rPr>
        <w:t>обязательному пересмотру не реже одного раза в 5 (пять) лет.</w:t>
      </w:r>
    </w:p>
    <w:p w:rsidR="00C07002" w:rsidRDefault="00C07002" w:rsidP="00BE12EE">
      <w:pPr>
        <w:shd w:val="clear" w:color="auto" w:fill="FFFFFF"/>
        <w:spacing w:before="634" w:line="322" w:lineRule="exact"/>
        <w:jc w:val="center"/>
        <w:rPr>
          <w:b/>
          <w:bCs/>
          <w:spacing w:val="-2"/>
          <w:sz w:val="28"/>
          <w:szCs w:val="28"/>
        </w:rPr>
      </w:pPr>
    </w:p>
    <w:p w:rsidR="00604B63" w:rsidRDefault="00604B63" w:rsidP="00604B6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04B63" w:rsidRDefault="00604B63" w:rsidP="00604B6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BE12EE" w:rsidRDefault="00BE12EE" w:rsidP="00604B63">
      <w:pPr>
        <w:shd w:val="clear" w:color="auto" w:fill="FFFFFF"/>
        <w:jc w:val="center"/>
      </w:pPr>
      <w:r>
        <w:rPr>
          <w:b/>
          <w:bCs/>
          <w:spacing w:val="-2"/>
          <w:sz w:val="28"/>
          <w:szCs w:val="28"/>
        </w:rPr>
        <w:lastRenderedPageBreak/>
        <w:t>СТРУКТУРА</w:t>
      </w:r>
    </w:p>
    <w:p w:rsidR="00BE12EE" w:rsidRDefault="00BE12EE" w:rsidP="00604B63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типового паспорта антитеррористической защищенности объекта</w:t>
      </w:r>
    </w:p>
    <w:p w:rsidR="00BE12EE" w:rsidRDefault="00BE12EE" w:rsidP="00604B6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вероятных террористических устремлений</w:t>
      </w:r>
    </w:p>
    <w:p w:rsidR="00604B63" w:rsidRDefault="00604B63" w:rsidP="00604B63">
      <w:pPr>
        <w:shd w:val="clear" w:color="auto" w:fill="FFFFFF"/>
        <w:jc w:val="center"/>
      </w:pPr>
    </w:p>
    <w:p w:rsidR="00BE12EE" w:rsidRDefault="00BE12EE" w:rsidP="00604B63">
      <w:pPr>
        <w:shd w:val="clear" w:color="auto" w:fill="FFFFFF"/>
      </w:pPr>
      <w:r>
        <w:rPr>
          <w:sz w:val="28"/>
          <w:szCs w:val="28"/>
        </w:rPr>
        <w:t>Структура Паспорта включает в себя следующие части и разделы:</w:t>
      </w:r>
    </w:p>
    <w:p w:rsidR="00BE12EE" w:rsidRDefault="00BE12EE" w:rsidP="00604B63">
      <w:pPr>
        <w:shd w:val="clear" w:color="auto" w:fill="FFFFFF"/>
      </w:pPr>
      <w:r>
        <w:rPr>
          <w:spacing w:val="-2"/>
          <w:sz w:val="28"/>
          <w:szCs w:val="28"/>
        </w:rPr>
        <w:t>Титульный лист</w:t>
      </w:r>
    </w:p>
    <w:p w:rsidR="00BE12EE" w:rsidRDefault="00BE12EE" w:rsidP="00604B63">
      <w:pPr>
        <w:shd w:val="clear" w:color="auto" w:fill="FFFFFF"/>
      </w:pPr>
      <w:r>
        <w:rPr>
          <w:spacing w:val="-3"/>
          <w:sz w:val="28"/>
          <w:szCs w:val="28"/>
        </w:rPr>
        <w:t>Аннотация</w:t>
      </w:r>
    </w:p>
    <w:p w:rsidR="00BE12EE" w:rsidRDefault="00BE12EE" w:rsidP="00604B63">
      <w:pPr>
        <w:shd w:val="clear" w:color="auto" w:fill="FFFFFF"/>
      </w:pPr>
      <w:r>
        <w:rPr>
          <w:spacing w:val="-4"/>
          <w:sz w:val="28"/>
          <w:szCs w:val="28"/>
        </w:rPr>
        <w:t>Оглавление</w:t>
      </w:r>
    </w:p>
    <w:p w:rsidR="00BE12EE" w:rsidRDefault="00BE12EE" w:rsidP="00604B63">
      <w:pPr>
        <w:shd w:val="clear" w:color="auto" w:fill="FFFFFF"/>
      </w:pPr>
      <w:r>
        <w:rPr>
          <w:sz w:val="28"/>
          <w:szCs w:val="28"/>
        </w:rPr>
        <w:t>Раздел 1.   Общие сведения об объекте</w:t>
      </w:r>
    </w:p>
    <w:p w:rsidR="00BE12EE" w:rsidRDefault="00BE12EE" w:rsidP="00604B63">
      <w:pPr>
        <w:shd w:val="clear" w:color="auto" w:fill="FFFFFF"/>
      </w:pPr>
      <w:r>
        <w:rPr>
          <w:sz w:val="28"/>
          <w:szCs w:val="28"/>
        </w:rPr>
        <w:t>Раздел 2.   Характеристика объекта</w:t>
      </w:r>
    </w:p>
    <w:p w:rsidR="00BE12EE" w:rsidRDefault="00BE12EE" w:rsidP="00604B63">
      <w:pPr>
        <w:shd w:val="clear" w:color="auto" w:fill="FFFFFF"/>
      </w:pPr>
      <w:r>
        <w:rPr>
          <w:sz w:val="28"/>
          <w:szCs w:val="28"/>
        </w:rPr>
        <w:t>Раздел 3.   Сведения о персонале объекта</w:t>
      </w:r>
    </w:p>
    <w:p w:rsidR="00BE12EE" w:rsidRDefault="00BE12EE" w:rsidP="00604B63">
      <w:pPr>
        <w:shd w:val="clear" w:color="auto" w:fill="FFFFFF"/>
      </w:pPr>
      <w:r>
        <w:rPr>
          <w:sz w:val="28"/>
          <w:szCs w:val="28"/>
        </w:rPr>
        <w:t>Раздел 4.   Сведения о силах и средствах, привлекаемых для охраны объекта</w:t>
      </w:r>
    </w:p>
    <w:p w:rsidR="00BE12EE" w:rsidRDefault="00BE12EE" w:rsidP="00BE12EE">
      <w:pPr>
        <w:shd w:val="clear" w:color="auto" w:fill="FFFFFF"/>
        <w:spacing w:line="322" w:lineRule="exact"/>
        <w:ind w:right="5" w:firstLine="850"/>
        <w:jc w:val="both"/>
      </w:pPr>
      <w:r>
        <w:rPr>
          <w:sz w:val="28"/>
          <w:szCs w:val="28"/>
        </w:rPr>
        <w:t>Раздел 5. Возможные террористические угрозы, наиболее вероятные по от</w:t>
      </w:r>
      <w:r>
        <w:rPr>
          <w:sz w:val="28"/>
          <w:szCs w:val="28"/>
        </w:rPr>
        <w:softHyphen/>
        <w:t>ношению к данному объекту</w:t>
      </w:r>
    </w:p>
    <w:p w:rsidR="00BE12EE" w:rsidRDefault="00BE12EE" w:rsidP="00BE12EE">
      <w:pPr>
        <w:shd w:val="clear" w:color="auto" w:fill="FFFFFF"/>
        <w:spacing w:line="322" w:lineRule="exact"/>
        <w:ind w:left="5" w:firstLine="850"/>
        <w:jc w:val="both"/>
      </w:pPr>
      <w:r>
        <w:rPr>
          <w:sz w:val="28"/>
          <w:szCs w:val="28"/>
        </w:rPr>
        <w:t>Раздел 6. Мероприятия по укреплению антитеррористической защиты и снижению уязвимости объекта</w:t>
      </w:r>
    </w:p>
    <w:p w:rsidR="00BE12EE" w:rsidRDefault="00BE12EE" w:rsidP="00BE12EE">
      <w:pPr>
        <w:shd w:val="clear" w:color="auto" w:fill="FFFFFF"/>
        <w:spacing w:line="322" w:lineRule="exact"/>
        <w:ind w:left="850"/>
      </w:pPr>
      <w:r>
        <w:rPr>
          <w:sz w:val="28"/>
          <w:szCs w:val="28"/>
        </w:rPr>
        <w:t>Раздел 7.   Ситуационные планы</w:t>
      </w:r>
    </w:p>
    <w:p w:rsidR="00BE12EE" w:rsidRDefault="00BE12EE" w:rsidP="00BE12EE">
      <w:pPr>
        <w:shd w:val="clear" w:color="auto" w:fill="FFFFFF"/>
        <w:spacing w:line="322" w:lineRule="exact"/>
        <w:ind w:left="854"/>
      </w:pPr>
      <w:r>
        <w:rPr>
          <w:sz w:val="28"/>
          <w:szCs w:val="28"/>
        </w:rPr>
        <w:t>Раздел 8.   Системы жизнеобеспечения</w:t>
      </w:r>
    </w:p>
    <w:p w:rsidR="00BE12EE" w:rsidRDefault="00BE12EE" w:rsidP="00BE12EE">
      <w:pPr>
        <w:shd w:val="clear" w:color="auto" w:fill="FFFFFF"/>
        <w:spacing w:line="322" w:lineRule="exact"/>
        <w:ind w:left="10" w:right="538" w:firstLine="830"/>
      </w:pPr>
      <w:r>
        <w:rPr>
          <w:spacing w:val="-1"/>
          <w:sz w:val="28"/>
          <w:szCs w:val="28"/>
        </w:rPr>
        <w:t xml:space="preserve">Раздел 9.   Взаимодействие с правоохранительными, контролирующими </w:t>
      </w:r>
      <w:r>
        <w:rPr>
          <w:sz w:val="28"/>
          <w:szCs w:val="28"/>
        </w:rPr>
        <w:t>и надзорными органами</w:t>
      </w:r>
    </w:p>
    <w:p w:rsidR="00BE12EE" w:rsidRDefault="00BE12EE" w:rsidP="00BE12EE">
      <w:pPr>
        <w:shd w:val="clear" w:color="auto" w:fill="FFFFFF"/>
        <w:spacing w:line="322" w:lineRule="exact"/>
        <w:ind w:left="854"/>
      </w:pPr>
      <w:r>
        <w:rPr>
          <w:spacing w:val="-3"/>
          <w:sz w:val="28"/>
          <w:szCs w:val="28"/>
        </w:rPr>
        <w:t>Приложения</w:t>
      </w:r>
    </w:p>
    <w:p w:rsidR="005E3C91" w:rsidRDefault="005E3C91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/>
    <w:p w:rsidR="00C07002" w:rsidRDefault="00C07002" w:rsidP="00C07002">
      <w:pPr>
        <w:shd w:val="clear" w:color="auto" w:fill="FFFFFF"/>
        <w:spacing w:before="230" w:line="326" w:lineRule="exact"/>
        <w:ind w:left="706"/>
      </w:pPr>
    </w:p>
    <w:p w:rsidR="00C07002" w:rsidRDefault="00C07002" w:rsidP="00C07002">
      <w:pPr>
        <w:shd w:val="clear" w:color="auto" w:fill="FFFFFF"/>
        <w:tabs>
          <w:tab w:val="left" w:pos="1978"/>
        </w:tabs>
        <w:sectPr w:rsidR="00C07002" w:rsidSect="00C07002">
          <w:type w:val="continuous"/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C07002" w:rsidRDefault="00C07002" w:rsidP="00C07002">
      <w:pPr>
        <w:shd w:val="clear" w:color="auto" w:fill="FFFFFF"/>
        <w:spacing w:before="58"/>
        <w:jc w:val="center"/>
      </w:pPr>
      <w:r>
        <w:rPr>
          <w:b/>
          <w:bCs/>
          <w:spacing w:val="-2"/>
          <w:sz w:val="28"/>
          <w:szCs w:val="28"/>
        </w:rPr>
        <w:lastRenderedPageBreak/>
        <w:t xml:space="preserve">Форма титульного </w:t>
      </w:r>
      <w:proofErr w:type="gramStart"/>
      <w:r>
        <w:rPr>
          <w:b/>
          <w:bCs/>
          <w:spacing w:val="-2"/>
          <w:sz w:val="28"/>
          <w:szCs w:val="28"/>
        </w:rPr>
        <w:t>листа типового паспорта антитеррористической защищенности объекта вероятных террористических устремлений</w:t>
      </w:r>
      <w:proofErr w:type="gramEnd"/>
      <w:r>
        <w:t xml:space="preserve"> </w:t>
      </w:r>
    </w:p>
    <w:p w:rsidR="00C07002" w:rsidRDefault="00C07002" w:rsidP="00C07002">
      <w:pPr>
        <w:shd w:val="clear" w:color="auto" w:fill="FFFFFF"/>
        <w:jc w:val="right"/>
        <w:rPr>
          <w:spacing w:val="-21"/>
          <w:sz w:val="28"/>
          <w:szCs w:val="28"/>
        </w:rPr>
      </w:pPr>
    </w:p>
    <w:p w:rsidR="00C07002" w:rsidRDefault="00C07002" w:rsidP="00C07002">
      <w:pPr>
        <w:shd w:val="clear" w:color="auto" w:fill="FFFFFF"/>
        <w:jc w:val="right"/>
        <w:rPr>
          <w:spacing w:val="-21"/>
          <w:sz w:val="28"/>
          <w:szCs w:val="28"/>
        </w:rPr>
      </w:pPr>
    </w:p>
    <w:p w:rsidR="00C07002" w:rsidRDefault="00C07002" w:rsidP="00C07002">
      <w:pPr>
        <w:shd w:val="clear" w:color="auto" w:fill="FFFFFF"/>
        <w:ind w:left="6840"/>
        <w:jc w:val="center"/>
        <w:rPr>
          <w:spacing w:val="-21"/>
          <w:sz w:val="28"/>
          <w:szCs w:val="28"/>
        </w:rPr>
      </w:pPr>
      <w:r>
        <w:rPr>
          <w:spacing w:val="-21"/>
          <w:sz w:val="28"/>
          <w:szCs w:val="28"/>
        </w:rPr>
        <w:t>Для служебного пользования</w:t>
      </w:r>
    </w:p>
    <w:p w:rsidR="00C07002" w:rsidRDefault="00C07002" w:rsidP="00C07002">
      <w:pPr>
        <w:shd w:val="clear" w:color="auto" w:fill="FFFFFF"/>
        <w:ind w:left="7020"/>
        <w:jc w:val="center"/>
      </w:pPr>
      <w:r>
        <w:rPr>
          <w:sz w:val="28"/>
          <w:szCs w:val="28"/>
        </w:rPr>
        <w:t>Экз.№_____</w:t>
      </w:r>
    </w:p>
    <w:p w:rsidR="00C07002" w:rsidRDefault="00C07002" w:rsidP="00C07002">
      <w:pPr>
        <w:shd w:val="clear" w:color="auto" w:fill="FFFFFF"/>
        <w:spacing w:before="58"/>
        <w:jc w:val="right"/>
      </w:pPr>
    </w:p>
    <w:p w:rsidR="00C07002" w:rsidRDefault="00C07002" w:rsidP="00C07002">
      <w:pPr>
        <w:shd w:val="clear" w:color="auto" w:fill="FFFFFF"/>
        <w:spacing w:before="58"/>
        <w:jc w:val="right"/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720"/>
        <w:gridCol w:w="4680"/>
      </w:tblGrid>
      <w:tr w:rsidR="00C07002">
        <w:tc>
          <w:tcPr>
            <w:tcW w:w="4428" w:type="dxa"/>
          </w:tcPr>
          <w:p w:rsidR="00C07002" w:rsidRDefault="00C07002" w:rsidP="00C070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СОГЛАСОВАНО</w:t>
            </w:r>
          </w:p>
          <w:p w:rsidR="00C07002" w:rsidRDefault="00C07002" w:rsidP="00C07002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руководитель вышестоящей</w:t>
            </w:r>
            <w:r w:rsidR="004522D3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организации</w:t>
            </w:r>
          </w:p>
          <w:p w:rsidR="004522D3" w:rsidRDefault="004522D3" w:rsidP="00C07002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_________________________</w:t>
            </w:r>
          </w:p>
          <w:p w:rsidR="00C07002" w:rsidRDefault="00C07002" w:rsidP="00C0700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(должность, подпись, Ф. И. О.)</w:t>
            </w:r>
          </w:p>
          <w:p w:rsidR="00C07002" w:rsidRPr="004522D3" w:rsidRDefault="00C07002" w:rsidP="004522D3">
            <w:pPr>
              <w:shd w:val="clear" w:color="auto" w:fill="FFFFFF"/>
              <w:tabs>
                <w:tab w:val="left" w:leader="underscore" w:pos="1094"/>
                <w:tab w:val="left" w:leader="underscore" w:pos="3010"/>
              </w:tabs>
              <w:spacing w:before="14"/>
              <w:jc w:val="center"/>
            </w:pPr>
            <w:r w:rsidRPr="004522D3">
              <w:rPr>
                <w:rFonts w:ascii="Arial" w:hAnsi="Arial"/>
                <w:bCs/>
                <w:sz w:val="26"/>
                <w:szCs w:val="26"/>
              </w:rPr>
              <w:t>«</w:t>
            </w:r>
            <w:r w:rsidRPr="004522D3">
              <w:rPr>
                <w:rFonts w:ascii="Arial" w:hAnsi="Arial" w:cs="Arial"/>
                <w:bCs/>
                <w:sz w:val="26"/>
                <w:szCs w:val="26"/>
              </w:rPr>
              <w:tab/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»___________</w:t>
            </w:r>
            <w:r w:rsidRPr="004522D3">
              <w:rPr>
                <w:rFonts w:ascii="Arial" w:hAnsi="Arial" w:cs="Arial"/>
                <w:bCs/>
                <w:spacing w:val="-33"/>
                <w:sz w:val="26"/>
                <w:szCs w:val="26"/>
              </w:rPr>
              <w:t>20___  г.</w:t>
            </w:r>
          </w:p>
          <w:p w:rsidR="00C07002" w:rsidRDefault="00C07002" w:rsidP="00C07002">
            <w:pPr>
              <w:shd w:val="clear" w:color="auto" w:fill="FFFFFF"/>
              <w:jc w:val="center"/>
            </w:pPr>
            <w:r>
              <w:rPr>
                <w:spacing w:val="-15"/>
                <w:sz w:val="22"/>
                <w:szCs w:val="22"/>
              </w:rPr>
              <w:t>М.</w:t>
            </w:r>
            <w:proofErr w:type="gramStart"/>
            <w:r>
              <w:rPr>
                <w:spacing w:val="-15"/>
                <w:sz w:val="22"/>
                <w:szCs w:val="22"/>
              </w:rPr>
              <w:t>П</w:t>
            </w:r>
            <w:proofErr w:type="gramEnd"/>
          </w:p>
          <w:p w:rsidR="00C07002" w:rsidRDefault="00C07002" w:rsidP="00C07002">
            <w:pPr>
              <w:spacing w:before="58"/>
              <w:jc w:val="center"/>
            </w:pPr>
          </w:p>
        </w:tc>
        <w:tc>
          <w:tcPr>
            <w:tcW w:w="720" w:type="dxa"/>
          </w:tcPr>
          <w:p w:rsidR="00C07002" w:rsidRDefault="00C07002" w:rsidP="00C07002">
            <w:pPr>
              <w:spacing w:before="58"/>
            </w:pPr>
          </w:p>
        </w:tc>
        <w:tc>
          <w:tcPr>
            <w:tcW w:w="4680" w:type="dxa"/>
          </w:tcPr>
          <w:p w:rsidR="00C07002" w:rsidRDefault="00C07002" w:rsidP="00C07002">
            <w:pPr>
              <w:shd w:val="clear" w:color="auto" w:fill="FFFFFF"/>
              <w:spacing w:before="5"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C07002" w:rsidRDefault="00C07002" w:rsidP="00C07002">
            <w:pPr>
              <w:shd w:val="clear" w:color="auto" w:fill="FFFFFF"/>
              <w:spacing w:before="5" w:line="317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руководитель объекта</w:t>
            </w:r>
          </w:p>
          <w:p w:rsidR="004522D3" w:rsidRDefault="004522D3" w:rsidP="00C07002">
            <w:pPr>
              <w:shd w:val="clear" w:color="auto" w:fill="FFFFFF"/>
              <w:spacing w:before="5" w:line="317" w:lineRule="exact"/>
              <w:jc w:val="center"/>
            </w:pPr>
            <w:r>
              <w:rPr>
                <w:spacing w:val="-1"/>
                <w:sz w:val="28"/>
                <w:szCs w:val="28"/>
              </w:rPr>
              <w:t>______________________</w:t>
            </w:r>
          </w:p>
          <w:p w:rsidR="00C07002" w:rsidRDefault="00C07002" w:rsidP="00C07002">
            <w:pPr>
              <w:spacing w:before="58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(должность, подпись, Ф. И. О.)</w:t>
            </w:r>
          </w:p>
          <w:p w:rsidR="00C07002" w:rsidRPr="004522D3" w:rsidRDefault="00C07002" w:rsidP="00C07002">
            <w:pPr>
              <w:shd w:val="clear" w:color="auto" w:fill="FFFFFF"/>
              <w:tabs>
                <w:tab w:val="left" w:leader="underscore" w:pos="1094"/>
                <w:tab w:val="left" w:leader="underscore" w:pos="3010"/>
              </w:tabs>
              <w:spacing w:before="14"/>
              <w:jc w:val="center"/>
            </w:pPr>
            <w:r w:rsidRPr="004522D3">
              <w:rPr>
                <w:rFonts w:ascii="Arial" w:hAnsi="Arial"/>
                <w:bCs/>
                <w:sz w:val="26"/>
                <w:szCs w:val="26"/>
              </w:rPr>
              <w:t>«</w:t>
            </w:r>
            <w:r w:rsidRPr="004522D3">
              <w:rPr>
                <w:rFonts w:ascii="Arial" w:hAnsi="Arial" w:cs="Arial"/>
                <w:bCs/>
                <w:sz w:val="26"/>
                <w:szCs w:val="26"/>
              </w:rPr>
              <w:tab/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»___________</w:t>
            </w:r>
            <w:r w:rsidRPr="004522D3">
              <w:rPr>
                <w:rFonts w:ascii="Arial" w:hAnsi="Arial" w:cs="Arial"/>
                <w:bCs/>
                <w:spacing w:val="-33"/>
                <w:sz w:val="26"/>
                <w:szCs w:val="26"/>
              </w:rPr>
              <w:t>20___  г.</w:t>
            </w:r>
          </w:p>
          <w:p w:rsidR="00C07002" w:rsidRDefault="00C07002" w:rsidP="00C07002">
            <w:pPr>
              <w:shd w:val="clear" w:color="auto" w:fill="FFFFFF"/>
              <w:jc w:val="center"/>
            </w:pPr>
            <w:r>
              <w:rPr>
                <w:spacing w:val="-15"/>
                <w:sz w:val="22"/>
                <w:szCs w:val="22"/>
              </w:rPr>
              <w:t>М.</w:t>
            </w:r>
            <w:proofErr w:type="gramStart"/>
            <w:r>
              <w:rPr>
                <w:spacing w:val="-15"/>
                <w:sz w:val="22"/>
                <w:szCs w:val="22"/>
              </w:rPr>
              <w:t>П</w:t>
            </w:r>
            <w:proofErr w:type="gramEnd"/>
          </w:p>
          <w:p w:rsidR="00C07002" w:rsidRDefault="00C07002" w:rsidP="00C07002">
            <w:pPr>
              <w:spacing w:before="58"/>
            </w:pPr>
          </w:p>
        </w:tc>
      </w:tr>
    </w:tbl>
    <w:p w:rsidR="00C07002" w:rsidRDefault="00C07002" w:rsidP="00C07002">
      <w:pPr>
        <w:shd w:val="clear" w:color="auto" w:fill="FFFFFF"/>
        <w:spacing w:before="58"/>
      </w:pPr>
    </w:p>
    <w:p w:rsidR="00C07002" w:rsidRPr="00C07002" w:rsidRDefault="00C07002" w:rsidP="00C07002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ТИПОВОЙ ПАСПОРТ</w:t>
      </w:r>
    </w:p>
    <w:p w:rsidR="00C07002" w:rsidRDefault="00C07002" w:rsidP="00C07002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антитеррористической защищенности</w:t>
      </w:r>
    </w:p>
    <w:p w:rsidR="004522D3" w:rsidRDefault="004522D3" w:rsidP="00C07002">
      <w:pPr>
        <w:shd w:val="clear" w:color="auto" w:fill="FFFFFF"/>
        <w:jc w:val="center"/>
      </w:pPr>
      <w:r>
        <w:rPr>
          <w:spacing w:val="-2"/>
          <w:sz w:val="28"/>
          <w:szCs w:val="28"/>
        </w:rPr>
        <w:t>________________________________________________________________</w:t>
      </w:r>
    </w:p>
    <w:p w:rsidR="00C07002" w:rsidRDefault="00C07002" w:rsidP="00C07002">
      <w:pPr>
        <w:shd w:val="clear" w:color="auto" w:fill="FFFFFF"/>
        <w:spacing w:before="58"/>
        <w:jc w:val="center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(указывается полное наименование объекта)</w:t>
      </w:r>
    </w:p>
    <w:p w:rsidR="00C07002" w:rsidRDefault="00C07002" w:rsidP="00C07002">
      <w:pPr>
        <w:shd w:val="clear" w:color="auto" w:fill="FFFFFF"/>
        <w:spacing w:before="58"/>
        <w:jc w:val="center"/>
        <w:rPr>
          <w:spacing w:val="-11"/>
          <w:sz w:val="22"/>
          <w:szCs w:val="22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900"/>
        <w:gridCol w:w="4680"/>
      </w:tblGrid>
      <w:tr w:rsidR="00C07002">
        <w:trPr>
          <w:trHeight w:val="2430"/>
        </w:trPr>
        <w:tc>
          <w:tcPr>
            <w:tcW w:w="4248" w:type="dxa"/>
          </w:tcPr>
          <w:p w:rsidR="00C07002" w:rsidRDefault="00C07002" w:rsidP="00C07002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подразделения </w:t>
            </w:r>
            <w:r>
              <w:rPr>
                <w:spacing w:val="-2"/>
                <w:sz w:val="28"/>
                <w:szCs w:val="28"/>
              </w:rPr>
              <w:t>УФСБ России по Орловской области</w:t>
            </w:r>
          </w:p>
          <w:p w:rsidR="004522D3" w:rsidRDefault="004522D3" w:rsidP="00C07002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</w:p>
          <w:p w:rsidR="004522D3" w:rsidRDefault="004522D3" w:rsidP="004522D3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_______________________ </w:t>
            </w:r>
          </w:p>
          <w:p w:rsidR="00C07002" w:rsidRDefault="00C07002" w:rsidP="004522D3">
            <w:pPr>
              <w:shd w:val="clear" w:color="auto" w:fill="FFFFFF"/>
              <w:spacing w:line="326" w:lineRule="exact"/>
              <w:jc w:val="center"/>
            </w:pPr>
            <w:r>
              <w:rPr>
                <w:spacing w:val="-8"/>
                <w:sz w:val="22"/>
                <w:szCs w:val="22"/>
              </w:rPr>
              <w:t>(подпись, Ф. И. О.)</w:t>
            </w:r>
          </w:p>
          <w:p w:rsidR="00C07002" w:rsidRPr="004522D3" w:rsidRDefault="00C07002" w:rsidP="00C07002">
            <w:pPr>
              <w:shd w:val="clear" w:color="auto" w:fill="FFFFFF"/>
              <w:tabs>
                <w:tab w:val="left" w:leader="underscore" w:pos="1094"/>
                <w:tab w:val="left" w:leader="underscore" w:pos="3010"/>
              </w:tabs>
              <w:spacing w:before="14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«</w:t>
            </w:r>
            <w:r w:rsidRPr="004522D3">
              <w:rPr>
                <w:rFonts w:ascii="Arial" w:hAnsi="Arial" w:cs="Arial"/>
                <w:bCs/>
                <w:sz w:val="26"/>
                <w:szCs w:val="26"/>
              </w:rPr>
              <w:tab/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»___________</w:t>
            </w:r>
            <w:r w:rsidRPr="004522D3">
              <w:rPr>
                <w:rFonts w:ascii="Arial" w:hAnsi="Arial" w:cs="Arial"/>
                <w:bCs/>
                <w:spacing w:val="-33"/>
                <w:sz w:val="26"/>
                <w:szCs w:val="26"/>
              </w:rPr>
              <w:t>20___  г.</w:t>
            </w:r>
          </w:p>
          <w:p w:rsidR="00C07002" w:rsidRDefault="00C07002" w:rsidP="00C07002">
            <w:pPr>
              <w:spacing w:before="58"/>
              <w:jc w:val="center"/>
            </w:pPr>
            <w:r>
              <w:rPr>
                <w:spacing w:val="-15"/>
                <w:sz w:val="22"/>
                <w:szCs w:val="22"/>
              </w:rPr>
              <w:t>М.</w:t>
            </w:r>
            <w:proofErr w:type="gramStart"/>
            <w:r>
              <w:rPr>
                <w:spacing w:val="-15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00" w:type="dxa"/>
          </w:tcPr>
          <w:p w:rsidR="00C07002" w:rsidRDefault="00C07002" w:rsidP="00C07002">
            <w:pPr>
              <w:spacing w:before="58"/>
            </w:pPr>
          </w:p>
        </w:tc>
        <w:tc>
          <w:tcPr>
            <w:tcW w:w="4680" w:type="dxa"/>
          </w:tcPr>
          <w:p w:rsidR="00C07002" w:rsidRDefault="00C07002" w:rsidP="004522D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Начальник ОВД</w:t>
            </w:r>
          </w:p>
          <w:p w:rsidR="00C07002" w:rsidRDefault="00C07002" w:rsidP="004522D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по </w:t>
            </w:r>
            <w:r w:rsidR="004522D3" w:rsidRPr="004522D3">
              <w:rPr>
                <w:spacing w:val="-11"/>
                <w:sz w:val="28"/>
                <w:szCs w:val="28"/>
              </w:rPr>
              <w:t>Троснянскому району</w:t>
            </w:r>
          </w:p>
          <w:p w:rsidR="004522D3" w:rsidRDefault="004522D3" w:rsidP="004522D3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</w:p>
          <w:p w:rsidR="004522D3" w:rsidRPr="004522D3" w:rsidRDefault="004522D3" w:rsidP="004522D3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2"/>
                <w:szCs w:val="22"/>
              </w:rPr>
              <w:t>____________________</w:t>
            </w:r>
            <w:r w:rsidRPr="004522D3">
              <w:rPr>
                <w:spacing w:val="-9"/>
                <w:sz w:val="28"/>
                <w:szCs w:val="28"/>
              </w:rPr>
              <w:t>С.Н.Писарев</w:t>
            </w:r>
          </w:p>
          <w:p w:rsidR="00C07002" w:rsidRDefault="00C07002" w:rsidP="004522D3">
            <w:pPr>
              <w:shd w:val="clear" w:color="auto" w:fill="FFFFFF"/>
              <w:jc w:val="center"/>
            </w:pPr>
            <w:r>
              <w:rPr>
                <w:spacing w:val="-9"/>
                <w:sz w:val="22"/>
                <w:szCs w:val="22"/>
              </w:rPr>
              <w:t>(подпись, Ф. И. О.)</w:t>
            </w:r>
          </w:p>
          <w:p w:rsidR="00C07002" w:rsidRPr="004522D3" w:rsidRDefault="00C07002" w:rsidP="00C07002">
            <w:pPr>
              <w:shd w:val="clear" w:color="auto" w:fill="FFFFFF"/>
              <w:tabs>
                <w:tab w:val="left" w:leader="underscore" w:pos="1094"/>
                <w:tab w:val="left" w:leader="underscore" w:pos="3010"/>
              </w:tabs>
              <w:spacing w:before="14"/>
              <w:jc w:val="center"/>
            </w:pPr>
            <w:r w:rsidRPr="004522D3">
              <w:rPr>
                <w:rFonts w:ascii="Arial" w:hAnsi="Arial"/>
                <w:bCs/>
                <w:sz w:val="26"/>
                <w:szCs w:val="26"/>
              </w:rPr>
              <w:t>«</w:t>
            </w:r>
            <w:r w:rsidRPr="004522D3">
              <w:rPr>
                <w:rFonts w:ascii="Arial" w:hAnsi="Arial" w:cs="Arial"/>
                <w:bCs/>
                <w:sz w:val="26"/>
                <w:szCs w:val="26"/>
              </w:rPr>
              <w:tab/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»___________</w:t>
            </w:r>
            <w:r w:rsidRPr="004522D3">
              <w:rPr>
                <w:rFonts w:ascii="Arial" w:hAnsi="Arial" w:cs="Arial"/>
                <w:bCs/>
                <w:spacing w:val="-33"/>
                <w:sz w:val="26"/>
                <w:szCs w:val="26"/>
              </w:rPr>
              <w:t>20___  г.</w:t>
            </w:r>
          </w:p>
          <w:p w:rsidR="00C07002" w:rsidRDefault="00C07002" w:rsidP="00C07002">
            <w:pPr>
              <w:spacing w:before="58"/>
              <w:jc w:val="center"/>
            </w:pPr>
            <w:r>
              <w:rPr>
                <w:spacing w:val="-15"/>
                <w:sz w:val="22"/>
                <w:szCs w:val="22"/>
              </w:rPr>
              <w:t>М.</w:t>
            </w:r>
            <w:proofErr w:type="gramStart"/>
            <w:r>
              <w:rPr>
                <w:spacing w:val="-15"/>
                <w:sz w:val="22"/>
                <w:szCs w:val="22"/>
              </w:rPr>
              <w:t>П</w:t>
            </w:r>
            <w:proofErr w:type="gramEnd"/>
          </w:p>
        </w:tc>
      </w:tr>
    </w:tbl>
    <w:p w:rsidR="00C07002" w:rsidRDefault="00C07002" w:rsidP="00C07002">
      <w:pPr>
        <w:shd w:val="clear" w:color="auto" w:fill="FFFFFF"/>
        <w:spacing w:before="58"/>
        <w:jc w:val="center"/>
      </w:pPr>
    </w:p>
    <w:tbl>
      <w:tblPr>
        <w:tblStyle w:val="a3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9"/>
        <w:gridCol w:w="961"/>
        <w:gridCol w:w="4866"/>
      </w:tblGrid>
      <w:tr w:rsidR="00C07002">
        <w:trPr>
          <w:trHeight w:val="2430"/>
        </w:trPr>
        <w:tc>
          <w:tcPr>
            <w:tcW w:w="4428" w:type="dxa"/>
          </w:tcPr>
          <w:p w:rsidR="00C07002" w:rsidRDefault="00C07002" w:rsidP="00C070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522D3">
              <w:rPr>
                <w:sz w:val="28"/>
                <w:szCs w:val="28"/>
              </w:rPr>
              <w:t>ПЧ-34 по охране с. Тросна и Троснянского района</w:t>
            </w:r>
          </w:p>
          <w:p w:rsidR="004522D3" w:rsidRDefault="004522D3" w:rsidP="00C0700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4522D3" w:rsidRDefault="004522D3" w:rsidP="00C070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__________________В.В.Ершов</w:t>
            </w:r>
          </w:p>
          <w:p w:rsidR="00C07002" w:rsidRPr="004522D3" w:rsidRDefault="004522D3" w:rsidP="004522D3">
            <w:pPr>
              <w:shd w:val="clear" w:color="auto" w:fill="FFFFFF"/>
            </w:pPr>
            <w:r w:rsidRPr="004522D3">
              <w:rPr>
                <w:spacing w:val="-8"/>
              </w:rPr>
              <w:t xml:space="preserve">            </w:t>
            </w:r>
            <w:r w:rsidR="00C07002" w:rsidRPr="004522D3">
              <w:rPr>
                <w:spacing w:val="-8"/>
              </w:rPr>
              <w:t xml:space="preserve"> (подпись, Ф. И. О.)</w:t>
            </w:r>
          </w:p>
          <w:p w:rsidR="00C07002" w:rsidRPr="004522D3" w:rsidRDefault="00C07002" w:rsidP="00C07002">
            <w:pPr>
              <w:shd w:val="clear" w:color="auto" w:fill="FFFFFF"/>
              <w:tabs>
                <w:tab w:val="left" w:leader="underscore" w:pos="1094"/>
                <w:tab w:val="left" w:leader="underscore" w:pos="3010"/>
              </w:tabs>
              <w:spacing w:before="14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«</w:t>
            </w:r>
            <w:r w:rsidRPr="004522D3">
              <w:rPr>
                <w:rFonts w:ascii="Arial" w:hAnsi="Arial" w:cs="Arial"/>
                <w:bCs/>
                <w:sz w:val="26"/>
                <w:szCs w:val="26"/>
              </w:rPr>
              <w:tab/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»___________</w:t>
            </w:r>
            <w:r w:rsidRPr="004522D3">
              <w:rPr>
                <w:rFonts w:ascii="Arial" w:hAnsi="Arial" w:cs="Arial"/>
                <w:bCs/>
                <w:spacing w:val="-33"/>
                <w:sz w:val="26"/>
                <w:szCs w:val="26"/>
              </w:rPr>
              <w:t>20___  г.</w:t>
            </w:r>
          </w:p>
          <w:p w:rsidR="00C07002" w:rsidRDefault="00C07002" w:rsidP="00C07002">
            <w:pPr>
              <w:spacing w:before="58"/>
              <w:jc w:val="center"/>
            </w:pPr>
            <w:r w:rsidRPr="004522D3">
              <w:rPr>
                <w:spacing w:val="-15"/>
                <w:sz w:val="22"/>
                <w:szCs w:val="22"/>
              </w:rPr>
              <w:t>М.</w:t>
            </w:r>
            <w:proofErr w:type="gramStart"/>
            <w:r w:rsidRPr="004522D3">
              <w:rPr>
                <w:spacing w:val="-15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20" w:type="dxa"/>
          </w:tcPr>
          <w:p w:rsidR="00C07002" w:rsidRDefault="00C07002" w:rsidP="00C07002">
            <w:pPr>
              <w:spacing w:before="58"/>
            </w:pPr>
          </w:p>
        </w:tc>
        <w:tc>
          <w:tcPr>
            <w:tcW w:w="4028" w:type="dxa"/>
          </w:tcPr>
          <w:p w:rsidR="00C07002" w:rsidRDefault="004522D3" w:rsidP="004522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ГО, ЧС и мобработе администрации Троснянского района</w:t>
            </w:r>
          </w:p>
          <w:p w:rsidR="004522D3" w:rsidRDefault="004522D3" w:rsidP="004522D3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___________________А.В.Фроловичев</w:t>
            </w:r>
          </w:p>
          <w:p w:rsidR="00C07002" w:rsidRPr="004522D3" w:rsidRDefault="004522D3" w:rsidP="004522D3">
            <w:pPr>
              <w:shd w:val="clear" w:color="auto" w:fill="FFFFFF"/>
            </w:pPr>
            <w:r w:rsidRPr="004522D3">
              <w:rPr>
                <w:spacing w:val="-9"/>
              </w:rPr>
              <w:t xml:space="preserve">             </w:t>
            </w:r>
            <w:r w:rsidR="00C07002" w:rsidRPr="004522D3">
              <w:rPr>
                <w:spacing w:val="-9"/>
              </w:rPr>
              <w:t>(подпись, Ф. И. О.)</w:t>
            </w:r>
          </w:p>
          <w:p w:rsidR="00C07002" w:rsidRPr="004522D3" w:rsidRDefault="00C07002" w:rsidP="004522D3">
            <w:pPr>
              <w:shd w:val="clear" w:color="auto" w:fill="FFFFFF"/>
              <w:tabs>
                <w:tab w:val="left" w:leader="underscore" w:pos="1094"/>
                <w:tab w:val="left" w:leader="underscore" w:pos="3010"/>
              </w:tabs>
              <w:jc w:val="center"/>
            </w:pPr>
            <w:r w:rsidRPr="004522D3">
              <w:rPr>
                <w:rFonts w:ascii="Arial" w:hAnsi="Arial"/>
                <w:bCs/>
                <w:sz w:val="26"/>
                <w:szCs w:val="26"/>
              </w:rPr>
              <w:t>«</w:t>
            </w:r>
            <w:r w:rsidRPr="004522D3">
              <w:rPr>
                <w:rFonts w:ascii="Arial" w:hAnsi="Arial" w:cs="Arial"/>
                <w:bCs/>
                <w:sz w:val="26"/>
                <w:szCs w:val="26"/>
              </w:rPr>
              <w:tab/>
            </w:r>
            <w:r w:rsidRPr="004522D3">
              <w:rPr>
                <w:rFonts w:ascii="Arial" w:hAnsi="Arial"/>
                <w:bCs/>
                <w:sz w:val="26"/>
                <w:szCs w:val="26"/>
              </w:rPr>
              <w:t>»___________</w:t>
            </w:r>
            <w:r w:rsidRPr="004522D3">
              <w:rPr>
                <w:rFonts w:ascii="Arial" w:hAnsi="Arial" w:cs="Arial"/>
                <w:bCs/>
                <w:spacing w:val="-33"/>
                <w:sz w:val="26"/>
                <w:szCs w:val="26"/>
              </w:rPr>
              <w:t>20___  г.</w:t>
            </w:r>
          </w:p>
          <w:p w:rsidR="00C07002" w:rsidRDefault="00C07002" w:rsidP="00C07002">
            <w:pPr>
              <w:spacing w:before="58"/>
              <w:jc w:val="center"/>
            </w:pPr>
            <w:r>
              <w:rPr>
                <w:spacing w:val="-15"/>
                <w:sz w:val="22"/>
                <w:szCs w:val="22"/>
              </w:rPr>
              <w:t>М.</w:t>
            </w:r>
            <w:proofErr w:type="gramStart"/>
            <w:r>
              <w:rPr>
                <w:spacing w:val="-15"/>
                <w:sz w:val="22"/>
                <w:szCs w:val="22"/>
              </w:rPr>
              <w:t>П</w:t>
            </w:r>
            <w:proofErr w:type="gramEnd"/>
          </w:p>
        </w:tc>
      </w:tr>
    </w:tbl>
    <w:p w:rsidR="006F016B" w:rsidRDefault="00C07002" w:rsidP="00604B63">
      <w:pPr>
        <w:shd w:val="clear" w:color="auto" w:fill="FFFFFF"/>
        <w:jc w:val="center"/>
      </w:pPr>
      <w:r>
        <w:br w:type="column"/>
      </w:r>
      <w:r w:rsidR="006F016B">
        <w:rPr>
          <w:b/>
          <w:bCs/>
          <w:spacing w:val="-3"/>
          <w:sz w:val="28"/>
          <w:szCs w:val="28"/>
        </w:rPr>
        <w:lastRenderedPageBreak/>
        <w:t>Аннотация</w:t>
      </w:r>
    </w:p>
    <w:p w:rsidR="006F016B" w:rsidRDefault="006F016B" w:rsidP="00604B63">
      <w:pPr>
        <w:shd w:val="clear" w:color="auto" w:fill="FFFFFF"/>
      </w:pPr>
      <w:r>
        <w:rPr>
          <w:spacing w:val="-1"/>
          <w:sz w:val="28"/>
          <w:szCs w:val="28"/>
        </w:rPr>
        <w:t xml:space="preserve">Сведения о разработчиках паспорта. </w:t>
      </w:r>
      <w:r>
        <w:rPr>
          <w:spacing w:val="-2"/>
          <w:sz w:val="28"/>
          <w:szCs w:val="28"/>
        </w:rPr>
        <w:t>Источники информации при разработке Паспорта.</w:t>
      </w:r>
    </w:p>
    <w:p w:rsidR="006F016B" w:rsidRDefault="006F016B" w:rsidP="00604B63">
      <w:pPr>
        <w:shd w:val="clear" w:color="auto" w:fill="FFFFFF"/>
        <w:ind w:firstLine="840"/>
        <w:jc w:val="both"/>
      </w:pPr>
      <w:r>
        <w:rPr>
          <w:sz w:val="28"/>
          <w:szCs w:val="28"/>
        </w:rPr>
        <w:t>Дата разработки паспорта (Ф. И. О., должность и подпись ответственного должностного лица - разработчика паспорта).</w:t>
      </w:r>
    </w:p>
    <w:p w:rsidR="006F016B" w:rsidRDefault="006F016B" w:rsidP="00604B63">
      <w:pPr>
        <w:shd w:val="clear" w:color="auto" w:fill="FFFFFF"/>
      </w:pPr>
      <w:r>
        <w:rPr>
          <w:sz w:val="28"/>
          <w:szCs w:val="28"/>
        </w:rPr>
        <w:t>Дата обновления включенных в него дополнительных сведений.</w:t>
      </w:r>
    </w:p>
    <w:p w:rsidR="006F016B" w:rsidRDefault="006F016B" w:rsidP="00604B63">
      <w:pPr>
        <w:shd w:val="clear" w:color="auto" w:fill="FFFFFF"/>
        <w:jc w:val="center"/>
      </w:pPr>
      <w:r>
        <w:rPr>
          <w:b/>
          <w:bCs/>
          <w:spacing w:val="-2"/>
          <w:sz w:val="28"/>
          <w:szCs w:val="28"/>
        </w:rPr>
        <w:t>Оглавление</w:t>
      </w:r>
    </w:p>
    <w:p w:rsidR="006F016B" w:rsidRDefault="006F016B" w:rsidP="00604B63">
      <w:pPr>
        <w:shd w:val="clear" w:color="auto" w:fill="FFFFFF"/>
      </w:pPr>
      <w:r>
        <w:rPr>
          <w:spacing w:val="-1"/>
          <w:sz w:val="28"/>
          <w:szCs w:val="28"/>
        </w:rPr>
        <w:t>Оглавление состоит из наименования всех разделов, включенных в паспорт, с указа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нием номеров страниц, с которых указанные разделы начинаются.</w:t>
      </w:r>
    </w:p>
    <w:p w:rsidR="006F016B" w:rsidRDefault="006F016B" w:rsidP="00604B63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Раздел 1. Общие сведения об объекте</w:t>
      </w:r>
    </w:p>
    <w:p w:rsidR="006F016B" w:rsidRDefault="006F016B" w:rsidP="00604B63">
      <w:pPr>
        <w:numPr>
          <w:ilvl w:val="0"/>
          <w:numId w:val="1"/>
        </w:numPr>
        <w:shd w:val="clear" w:color="auto" w:fill="FFFFFF"/>
        <w:tabs>
          <w:tab w:val="left" w:pos="1325"/>
        </w:tabs>
        <w:ind w:firstLine="85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Полное и сокращенное наименования объекта, время введения в эксплуа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тацию (постройки).</w:t>
      </w:r>
    </w:p>
    <w:p w:rsidR="006F016B" w:rsidRDefault="006F016B" w:rsidP="00604B63">
      <w:pPr>
        <w:numPr>
          <w:ilvl w:val="0"/>
          <w:numId w:val="1"/>
        </w:numPr>
        <w:shd w:val="clear" w:color="auto" w:fill="FFFFFF"/>
        <w:tabs>
          <w:tab w:val="left" w:pos="1325"/>
        </w:tabs>
        <w:rPr>
          <w:spacing w:val="-15"/>
          <w:sz w:val="28"/>
          <w:szCs w:val="28"/>
        </w:rPr>
      </w:pPr>
      <w:r>
        <w:rPr>
          <w:sz w:val="28"/>
          <w:szCs w:val="28"/>
        </w:rPr>
        <w:t>Почтовый адрес, телефон, факс, телетайп.</w:t>
      </w:r>
    </w:p>
    <w:p w:rsidR="006F016B" w:rsidRDefault="006F016B" w:rsidP="00604B63">
      <w:pPr>
        <w:numPr>
          <w:ilvl w:val="0"/>
          <w:numId w:val="1"/>
        </w:numPr>
        <w:shd w:val="clear" w:color="auto" w:fill="FFFFFF"/>
        <w:tabs>
          <w:tab w:val="left" w:pos="1325"/>
        </w:tabs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Ведомственная принадлежность.</w:t>
      </w:r>
    </w:p>
    <w:p w:rsidR="006F016B" w:rsidRDefault="006F016B" w:rsidP="00604B63">
      <w:pPr>
        <w:numPr>
          <w:ilvl w:val="0"/>
          <w:numId w:val="1"/>
        </w:numPr>
        <w:shd w:val="clear" w:color="auto" w:fill="FFFFFF"/>
        <w:tabs>
          <w:tab w:val="left" w:pos="1325"/>
        </w:tabs>
        <w:rPr>
          <w:spacing w:val="-16"/>
          <w:sz w:val="28"/>
          <w:szCs w:val="28"/>
        </w:rPr>
      </w:pPr>
      <w:r>
        <w:rPr>
          <w:sz w:val="28"/>
          <w:szCs w:val="28"/>
        </w:rPr>
        <w:t>Соответствие проекту и требованиям, нормам и правилам эксплуатации.</w:t>
      </w:r>
    </w:p>
    <w:p w:rsidR="006F016B" w:rsidRDefault="006F016B" w:rsidP="00604B63">
      <w:pPr>
        <w:numPr>
          <w:ilvl w:val="0"/>
          <w:numId w:val="1"/>
        </w:numPr>
        <w:shd w:val="clear" w:color="auto" w:fill="FFFFFF"/>
        <w:tabs>
          <w:tab w:val="left" w:pos="1325"/>
        </w:tabs>
        <w:rPr>
          <w:spacing w:val="-15"/>
          <w:sz w:val="28"/>
          <w:szCs w:val="28"/>
        </w:rPr>
      </w:pPr>
      <w:r>
        <w:rPr>
          <w:sz w:val="28"/>
          <w:szCs w:val="28"/>
        </w:rPr>
        <w:t>Вышестоящая (головная) организация:</w:t>
      </w:r>
    </w:p>
    <w:p w:rsidR="006F016B" w:rsidRDefault="006F016B" w:rsidP="00604B63">
      <w:pPr>
        <w:rPr>
          <w:sz w:val="2"/>
          <w:szCs w:val="2"/>
        </w:rPr>
      </w:pP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почтовый адрес, телефон, факс, телетайп вышестоящей организации;</w:t>
      </w: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(федеральная, областная, муниципальная, частная и др.); для акционерных обществ и товариществ - доля органов государственной вла</w:t>
      </w:r>
      <w:r>
        <w:rPr>
          <w:sz w:val="28"/>
          <w:szCs w:val="28"/>
        </w:rPr>
        <w:softHyphen/>
        <w:t>сти в уставном фонде объекта.</w:t>
      </w:r>
    </w:p>
    <w:p w:rsidR="006F016B" w:rsidRDefault="006F016B" w:rsidP="00604B63">
      <w:pPr>
        <w:shd w:val="clear" w:color="auto" w:fill="FFFFFF"/>
        <w:tabs>
          <w:tab w:val="left" w:pos="1325"/>
        </w:tabs>
        <w:ind w:firstLine="859"/>
        <w:jc w:val="both"/>
      </w:pPr>
      <w:r>
        <w:rPr>
          <w:spacing w:val="-16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Должностные лица объекта с указанием фамилии, имени, отчества, рабо</w:t>
      </w:r>
      <w:r>
        <w:rPr>
          <w:sz w:val="28"/>
          <w:szCs w:val="28"/>
        </w:rPr>
        <w:t>чих и домашних телефонов:</w:t>
      </w: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руководитель объекта;</w:t>
      </w: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заместитель руководителя объекта по безопасности;</w:t>
      </w: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иные руководители.</w:t>
      </w:r>
    </w:p>
    <w:p w:rsidR="006F016B" w:rsidRDefault="006F016B" w:rsidP="00604B63">
      <w:pPr>
        <w:shd w:val="clear" w:color="auto" w:fill="FFFFFF"/>
        <w:tabs>
          <w:tab w:val="left" w:pos="1325"/>
        </w:tabs>
      </w:pPr>
      <w:r>
        <w:rPr>
          <w:spacing w:val="-15"/>
          <w:sz w:val="28"/>
          <w:szCs w:val="28"/>
        </w:rPr>
        <w:t>1.7.</w:t>
      </w:r>
      <w:r>
        <w:rPr>
          <w:sz w:val="28"/>
          <w:szCs w:val="28"/>
        </w:rPr>
        <w:tab/>
        <w:t>Размещение объекта по отношению к транспортным коммуникациям:</w:t>
      </w: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ближайшей железнодорожной станции, автостанции и рас</w:t>
      </w:r>
      <w:r>
        <w:rPr>
          <w:sz w:val="28"/>
          <w:szCs w:val="28"/>
        </w:rPr>
        <w:softHyphen/>
        <w:t xml:space="preserve">стояние от нее (в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);</w:t>
      </w:r>
    </w:p>
    <w:p w:rsidR="006F016B" w:rsidRDefault="006F016B" w:rsidP="00604B63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ближайшего аэропорта, военного аэродрома, вертолетной площадки и расстояние от них (в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).</w:t>
      </w:r>
    </w:p>
    <w:p w:rsidR="006F016B" w:rsidRDefault="006F016B" w:rsidP="00604B63">
      <w:pPr>
        <w:shd w:val="clear" w:color="auto" w:fill="FFFFFF"/>
        <w:tabs>
          <w:tab w:val="left" w:pos="1325"/>
        </w:tabs>
      </w:pPr>
      <w:r>
        <w:rPr>
          <w:spacing w:val="-15"/>
          <w:sz w:val="28"/>
          <w:szCs w:val="28"/>
        </w:rPr>
        <w:t>1.8.</w:t>
      </w:r>
      <w:r>
        <w:rPr>
          <w:sz w:val="28"/>
          <w:szCs w:val="28"/>
        </w:rPr>
        <w:tab/>
        <w:t>Средняя (максимальная) посещаемость объекта (чел./сутки).</w:t>
      </w:r>
    </w:p>
    <w:p w:rsidR="006F016B" w:rsidRDefault="006F016B" w:rsidP="00604B63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Раздел 2. Характеристика объекта</w:t>
      </w:r>
    </w:p>
    <w:p w:rsidR="006F016B" w:rsidRDefault="006F016B" w:rsidP="00604B63">
      <w:pPr>
        <w:numPr>
          <w:ilvl w:val="0"/>
          <w:numId w:val="3"/>
        </w:numPr>
        <w:shd w:val="clear" w:color="auto" w:fill="FFFFFF"/>
        <w:tabs>
          <w:tab w:val="left" w:pos="1339"/>
        </w:tabs>
        <w:ind w:firstLine="835"/>
        <w:jc w:val="both"/>
        <w:rPr>
          <w:spacing w:val="-8"/>
          <w:sz w:val="28"/>
          <w:szCs w:val="28"/>
        </w:rPr>
      </w:pPr>
      <w:proofErr w:type="gramStart"/>
      <w:r>
        <w:rPr>
          <w:sz w:val="28"/>
          <w:szCs w:val="28"/>
        </w:rPr>
        <w:t>Назначение объекта (здания, сооружения), характеристики производст</w:t>
      </w:r>
      <w:r>
        <w:rPr>
          <w:sz w:val="28"/>
          <w:szCs w:val="28"/>
        </w:rPr>
        <w:softHyphen/>
        <w:t>венного процесса (деятельности), наличие и использование опасных и вредных веществ (их количество, характеристика, влияние на окружающую сре</w:t>
      </w:r>
      <w:r>
        <w:rPr>
          <w:sz w:val="28"/>
          <w:szCs w:val="28"/>
        </w:rPr>
        <w:softHyphen/>
        <w:t>ду), наиболее опасные места в случае взрыва (пожара) и т.д.</w:t>
      </w:r>
      <w:proofErr w:type="gramEnd"/>
    </w:p>
    <w:p w:rsidR="006F016B" w:rsidRDefault="006F016B" w:rsidP="00604B63">
      <w:pPr>
        <w:numPr>
          <w:ilvl w:val="0"/>
          <w:numId w:val="3"/>
        </w:numPr>
        <w:shd w:val="clear" w:color="auto" w:fill="FFFFFF"/>
        <w:tabs>
          <w:tab w:val="left" w:pos="1339"/>
        </w:tabs>
        <w:ind w:firstLine="835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Состояние электросетей и электроустановок (соответствие правилам уст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ройства электроустановок и проектной документации, правильность их монтажа, состояние электрозащиты и др.).</w:t>
      </w:r>
    </w:p>
    <w:p w:rsidR="006F016B" w:rsidRDefault="006F016B" w:rsidP="00604B63">
      <w:pPr>
        <w:numPr>
          <w:ilvl w:val="0"/>
          <w:numId w:val="3"/>
        </w:numPr>
        <w:shd w:val="clear" w:color="auto" w:fill="FFFFFF"/>
        <w:tabs>
          <w:tab w:val="left" w:pos="1339"/>
        </w:tabs>
        <w:ind w:firstLine="83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Посещаемость (максимальная, минимальная, повседневная) персонала, посетителей.</w:t>
      </w:r>
    </w:p>
    <w:p w:rsidR="006F016B" w:rsidRDefault="006F016B" w:rsidP="00604B63">
      <w:pPr>
        <w:numPr>
          <w:ilvl w:val="0"/>
          <w:numId w:val="4"/>
        </w:numPr>
        <w:shd w:val="clear" w:color="auto" w:fill="FFFFFF"/>
        <w:tabs>
          <w:tab w:val="left" w:pos="1339"/>
        </w:tabs>
        <w:rPr>
          <w:spacing w:val="-8"/>
          <w:sz w:val="28"/>
          <w:szCs w:val="28"/>
        </w:rPr>
      </w:pPr>
      <w:r>
        <w:rPr>
          <w:sz w:val="28"/>
          <w:szCs w:val="28"/>
        </w:rPr>
        <w:t>Количество сдаваемых в аренду помещений (ед., общая площадь).</w:t>
      </w:r>
    </w:p>
    <w:p w:rsidR="00254343" w:rsidRDefault="00254343" w:rsidP="00604B63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85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Подвальное, чердачное и поэтажное построение объекта, инженерные и другие коммуникации объекта (составляются схемы).</w:t>
      </w:r>
    </w:p>
    <w:p w:rsidR="00254343" w:rsidRDefault="00254343" w:rsidP="00604B63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85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Количество входов, аварийных выходов, подъездных коммуникаций (на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lastRenderedPageBreak/>
        <w:t>носятся на схему).</w:t>
      </w:r>
    </w:p>
    <w:p w:rsidR="00254343" w:rsidRDefault="00254343" w:rsidP="00604B63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85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Наличие путей эвакуации, центральных и запасных выходов (наносятся на схему).</w:t>
      </w:r>
    </w:p>
    <w:p w:rsidR="00254343" w:rsidRDefault="00254343" w:rsidP="00604B63">
      <w:pPr>
        <w:numPr>
          <w:ilvl w:val="0"/>
          <w:numId w:val="5"/>
        </w:numPr>
        <w:shd w:val="clear" w:color="auto" w:fill="FFFFFF"/>
        <w:tabs>
          <w:tab w:val="left" w:pos="1358"/>
        </w:tabs>
        <w:ind w:firstLine="85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Наличие построек, автостоянок, других сооружений на территории объ</w:t>
      </w:r>
      <w:r>
        <w:rPr>
          <w:sz w:val="28"/>
          <w:szCs w:val="28"/>
        </w:rPr>
        <w:softHyphen/>
        <w:t>екта.</w:t>
      </w:r>
    </w:p>
    <w:p w:rsidR="00254343" w:rsidRDefault="00254343" w:rsidP="00604B63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Раздел 3. Сведения о персонале объекта</w:t>
      </w:r>
    </w:p>
    <w:p w:rsidR="00254343" w:rsidRDefault="00254343" w:rsidP="00604B63">
      <w:pPr>
        <w:shd w:val="clear" w:color="auto" w:fill="FFFFFF"/>
        <w:tabs>
          <w:tab w:val="left" w:pos="1344"/>
        </w:tabs>
      </w:pPr>
      <w:r>
        <w:rPr>
          <w:spacing w:val="-5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Численность работников по штатному расписанию:</w:t>
      </w:r>
    </w:p>
    <w:p w:rsidR="00254343" w:rsidRDefault="00254343" w:rsidP="00604B63">
      <w:pPr>
        <w:numPr>
          <w:ilvl w:val="0"/>
          <w:numId w:val="6"/>
        </w:numPr>
        <w:shd w:val="clear" w:color="auto" w:fill="FFFFFF"/>
        <w:tabs>
          <w:tab w:val="left" w:pos="1018"/>
        </w:tabs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общая</w:t>
      </w:r>
      <w:proofErr w:type="gramEnd"/>
      <w:r>
        <w:rPr>
          <w:spacing w:val="-2"/>
          <w:sz w:val="28"/>
          <w:szCs w:val="28"/>
        </w:rPr>
        <w:t xml:space="preserve"> по объекту;</w:t>
      </w:r>
    </w:p>
    <w:p w:rsidR="00254343" w:rsidRDefault="00254343" w:rsidP="00604B63">
      <w:pPr>
        <w:numPr>
          <w:ilvl w:val="0"/>
          <w:numId w:val="6"/>
        </w:numPr>
        <w:shd w:val="clear" w:color="auto" w:fill="FFFFFF"/>
        <w:tabs>
          <w:tab w:val="left" w:pos="1018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на основных участках объекта.</w:t>
      </w:r>
    </w:p>
    <w:p w:rsidR="00254343" w:rsidRDefault="00254343" w:rsidP="00604B63">
      <w:pPr>
        <w:shd w:val="clear" w:color="auto" w:fill="FFFFFF"/>
        <w:tabs>
          <w:tab w:val="left" w:pos="1344"/>
        </w:tabs>
      </w:pPr>
      <w:r>
        <w:rPr>
          <w:spacing w:val="-6"/>
          <w:sz w:val="28"/>
          <w:szCs w:val="28"/>
        </w:rPr>
        <w:t>3.2.</w:t>
      </w:r>
      <w:r>
        <w:rPr>
          <w:sz w:val="28"/>
          <w:szCs w:val="28"/>
        </w:rPr>
        <w:tab/>
        <w:t>Национальный состав и гражданство работников объекта:</w:t>
      </w:r>
    </w:p>
    <w:p w:rsidR="00254343" w:rsidRDefault="00254343" w:rsidP="00604B63">
      <w:pPr>
        <w:numPr>
          <w:ilvl w:val="0"/>
          <w:numId w:val="6"/>
        </w:numPr>
        <w:shd w:val="clear" w:color="auto" w:fill="FFFFFF"/>
        <w:tabs>
          <w:tab w:val="left" w:pos="1018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в целом по объекту;</w:t>
      </w:r>
    </w:p>
    <w:p w:rsidR="00254343" w:rsidRDefault="00254343" w:rsidP="00604B63">
      <w:pPr>
        <w:numPr>
          <w:ilvl w:val="0"/>
          <w:numId w:val="6"/>
        </w:numPr>
        <w:shd w:val="clear" w:color="auto" w:fill="FFFFFF"/>
        <w:tabs>
          <w:tab w:val="left" w:pos="1018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на основных участках объекта.</w:t>
      </w:r>
    </w:p>
    <w:p w:rsidR="00254343" w:rsidRDefault="00254343" w:rsidP="00604B63">
      <w:pPr>
        <w:rPr>
          <w:sz w:val="2"/>
          <w:szCs w:val="2"/>
        </w:rPr>
      </w:pPr>
    </w:p>
    <w:p w:rsidR="00254343" w:rsidRDefault="00254343" w:rsidP="00604B63">
      <w:pPr>
        <w:numPr>
          <w:ilvl w:val="0"/>
          <w:numId w:val="7"/>
        </w:numPr>
        <w:shd w:val="clear" w:color="auto" w:fill="FFFFFF"/>
        <w:tabs>
          <w:tab w:val="left" w:pos="1344"/>
        </w:tabs>
        <w:ind w:firstLine="85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Наличие в руководящем звене и в составе акционеров объекта лиц из </w:t>
      </w:r>
      <w:r>
        <w:rPr>
          <w:spacing w:val="-1"/>
          <w:sz w:val="28"/>
          <w:szCs w:val="28"/>
        </w:rPr>
        <w:t>числа иностранцев, установочные данные и осведомленность в вопросах антитерро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ристической защиты объекта.</w:t>
      </w:r>
    </w:p>
    <w:p w:rsidR="00254343" w:rsidRDefault="00254343" w:rsidP="00604B63">
      <w:pPr>
        <w:numPr>
          <w:ilvl w:val="0"/>
          <w:numId w:val="7"/>
        </w:numPr>
        <w:shd w:val="clear" w:color="auto" w:fill="FFFFFF"/>
        <w:tabs>
          <w:tab w:val="left" w:pos="1344"/>
        </w:tabs>
        <w:ind w:firstLine="85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>Численность арендаторов по каждому субъекту хозяйственной деятель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ности (раздельно по каждому субъекту).</w:t>
      </w:r>
    </w:p>
    <w:p w:rsidR="00254343" w:rsidRDefault="00254343" w:rsidP="00604B63">
      <w:pPr>
        <w:numPr>
          <w:ilvl w:val="0"/>
          <w:numId w:val="7"/>
        </w:numPr>
        <w:shd w:val="clear" w:color="auto" w:fill="FFFFFF"/>
        <w:tabs>
          <w:tab w:val="left" w:pos="1344"/>
        </w:tabs>
        <w:ind w:firstLine="85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Списки арендаторов-балансодержателей с указанием почтовых адресов, телефонов и банковских реквизитов организаций; адресов местожительства, теле</w:t>
      </w:r>
      <w:r>
        <w:rPr>
          <w:sz w:val="28"/>
          <w:szCs w:val="28"/>
        </w:rPr>
        <w:softHyphen/>
        <w:t>фонов и банковских реквизитов индивидуальных предпринимателей.</w:t>
      </w:r>
    </w:p>
    <w:p w:rsidR="00254343" w:rsidRDefault="00254343" w:rsidP="00604B63">
      <w:pPr>
        <w:numPr>
          <w:ilvl w:val="0"/>
          <w:numId w:val="7"/>
        </w:numPr>
        <w:shd w:val="clear" w:color="auto" w:fill="FFFFFF"/>
        <w:tabs>
          <w:tab w:val="left" w:pos="1344"/>
        </w:tabs>
        <w:ind w:firstLine="85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Максимальная численность работающих в смену (с учетом работников, занятых у арендаторов), а также одновременно пребывающих на объекте посетите</w:t>
      </w:r>
      <w:r>
        <w:rPr>
          <w:sz w:val="28"/>
          <w:szCs w:val="28"/>
        </w:rPr>
        <w:softHyphen/>
        <w:t>лей.</w:t>
      </w:r>
    </w:p>
    <w:p w:rsidR="00254343" w:rsidRDefault="00254343" w:rsidP="00604B63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Раздел 4. Силы и средства охраны объекта</w:t>
      </w:r>
    </w:p>
    <w:p w:rsidR="00254343" w:rsidRDefault="00254343" w:rsidP="00604B63">
      <w:pPr>
        <w:shd w:val="clear" w:color="auto" w:fill="FFFFFF"/>
        <w:tabs>
          <w:tab w:val="left" w:pos="1349"/>
        </w:tabs>
      </w:pPr>
      <w:r>
        <w:rPr>
          <w:spacing w:val="-5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Параметры охраняемой территории:</w:t>
      </w:r>
    </w:p>
    <w:p w:rsidR="00254343" w:rsidRDefault="00254343" w:rsidP="00604B63">
      <w:pPr>
        <w:numPr>
          <w:ilvl w:val="0"/>
          <w:numId w:val="6"/>
        </w:numPr>
        <w:shd w:val="clear" w:color="auto" w:fill="FFFFFF"/>
        <w:tabs>
          <w:tab w:val="left" w:pos="1018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площадь (в кв. м);</w:t>
      </w:r>
    </w:p>
    <w:p w:rsidR="00254343" w:rsidRDefault="00254343" w:rsidP="00604B63">
      <w:pPr>
        <w:numPr>
          <w:ilvl w:val="0"/>
          <w:numId w:val="6"/>
        </w:numPr>
        <w:shd w:val="clear" w:color="auto" w:fill="FFFFFF"/>
        <w:tabs>
          <w:tab w:val="left" w:pos="1018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периметр (в м).</w:t>
      </w:r>
    </w:p>
    <w:p w:rsidR="00254343" w:rsidRDefault="00254343" w:rsidP="00604B63">
      <w:pPr>
        <w:rPr>
          <w:sz w:val="2"/>
          <w:szCs w:val="2"/>
        </w:rPr>
      </w:pPr>
    </w:p>
    <w:p w:rsidR="00254343" w:rsidRDefault="00254343" w:rsidP="00604B63">
      <w:pPr>
        <w:numPr>
          <w:ilvl w:val="0"/>
          <w:numId w:val="8"/>
        </w:numPr>
        <w:shd w:val="clear" w:color="auto" w:fill="FFFFFF"/>
        <w:tabs>
          <w:tab w:val="left" w:pos="1349"/>
        </w:tabs>
        <w:ind w:firstLine="84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Наличие запретных или режимных зон, их площадь (в кв. км) и протя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женность границ (в м) (пример: трансформаторные будки, электрощитовые и т.д.).</w:t>
      </w:r>
    </w:p>
    <w:p w:rsidR="00254343" w:rsidRDefault="00254343" w:rsidP="00604B63">
      <w:pPr>
        <w:numPr>
          <w:ilvl w:val="0"/>
          <w:numId w:val="8"/>
        </w:numPr>
        <w:shd w:val="clear" w:color="auto" w:fill="FFFFFF"/>
        <w:tabs>
          <w:tab w:val="left" w:pos="1349"/>
        </w:tabs>
        <w:ind w:firstLine="845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Краткая характеристика местности в районе расположения объекта (рель</w:t>
      </w:r>
      <w:r>
        <w:rPr>
          <w:spacing w:val="-1"/>
          <w:sz w:val="28"/>
          <w:szCs w:val="28"/>
        </w:rPr>
        <w:softHyphen/>
        <w:t>еф, прилегающие лесные массивы, возможность скрытного подхода к объекту).</w:t>
      </w:r>
    </w:p>
    <w:p w:rsidR="00254343" w:rsidRDefault="00254343" w:rsidP="00604B63">
      <w:pPr>
        <w:numPr>
          <w:ilvl w:val="0"/>
          <w:numId w:val="8"/>
        </w:numPr>
        <w:shd w:val="clear" w:color="auto" w:fill="FFFFFF"/>
        <w:tabs>
          <w:tab w:val="left" w:pos="1349"/>
        </w:tabs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Инженерные заграждения:</w:t>
      </w:r>
    </w:p>
    <w:p w:rsidR="00254343" w:rsidRDefault="00254343" w:rsidP="00604B63">
      <w:pPr>
        <w:rPr>
          <w:sz w:val="2"/>
          <w:szCs w:val="2"/>
        </w:rPr>
      </w:pPr>
    </w:p>
    <w:p w:rsidR="00254343" w:rsidRDefault="00254343" w:rsidP="00604B63">
      <w:pPr>
        <w:numPr>
          <w:ilvl w:val="0"/>
          <w:numId w:val="9"/>
        </w:numPr>
        <w:shd w:val="clear" w:color="auto" w:fill="FFFFFF"/>
        <w:tabs>
          <w:tab w:val="left" w:pos="1018"/>
        </w:tabs>
        <w:ind w:firstLine="835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и параметры, в т.ч. высота (в м), общая протяженность (в м) ограждения;</w:t>
      </w:r>
    </w:p>
    <w:p w:rsidR="00254343" w:rsidRDefault="00254343" w:rsidP="00604B63">
      <w:pPr>
        <w:numPr>
          <w:ilvl w:val="0"/>
          <w:numId w:val="9"/>
        </w:numPr>
        <w:shd w:val="clear" w:color="auto" w:fill="FFFFFF"/>
        <w:tabs>
          <w:tab w:val="left" w:pos="1018"/>
        </w:tabs>
        <w:ind w:firstLine="83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сведения об оборудовании ограждения дополнительными защитными сред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ствами (колючая проволока, металлические прутья и др.);</w:t>
      </w:r>
    </w:p>
    <w:p w:rsidR="00254343" w:rsidRDefault="00254343" w:rsidP="00604B63">
      <w:pPr>
        <w:numPr>
          <w:ilvl w:val="0"/>
          <w:numId w:val="9"/>
        </w:numPr>
        <w:shd w:val="clear" w:color="auto" w:fill="FFFFFF"/>
        <w:tabs>
          <w:tab w:val="left" w:pos="1018"/>
        </w:tabs>
        <w:ind w:firstLine="835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обнаружения и сигнализации периметра, их характе</w:t>
      </w:r>
      <w:r>
        <w:rPr>
          <w:sz w:val="28"/>
          <w:szCs w:val="28"/>
        </w:rPr>
        <w:softHyphen/>
        <w:t>ристика;</w:t>
      </w:r>
    </w:p>
    <w:p w:rsidR="00254343" w:rsidRDefault="00254343" w:rsidP="00604B63">
      <w:pPr>
        <w:numPr>
          <w:ilvl w:val="0"/>
          <w:numId w:val="9"/>
        </w:numPr>
        <w:shd w:val="clear" w:color="auto" w:fill="FFFFFF"/>
        <w:tabs>
          <w:tab w:val="left" w:pos="1018"/>
        </w:tabs>
        <w:ind w:firstLine="83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контрольно-пропускные пункты для прохода персонала, проезда автомо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бильного транспорта, оборудование их техническими средствами контроля;</w:t>
      </w:r>
    </w:p>
    <w:p w:rsidR="008B39A6" w:rsidRDefault="008B39A6" w:rsidP="00604B63">
      <w:pPr>
        <w:shd w:val="clear" w:color="auto" w:fill="FFFFFF"/>
        <w:tabs>
          <w:tab w:val="left" w:pos="1001"/>
        </w:tabs>
        <w:ind w:firstLine="8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локальных зон безопасности, характеристика их оборудования инженерно-техническими средствами охраны.</w:t>
      </w:r>
    </w:p>
    <w:p w:rsidR="008B39A6" w:rsidRDefault="008B39A6" w:rsidP="00604B63">
      <w:pPr>
        <w:numPr>
          <w:ilvl w:val="0"/>
          <w:numId w:val="10"/>
        </w:numPr>
        <w:shd w:val="clear" w:color="auto" w:fill="FFFFFF"/>
        <w:tabs>
          <w:tab w:val="left" w:pos="1325"/>
        </w:tabs>
        <w:ind w:firstLine="842"/>
        <w:jc w:val="both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t xml:space="preserve">Наличие на объекте добровольной народной дружины (далее - ДНД), её численность, функциональные обязанности по охране общественного порядка на объекте, Ф. И. О. руководителя ДНД, других ответственных лиц ДНД, участкового </w:t>
      </w:r>
      <w:r>
        <w:rPr>
          <w:spacing w:val="-2"/>
          <w:sz w:val="28"/>
          <w:szCs w:val="28"/>
        </w:rPr>
        <w:lastRenderedPageBreak/>
        <w:t>уполномоченного милиции, обслуживающего объект, номера их служебных телефо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нов).</w:t>
      </w:r>
      <w:proofErr w:type="gramEnd"/>
    </w:p>
    <w:p w:rsidR="008B39A6" w:rsidRDefault="008B39A6" w:rsidP="00604B63">
      <w:pPr>
        <w:numPr>
          <w:ilvl w:val="0"/>
          <w:numId w:val="10"/>
        </w:numPr>
        <w:shd w:val="clear" w:color="auto" w:fill="FFFFFF"/>
        <w:tabs>
          <w:tab w:val="left" w:pos="1325"/>
        </w:tabs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Силы охраны:</w:t>
      </w:r>
    </w:p>
    <w:p w:rsidR="008B39A6" w:rsidRDefault="008B39A6" w:rsidP="00604B63">
      <w:pPr>
        <w:shd w:val="clear" w:color="auto" w:fill="FFFFFF"/>
        <w:tabs>
          <w:tab w:val="left" w:pos="1001"/>
        </w:tabs>
        <w:ind w:firstLine="8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организационная основа охраны (подразделение отдела вневедомственной</w:t>
      </w:r>
      <w:r>
        <w:rPr>
          <w:sz w:val="28"/>
          <w:szCs w:val="28"/>
        </w:rPr>
        <w:br/>
        <w:t>охраны территориального ОВД, ведомственная охрана, служба безопасности, частное охранное предприятие (далее — ЧОП), и др.).</w:t>
      </w:r>
    </w:p>
    <w:p w:rsidR="008B39A6" w:rsidRDefault="008B39A6" w:rsidP="00604B63">
      <w:pPr>
        <w:shd w:val="clear" w:color="auto" w:fill="FFFFFF"/>
        <w:ind w:firstLine="835"/>
        <w:jc w:val="both"/>
      </w:pPr>
      <w:r>
        <w:rPr>
          <w:sz w:val="28"/>
          <w:szCs w:val="28"/>
        </w:rPr>
        <w:t xml:space="preserve">В случае привлечения на охрану объекта частных охранных предприятий </w:t>
      </w:r>
      <w:r>
        <w:rPr>
          <w:spacing w:val="-1"/>
          <w:sz w:val="28"/>
          <w:szCs w:val="28"/>
        </w:rPr>
        <w:t>указывается наименование ЧОП, адрес, Ф. И. О. руководителя, номер его служебно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 телефона, где зарегистрирован ЧОП, номер, дата выдачи и срок действия лицен</w:t>
      </w:r>
      <w:r>
        <w:rPr>
          <w:sz w:val="28"/>
          <w:szCs w:val="28"/>
        </w:rPr>
        <w:softHyphen/>
        <w:t>зии на охранную деятельность;</w:t>
      </w:r>
    </w:p>
    <w:p w:rsidR="008B39A6" w:rsidRDefault="008B39A6" w:rsidP="00604B63">
      <w:pPr>
        <w:numPr>
          <w:ilvl w:val="0"/>
          <w:numId w:val="11"/>
        </w:numPr>
        <w:shd w:val="clear" w:color="auto" w:fill="FFFFFF"/>
        <w:tabs>
          <w:tab w:val="left" w:pos="1001"/>
        </w:tabs>
        <w:ind w:firstLine="8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численность охраны (мужчин/женщин; до 30, 40, 50 лет, старше 50 лет), ха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рактеристика подготовки охранников;</w:t>
      </w:r>
    </w:p>
    <w:p w:rsidR="008B39A6" w:rsidRDefault="008B39A6" w:rsidP="00604B63">
      <w:pPr>
        <w:numPr>
          <w:ilvl w:val="0"/>
          <w:numId w:val="11"/>
        </w:numPr>
        <w:shd w:val="clear" w:color="auto" w:fill="FFFFFF"/>
        <w:tabs>
          <w:tab w:val="left" w:pos="1001"/>
        </w:tabs>
        <w:ind w:firstLine="8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группы быстрого реагирования охраны (далее - ГБР) или тревожной (резервной) группы (численность, вооружение, время прибытия от места </w:t>
      </w:r>
      <w:r>
        <w:rPr>
          <w:spacing w:val="-1"/>
          <w:sz w:val="28"/>
          <w:szCs w:val="28"/>
        </w:rPr>
        <w:t>постоянной дислокации подразделения охраны до наиболее удаленных точек объек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та, оценка уровня подготовленности);</w:t>
      </w:r>
    </w:p>
    <w:p w:rsidR="008B39A6" w:rsidRDefault="008B39A6" w:rsidP="00604B63">
      <w:pPr>
        <w:numPr>
          <w:ilvl w:val="0"/>
          <w:numId w:val="11"/>
        </w:numPr>
        <w:shd w:val="clear" w:color="auto" w:fill="FFFFFF"/>
        <w:tabs>
          <w:tab w:val="left" w:pos="1001"/>
        </w:tabs>
        <w:ind w:firstLine="842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и оборудование центрального пункта охраны (основного помещения, комнаты или др.) - прилагается схема этажа здания с указанием места расположения пункта охраны;</w:t>
      </w:r>
    </w:p>
    <w:p w:rsidR="008B39A6" w:rsidRDefault="008B39A6" w:rsidP="00604B63">
      <w:pPr>
        <w:shd w:val="clear" w:color="auto" w:fill="FFFFFF"/>
        <w:tabs>
          <w:tab w:val="left" w:pos="1152"/>
        </w:tabs>
        <w:ind w:firstLine="82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планов по усилению охраны в критических ситуациях собственными силами или за счет подразделений правоохранительных органов, внутренних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войск МВД России, Минобороны России и др., их характеристика.</w:t>
      </w:r>
    </w:p>
    <w:p w:rsidR="008B39A6" w:rsidRDefault="008B39A6" w:rsidP="00604B63">
      <w:pPr>
        <w:shd w:val="clear" w:color="auto" w:fill="FFFFFF"/>
        <w:tabs>
          <w:tab w:val="left" w:pos="1346"/>
        </w:tabs>
      </w:pPr>
      <w:r>
        <w:rPr>
          <w:spacing w:val="-9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Средства охраны:</w:t>
      </w:r>
    </w:p>
    <w:p w:rsidR="008B39A6" w:rsidRDefault="008B39A6" w:rsidP="00604B63">
      <w:pPr>
        <w:numPr>
          <w:ilvl w:val="0"/>
          <w:numId w:val="12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огнестрельное оружие (тип, количество);</w:t>
      </w:r>
    </w:p>
    <w:p w:rsidR="008B39A6" w:rsidRDefault="008B39A6" w:rsidP="00604B63">
      <w:pPr>
        <w:numPr>
          <w:ilvl w:val="0"/>
          <w:numId w:val="12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защитные средства (тип, количество);</w:t>
      </w:r>
    </w:p>
    <w:p w:rsidR="008B39A6" w:rsidRDefault="008B39A6" w:rsidP="00604B63">
      <w:pPr>
        <w:numPr>
          <w:ilvl w:val="0"/>
          <w:numId w:val="12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специальные средства (тип, количество);</w:t>
      </w:r>
    </w:p>
    <w:p w:rsidR="008B39A6" w:rsidRDefault="008B39A6" w:rsidP="00604B63">
      <w:pPr>
        <w:numPr>
          <w:ilvl w:val="0"/>
          <w:numId w:val="12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служебные собаки (есть, нет), если есть - сколько, какой породы.</w:t>
      </w:r>
    </w:p>
    <w:p w:rsidR="008B39A6" w:rsidRDefault="008B39A6" w:rsidP="00604B63">
      <w:pPr>
        <w:shd w:val="clear" w:color="auto" w:fill="FFFFFF"/>
        <w:tabs>
          <w:tab w:val="left" w:pos="1346"/>
        </w:tabs>
      </w:pPr>
      <w:r>
        <w:rPr>
          <w:spacing w:val="-9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оповещения и связи:</w:t>
      </w:r>
    </w:p>
    <w:p w:rsidR="008B39A6" w:rsidRDefault="008B39A6" w:rsidP="00604B63">
      <w:pPr>
        <w:numPr>
          <w:ilvl w:val="0"/>
          <w:numId w:val="12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между постами (номера телефонов, радиостанции);</w:t>
      </w:r>
    </w:p>
    <w:p w:rsidR="008B39A6" w:rsidRDefault="008B39A6" w:rsidP="00604B63">
      <w:pPr>
        <w:numPr>
          <w:ilvl w:val="0"/>
          <w:numId w:val="11"/>
        </w:numPr>
        <w:shd w:val="clear" w:color="auto" w:fill="FFFFFF"/>
        <w:tabs>
          <w:tab w:val="left" w:pos="1015"/>
        </w:tabs>
        <w:ind w:firstLine="8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между постами и центральным пунктом охраны (номера телефонов, радио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станции);</w:t>
      </w:r>
    </w:p>
    <w:p w:rsidR="008B39A6" w:rsidRDefault="008B39A6" w:rsidP="00604B63">
      <w:pPr>
        <w:shd w:val="clear" w:color="auto" w:fill="FFFFFF"/>
        <w:tabs>
          <w:tab w:val="left" w:leader="underscore" w:pos="576"/>
          <w:tab w:val="left" w:pos="1015"/>
          <w:tab w:val="left" w:leader="underscore" w:pos="3139"/>
          <w:tab w:val="left" w:leader="underscore" w:pos="6271"/>
        </w:tabs>
        <w:ind w:firstLine="8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между центральным пунктом охраны, диспетчерскими и дежурными службами (города, района), дежурным территориального подразделения УФСБ (тел.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), дежурным территориального ОВД (тел.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), дежурным отдела вневедомст</w:t>
      </w:r>
      <w:r>
        <w:rPr>
          <w:sz w:val="28"/>
          <w:szCs w:val="28"/>
        </w:rPr>
        <w:t>венной охраны (тел.</w:t>
      </w:r>
      <w:r>
        <w:rPr>
          <w:sz w:val="28"/>
          <w:szCs w:val="28"/>
        </w:rPr>
        <w:tab/>
        <w:t>), дежурным территориального подразделения ГО и ЧС</w:t>
      </w:r>
    </w:p>
    <w:p w:rsidR="008B39A6" w:rsidRDefault="008B39A6" w:rsidP="00604B63">
      <w:pPr>
        <w:shd w:val="clear" w:color="auto" w:fill="FFFFFF"/>
        <w:tabs>
          <w:tab w:val="left" w:leader="underscore" w:pos="1274"/>
        </w:tabs>
      </w:pPr>
      <w:r>
        <w:rPr>
          <w:spacing w:val="-8"/>
          <w:sz w:val="28"/>
          <w:szCs w:val="28"/>
        </w:rPr>
        <w:t xml:space="preserve">(тел. </w:t>
      </w:r>
      <w:r>
        <w:rPr>
          <w:sz w:val="28"/>
          <w:szCs w:val="28"/>
        </w:rPr>
        <w:tab/>
        <w:t>), руководителями подразделений муниципальных органов управления</w:t>
      </w:r>
    </w:p>
    <w:p w:rsidR="008B39A6" w:rsidRDefault="008B39A6" w:rsidP="00604B63">
      <w:pPr>
        <w:shd w:val="clear" w:color="auto" w:fill="FFFFFF"/>
      </w:pPr>
      <w:r>
        <w:rPr>
          <w:sz w:val="28"/>
          <w:szCs w:val="28"/>
        </w:rPr>
        <w:t>(при подведомственности объекта органам местного самоуправления, с указанием номеров телефонов).</w:t>
      </w:r>
    </w:p>
    <w:p w:rsidR="008B39A6" w:rsidRDefault="008B39A6" w:rsidP="00604B63">
      <w:pPr>
        <w:shd w:val="clear" w:color="auto" w:fill="FFFFFF"/>
        <w:tabs>
          <w:tab w:val="left" w:pos="1346"/>
        </w:tabs>
        <w:ind w:firstLine="821"/>
        <w:jc w:val="both"/>
      </w:pPr>
      <w:r>
        <w:rPr>
          <w:spacing w:val="-9"/>
          <w:sz w:val="28"/>
          <w:szCs w:val="28"/>
        </w:rPr>
        <w:t>4.9.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Оценка надежности охраны объекта и его способности противостоять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попыткам проникновения на него террористической группы (дается компетентными</w:t>
      </w:r>
      <w:proofErr w:type="gramEnd"/>
    </w:p>
    <w:p w:rsidR="00202C42" w:rsidRDefault="00202C42" w:rsidP="00604B63">
      <w:pPr>
        <w:shd w:val="clear" w:color="auto" w:fill="FFFFFF"/>
        <w:jc w:val="both"/>
      </w:pPr>
      <w:r>
        <w:rPr>
          <w:sz w:val="28"/>
          <w:szCs w:val="28"/>
        </w:rPr>
        <w:t>представителями администраций муниципальных образований Орловской области, территориальных подразделений правоохранительных органов, а также провероч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ными комиссиями по линии антитеррористических комиссий муниципальных обра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lastRenderedPageBreak/>
        <w:t>зований и области в целом).</w:t>
      </w:r>
    </w:p>
    <w:p w:rsidR="00202C42" w:rsidRDefault="00202C42" w:rsidP="00604B63">
      <w:pPr>
        <w:shd w:val="clear" w:color="auto" w:fill="FFFFFF"/>
      </w:pPr>
      <w:r>
        <w:rPr>
          <w:b/>
          <w:bCs/>
          <w:sz w:val="28"/>
          <w:szCs w:val="28"/>
        </w:rPr>
        <w:t>Раздел 5. Возможные террористические угрозы, наиболее вероятные</w:t>
      </w:r>
    </w:p>
    <w:p w:rsidR="00202C42" w:rsidRDefault="00202C42" w:rsidP="00604B63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по отношению к данному объекту</w:t>
      </w:r>
    </w:p>
    <w:p w:rsidR="00202C42" w:rsidRDefault="00202C42" w:rsidP="00604B63">
      <w:pPr>
        <w:shd w:val="clear" w:color="auto" w:fill="FFFFFF"/>
        <w:ind w:firstLine="821"/>
        <w:jc w:val="both"/>
      </w:pPr>
      <w:r>
        <w:rPr>
          <w:spacing w:val="-1"/>
          <w:sz w:val="28"/>
          <w:szCs w:val="28"/>
        </w:rPr>
        <w:t>Указываются наиболее вероятные угрозы (применительно к конкретной кате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гории объекта):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угроза взрыва (поджога) или взрыв (поджог) объекта и его сооружений;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захват заложников из числа обслуживающего персонала и лиц, посещаю</w:t>
      </w:r>
      <w:r>
        <w:rPr>
          <w:sz w:val="28"/>
          <w:szCs w:val="28"/>
        </w:rPr>
        <w:softHyphen/>
        <w:t>щих объект;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вывод из строя или несанкционированное вмешательство в работу газоэлек</w:t>
      </w:r>
      <w:r>
        <w:rPr>
          <w:sz w:val="28"/>
          <w:szCs w:val="28"/>
        </w:rPr>
        <w:t>троснабжения, систем водообеспечения и других коммуникаций;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иные ситуации в результате террористических акций (производится произ</w:t>
      </w:r>
      <w:r>
        <w:rPr>
          <w:sz w:val="28"/>
          <w:szCs w:val="28"/>
        </w:rPr>
        <w:softHyphen/>
        <w:t>вольное описание по усмотрению разработчика паспорта).</w:t>
      </w:r>
    </w:p>
    <w:p w:rsidR="00202C42" w:rsidRDefault="00202C42" w:rsidP="00604B63">
      <w:pPr>
        <w:shd w:val="clear" w:color="auto" w:fill="FFFFFF"/>
        <w:ind w:firstLine="821"/>
        <w:jc w:val="both"/>
      </w:pPr>
      <w:r>
        <w:rPr>
          <w:sz w:val="28"/>
          <w:szCs w:val="28"/>
        </w:rPr>
        <w:t>Зафиксированные диверсионно-террористические проявления в отношении объекта, их краткая характеристика.</w:t>
      </w:r>
    </w:p>
    <w:p w:rsidR="00202C42" w:rsidRDefault="00202C42" w:rsidP="00604B63">
      <w:pPr>
        <w:shd w:val="clear" w:color="auto" w:fill="FFFFFF"/>
      </w:pPr>
      <w:r>
        <w:rPr>
          <w:b/>
          <w:bCs/>
          <w:sz w:val="28"/>
          <w:szCs w:val="28"/>
        </w:rPr>
        <w:t>Раздел 6. Мероприятия по укреплению антитеррористической защиты</w:t>
      </w:r>
    </w:p>
    <w:p w:rsidR="00202C42" w:rsidRDefault="00202C42" w:rsidP="00604B63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и снижению уязвимости объекта</w:t>
      </w:r>
    </w:p>
    <w:p w:rsidR="00202C42" w:rsidRDefault="00202C42" w:rsidP="00604B63">
      <w:pPr>
        <w:shd w:val="clear" w:color="auto" w:fill="FFFFFF"/>
        <w:tabs>
          <w:tab w:val="left" w:pos="1332"/>
        </w:tabs>
      </w:pPr>
      <w:r>
        <w:rPr>
          <w:b/>
          <w:bCs/>
          <w:spacing w:val="-10"/>
          <w:sz w:val="28"/>
          <w:szCs w:val="28"/>
        </w:rPr>
        <w:t>6.1.</w:t>
      </w:r>
      <w:r w:rsidR="0090628B">
        <w:rPr>
          <w:b/>
          <w:bCs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Первоочередные, неотложные мероприятия;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усиление охраны периметра объекта и уязвимых участков и сооружений;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оборудование локальных зон безопасности;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увеличение численности, вооруженности и т.д. подразделений охраны;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установка кнопки экстренного вызова нарядов милиции.</w:t>
      </w:r>
    </w:p>
    <w:p w:rsidR="00202C42" w:rsidRDefault="00202C42" w:rsidP="00604B63">
      <w:pPr>
        <w:shd w:val="clear" w:color="auto" w:fill="FFFFFF"/>
        <w:tabs>
          <w:tab w:val="left" w:pos="1332"/>
        </w:tabs>
      </w:pPr>
      <w:r>
        <w:rPr>
          <w:spacing w:val="-9"/>
          <w:sz w:val="28"/>
          <w:szCs w:val="28"/>
        </w:rPr>
        <w:t>6.2.</w:t>
      </w:r>
      <w:r>
        <w:rPr>
          <w:spacing w:val="-1"/>
          <w:sz w:val="28"/>
          <w:szCs w:val="28"/>
        </w:rPr>
        <w:t>Другие мероприятия (примеры):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организация дежурств руководящего и обслуживающего персонала объекта;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инструкций и памяток о порядке действий в случае угроз совер</w:t>
      </w:r>
      <w:r>
        <w:rPr>
          <w:sz w:val="28"/>
          <w:szCs w:val="28"/>
        </w:rPr>
        <w:softHyphen/>
        <w:t>шения террористического акта, информационных плакатов;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инструктажей о порядке действий при угрозе террористическо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го акта, при обнаружении веществ, которые могут являться биологически или хими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чески опасными;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оперативного взаимодействия с правоохранительными орга</w:t>
      </w:r>
      <w:r>
        <w:rPr>
          <w:sz w:val="28"/>
          <w:szCs w:val="28"/>
        </w:rPr>
        <w:softHyphen/>
        <w:t>нами;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ежемесячных и ежеквартальных тренировок по эвакуации по планам ГО и ЧС и правоохранительных органов;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на предмет обнаружения бесхозных вещей и предме</w:t>
      </w:r>
      <w:r>
        <w:rPr>
          <w:sz w:val="28"/>
          <w:szCs w:val="28"/>
        </w:rPr>
        <w:softHyphen/>
        <w:t>тов на объекте или в непосредственной близости от него;</w:t>
      </w:r>
    </w:p>
    <w:p w:rsidR="00202C42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правоохранительных органов о появлении на территории объекта подозрительных лиц;</w:t>
      </w:r>
    </w:p>
    <w:p w:rsidR="0092669C" w:rsidRDefault="00202C42" w:rsidP="00604B63">
      <w:pPr>
        <w:numPr>
          <w:ilvl w:val="0"/>
          <w:numId w:val="11"/>
        </w:numPr>
        <w:shd w:val="clear" w:color="auto" w:fill="FFFFFF"/>
        <w:tabs>
          <w:tab w:val="left" w:pos="994"/>
        </w:tabs>
        <w:ind w:left="7" w:firstLine="828"/>
        <w:jc w:val="both"/>
      </w:pPr>
      <w:r>
        <w:rPr>
          <w:sz w:val="28"/>
          <w:szCs w:val="28"/>
        </w:rPr>
        <w:t xml:space="preserve">обеспечение контроля за вносимыми (ввозимыми) на территорию объекта </w:t>
      </w:r>
      <w:r>
        <w:rPr>
          <w:spacing w:val="-1"/>
          <w:sz w:val="28"/>
          <w:szCs w:val="28"/>
        </w:rPr>
        <w:t>грузами и предметами ручной клади, своевременным вывозом твердых бытовых от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ходов; ежедневное проведение проверок подвалов, чердаков, подсобных помеще</w:t>
      </w:r>
      <w:r>
        <w:rPr>
          <w:sz w:val="28"/>
          <w:szCs w:val="28"/>
        </w:rPr>
        <w:softHyphen/>
        <w:t xml:space="preserve">ний,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закрытием и опечатыванием; проверка состоя</w:t>
      </w:r>
      <w:r w:rsidR="0092669C">
        <w:rPr>
          <w:spacing w:val="-1"/>
          <w:sz w:val="28"/>
          <w:szCs w:val="28"/>
        </w:rPr>
        <w:t>ния решеток и ограждении;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освещенностью территории объекта в темное вре</w:t>
      </w:r>
      <w:r>
        <w:rPr>
          <w:sz w:val="28"/>
          <w:szCs w:val="28"/>
        </w:rPr>
        <w:softHyphen/>
        <w:t>мя суток;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проверка наличия и исправности средств пожаротушения и т.д.</w:t>
      </w:r>
    </w:p>
    <w:p w:rsidR="0092669C" w:rsidRDefault="0092669C" w:rsidP="00604B63">
      <w:pPr>
        <w:shd w:val="clear" w:color="auto" w:fill="FFFFFF"/>
        <w:ind w:firstLine="850"/>
        <w:jc w:val="both"/>
      </w:pPr>
      <w:r>
        <w:rPr>
          <w:sz w:val="28"/>
          <w:szCs w:val="28"/>
        </w:rPr>
        <w:t>6.3. Долгосрочные мероприятия, требующие длительного времени и значи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тельных финансовых затрат: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переоборудование объекта и его помещений;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мероприятия по снижению количества используемых опасных веществ.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установка современных систем инженерно-технических средств охраны;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установка систем видеонаблюдения (видеокамер, монито</w:t>
      </w:r>
      <w:r>
        <w:rPr>
          <w:sz w:val="28"/>
          <w:szCs w:val="28"/>
        </w:rPr>
        <w:softHyphen/>
        <w:t>ров);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укрепление пропускного режима (приобретение ручных металлообнаружи-</w:t>
      </w:r>
      <w:r>
        <w:rPr>
          <w:sz w:val="28"/>
          <w:szCs w:val="28"/>
        </w:rPr>
        <w:t>телей, газоанализаторов, металлодетекторов);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установка металлических дверей;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оборудованию подъездных путей декоративными же</w:t>
      </w:r>
      <w:r>
        <w:rPr>
          <w:sz w:val="28"/>
          <w:szCs w:val="28"/>
        </w:rPr>
        <w:softHyphen/>
        <w:t>лезобетонными конструкциями и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пресечения прорыва и принуди</w:t>
      </w:r>
      <w:r>
        <w:rPr>
          <w:sz w:val="28"/>
          <w:szCs w:val="28"/>
        </w:rPr>
        <w:softHyphen/>
        <w:t>тельной остановки автотранспорта, установка шлагбаума и т.д.</w:t>
      </w:r>
    </w:p>
    <w:p w:rsidR="0092669C" w:rsidRDefault="0092669C" w:rsidP="00604B63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Раздел 7. Ситуационные планы</w:t>
      </w:r>
    </w:p>
    <w:p w:rsidR="0092669C" w:rsidRDefault="0092669C" w:rsidP="00604B63">
      <w:pPr>
        <w:shd w:val="clear" w:color="auto" w:fill="FFFFFF"/>
        <w:ind w:firstLine="842"/>
        <w:jc w:val="both"/>
      </w:pPr>
      <w:r>
        <w:rPr>
          <w:sz w:val="28"/>
          <w:szCs w:val="28"/>
        </w:rPr>
        <w:t xml:space="preserve">Ситуационные планы содержат мероприятия, проводимые руководством и </w:t>
      </w:r>
      <w:r>
        <w:rPr>
          <w:spacing w:val="-1"/>
          <w:sz w:val="28"/>
          <w:szCs w:val="28"/>
        </w:rPr>
        <w:t>персоналом объекта в случаях угрозы или совершения террористических актов ука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занных в разделе 5.</w:t>
      </w:r>
    </w:p>
    <w:p w:rsidR="0092669C" w:rsidRDefault="0092669C" w:rsidP="00604B63">
      <w:pPr>
        <w:shd w:val="clear" w:color="auto" w:fill="FFFFFF"/>
      </w:pPr>
      <w:r>
        <w:rPr>
          <w:sz w:val="28"/>
          <w:szCs w:val="28"/>
        </w:rPr>
        <w:t>Кроме того, ситуационные планы содержат схематические отображения: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участков, мест и помещений объекта, наиболее подверженные риску в от</w:t>
      </w:r>
      <w:r>
        <w:rPr>
          <w:sz w:val="28"/>
          <w:szCs w:val="28"/>
        </w:rPr>
        <w:softHyphen/>
        <w:t>ношении террористических акций, возможные подходы к ним, в т.ч. по скрытым и подземным коммуникациям;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размещения инженерных сооружений охраны объекта;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расположения постов охраны, зон (секторов) наблюдения;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</w:t>
      </w:r>
      <w:proofErr w:type="gramStart"/>
      <w:r>
        <w:rPr>
          <w:spacing w:val="-1"/>
          <w:sz w:val="28"/>
          <w:szCs w:val="28"/>
        </w:rPr>
        <w:t>ст скр</w:t>
      </w:r>
      <w:proofErr w:type="gramEnd"/>
      <w:r>
        <w:rPr>
          <w:spacing w:val="-1"/>
          <w:sz w:val="28"/>
          <w:szCs w:val="28"/>
        </w:rPr>
        <w:t xml:space="preserve">ытного сосредоточения </w:t>
      </w:r>
      <w:r>
        <w:rPr>
          <w:b/>
          <w:bCs/>
          <w:spacing w:val="-1"/>
          <w:sz w:val="28"/>
          <w:szCs w:val="28"/>
        </w:rPr>
        <w:t xml:space="preserve">ГБР </w:t>
      </w:r>
      <w:r>
        <w:rPr>
          <w:spacing w:val="-1"/>
          <w:sz w:val="28"/>
          <w:szCs w:val="28"/>
        </w:rPr>
        <w:t>и маршрутов выдвижения ГБР к эле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ментам инженерных сооружений и к уязвимым элементам объекта;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подходящих инженерных коммуникаций (теплотрассы, проходные тоннели, </w:t>
      </w:r>
      <w:r>
        <w:rPr>
          <w:sz w:val="28"/>
          <w:szCs w:val="28"/>
        </w:rPr>
        <w:t>канализации, водоподводящие каналы и др.);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предполагаемых маршрутов продвижения террористов к различным эле</w:t>
      </w:r>
      <w:r>
        <w:rPr>
          <w:sz w:val="28"/>
          <w:szCs w:val="28"/>
        </w:rPr>
        <w:softHyphen/>
        <w:t>ментам объекта и наиболее уязвимым местам;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зон возможного поражения с указанием численности людей в этих зонах;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секторов и участков объекта, на которых нельзя применять огнестрельное оружие, взрывчатые и специальные средства;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помещений и сооружений объекта, в которых затруднено или невозможно использование УК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радиосвязи, мобильных телефонов;</w:t>
      </w:r>
    </w:p>
    <w:p w:rsidR="0092669C" w:rsidRDefault="0092669C" w:rsidP="00604B63">
      <w:pPr>
        <w:numPr>
          <w:ilvl w:val="0"/>
          <w:numId w:val="13"/>
        </w:numPr>
        <w:shd w:val="clear" w:color="auto" w:fill="FFFFFF"/>
        <w:tabs>
          <w:tab w:val="left" w:pos="1015"/>
        </w:tabs>
        <w:rPr>
          <w:sz w:val="28"/>
          <w:szCs w:val="28"/>
        </w:rPr>
      </w:pPr>
      <w:r>
        <w:rPr>
          <w:sz w:val="28"/>
          <w:szCs w:val="28"/>
        </w:rPr>
        <w:t>пути и маршруты эвакуации людей при совершении террористических ак-</w:t>
      </w:r>
    </w:p>
    <w:p w:rsidR="0092669C" w:rsidRDefault="0092669C" w:rsidP="00604B63">
      <w:pPr>
        <w:shd w:val="clear" w:color="auto" w:fill="FFFFFF"/>
      </w:pPr>
      <w:r>
        <w:rPr>
          <w:spacing w:val="-7"/>
          <w:sz w:val="28"/>
          <w:szCs w:val="28"/>
        </w:rPr>
        <w:t>тов.</w:t>
      </w:r>
    </w:p>
    <w:p w:rsidR="0092669C" w:rsidRDefault="0092669C" w:rsidP="00604B63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Раздел 8. Системы жизнеобеспечения</w:t>
      </w:r>
    </w:p>
    <w:p w:rsidR="0092669C" w:rsidRDefault="0092669C" w:rsidP="00604B63">
      <w:pPr>
        <w:shd w:val="clear" w:color="auto" w:fill="FFFFFF"/>
      </w:pPr>
      <w:r>
        <w:rPr>
          <w:spacing w:val="-1"/>
          <w:sz w:val="28"/>
          <w:szCs w:val="28"/>
        </w:rPr>
        <w:t xml:space="preserve">8.1. В данном разделе содержится характеристика систем: </w:t>
      </w:r>
      <w:r>
        <w:rPr>
          <w:sz w:val="28"/>
          <w:szCs w:val="28"/>
        </w:rPr>
        <w:t>- энергоснабжения;</w:t>
      </w:r>
    </w:p>
    <w:p w:rsidR="002561D1" w:rsidRDefault="002561D1" w:rsidP="00604B63">
      <w:pPr>
        <w:shd w:val="clear" w:color="auto" w:fill="FFFFFF"/>
        <w:jc w:val="center"/>
      </w:pPr>
      <w:r>
        <w:rPr>
          <w:b/>
          <w:bCs/>
        </w:rPr>
        <w:t>9</w:t>
      </w:r>
    </w:p>
    <w:p w:rsidR="002561D1" w:rsidRDefault="002561D1" w:rsidP="00604B63">
      <w:pPr>
        <w:numPr>
          <w:ilvl w:val="0"/>
          <w:numId w:val="13"/>
        </w:numPr>
        <w:shd w:val="clear" w:color="auto" w:fill="FFFFFF"/>
        <w:tabs>
          <w:tab w:val="left" w:pos="1022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газосна</w:t>
      </w:r>
      <w:r w:rsidR="00604B63">
        <w:rPr>
          <w:spacing w:val="-4"/>
          <w:sz w:val="28"/>
          <w:szCs w:val="28"/>
        </w:rPr>
        <w:t>б</w:t>
      </w:r>
      <w:r>
        <w:rPr>
          <w:spacing w:val="-4"/>
          <w:sz w:val="28"/>
          <w:szCs w:val="28"/>
        </w:rPr>
        <w:t>жения:</w:t>
      </w:r>
    </w:p>
    <w:p w:rsidR="002561D1" w:rsidRDefault="002561D1" w:rsidP="00604B63">
      <w:pPr>
        <w:numPr>
          <w:ilvl w:val="0"/>
          <w:numId w:val="13"/>
        </w:numPr>
        <w:shd w:val="clear" w:color="auto" w:fill="FFFFFF"/>
        <w:tabs>
          <w:tab w:val="left" w:pos="1022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водоснабжения и водоотведения;</w:t>
      </w:r>
    </w:p>
    <w:p w:rsidR="002561D1" w:rsidRDefault="002561D1" w:rsidP="00604B63">
      <w:pPr>
        <w:numPr>
          <w:ilvl w:val="0"/>
          <w:numId w:val="13"/>
        </w:numPr>
        <w:shd w:val="clear" w:color="auto" w:fill="FFFFFF"/>
        <w:tabs>
          <w:tab w:val="left" w:pos="1022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отопления, вентиляции и кондиционирования;</w:t>
      </w:r>
    </w:p>
    <w:p w:rsidR="002561D1" w:rsidRDefault="002561D1" w:rsidP="00604B63">
      <w:pPr>
        <w:numPr>
          <w:ilvl w:val="0"/>
          <w:numId w:val="13"/>
        </w:numPr>
        <w:shd w:val="clear" w:color="auto" w:fill="FFFFFF"/>
        <w:tabs>
          <w:tab w:val="left" w:pos="1022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мест хранения документов и схем по указанным системам,</w:t>
      </w:r>
    </w:p>
    <w:p w:rsidR="002561D1" w:rsidRDefault="002561D1" w:rsidP="00604B63">
      <w:pPr>
        <w:shd w:val="clear" w:color="auto" w:fill="FFFFFF"/>
        <w:tabs>
          <w:tab w:val="left" w:leader="underscore" w:pos="1944"/>
          <w:tab w:val="left" w:leader="underscore" w:pos="2952"/>
          <w:tab w:val="left" w:leader="underscore" w:pos="4464"/>
          <w:tab w:val="left" w:leader="underscore" w:pos="5162"/>
          <w:tab w:val="left" w:leader="underscore" w:pos="6077"/>
          <w:tab w:val="left" w:leader="underscore" w:pos="7106"/>
          <w:tab w:val="left" w:leader="underscore" w:pos="7430"/>
          <w:tab w:val="left" w:leader="underscore" w:pos="10037"/>
        </w:tabs>
        <w:ind w:firstLine="857"/>
        <w:jc w:val="both"/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Указываются также, наименование и юридический адрес организаций,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осуществляющих обслуживание конкретных систем жизнеобеспечения объекта (на</w:t>
      </w:r>
      <w:r>
        <w:rPr>
          <w:spacing w:val="-2"/>
          <w:sz w:val="28"/>
          <w:szCs w:val="28"/>
        </w:rPr>
        <w:softHyphen/>
      </w:r>
      <w:r>
        <w:rPr>
          <w:spacing w:val="-2"/>
          <w:sz w:val="28"/>
          <w:szCs w:val="28"/>
        </w:rPr>
        <w:br/>
        <w:t>именование подразделения организации, тел.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, факс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, свидетельство о </w:t>
      </w:r>
      <w:r>
        <w:rPr>
          <w:spacing w:val="-3"/>
          <w:sz w:val="28"/>
          <w:szCs w:val="28"/>
        </w:rPr>
        <w:lastRenderedPageBreak/>
        <w:t>реги</w:t>
      </w:r>
      <w:r>
        <w:rPr>
          <w:sz w:val="28"/>
          <w:szCs w:val="28"/>
        </w:rPr>
        <w:t>страции №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от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200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г., выдано</w:t>
      </w:r>
      <w:r>
        <w:rPr>
          <w:sz w:val="28"/>
          <w:szCs w:val="28"/>
        </w:rPr>
        <w:tab/>
        <w:t>, действительно до «</w:t>
      </w:r>
      <w:r>
        <w:rPr>
          <w:sz w:val="28"/>
          <w:szCs w:val="28"/>
        </w:rPr>
        <w:tab/>
        <w:t>»</w:t>
      </w:r>
      <w:proofErr w:type="gramEnd"/>
    </w:p>
    <w:p w:rsidR="002561D1" w:rsidRDefault="002561D1" w:rsidP="00604B63">
      <w:pPr>
        <w:shd w:val="clear" w:color="auto" w:fill="FFFFFF"/>
        <w:tabs>
          <w:tab w:val="left" w:leader="underscore" w:pos="1260"/>
        </w:tabs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200_ г.).</w:t>
      </w:r>
      <w:proofErr w:type="gramEnd"/>
    </w:p>
    <w:p w:rsidR="00604B63" w:rsidRDefault="00604B63" w:rsidP="00604B6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2561D1" w:rsidRDefault="002561D1" w:rsidP="00604B63">
      <w:pPr>
        <w:shd w:val="clear" w:color="auto" w:fill="FFFFFF"/>
      </w:pPr>
      <w:r>
        <w:rPr>
          <w:b/>
          <w:bCs/>
          <w:spacing w:val="-1"/>
          <w:sz w:val="28"/>
          <w:szCs w:val="28"/>
        </w:rPr>
        <w:t xml:space="preserve">Раздел 9.   Взаимодействие с </w:t>
      </w:r>
      <w:proofErr w:type="gramStart"/>
      <w:r>
        <w:rPr>
          <w:b/>
          <w:bCs/>
          <w:spacing w:val="-1"/>
          <w:sz w:val="28"/>
          <w:szCs w:val="28"/>
        </w:rPr>
        <w:t>правоохранительными</w:t>
      </w:r>
      <w:proofErr w:type="gramEnd"/>
      <w:r>
        <w:rPr>
          <w:b/>
          <w:bCs/>
          <w:spacing w:val="-1"/>
          <w:sz w:val="28"/>
          <w:szCs w:val="28"/>
        </w:rPr>
        <w:t>, контролирующими</w:t>
      </w:r>
    </w:p>
    <w:p w:rsidR="002561D1" w:rsidRDefault="002561D1" w:rsidP="00604B63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и надзорными органами</w:t>
      </w:r>
    </w:p>
    <w:p w:rsidR="002561D1" w:rsidRDefault="002561D1" w:rsidP="00604B63">
      <w:pPr>
        <w:shd w:val="clear" w:color="auto" w:fill="FFFFFF"/>
        <w:ind w:firstLine="857"/>
        <w:jc w:val="both"/>
      </w:pPr>
      <w:r>
        <w:rPr>
          <w:b/>
          <w:bCs/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раздел необходимо включить данные о курирующих объект подразделени</w:t>
      </w:r>
      <w:r>
        <w:rPr>
          <w:spacing w:val="-1"/>
          <w:sz w:val="28"/>
          <w:szCs w:val="28"/>
        </w:rPr>
        <w:softHyphen/>
        <w:t>ях органов безопасности и органов внутренних дел, МЧС с указанием телефонов со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ответствующих дежурных служб.</w:t>
      </w:r>
    </w:p>
    <w:p w:rsidR="00604B63" w:rsidRDefault="00604B63" w:rsidP="00604B63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2561D1" w:rsidRDefault="002561D1" w:rsidP="00604B63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Приложения</w:t>
      </w:r>
      <w:proofErr w:type="gramStart"/>
      <w:r>
        <w:rPr>
          <w:b/>
          <w:bCs/>
          <w:spacing w:val="-7"/>
          <w:sz w:val="28"/>
          <w:szCs w:val="28"/>
          <w:vertAlign w:val="superscript"/>
        </w:rPr>
        <w:t>1</w:t>
      </w:r>
      <w:proofErr w:type="gramEnd"/>
      <w:r>
        <w:rPr>
          <w:b/>
          <w:bCs/>
          <w:spacing w:val="-7"/>
          <w:sz w:val="28"/>
          <w:szCs w:val="28"/>
        </w:rPr>
        <w:t>:</w:t>
      </w:r>
    </w:p>
    <w:p w:rsidR="002561D1" w:rsidRDefault="002561D1" w:rsidP="00604B63">
      <w:pPr>
        <w:shd w:val="clear" w:color="auto" w:fill="FFFFFF"/>
        <w:ind w:firstLine="850"/>
        <w:jc w:val="both"/>
      </w:pPr>
      <w:r>
        <w:rPr>
          <w:sz w:val="28"/>
          <w:szCs w:val="28"/>
        </w:rPr>
        <w:t>План-схема размещения объекта на местности, с краткой пояснительной за</w:t>
      </w:r>
      <w:r>
        <w:rPr>
          <w:sz w:val="28"/>
          <w:szCs w:val="28"/>
        </w:rPr>
        <w:softHyphen/>
        <w:t>пиской на ней.</w:t>
      </w:r>
    </w:p>
    <w:p w:rsidR="002561D1" w:rsidRDefault="002561D1" w:rsidP="00604B63">
      <w:pPr>
        <w:shd w:val="clear" w:color="auto" w:fill="FFFFFF"/>
        <w:ind w:firstLine="850"/>
        <w:jc w:val="both"/>
      </w:pPr>
      <w:r>
        <w:rPr>
          <w:sz w:val="28"/>
          <w:szCs w:val="28"/>
        </w:rPr>
        <w:t xml:space="preserve">План размещения объекта по отношению к дорожной сети, транспортным коммуникациям, опасным объектам (если таковые имеются), к другим зданиям и </w:t>
      </w:r>
      <w:r>
        <w:rPr>
          <w:spacing w:val="-1"/>
          <w:sz w:val="28"/>
          <w:szCs w:val="28"/>
        </w:rPr>
        <w:t xml:space="preserve">объектам инфраструктуры (схема с краткой пояснительной запиской, исполненная в </w:t>
      </w:r>
      <w:r>
        <w:rPr>
          <w:sz w:val="28"/>
          <w:szCs w:val="28"/>
        </w:rPr>
        <w:t>масштабе и с условными обозначениями).</w:t>
      </w:r>
    </w:p>
    <w:p w:rsidR="002561D1" w:rsidRDefault="002561D1" w:rsidP="00604B63">
      <w:pPr>
        <w:shd w:val="clear" w:color="auto" w:fill="FFFFFF"/>
      </w:pPr>
      <w:r>
        <w:rPr>
          <w:spacing w:val="-2"/>
          <w:sz w:val="28"/>
          <w:szCs w:val="28"/>
        </w:rPr>
        <w:t>План-схема объекта.</w:t>
      </w:r>
    </w:p>
    <w:p w:rsidR="002561D1" w:rsidRDefault="002561D1" w:rsidP="00604B63">
      <w:pPr>
        <w:shd w:val="clear" w:color="auto" w:fill="FFFFFF"/>
        <w:ind w:firstLine="850"/>
        <w:jc w:val="both"/>
      </w:pPr>
      <w:r>
        <w:rPr>
          <w:sz w:val="28"/>
          <w:szCs w:val="28"/>
        </w:rPr>
        <w:t>Поэтажные планы объекта с экспликацией (чердачного и подвального поме</w:t>
      </w:r>
      <w:r>
        <w:rPr>
          <w:sz w:val="28"/>
          <w:szCs w:val="28"/>
        </w:rPr>
        <w:softHyphen/>
        <w:t>щений, этажей).</w:t>
      </w:r>
    </w:p>
    <w:p w:rsidR="002561D1" w:rsidRDefault="002561D1" w:rsidP="00604B63">
      <w:pPr>
        <w:shd w:val="clear" w:color="auto" w:fill="FFFFFF"/>
        <w:ind w:firstLine="857"/>
        <w:jc w:val="both"/>
      </w:pPr>
      <w:r>
        <w:rPr>
          <w:sz w:val="28"/>
          <w:szCs w:val="28"/>
        </w:rPr>
        <w:t>Схемы коммуникаций объекта (электроснабжения, газоснабжения, вентиля</w:t>
      </w:r>
      <w:r>
        <w:rPr>
          <w:sz w:val="28"/>
          <w:szCs w:val="28"/>
        </w:rPr>
        <w:softHyphen/>
        <w:t>ции, водоснабжения и водоотведения и т.д.).</w:t>
      </w:r>
    </w:p>
    <w:p w:rsidR="002561D1" w:rsidRDefault="002561D1" w:rsidP="00604B63">
      <w:pPr>
        <w:shd w:val="clear" w:color="auto" w:fill="FFFFFF"/>
      </w:pPr>
      <w:r>
        <w:rPr>
          <w:spacing w:val="-1"/>
          <w:sz w:val="28"/>
          <w:szCs w:val="28"/>
        </w:rPr>
        <w:t>Дополнительная информация (сведения) об объекте.</w:t>
      </w:r>
    </w:p>
    <w:p w:rsidR="002561D1" w:rsidRDefault="002561D1" w:rsidP="00604B63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Лист корректировки паспорта.</w:t>
      </w:r>
    </w:p>
    <w:p w:rsidR="00604B63" w:rsidRDefault="00604B63" w:rsidP="00604B63">
      <w:pPr>
        <w:shd w:val="clear" w:color="auto" w:fill="FFFFFF"/>
        <w:rPr>
          <w:spacing w:val="-1"/>
          <w:sz w:val="28"/>
          <w:szCs w:val="28"/>
        </w:rPr>
      </w:pPr>
    </w:p>
    <w:p w:rsidR="00604B63" w:rsidRDefault="00604B63" w:rsidP="00604B63">
      <w:pPr>
        <w:shd w:val="clear" w:color="auto" w:fill="FFFFFF"/>
        <w:rPr>
          <w:spacing w:val="-1"/>
          <w:sz w:val="28"/>
          <w:szCs w:val="28"/>
        </w:rPr>
      </w:pPr>
    </w:p>
    <w:p w:rsidR="00604B63" w:rsidRDefault="00604B63" w:rsidP="00604B63">
      <w:pPr>
        <w:shd w:val="clear" w:color="auto" w:fill="FFFFFF"/>
      </w:pPr>
    </w:p>
    <w:p w:rsidR="00C07002" w:rsidRDefault="00C07002" w:rsidP="00604B63">
      <w:pPr>
        <w:shd w:val="clear" w:color="auto" w:fill="FFFFFF"/>
        <w:jc w:val="center"/>
      </w:pPr>
    </w:p>
    <w:p w:rsidR="00C07002" w:rsidRDefault="00C07002" w:rsidP="00604B63"/>
    <w:p w:rsidR="00C07002" w:rsidRDefault="00C07002" w:rsidP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604B63" w:rsidRDefault="00604B63"/>
    <w:p w:rsidR="00C07002" w:rsidRDefault="00604B63">
      <w:r>
        <w:t>¹Схемы и планы Паспорта АТЗ выполняются в строгом соответствии с требованиями ГОСТов и СНиПов, предъявляемых к разработке технических паспортов помещений, зданий и сооружений.</w:t>
      </w:r>
    </w:p>
    <w:sectPr w:rsidR="00C07002" w:rsidSect="005E3C91">
      <w:pgSz w:w="11909" w:h="16834"/>
      <w:pgMar w:top="1440" w:right="360" w:bottom="720" w:left="13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88" w:rsidRDefault="005A1488">
      <w:r>
        <w:separator/>
      </w:r>
    </w:p>
  </w:endnote>
  <w:endnote w:type="continuationSeparator" w:id="0">
    <w:p w:rsidR="005A1488" w:rsidRDefault="005A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88" w:rsidRDefault="005A1488">
      <w:r>
        <w:separator/>
      </w:r>
    </w:p>
  </w:footnote>
  <w:footnote w:type="continuationSeparator" w:id="0">
    <w:p w:rsidR="005A1488" w:rsidRDefault="005A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86B54"/>
    <w:lvl w:ilvl="0">
      <w:numFmt w:val="bullet"/>
      <w:lvlText w:val="*"/>
      <w:lvlJc w:val="left"/>
    </w:lvl>
  </w:abstractNum>
  <w:abstractNum w:abstractNumId="1">
    <w:nsid w:val="0666297D"/>
    <w:multiLevelType w:val="singleLevel"/>
    <w:tmpl w:val="A39ADB2A"/>
    <w:lvl w:ilvl="0">
      <w:start w:val="5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2D222A00"/>
    <w:multiLevelType w:val="singleLevel"/>
    <w:tmpl w:val="16200D3E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F273848"/>
    <w:multiLevelType w:val="singleLevel"/>
    <w:tmpl w:val="AB90634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40AC528A"/>
    <w:multiLevelType w:val="singleLevel"/>
    <w:tmpl w:val="57EEBF94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65412BF1"/>
    <w:multiLevelType w:val="singleLevel"/>
    <w:tmpl w:val="CCFC7BFA"/>
    <w:lvl w:ilvl="0">
      <w:start w:val="5"/>
      <w:numFmt w:val="decimal"/>
      <w:lvlText w:val="4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6">
    <w:nsid w:val="6F21157A"/>
    <w:multiLevelType w:val="singleLevel"/>
    <w:tmpl w:val="204A40D0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C91"/>
    <w:rsid w:val="00202C42"/>
    <w:rsid w:val="00254343"/>
    <w:rsid w:val="002561D1"/>
    <w:rsid w:val="00364C61"/>
    <w:rsid w:val="004522D3"/>
    <w:rsid w:val="005A1488"/>
    <w:rsid w:val="005E3C91"/>
    <w:rsid w:val="00604B63"/>
    <w:rsid w:val="006F016B"/>
    <w:rsid w:val="008B39A6"/>
    <w:rsid w:val="0090628B"/>
    <w:rsid w:val="0092669C"/>
    <w:rsid w:val="00AF4FDC"/>
    <w:rsid w:val="00BE12EE"/>
    <w:rsid w:val="00C07002"/>
    <w:rsid w:val="00F1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C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700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04B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04B6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2015-04-01T11:11:00Z</dcterms:created>
  <dcterms:modified xsi:type="dcterms:W3CDTF">2015-04-01T11:11:00Z</dcterms:modified>
</cp:coreProperties>
</file>