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0A" w:rsidRPr="000F150A" w:rsidRDefault="000F150A" w:rsidP="000F150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9150" cy="1000125"/>
            <wp:effectExtent l="19050" t="0" r="0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0A" w:rsidRPr="000F150A" w:rsidRDefault="000F150A" w:rsidP="000F150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F150A" w:rsidRPr="000F150A" w:rsidRDefault="000F150A" w:rsidP="000F150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0F150A" w:rsidRPr="000F150A" w:rsidRDefault="000F150A" w:rsidP="000F150A">
      <w:pPr>
        <w:pBdr>
          <w:bottom w:val="single" w:sz="12" w:space="1" w:color="auto"/>
        </w:pBd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0F150A" w:rsidRPr="000F150A" w:rsidRDefault="000F150A" w:rsidP="000F150A">
      <w:pPr>
        <w:spacing w:after="0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F150A" w:rsidRPr="000F150A" w:rsidRDefault="000F150A" w:rsidP="000F150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6E4A">
        <w:rPr>
          <w:rFonts w:ascii="Times New Roman" w:hAnsi="Times New Roman" w:cs="Times New Roman"/>
          <w:bCs/>
          <w:sz w:val="28"/>
          <w:szCs w:val="28"/>
        </w:rPr>
        <w:t>от   30 октября  2018</w:t>
      </w:r>
      <w:r w:rsidRPr="000F150A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 w:rsidR="001D6E4A">
        <w:rPr>
          <w:rFonts w:ascii="Times New Roman" w:hAnsi="Times New Roman" w:cs="Times New Roman"/>
          <w:bCs/>
          <w:sz w:val="28"/>
          <w:szCs w:val="28"/>
        </w:rPr>
        <w:t xml:space="preserve">                          №  285</w:t>
      </w: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150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proofErr w:type="spellStart"/>
      <w:r w:rsidRPr="000F150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0F150A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0F150A">
        <w:rPr>
          <w:rFonts w:ascii="Times New Roman" w:hAnsi="Times New Roman" w:cs="Times New Roman"/>
          <w:bCs/>
          <w:sz w:val="28"/>
          <w:szCs w:val="28"/>
        </w:rPr>
        <w:t>росна</w:t>
      </w:r>
      <w:proofErr w:type="spellEnd"/>
    </w:p>
    <w:p w:rsidR="000F150A" w:rsidRPr="000F150A" w:rsidRDefault="000F150A" w:rsidP="000F150A">
      <w:pPr>
        <w:tabs>
          <w:tab w:val="left" w:pos="56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F150A" w:rsidRPr="000F150A" w:rsidRDefault="000F150A" w:rsidP="000F150A">
      <w:pPr>
        <w:shd w:val="clear" w:color="auto" w:fill="FFFFFF"/>
        <w:tabs>
          <w:tab w:val="left" w:pos="2990"/>
        </w:tabs>
        <w:spacing w:after="0" w:line="322" w:lineRule="exac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комиссии по </w:t>
      </w:r>
      <w:r w:rsidRPr="000F150A">
        <w:rPr>
          <w:rFonts w:ascii="Times New Roman" w:hAnsi="Times New Roman" w:cs="Times New Roman"/>
          <w:b/>
          <w:sz w:val="28"/>
          <w:szCs w:val="28"/>
        </w:rPr>
        <w:t xml:space="preserve">оценке </w:t>
      </w:r>
    </w:p>
    <w:p w:rsidR="000F150A" w:rsidRPr="000F150A" w:rsidRDefault="000F150A" w:rsidP="000F150A">
      <w:pPr>
        <w:shd w:val="clear" w:color="auto" w:fill="FFFFFF"/>
        <w:tabs>
          <w:tab w:val="left" w:pos="2990"/>
        </w:tabs>
        <w:spacing w:after="0" w:line="322" w:lineRule="exac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sz w:val="28"/>
          <w:szCs w:val="28"/>
        </w:rPr>
        <w:t>последствий принятия решения о</w:t>
      </w:r>
    </w:p>
    <w:p w:rsidR="000F150A" w:rsidRPr="000F150A" w:rsidRDefault="000F150A" w:rsidP="000F150A">
      <w:pPr>
        <w:shd w:val="clear" w:color="auto" w:fill="FFFFFF"/>
        <w:tabs>
          <w:tab w:val="left" w:pos="2990"/>
        </w:tabs>
        <w:spacing w:after="0" w:line="322" w:lineRule="exac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sz w:val="28"/>
          <w:szCs w:val="28"/>
        </w:rPr>
        <w:t xml:space="preserve">реорганизации или ликвидации </w:t>
      </w:r>
    </w:p>
    <w:p w:rsidR="000F150A" w:rsidRPr="000F150A" w:rsidRDefault="000F150A" w:rsidP="000F150A">
      <w:pPr>
        <w:shd w:val="clear" w:color="auto" w:fill="FFFFFF"/>
        <w:tabs>
          <w:tab w:val="left" w:pos="2990"/>
        </w:tabs>
        <w:spacing w:after="0" w:line="322" w:lineRule="exac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</w:p>
    <w:p w:rsidR="000F150A" w:rsidRPr="000F150A" w:rsidRDefault="000F150A" w:rsidP="000F150A">
      <w:pPr>
        <w:shd w:val="clear" w:color="auto" w:fill="FFFFFF"/>
        <w:tabs>
          <w:tab w:val="left" w:pos="2990"/>
        </w:tabs>
        <w:spacing w:after="0" w:line="322" w:lineRule="exact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150A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F150A" w:rsidRPr="000F150A" w:rsidRDefault="000F150A" w:rsidP="000F1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F150A" w:rsidRPr="000F150A" w:rsidRDefault="000F150A" w:rsidP="000F15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24.07.1998 N 124-ФЗ "Об основных</w:t>
      </w:r>
      <w:proofErr w:type="gram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гарантиях прав ребенка в Российской Федерации", постановлением Правительства Орловской области от 31 декабря 2013 г. N 476 "Об утверждении Порядка проведения оценки последствий принятия решения о реорганизации или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оценки (по типам данных образовательных организаций), в том числе порядка создания комиссии по оценке последствий</w:t>
      </w:r>
      <w:proofErr w:type="gram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такого решения и подготовке ею заключений", а также в целях подготовки экспертного заключения о необходимости реорганизации или ликвидации муниципальных образовательных организаций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0F150A">
        <w:rPr>
          <w:rFonts w:ascii="Times New Roman" w:hAnsi="Times New Roman" w:cs="Times New Roman"/>
          <w:sz w:val="28"/>
          <w:szCs w:val="28"/>
        </w:rPr>
        <w:t xml:space="preserve"> </w:t>
      </w:r>
      <w:r w:rsidRPr="000F150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0F150A" w:rsidRPr="000F150A" w:rsidRDefault="000F150A" w:rsidP="000F150A">
      <w:pPr>
        <w:shd w:val="clear" w:color="auto" w:fill="FFFFFF"/>
        <w:tabs>
          <w:tab w:val="left" w:pos="1090"/>
        </w:tabs>
        <w:spacing w:before="5"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F150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Pr="000F150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sz w:val="28"/>
          <w:szCs w:val="28"/>
        </w:rPr>
        <w:t xml:space="preserve"> района  №98   от  06 апреля 2018 года  «О создании комиссии по оценке последствий решения о реорганизации или ликвидации </w:t>
      </w:r>
      <w:r w:rsidRPr="000F150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образовательных учреждений </w:t>
      </w:r>
      <w:proofErr w:type="spellStart"/>
      <w:r w:rsidRPr="000F150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sz w:val="28"/>
          <w:szCs w:val="28"/>
        </w:rPr>
        <w:t xml:space="preserve"> района Орловской области», </w:t>
      </w:r>
    </w:p>
    <w:p w:rsidR="000F150A" w:rsidRPr="000F150A" w:rsidRDefault="000F150A" w:rsidP="000F150A">
      <w:pPr>
        <w:shd w:val="clear" w:color="auto" w:fill="FFFFFF"/>
        <w:tabs>
          <w:tab w:val="left" w:pos="1090"/>
        </w:tabs>
        <w:spacing w:before="5"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0A">
        <w:rPr>
          <w:rFonts w:ascii="Times New Roman" w:hAnsi="Times New Roman" w:cs="Times New Roman"/>
          <w:sz w:val="28"/>
          <w:szCs w:val="28"/>
        </w:rPr>
        <w:t xml:space="preserve"> № 96  от 04 апреля 2018 года   «Об утверждении </w:t>
      </w:r>
      <w:proofErr w:type="gramStart"/>
      <w:r w:rsidRPr="000F150A">
        <w:rPr>
          <w:rFonts w:ascii="Times New Roman" w:hAnsi="Times New Roman" w:cs="Times New Roman"/>
          <w:bCs/>
          <w:sz w:val="28"/>
          <w:szCs w:val="28"/>
        </w:rPr>
        <w:t>Порядка проведения оценки последствий принятия решения</w:t>
      </w:r>
      <w:proofErr w:type="gramEnd"/>
      <w:r w:rsidRPr="000F150A">
        <w:rPr>
          <w:rFonts w:ascii="Times New Roman" w:hAnsi="Times New Roman" w:cs="Times New Roman"/>
          <w:bCs/>
          <w:sz w:val="28"/>
          <w:szCs w:val="28"/>
        </w:rPr>
        <w:t xml:space="preserve"> о реорганизации или ликвидации муниципальных образовательных учреждений </w:t>
      </w:r>
      <w:proofErr w:type="spellStart"/>
      <w:r w:rsidRPr="000F150A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области, включая критерии этой оценки, и порядок создания комиссии по оценке последствий такого решения и подготовки указанной комиссией заключений»</w:t>
      </w:r>
    </w:p>
    <w:p w:rsidR="000F150A" w:rsidRPr="000F150A" w:rsidRDefault="000F150A" w:rsidP="000F150A">
      <w:pPr>
        <w:shd w:val="clear" w:color="auto" w:fill="FFFFFF"/>
        <w:tabs>
          <w:tab w:val="left" w:pos="1090"/>
        </w:tabs>
        <w:spacing w:before="5" w:after="0" w:line="317" w:lineRule="exact"/>
        <w:ind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50A" w:rsidRPr="000F150A" w:rsidRDefault="000F150A" w:rsidP="000F150A">
      <w:pPr>
        <w:shd w:val="clear" w:color="auto" w:fill="FFFFFF"/>
        <w:tabs>
          <w:tab w:val="left" w:pos="1090"/>
        </w:tabs>
        <w:spacing w:before="5" w:after="0" w:line="317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2. Создать комиссию по оценке последствий принятия решения о реорганизации или ликвидации образовательных учреждений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 (приложение).</w:t>
      </w:r>
    </w:p>
    <w:p w:rsidR="000F150A" w:rsidRPr="000F150A" w:rsidRDefault="000F150A" w:rsidP="000F150A">
      <w:pPr>
        <w:shd w:val="clear" w:color="auto" w:fill="FFFFFF"/>
        <w:tabs>
          <w:tab w:val="left" w:pos="1046"/>
        </w:tabs>
        <w:spacing w:before="5" w:after="0" w:line="317" w:lineRule="exact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0A">
        <w:rPr>
          <w:rFonts w:ascii="Times New Roman" w:hAnsi="Times New Roman" w:cs="Times New Roman"/>
          <w:sz w:val="28"/>
          <w:szCs w:val="28"/>
        </w:rPr>
        <w:t xml:space="preserve">3. Настоящее  постановление разместить на официальном сайте администрации </w:t>
      </w:r>
      <w:proofErr w:type="spellStart"/>
      <w:r w:rsidRPr="000F150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F150A" w:rsidRPr="000F150A" w:rsidRDefault="000F150A" w:rsidP="000F15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F1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5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А.В. </w:t>
      </w:r>
      <w:proofErr w:type="spellStart"/>
      <w:r w:rsidRPr="000F150A">
        <w:rPr>
          <w:rFonts w:ascii="Times New Roman" w:hAnsi="Times New Roman" w:cs="Times New Roman"/>
          <w:sz w:val="28"/>
          <w:szCs w:val="28"/>
        </w:rPr>
        <w:t>Фроловичева</w:t>
      </w:r>
      <w:proofErr w:type="spellEnd"/>
      <w:r w:rsidRPr="000F150A">
        <w:rPr>
          <w:rFonts w:ascii="Times New Roman" w:hAnsi="Times New Roman" w:cs="Times New Roman"/>
          <w:sz w:val="28"/>
          <w:szCs w:val="28"/>
        </w:rPr>
        <w:t>.</w:t>
      </w:r>
    </w:p>
    <w:p w:rsidR="000F150A" w:rsidRPr="000F150A" w:rsidRDefault="000F150A" w:rsidP="000F15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50A" w:rsidRPr="000F150A" w:rsidRDefault="000F150A" w:rsidP="000F150A">
      <w:pPr>
        <w:tabs>
          <w:tab w:val="left" w:pos="567"/>
        </w:tabs>
        <w:spacing w:after="0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0F150A" w:rsidRPr="000F150A" w:rsidRDefault="000F150A" w:rsidP="000F150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50A">
        <w:rPr>
          <w:rFonts w:ascii="Times New Roman" w:hAnsi="Times New Roman" w:cs="Times New Roman"/>
          <w:b/>
          <w:bCs/>
          <w:sz w:val="28"/>
          <w:szCs w:val="28"/>
        </w:rPr>
        <w:t xml:space="preserve">            Глава района                                                    А.И. Насонов</w:t>
      </w:r>
    </w:p>
    <w:p w:rsidR="000F150A" w:rsidRPr="000F150A" w:rsidRDefault="000F150A" w:rsidP="000F15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F15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1</w:t>
      </w:r>
    </w:p>
    <w:p w:rsidR="000F150A" w:rsidRPr="000F150A" w:rsidRDefault="000F150A" w:rsidP="000F150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sz w:val="28"/>
          <w:szCs w:val="28"/>
        </w:rPr>
        <w:t xml:space="preserve">                                     к постановлению администрации</w:t>
      </w:r>
    </w:p>
    <w:p w:rsidR="000F150A" w:rsidRPr="000F150A" w:rsidRDefault="000F150A" w:rsidP="000F150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150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0F150A" w:rsidRPr="000F150A" w:rsidRDefault="000F150A" w:rsidP="000F150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sz w:val="28"/>
          <w:szCs w:val="28"/>
        </w:rPr>
        <w:t xml:space="preserve">                                     от «____»_______________2018 г. № ____</w:t>
      </w: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sz w:val="28"/>
          <w:szCs w:val="28"/>
        </w:rPr>
        <w:t>Состав комиссии по оценке последствий принятия решения о</w:t>
      </w:r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sz w:val="28"/>
          <w:szCs w:val="28"/>
        </w:rPr>
        <w:t xml:space="preserve"> реорганизации или ликвидации  </w:t>
      </w:r>
      <w:proofErr w:type="gramStart"/>
      <w:r w:rsidRPr="000F150A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A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proofErr w:type="spellStart"/>
      <w:r w:rsidRPr="000F150A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F150A" w:rsidRPr="000F150A" w:rsidRDefault="000F150A" w:rsidP="000F1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0A" w:rsidRPr="000F150A" w:rsidRDefault="000F150A" w:rsidP="000F150A">
      <w:pPr>
        <w:shd w:val="clear" w:color="auto" w:fill="FFFFFF"/>
        <w:spacing w:before="221" w:after="0" w:line="322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Фроловичев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А.В. – заместитель Главы администрации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председатель комиссии;</w:t>
      </w:r>
    </w:p>
    <w:p w:rsidR="000F150A" w:rsidRPr="000F150A" w:rsidRDefault="000F150A" w:rsidP="000F150A">
      <w:pPr>
        <w:shd w:val="clear" w:color="auto" w:fill="FFFFFF"/>
        <w:spacing w:before="5" w:after="0" w:line="322" w:lineRule="exact"/>
        <w:ind w:left="14"/>
        <w:jc w:val="both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 w:line="322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>Ерохина И.В.</w:t>
      </w:r>
      <w:r w:rsidRPr="000F1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отдела образования  администрации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заместитель председателя комиссии;</w:t>
      </w: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Талакина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О.М. – главный специалист отдела образования администрации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секретарь комиссии; </w:t>
      </w: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</w:rPr>
      </w:pPr>
      <w:r w:rsidRPr="000F150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комиссии:</w:t>
      </w:r>
    </w:p>
    <w:p w:rsidR="000F150A" w:rsidRPr="000F150A" w:rsidRDefault="000F150A" w:rsidP="000F150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50A" w:rsidRPr="000F150A" w:rsidRDefault="000F150A" w:rsidP="000F150A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 w:cs="Times New Roman"/>
        </w:rPr>
      </w:pPr>
    </w:p>
    <w:p w:rsidR="000F150A" w:rsidRPr="000F150A" w:rsidRDefault="000F150A" w:rsidP="000F150A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Статуева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О.М. – начальник отдела по управлению муниципальным имуществом администрации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F150A" w:rsidRPr="000F150A" w:rsidRDefault="000F150A" w:rsidP="000F150A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>Тюрина М.Н.</w:t>
      </w:r>
      <w:r w:rsidRPr="000F150A">
        <w:rPr>
          <w:rFonts w:ascii="Times New Roman" w:hAnsi="Times New Roman" w:cs="Times New Roman"/>
        </w:rPr>
        <w:t xml:space="preserve"> </w:t>
      </w:r>
      <w:r w:rsidRPr="000F150A">
        <w:rPr>
          <w:rFonts w:ascii="Times New Roman" w:hAnsi="Times New Roman" w:cs="Times New Roman"/>
          <w:sz w:val="28"/>
          <w:szCs w:val="28"/>
        </w:rPr>
        <w:t xml:space="preserve">– главный бухгалтер отдела образования </w:t>
      </w: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F150A">
        <w:rPr>
          <w:rFonts w:ascii="Times New Roman" w:hAnsi="Times New Roman" w:cs="Times New Roman"/>
          <w:sz w:val="28"/>
          <w:szCs w:val="28"/>
        </w:rPr>
        <w:t>;</w:t>
      </w:r>
    </w:p>
    <w:p w:rsidR="000F150A" w:rsidRPr="000F150A" w:rsidRDefault="000F150A" w:rsidP="000F150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Быкова Е.Л. –заместитель начальника – юрист отдела организационно-правовой работы и делопроизводства администрации </w:t>
      </w:r>
      <w:proofErr w:type="spellStart"/>
      <w:r w:rsidRPr="000F150A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F150A" w:rsidRPr="000F150A" w:rsidRDefault="000F150A" w:rsidP="000F150A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0F150A" w:rsidRPr="000F150A" w:rsidRDefault="000F150A" w:rsidP="000F1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образовательной организации, в отношении которой проводится процедура </w:t>
      </w:r>
      <w:r w:rsidRPr="000F150A">
        <w:rPr>
          <w:rFonts w:ascii="Times New Roman" w:hAnsi="Times New Roman" w:cs="Times New Roman"/>
          <w:sz w:val="28"/>
          <w:szCs w:val="28"/>
        </w:rPr>
        <w:t>реорганизации или ликвидации;</w:t>
      </w:r>
    </w:p>
    <w:p w:rsidR="000F150A" w:rsidRPr="000F150A" w:rsidRDefault="000F150A" w:rsidP="000F1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50A" w:rsidRPr="000F150A" w:rsidRDefault="000F150A" w:rsidP="000F1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0A">
        <w:rPr>
          <w:rFonts w:ascii="Times New Roman" w:hAnsi="Times New Roman" w:cs="Times New Roman"/>
          <w:sz w:val="28"/>
          <w:szCs w:val="28"/>
        </w:rPr>
        <w:t xml:space="preserve">Главы сельских поселений </w:t>
      </w:r>
      <w:proofErr w:type="spellStart"/>
      <w:r w:rsidRPr="000F150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F150A">
        <w:rPr>
          <w:rFonts w:ascii="Times New Roman" w:hAnsi="Times New Roman" w:cs="Times New Roman"/>
          <w:sz w:val="28"/>
          <w:szCs w:val="28"/>
        </w:rPr>
        <w:t xml:space="preserve"> района Орловской области (по согласованию)</w:t>
      </w: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0F15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0F150A" w:rsidRPr="000F150A" w:rsidRDefault="000F150A" w:rsidP="000F150A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D2B8F" w:rsidRDefault="001D2B8F" w:rsidP="000F150A"/>
    <w:sectPr w:rsidR="001D2B8F" w:rsidSect="00E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50A"/>
    <w:rsid w:val="000F150A"/>
    <w:rsid w:val="001D2B8F"/>
    <w:rsid w:val="001D6E4A"/>
    <w:rsid w:val="00E1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2018-11-08T07:29:00Z</dcterms:created>
  <dcterms:modified xsi:type="dcterms:W3CDTF">2018-11-08T09:31:00Z</dcterms:modified>
</cp:coreProperties>
</file>